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36B" w:rsidRPr="002F4BB8" w:rsidRDefault="00D9436B" w:rsidP="00D943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Оценочный лист по экспертизе электронных образовательных ресурсов (ЭОР)</w:t>
      </w:r>
    </w:p>
    <w:p w:rsidR="00D9436B" w:rsidRPr="002F4BB8" w:rsidRDefault="00D9436B" w:rsidP="00D9436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ГАУ ДПО ЧИРОиПК</w:t>
      </w:r>
    </w:p>
    <w:p w:rsidR="00D9436B" w:rsidRPr="002F4BB8" w:rsidRDefault="00D9436B" w:rsidP="00D9436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в формате онлайн-курса/модуля по освоению дополнительной </w:t>
      </w:r>
    </w:p>
    <w:p w:rsidR="00D9436B" w:rsidRPr="002F4BB8" w:rsidRDefault="00D9436B" w:rsidP="00D9436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профессиональной программы (программы повышения квалификации) </w:t>
      </w:r>
    </w:p>
    <w:p w:rsidR="00D9436B" w:rsidRPr="00112CF8" w:rsidRDefault="00D9436B" w:rsidP="00D9436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D9436B" w:rsidRPr="000C6E95" w:rsidRDefault="00D9436B" w:rsidP="00D9436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Наи</w:t>
      </w:r>
      <w:r>
        <w:rPr>
          <w:rFonts w:ascii="Times New Roman" w:eastAsia="Calibri" w:hAnsi="Times New Roman" w:cs="Times New Roman"/>
          <w:sz w:val="26"/>
          <w:szCs w:val="26"/>
        </w:rPr>
        <w:t xml:space="preserve">менование </w:t>
      </w:r>
      <w:r w:rsidRPr="00962639"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0C6E95">
        <w:rPr>
          <w:rFonts w:ascii="Times New Roman" w:eastAsia="Calibri" w:hAnsi="Times New Roman" w:cs="Times New Roman"/>
          <w:sz w:val="26"/>
          <w:szCs w:val="26"/>
          <w:u w:val="single"/>
        </w:rPr>
        <w:t>«Традиционные и инновационные технологии организации учебной деятельности в условиях введения ФГОС»</w:t>
      </w:r>
    </w:p>
    <w:p w:rsidR="00D9436B" w:rsidRPr="000C6E95" w:rsidRDefault="00D9436B" w:rsidP="00D9436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Вид </w:t>
      </w:r>
      <w:r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0C6E95">
        <w:rPr>
          <w:rFonts w:ascii="Times New Roman" w:eastAsia="Calibri" w:hAnsi="Times New Roman" w:cs="Times New Roman"/>
          <w:sz w:val="26"/>
          <w:szCs w:val="26"/>
          <w:u w:val="single"/>
        </w:rPr>
        <w:t>Онлайн-курс</w:t>
      </w:r>
    </w:p>
    <w:p w:rsidR="00D9436B" w:rsidRPr="000C6E95" w:rsidRDefault="00D9436B" w:rsidP="00D9436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ФИО, должность, место работы составител</w:t>
      </w:r>
      <w:r>
        <w:rPr>
          <w:rFonts w:ascii="Times New Roman" w:eastAsia="Calibri" w:hAnsi="Times New Roman" w:cs="Times New Roman"/>
          <w:sz w:val="26"/>
          <w:szCs w:val="26"/>
        </w:rPr>
        <w:t xml:space="preserve">я </w:t>
      </w:r>
      <w:r w:rsidRPr="000C6E95">
        <w:rPr>
          <w:rFonts w:ascii="Times New Roman" w:eastAsia="Calibri" w:hAnsi="Times New Roman" w:cs="Times New Roman"/>
          <w:sz w:val="26"/>
          <w:szCs w:val="26"/>
          <w:u w:val="single"/>
        </w:rPr>
        <w:t>Коваленко Марина Николаевна, методист, ГАУ ДПО ЧИРОиПК</w:t>
      </w:r>
    </w:p>
    <w:p w:rsidR="00D9436B" w:rsidRDefault="00D9436B" w:rsidP="00D9436B">
      <w:pPr>
        <w:spacing w:after="0" w:line="240" w:lineRule="auto"/>
        <w:ind w:left="-540"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9436B" w:rsidRPr="002F4BB8" w:rsidRDefault="00D9436B" w:rsidP="00D9436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536"/>
        <w:gridCol w:w="3686"/>
        <w:gridCol w:w="1984"/>
        <w:gridCol w:w="3260"/>
      </w:tblGrid>
      <w:tr w:rsidR="00D9436B" w:rsidRPr="002F4BB8" w:rsidTr="001D41A7">
        <w:tc>
          <w:tcPr>
            <w:tcW w:w="817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Содержание критерия</w:t>
            </w:r>
          </w:p>
        </w:tc>
        <w:tc>
          <w:tcPr>
            <w:tcW w:w="3686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Нормативное значение критерия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(0 – не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1 – соответствует частично,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2 – в основном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>3 – полностью соответствует)</w:t>
            </w:r>
          </w:p>
        </w:tc>
        <w:tc>
          <w:tcPr>
            <w:tcW w:w="1984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Оценка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соответствия ЭОР критерию</w:t>
            </w:r>
          </w:p>
          <w:p w:rsidR="00D9436B" w:rsidRPr="002F4BB8" w:rsidRDefault="00D9436B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3260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Примечание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(краткое обоснование, если балл ниже 2)</w:t>
            </w:r>
          </w:p>
        </w:tc>
      </w:tr>
      <w:tr w:rsidR="00D9436B" w:rsidRPr="002F4BB8" w:rsidTr="001D41A7">
        <w:tc>
          <w:tcPr>
            <w:tcW w:w="817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D9436B" w:rsidRPr="002F4BB8" w:rsidRDefault="00D9436B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Соответствие содержания онлайн-курса категории обучающихся (руководители ОО, заместители руководителей, педагогические работники и т.д.)</w:t>
            </w:r>
          </w:p>
        </w:tc>
        <w:tc>
          <w:tcPr>
            <w:tcW w:w="3686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9436B" w:rsidRPr="002F4BB8" w:rsidRDefault="001A697D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9436B" w:rsidRPr="002F4BB8" w:rsidTr="001D41A7">
        <w:tc>
          <w:tcPr>
            <w:tcW w:w="817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D9436B" w:rsidRPr="002F4BB8" w:rsidRDefault="00D9436B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Трудоемкость онлайн-курса, выраженная в часах, соответствует</w:t>
            </w:r>
          </w:p>
          <w:p w:rsidR="00D9436B" w:rsidRPr="002F4BB8" w:rsidRDefault="00D9436B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трудоемкости учебного плана дополнительной профессиональной программы (ДПП)/рабочей </w:t>
            </w: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программы учебного модуля</w:t>
            </w:r>
          </w:p>
        </w:tc>
        <w:tc>
          <w:tcPr>
            <w:tcW w:w="3686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0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9436B" w:rsidRPr="002F4BB8" w:rsidRDefault="001A697D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9436B" w:rsidRPr="002F4BB8" w:rsidTr="001D41A7">
        <w:tc>
          <w:tcPr>
            <w:tcW w:w="817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4536" w:type="dxa"/>
          </w:tcPr>
          <w:p w:rsidR="00D9436B" w:rsidRPr="002F4BB8" w:rsidRDefault="00D9436B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онлайн-курса адекватно</w:t>
            </w:r>
          </w:p>
          <w:p w:rsidR="00D9436B" w:rsidRPr="002F4BB8" w:rsidRDefault="00D9436B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заявленным целевым ориентирам</w:t>
            </w:r>
          </w:p>
          <w:p w:rsidR="00D9436B" w:rsidRPr="002F4BB8" w:rsidRDefault="00D9436B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D9436B" w:rsidRPr="002F4BB8" w:rsidRDefault="00D9436B" w:rsidP="001D41A7">
            <w:pPr>
              <w:tabs>
                <w:tab w:val="center" w:pos="21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3686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9436B" w:rsidRPr="002F4BB8" w:rsidRDefault="001A697D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9436B" w:rsidRPr="002F4BB8" w:rsidTr="001D41A7">
        <w:tc>
          <w:tcPr>
            <w:tcW w:w="817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4536" w:type="dxa"/>
          </w:tcPr>
          <w:p w:rsidR="00D9436B" w:rsidRPr="002F4BB8" w:rsidRDefault="00D9436B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Соответствие образовательных результатов освоения онлайн-курса заявленным целям</w:t>
            </w:r>
          </w:p>
        </w:tc>
        <w:tc>
          <w:tcPr>
            <w:tcW w:w="3686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9436B" w:rsidRPr="002F4BB8" w:rsidRDefault="001A697D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9436B" w:rsidRPr="002F4BB8" w:rsidTr="001D41A7">
        <w:tc>
          <w:tcPr>
            <w:tcW w:w="817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D9436B" w:rsidRPr="002F4BB8" w:rsidRDefault="00D9436B" w:rsidP="001D41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оценочных средств онлайн-курса соответствует формируемым результатам обучения (умениям и знаниям), заявленным компетенциям</w:t>
            </w:r>
          </w:p>
        </w:tc>
        <w:tc>
          <w:tcPr>
            <w:tcW w:w="3686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9436B" w:rsidRPr="002F4BB8" w:rsidRDefault="001A697D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9436B" w:rsidRPr="002F4BB8" w:rsidTr="001D41A7">
        <w:tc>
          <w:tcPr>
            <w:tcW w:w="817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536" w:type="dxa"/>
          </w:tcPr>
          <w:p w:rsidR="00D9436B" w:rsidRPr="002F4BB8" w:rsidRDefault="00D9436B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Логичность, доступность и последовательность в изложении учебного материала и организации учебной деятельности</w:t>
            </w:r>
          </w:p>
        </w:tc>
        <w:tc>
          <w:tcPr>
            <w:tcW w:w="3686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9436B" w:rsidRPr="002F4BB8" w:rsidRDefault="001A697D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9436B" w:rsidRPr="002F4BB8" w:rsidTr="001D41A7">
        <w:tc>
          <w:tcPr>
            <w:tcW w:w="817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536" w:type="dxa"/>
          </w:tcPr>
          <w:p w:rsidR="00D9436B" w:rsidRPr="002F4BB8" w:rsidRDefault="00D9436B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Полнота содержания  и актуальность материалов, используемых в онлайн-курсе</w:t>
            </w:r>
          </w:p>
        </w:tc>
        <w:tc>
          <w:tcPr>
            <w:tcW w:w="3686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9436B" w:rsidRPr="002F4BB8" w:rsidRDefault="001A697D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9436B" w:rsidRPr="002F4BB8" w:rsidTr="001D41A7">
        <w:tc>
          <w:tcPr>
            <w:tcW w:w="817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536" w:type="dxa"/>
          </w:tcPr>
          <w:p w:rsidR="00D9436B" w:rsidRPr="002F4BB8" w:rsidRDefault="00D9436B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Языковая грамотность текста</w:t>
            </w:r>
          </w:p>
          <w:p w:rsidR="00D9436B" w:rsidRPr="002F4BB8" w:rsidRDefault="00D9436B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(грамотность в области грамматики, орфографии и пунктуации;</w:t>
            </w:r>
          </w:p>
          <w:p w:rsidR="00D9436B" w:rsidRPr="002F4BB8" w:rsidRDefault="00D9436B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корректность использования терминологии)</w:t>
            </w:r>
          </w:p>
        </w:tc>
        <w:tc>
          <w:tcPr>
            <w:tcW w:w="3686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9436B" w:rsidRPr="002F4BB8" w:rsidRDefault="001A697D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9436B" w:rsidRPr="002F4BB8" w:rsidTr="001D41A7">
        <w:tc>
          <w:tcPr>
            <w:tcW w:w="817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4536" w:type="dxa"/>
          </w:tcPr>
          <w:p w:rsidR="00D9436B" w:rsidRPr="002F4BB8" w:rsidRDefault="00D9436B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Соблюдение эргономических требований к материалам онлайн-курса (наглядность представления </w:t>
            </w: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материала на экране, дизайн, выбор масштабов, шрифтов, анимации и т.п.)</w:t>
            </w:r>
          </w:p>
        </w:tc>
        <w:tc>
          <w:tcPr>
            <w:tcW w:w="3686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0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1984" w:type="dxa"/>
          </w:tcPr>
          <w:p w:rsidR="00D9436B" w:rsidRPr="002F4BB8" w:rsidRDefault="001A697D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3260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9436B" w:rsidRPr="002F4BB8" w:rsidTr="001D41A7">
        <w:tc>
          <w:tcPr>
            <w:tcW w:w="817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4536" w:type="dxa"/>
          </w:tcPr>
          <w:p w:rsidR="00D9436B" w:rsidRPr="002F4BB8" w:rsidRDefault="00D9436B" w:rsidP="001D4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Возможность использования в качестве вариативной составляющей иных ДПП для расширения  профессиональных компетенций обучающихся</w:t>
            </w:r>
          </w:p>
        </w:tc>
        <w:tc>
          <w:tcPr>
            <w:tcW w:w="3686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D9436B" w:rsidRPr="002F4BB8" w:rsidRDefault="001A697D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9436B" w:rsidRPr="002F4BB8" w:rsidTr="001D41A7">
        <w:tc>
          <w:tcPr>
            <w:tcW w:w="9039" w:type="dxa"/>
            <w:gridSpan w:val="3"/>
          </w:tcPr>
          <w:p w:rsidR="00D9436B" w:rsidRPr="002F4BB8" w:rsidRDefault="00D9436B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984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30 баллов (100%) </w:t>
            </w:r>
          </w:p>
        </w:tc>
        <w:tc>
          <w:tcPr>
            <w:tcW w:w="3260" w:type="dxa"/>
          </w:tcPr>
          <w:p w:rsidR="00D9436B" w:rsidRPr="002F4BB8" w:rsidRDefault="00D9436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D9436B" w:rsidRDefault="00D9436B" w:rsidP="00D9436B">
      <w:pPr>
        <w:spacing w:after="0" w:line="240" w:lineRule="auto"/>
        <w:ind w:left="-540"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9436B" w:rsidRPr="002F4BB8" w:rsidRDefault="00D9436B" w:rsidP="00D9436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F4B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Примечание: </w:t>
      </w:r>
      <w:r w:rsidRPr="002F4BB8">
        <w:rPr>
          <w:rFonts w:ascii="Times New Roman" w:eastAsia="Calibri" w:hAnsi="Times New Roman" w:cs="Times New Roman"/>
          <w:sz w:val="26"/>
          <w:szCs w:val="26"/>
        </w:rPr>
        <w:t>онлайн-курс может быть рекомендован к</w:t>
      </w:r>
      <w:r w:rsidRPr="002F4BB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применению в образовательном процессе</w:t>
      </w:r>
      <w:r w:rsidRPr="002F4BB8">
        <w:rPr>
          <w:rFonts w:ascii="Times New Roman" w:eastAsia="Calibri" w:hAnsi="Times New Roman" w:cs="Times New Roman"/>
          <w:sz w:val="26"/>
          <w:szCs w:val="26"/>
        </w:rPr>
        <w:t xml:space="preserve">, если процент соответствия критериям экспертизы составляет </w:t>
      </w:r>
      <w:r w:rsidRPr="002F4BB8">
        <w:rPr>
          <w:rFonts w:ascii="Times New Roman" w:eastAsia="Calibri" w:hAnsi="Times New Roman" w:cs="Times New Roman"/>
          <w:b/>
          <w:sz w:val="26"/>
          <w:szCs w:val="26"/>
        </w:rPr>
        <w:t>от 65 % и выше.</w:t>
      </w:r>
    </w:p>
    <w:p w:rsidR="00D9436B" w:rsidRDefault="00D9436B" w:rsidP="00D9436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9436B" w:rsidRPr="00112CF8" w:rsidRDefault="00D9436B" w:rsidP="00D9436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Вывод: </w:t>
      </w:r>
      <w:r w:rsidRPr="00112C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рекомендовать к применению в образовательном процессе</w:t>
      </w:r>
    </w:p>
    <w:p w:rsidR="00D9436B" w:rsidRPr="00112CF8" w:rsidRDefault="00D9436B" w:rsidP="00D9436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9436B" w:rsidRPr="00112CF8" w:rsidRDefault="00D9436B" w:rsidP="00D9436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>Дополнительные комментарии (рекомендации, пожелания):</w:t>
      </w:r>
    </w:p>
    <w:p w:rsidR="00D9436B" w:rsidRPr="00112CF8" w:rsidRDefault="00D9436B" w:rsidP="00D9436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9436B" w:rsidRPr="00112CF8" w:rsidRDefault="00D9436B" w:rsidP="00D9436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Эксперт: Барбакова Екатерина Викторовна, к.п.н., доцент кафедры «Английский язык и межкультурная коммуникация», ФГБОУ ПО «Восточно-Сибирский Государственный Университет Технологий и управления».</w:t>
      </w:r>
    </w:p>
    <w:p w:rsidR="00D9436B" w:rsidRDefault="00310B37" w:rsidP="00D9436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7667625</wp:posOffset>
            </wp:positionH>
            <wp:positionV relativeFrom="paragraph">
              <wp:posOffset>7620</wp:posOffset>
            </wp:positionV>
            <wp:extent cx="990600" cy="6579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Барбакова Е.В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57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0B37" w:rsidRDefault="00310B37" w:rsidP="00D9436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9436B" w:rsidRPr="00112CF8" w:rsidRDefault="00D9436B" w:rsidP="00D9436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31.05.2019 г.</w:t>
      </w:r>
    </w:p>
    <w:p w:rsidR="00D9436B" w:rsidRPr="00112CF8" w:rsidRDefault="00D9436B" w:rsidP="00D9436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sectPr w:rsidR="00D9436B" w:rsidRPr="00112CF8" w:rsidSect="00540D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779" w:rsidRDefault="007D5779" w:rsidP="00544E03">
      <w:pPr>
        <w:spacing w:after="0" w:line="240" w:lineRule="auto"/>
      </w:pPr>
      <w:r>
        <w:separator/>
      </w:r>
    </w:p>
  </w:endnote>
  <w:endnote w:type="continuationSeparator" w:id="1">
    <w:p w:rsidR="007D5779" w:rsidRDefault="007D5779" w:rsidP="00544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E03" w:rsidRDefault="00544E0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E03" w:rsidRDefault="00544E0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E03" w:rsidRDefault="00544E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779" w:rsidRDefault="007D5779" w:rsidP="00544E03">
      <w:pPr>
        <w:spacing w:after="0" w:line="240" w:lineRule="auto"/>
      </w:pPr>
      <w:r>
        <w:separator/>
      </w:r>
    </w:p>
  </w:footnote>
  <w:footnote w:type="continuationSeparator" w:id="1">
    <w:p w:rsidR="007D5779" w:rsidRDefault="007D5779" w:rsidP="00544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E03" w:rsidRDefault="00544E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E03" w:rsidRDefault="00544E0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E03" w:rsidRDefault="00544E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6CB1"/>
    <w:rsid w:val="00001482"/>
    <w:rsid w:val="000C6E95"/>
    <w:rsid w:val="001A697D"/>
    <w:rsid w:val="001A6CB1"/>
    <w:rsid w:val="001A7B87"/>
    <w:rsid w:val="00310B37"/>
    <w:rsid w:val="005063BE"/>
    <w:rsid w:val="00540D1E"/>
    <w:rsid w:val="00544E03"/>
    <w:rsid w:val="00554B8E"/>
    <w:rsid w:val="007D5779"/>
    <w:rsid w:val="009D1D93"/>
    <w:rsid w:val="00A5497C"/>
    <w:rsid w:val="00B01129"/>
    <w:rsid w:val="00BC4AC1"/>
    <w:rsid w:val="00D9436B"/>
    <w:rsid w:val="00E9535D"/>
    <w:rsid w:val="00EE0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4E03"/>
  </w:style>
  <w:style w:type="paragraph" w:styleId="a5">
    <w:name w:val="footer"/>
    <w:basedOn w:val="a"/>
    <w:link w:val="a6"/>
    <w:uiPriority w:val="99"/>
    <w:unhideWhenUsed/>
    <w:rsid w:val="00544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4E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Катеринка</dc:creator>
  <cp:keywords/>
  <dc:description/>
  <cp:lastModifiedBy>Сагайдак И.Н.</cp:lastModifiedBy>
  <cp:revision>9</cp:revision>
  <dcterms:created xsi:type="dcterms:W3CDTF">2019-06-02T14:15:00Z</dcterms:created>
  <dcterms:modified xsi:type="dcterms:W3CDTF">2019-06-24T02:08:00Z</dcterms:modified>
</cp:coreProperties>
</file>