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49" w:rsidRPr="003D6849" w:rsidRDefault="003D6849" w:rsidP="008D7B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849">
        <w:rPr>
          <w:rFonts w:ascii="Times New Roman" w:hAnsi="Times New Roman" w:cs="Times New Roman"/>
          <w:b/>
          <w:sz w:val="26"/>
          <w:szCs w:val="26"/>
        </w:rPr>
        <w:t>Аналитическая справка по  результатам мониторинга</w:t>
      </w:r>
    </w:p>
    <w:p w:rsidR="003D6849" w:rsidRPr="003D6849" w:rsidRDefault="003D6849" w:rsidP="008D7B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849">
        <w:rPr>
          <w:rFonts w:ascii="Times New Roman" w:hAnsi="Times New Roman" w:cs="Times New Roman"/>
          <w:b/>
          <w:sz w:val="26"/>
          <w:szCs w:val="26"/>
        </w:rPr>
        <w:t>эффективности деятельности  руководителей образовательных</w:t>
      </w:r>
    </w:p>
    <w:p w:rsidR="003D6849" w:rsidRDefault="003D6849" w:rsidP="008D7B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849">
        <w:rPr>
          <w:rFonts w:ascii="Times New Roman" w:hAnsi="Times New Roman" w:cs="Times New Roman"/>
          <w:b/>
          <w:sz w:val="26"/>
          <w:szCs w:val="26"/>
        </w:rPr>
        <w:t xml:space="preserve">организаций </w:t>
      </w:r>
      <w:r>
        <w:rPr>
          <w:rFonts w:ascii="Times New Roman" w:hAnsi="Times New Roman" w:cs="Times New Roman"/>
          <w:b/>
          <w:sz w:val="26"/>
          <w:szCs w:val="26"/>
        </w:rPr>
        <w:t>Провиденского городского округа</w:t>
      </w:r>
    </w:p>
    <w:p w:rsidR="008D7B39" w:rsidRPr="003D6849" w:rsidRDefault="008D7B39" w:rsidP="008D7B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849" w:rsidRPr="003D6849" w:rsidRDefault="003D6849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849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r w:rsidR="00813DAF">
        <w:rPr>
          <w:rFonts w:ascii="Times New Roman" w:hAnsi="Times New Roman" w:cs="Times New Roman"/>
          <w:sz w:val="26"/>
          <w:szCs w:val="26"/>
        </w:rPr>
        <w:t xml:space="preserve">Управления социальной политики администрации Провиденского городского округа  </w:t>
      </w:r>
      <w:r w:rsidRPr="003D6849">
        <w:rPr>
          <w:rFonts w:ascii="Times New Roman" w:hAnsi="Times New Roman" w:cs="Times New Roman"/>
          <w:sz w:val="26"/>
          <w:szCs w:val="26"/>
        </w:rPr>
        <w:t xml:space="preserve">от </w:t>
      </w:r>
      <w:r w:rsidR="00813DAF">
        <w:rPr>
          <w:rFonts w:ascii="Times New Roman" w:hAnsi="Times New Roman" w:cs="Times New Roman"/>
          <w:bCs/>
          <w:sz w:val="26"/>
        </w:rPr>
        <w:t>14</w:t>
      </w:r>
      <w:r w:rsidR="00C808F8" w:rsidRPr="00C808F8">
        <w:rPr>
          <w:rFonts w:ascii="Times New Roman" w:hAnsi="Times New Roman" w:cs="Times New Roman"/>
          <w:bCs/>
          <w:sz w:val="26"/>
        </w:rPr>
        <w:t>.03.2023</w:t>
      </w:r>
      <w:r w:rsidR="00C808F8">
        <w:rPr>
          <w:b/>
          <w:bCs/>
          <w:sz w:val="26"/>
        </w:rPr>
        <w:t xml:space="preserve"> </w:t>
      </w:r>
      <w:r w:rsidRPr="003D6849">
        <w:rPr>
          <w:rFonts w:ascii="Times New Roman" w:hAnsi="Times New Roman" w:cs="Times New Roman"/>
          <w:sz w:val="26"/>
          <w:szCs w:val="26"/>
        </w:rPr>
        <w:t xml:space="preserve">№ </w:t>
      </w:r>
      <w:r w:rsidR="00813DAF">
        <w:rPr>
          <w:rFonts w:ascii="Times New Roman" w:hAnsi="Times New Roman" w:cs="Times New Roman"/>
          <w:sz w:val="26"/>
          <w:szCs w:val="26"/>
        </w:rPr>
        <w:t>59</w:t>
      </w:r>
      <w:r w:rsidRPr="003D6849">
        <w:rPr>
          <w:rFonts w:ascii="Times New Roman" w:hAnsi="Times New Roman" w:cs="Times New Roman"/>
          <w:sz w:val="26"/>
          <w:szCs w:val="26"/>
        </w:rPr>
        <w:t xml:space="preserve"> «</w:t>
      </w:r>
      <w:r w:rsidR="008D7B39" w:rsidRPr="008D7B39">
        <w:rPr>
          <w:rFonts w:ascii="Times New Roman" w:hAnsi="Times New Roman" w:cs="Times New Roman"/>
          <w:sz w:val="26"/>
          <w:szCs w:val="26"/>
          <w:lang w:eastAsia="ru-RU"/>
        </w:rPr>
        <w:t xml:space="preserve">Об организации и проведении мониторинга эффективности руководителей общеобразовательных организаций </w:t>
      </w:r>
      <w:r w:rsidR="00813DAF">
        <w:rPr>
          <w:rFonts w:ascii="Times New Roman" w:hAnsi="Times New Roman" w:cs="Times New Roman"/>
          <w:sz w:val="26"/>
          <w:szCs w:val="26"/>
          <w:lang w:eastAsia="ru-RU"/>
        </w:rPr>
        <w:t>Провиденского городского</w:t>
      </w:r>
      <w:r w:rsidR="008D7B39" w:rsidRPr="008D7B39">
        <w:rPr>
          <w:rFonts w:ascii="Times New Roman" w:hAnsi="Times New Roman" w:cs="Times New Roman"/>
          <w:sz w:val="26"/>
          <w:szCs w:val="26"/>
          <w:lang w:eastAsia="ru-RU"/>
        </w:rPr>
        <w:t xml:space="preserve"> округа</w:t>
      </w:r>
      <w:r>
        <w:rPr>
          <w:rFonts w:ascii="Times New Roman" w:hAnsi="Times New Roman" w:cs="Times New Roman"/>
          <w:sz w:val="26"/>
          <w:szCs w:val="26"/>
        </w:rPr>
        <w:t>» проведен мониторинг эффек</w:t>
      </w:r>
      <w:r w:rsidRPr="003D6849">
        <w:rPr>
          <w:rFonts w:ascii="Times New Roman" w:hAnsi="Times New Roman" w:cs="Times New Roman"/>
          <w:sz w:val="26"/>
          <w:szCs w:val="26"/>
        </w:rPr>
        <w:t>тивности деятельности руководителей 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ых организаций </w:t>
      </w:r>
      <w:r w:rsidR="008D7B39">
        <w:rPr>
          <w:rFonts w:ascii="Times New Roman" w:hAnsi="Times New Roman" w:cs="Times New Roman"/>
          <w:sz w:val="26"/>
          <w:szCs w:val="26"/>
        </w:rPr>
        <w:t>Провиденского городского округа</w:t>
      </w:r>
      <w:r w:rsidRPr="003D68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849" w:rsidRDefault="003D6849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849">
        <w:rPr>
          <w:rFonts w:ascii="Times New Roman" w:hAnsi="Times New Roman" w:cs="Times New Roman"/>
          <w:sz w:val="26"/>
          <w:szCs w:val="26"/>
        </w:rPr>
        <w:t>Мониторинг проведен с  целью  всесторонней и объективной оценки профессиональной компетентности, эффек</w:t>
      </w:r>
      <w:r>
        <w:rPr>
          <w:rFonts w:ascii="Times New Roman" w:hAnsi="Times New Roman" w:cs="Times New Roman"/>
          <w:sz w:val="26"/>
          <w:szCs w:val="26"/>
        </w:rPr>
        <w:t>тивности и результативности дея</w:t>
      </w:r>
      <w:r w:rsidRPr="003D6849">
        <w:rPr>
          <w:rFonts w:ascii="Times New Roman" w:hAnsi="Times New Roman" w:cs="Times New Roman"/>
          <w:sz w:val="26"/>
          <w:szCs w:val="26"/>
        </w:rPr>
        <w:t>тельности руководителей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организаций для  выработки ком</w:t>
      </w:r>
      <w:r w:rsidRPr="003D6849">
        <w:rPr>
          <w:rFonts w:ascii="Times New Roman" w:hAnsi="Times New Roman" w:cs="Times New Roman"/>
          <w:sz w:val="26"/>
          <w:szCs w:val="26"/>
        </w:rPr>
        <w:t>плекса мер по совершенствованию управл</w:t>
      </w:r>
      <w:r>
        <w:rPr>
          <w:rFonts w:ascii="Times New Roman" w:hAnsi="Times New Roman" w:cs="Times New Roman"/>
          <w:sz w:val="26"/>
          <w:szCs w:val="26"/>
        </w:rPr>
        <w:t>енческой деятельности и устране</w:t>
      </w:r>
      <w:r w:rsidRPr="003D6849">
        <w:rPr>
          <w:rFonts w:ascii="Times New Roman" w:hAnsi="Times New Roman" w:cs="Times New Roman"/>
          <w:sz w:val="26"/>
          <w:szCs w:val="26"/>
        </w:rPr>
        <w:t xml:space="preserve">нию проблемных зон в системе менеджмента образовательных организаций </w:t>
      </w:r>
      <w:r w:rsidR="008D7B39">
        <w:rPr>
          <w:rFonts w:ascii="Times New Roman" w:hAnsi="Times New Roman" w:cs="Times New Roman"/>
          <w:sz w:val="26"/>
          <w:szCs w:val="26"/>
        </w:rPr>
        <w:t>округа</w:t>
      </w:r>
      <w:r w:rsidRPr="003D68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1F73" w:rsidRPr="00651F73" w:rsidRDefault="00651F73" w:rsidP="0081288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651F73">
        <w:rPr>
          <w:rFonts w:ascii="Times New Roman" w:hAnsi="Times New Roman" w:cs="Times New Roman"/>
          <w:color w:val="000000"/>
          <w:sz w:val="26"/>
        </w:rPr>
        <w:t>Оценка эффективности деятельности руководителей образовательных организаций осуществля</w:t>
      </w:r>
      <w:r>
        <w:rPr>
          <w:rFonts w:ascii="Times New Roman" w:hAnsi="Times New Roman" w:cs="Times New Roman"/>
          <w:color w:val="000000"/>
          <w:sz w:val="26"/>
        </w:rPr>
        <w:t>лась</w:t>
      </w:r>
      <w:r w:rsidRPr="00651F73">
        <w:rPr>
          <w:rFonts w:ascii="Times New Roman" w:hAnsi="Times New Roman" w:cs="Times New Roman"/>
          <w:color w:val="000000"/>
          <w:sz w:val="26"/>
        </w:rPr>
        <w:t xml:space="preserve"> по следующим направлениям:</w:t>
      </w:r>
    </w:p>
    <w:p w:rsidR="00651F73" w:rsidRPr="00F500A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соответствие деятельности возглавляемой организации требованиям законодательства;</w:t>
      </w:r>
    </w:p>
    <w:p w:rsidR="00651F73" w:rsidRPr="00F500A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информационная открытость организации;</w:t>
      </w:r>
    </w:p>
    <w:p w:rsidR="00651F73" w:rsidRPr="00F500A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качество организации образовательного процесса;</w:t>
      </w:r>
    </w:p>
    <w:p w:rsidR="00651F73" w:rsidRPr="00F500A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качество образовательной, воспитательной и социокультурной деятельности обучающихся;</w:t>
      </w:r>
    </w:p>
    <w:p w:rsidR="00651F73" w:rsidRPr="00F500A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качество образовательных результатов;</w:t>
      </w:r>
    </w:p>
    <w:p w:rsidR="00651F73" w:rsidRPr="00F500A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инновационная деятельность;</w:t>
      </w:r>
    </w:p>
    <w:p w:rsidR="00651F73" w:rsidRPr="00F500A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обеспечение условий безопасности и условий охраны труда;</w:t>
      </w:r>
    </w:p>
    <w:p w:rsidR="00651F73" w:rsidRPr="00F500A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результаты участия в федеральных и региональных программах, проектах;</w:t>
      </w:r>
    </w:p>
    <w:p w:rsidR="00651F73" w:rsidRPr="00651F73" w:rsidRDefault="00651F73" w:rsidP="0081288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ind w:left="0" w:firstLine="709"/>
        <w:contextualSpacing/>
        <w:jc w:val="both"/>
        <w:rPr>
          <w:color w:val="000000"/>
          <w:sz w:val="26"/>
        </w:rPr>
      </w:pPr>
      <w:r w:rsidRPr="00F500A3">
        <w:rPr>
          <w:color w:val="000000"/>
          <w:sz w:val="26"/>
        </w:rPr>
        <w:t>индивидуальные достижения руководителя.</w:t>
      </w:r>
    </w:p>
    <w:p w:rsidR="00363C33" w:rsidRDefault="00363C33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C33">
        <w:rPr>
          <w:rFonts w:ascii="Times New Roman" w:hAnsi="Times New Roman" w:cs="Times New Roman"/>
          <w:sz w:val="26"/>
          <w:szCs w:val="26"/>
        </w:rPr>
        <w:t>Для проведения мониторинга бы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363C33">
        <w:rPr>
          <w:rFonts w:ascii="Times New Roman" w:hAnsi="Times New Roman" w:cs="Times New Roman"/>
          <w:sz w:val="26"/>
          <w:szCs w:val="26"/>
        </w:rPr>
        <w:t xml:space="preserve"> использованы данные государственного статистического наблюдения, результаты внешней и внутренней оценки деятельности образовательной организации, открытые источники данных, официальные сайты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144E" w:rsidRDefault="00813DAF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мониторинге приняли </w:t>
      </w:r>
      <w:r w:rsidR="003D6849" w:rsidRPr="003D6849">
        <w:rPr>
          <w:rFonts w:ascii="Times New Roman" w:hAnsi="Times New Roman" w:cs="Times New Roman"/>
          <w:sz w:val="26"/>
          <w:szCs w:val="26"/>
        </w:rPr>
        <w:t>участие руководители всех муниципальных</w:t>
      </w:r>
      <w:r w:rsidR="008D7B39">
        <w:rPr>
          <w:rFonts w:ascii="Times New Roman" w:hAnsi="Times New Roman" w:cs="Times New Roman"/>
          <w:sz w:val="26"/>
          <w:szCs w:val="26"/>
        </w:rPr>
        <w:t xml:space="preserve"> </w:t>
      </w:r>
      <w:r w:rsidR="003D6849" w:rsidRPr="003D6849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r w:rsidR="008D7B39">
        <w:rPr>
          <w:rFonts w:ascii="Times New Roman" w:hAnsi="Times New Roman" w:cs="Times New Roman"/>
          <w:sz w:val="26"/>
          <w:szCs w:val="26"/>
        </w:rPr>
        <w:t>Провиденского городского округа</w:t>
      </w:r>
      <w:r w:rsidR="003D6849" w:rsidRPr="003D6849">
        <w:rPr>
          <w:rFonts w:ascii="Times New Roman" w:hAnsi="Times New Roman" w:cs="Times New Roman"/>
          <w:sz w:val="26"/>
          <w:szCs w:val="26"/>
        </w:rPr>
        <w:t>.</w:t>
      </w:r>
    </w:p>
    <w:p w:rsidR="00530DE4" w:rsidRDefault="00530DE4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0DE4" w:rsidRDefault="00530DE4" w:rsidP="008128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DE4">
        <w:rPr>
          <w:rFonts w:ascii="Times New Roman" w:hAnsi="Times New Roman" w:cs="Times New Roman"/>
          <w:b/>
          <w:sz w:val="26"/>
          <w:szCs w:val="26"/>
        </w:rPr>
        <w:t>Проведение мониторинга</w:t>
      </w:r>
    </w:p>
    <w:p w:rsidR="00436412" w:rsidRDefault="00595F78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F78">
        <w:rPr>
          <w:rFonts w:ascii="Times New Roman" w:hAnsi="Times New Roman" w:cs="Times New Roman"/>
          <w:sz w:val="26"/>
          <w:szCs w:val="26"/>
        </w:rPr>
        <w:t>Мониторинг  эффективности руков</w:t>
      </w:r>
      <w:r>
        <w:rPr>
          <w:rFonts w:ascii="Times New Roman" w:hAnsi="Times New Roman" w:cs="Times New Roman"/>
          <w:sz w:val="26"/>
          <w:szCs w:val="26"/>
        </w:rPr>
        <w:t>одителей образовательных органи</w:t>
      </w:r>
      <w:r w:rsidRPr="00595F78">
        <w:rPr>
          <w:rFonts w:ascii="Times New Roman" w:hAnsi="Times New Roman" w:cs="Times New Roman"/>
          <w:sz w:val="26"/>
          <w:szCs w:val="26"/>
        </w:rPr>
        <w:t xml:space="preserve">заций проведен в период </w:t>
      </w:r>
      <w:r w:rsidRPr="00595F78">
        <w:rPr>
          <w:rFonts w:ascii="Times New Roman" w:eastAsia="Calibri" w:hAnsi="Times New Roman" w:cs="Times New Roman"/>
          <w:sz w:val="26"/>
          <w:szCs w:val="26"/>
        </w:rPr>
        <w:t>с 10 марта по 07 апреля 2023 года</w:t>
      </w:r>
      <w:r w:rsidRPr="00595F78">
        <w:rPr>
          <w:rFonts w:ascii="Times New Roman" w:hAnsi="Times New Roman" w:cs="Times New Roman"/>
          <w:sz w:val="26"/>
          <w:szCs w:val="26"/>
        </w:rPr>
        <w:t xml:space="preserve"> путём оценивания по бально</w:t>
      </w:r>
      <w:r>
        <w:rPr>
          <w:rFonts w:ascii="Times New Roman" w:hAnsi="Times New Roman" w:cs="Times New Roman"/>
          <w:sz w:val="26"/>
          <w:szCs w:val="26"/>
        </w:rPr>
        <w:t>й шкале в соответствии с показа</w:t>
      </w:r>
      <w:r w:rsidRPr="00595F78">
        <w:rPr>
          <w:rFonts w:ascii="Times New Roman" w:hAnsi="Times New Roman" w:cs="Times New Roman"/>
          <w:sz w:val="26"/>
          <w:szCs w:val="26"/>
        </w:rPr>
        <w:t>телями и критериями оценки деятельности руководителей образовательных организаций.</w:t>
      </w:r>
      <w:r w:rsidR="00031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DE4" w:rsidRDefault="00436412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412">
        <w:rPr>
          <w:rFonts w:ascii="Times New Roman" w:hAnsi="Times New Roman" w:cs="Times New Roman"/>
          <w:sz w:val="26"/>
          <w:szCs w:val="26"/>
        </w:rPr>
        <w:t>Самооценка  руководителя проводи</w:t>
      </w:r>
      <w:r w:rsidR="00813DAF">
        <w:rPr>
          <w:rFonts w:ascii="Times New Roman" w:hAnsi="Times New Roman" w:cs="Times New Roman"/>
          <w:sz w:val="26"/>
          <w:szCs w:val="26"/>
        </w:rPr>
        <w:t xml:space="preserve">лась путем заполнения </w:t>
      </w:r>
      <w:r w:rsidR="005F172C" w:rsidRPr="005F172C">
        <w:rPr>
          <w:rFonts w:ascii="Times New Roman" w:hAnsi="Times New Roman" w:cs="Times New Roman"/>
          <w:sz w:val="26"/>
          <w:szCs w:val="26"/>
        </w:rPr>
        <w:t>о</w:t>
      </w:r>
      <w:r w:rsidR="005F172C" w:rsidRPr="005F172C">
        <w:rPr>
          <w:rFonts w:ascii="Times New Roman" w:eastAsia="Calibri" w:hAnsi="Times New Roman" w:cs="Times New Roman"/>
          <w:sz w:val="26"/>
          <w:szCs w:val="26"/>
        </w:rPr>
        <w:t>ценочн</w:t>
      </w:r>
      <w:r w:rsidR="005F172C" w:rsidRPr="005F172C">
        <w:rPr>
          <w:rFonts w:ascii="Times New Roman" w:hAnsi="Times New Roman" w:cs="Times New Roman"/>
          <w:sz w:val="26"/>
          <w:szCs w:val="26"/>
        </w:rPr>
        <w:t>ого</w:t>
      </w:r>
      <w:r w:rsidR="005F172C" w:rsidRPr="005F172C">
        <w:rPr>
          <w:rFonts w:ascii="Times New Roman" w:eastAsia="Calibri" w:hAnsi="Times New Roman" w:cs="Times New Roman"/>
          <w:sz w:val="26"/>
          <w:szCs w:val="26"/>
        </w:rPr>
        <w:t xml:space="preserve"> лист</w:t>
      </w:r>
      <w:r w:rsidR="005F172C" w:rsidRPr="005F172C">
        <w:rPr>
          <w:rFonts w:ascii="Times New Roman" w:hAnsi="Times New Roman" w:cs="Times New Roman"/>
          <w:sz w:val="26"/>
          <w:szCs w:val="26"/>
        </w:rPr>
        <w:t>а</w:t>
      </w:r>
      <w:r w:rsidR="0025519F">
        <w:rPr>
          <w:rFonts w:ascii="Times New Roman" w:hAnsi="Times New Roman" w:cs="Times New Roman"/>
          <w:sz w:val="26"/>
          <w:szCs w:val="26"/>
        </w:rPr>
        <w:t xml:space="preserve"> по пяти направлениям</w:t>
      </w:r>
      <w:r w:rsidR="005F172C" w:rsidRPr="005F172C">
        <w:rPr>
          <w:rFonts w:ascii="Times New Roman" w:eastAsia="Calibri" w:hAnsi="Times New Roman" w:cs="Times New Roman"/>
          <w:sz w:val="26"/>
          <w:szCs w:val="26"/>
        </w:rPr>
        <w:t xml:space="preserve"> и диагностическ</w:t>
      </w:r>
      <w:r w:rsidR="005F172C">
        <w:rPr>
          <w:rFonts w:ascii="Times New Roman" w:hAnsi="Times New Roman" w:cs="Times New Roman"/>
          <w:sz w:val="26"/>
          <w:szCs w:val="26"/>
        </w:rPr>
        <w:t>ой</w:t>
      </w:r>
      <w:r w:rsidR="005F172C" w:rsidRPr="005F172C">
        <w:rPr>
          <w:rFonts w:ascii="Times New Roman" w:eastAsia="Calibri" w:hAnsi="Times New Roman" w:cs="Times New Roman"/>
          <w:sz w:val="26"/>
          <w:szCs w:val="26"/>
        </w:rPr>
        <w:t xml:space="preserve"> карт</w:t>
      </w:r>
      <w:r w:rsidR="00813DAF">
        <w:rPr>
          <w:rFonts w:ascii="Times New Roman" w:hAnsi="Times New Roman" w:cs="Times New Roman"/>
          <w:sz w:val="26"/>
          <w:szCs w:val="26"/>
        </w:rPr>
        <w:t xml:space="preserve">ы </w:t>
      </w:r>
      <w:r w:rsidR="005F172C" w:rsidRPr="005F172C">
        <w:rPr>
          <w:rFonts w:ascii="Times New Roman" w:eastAsia="Calibri" w:hAnsi="Times New Roman" w:cs="Times New Roman"/>
          <w:sz w:val="26"/>
        </w:rPr>
        <w:t>по четырём направлениям</w:t>
      </w:r>
      <w:r w:rsidR="00EE3D2D" w:rsidRPr="005F172C">
        <w:rPr>
          <w:rFonts w:ascii="Times New Roman" w:hAnsi="Times New Roman" w:cs="Times New Roman"/>
          <w:sz w:val="26"/>
          <w:szCs w:val="26"/>
        </w:rPr>
        <w:t>.</w:t>
      </w:r>
      <w:r w:rsidR="00EE3D2D">
        <w:rPr>
          <w:rFonts w:ascii="Times New Roman" w:hAnsi="Times New Roman" w:cs="Times New Roman"/>
          <w:sz w:val="26"/>
          <w:szCs w:val="26"/>
        </w:rPr>
        <w:t xml:space="preserve"> </w:t>
      </w:r>
      <w:r w:rsidRPr="004364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373D9" w:rsidRDefault="007373D9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373D9" w:rsidRDefault="007373D9" w:rsidP="008128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Результаты мониторинга</w:t>
      </w:r>
    </w:p>
    <w:p w:rsidR="009A6AD9" w:rsidRPr="009A6AD9" w:rsidRDefault="009A6AD9" w:rsidP="0081288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6AD9">
        <w:rPr>
          <w:rFonts w:ascii="Times New Roman" w:hAnsi="Times New Roman" w:cs="Times New Roman"/>
          <w:sz w:val="26"/>
          <w:szCs w:val="26"/>
        </w:rPr>
        <w:t xml:space="preserve">Система образования </w:t>
      </w:r>
      <w:r>
        <w:rPr>
          <w:rFonts w:ascii="Times New Roman" w:hAnsi="Times New Roman" w:cs="Times New Roman"/>
          <w:sz w:val="26"/>
          <w:szCs w:val="26"/>
        </w:rPr>
        <w:t>Провиденского городского округа</w:t>
      </w:r>
      <w:r w:rsidRPr="009A6AD9">
        <w:rPr>
          <w:rFonts w:ascii="Times New Roman" w:hAnsi="Times New Roman" w:cs="Times New Roman"/>
          <w:sz w:val="26"/>
          <w:szCs w:val="26"/>
        </w:rPr>
        <w:t xml:space="preserve"> представлена </w:t>
      </w:r>
      <w:r>
        <w:rPr>
          <w:rFonts w:ascii="Times New Roman" w:hAnsi="Times New Roman" w:cs="Times New Roman"/>
          <w:sz w:val="26"/>
          <w:szCs w:val="26"/>
        </w:rPr>
        <w:t>6 школами.</w:t>
      </w:r>
      <w:r w:rsidRPr="009A6A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AD9" w:rsidRPr="009A6AD9" w:rsidRDefault="009A6AD9" w:rsidP="0081288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6AD9">
        <w:rPr>
          <w:rFonts w:ascii="Times New Roman" w:hAnsi="Times New Roman" w:cs="Times New Roman"/>
          <w:sz w:val="26"/>
          <w:szCs w:val="26"/>
        </w:rPr>
        <w:lastRenderedPageBreak/>
        <w:t>Руководст</w:t>
      </w:r>
      <w:r>
        <w:rPr>
          <w:rFonts w:ascii="Times New Roman" w:hAnsi="Times New Roman" w:cs="Times New Roman"/>
          <w:sz w:val="26"/>
          <w:szCs w:val="26"/>
        </w:rPr>
        <w:t>во образовательными организация</w:t>
      </w:r>
      <w:r w:rsidRPr="009A6AD9">
        <w:rPr>
          <w:rFonts w:ascii="Times New Roman" w:hAnsi="Times New Roman" w:cs="Times New Roman"/>
          <w:sz w:val="26"/>
          <w:szCs w:val="26"/>
        </w:rPr>
        <w:t xml:space="preserve">ми осуществляют 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9A6AD9">
        <w:rPr>
          <w:rFonts w:ascii="Times New Roman" w:hAnsi="Times New Roman" w:cs="Times New Roman"/>
          <w:sz w:val="26"/>
          <w:szCs w:val="26"/>
        </w:rPr>
        <w:t>директоров школ (дал</w:t>
      </w:r>
      <w:r w:rsidR="00813DAF">
        <w:rPr>
          <w:rFonts w:ascii="Times New Roman" w:hAnsi="Times New Roman" w:cs="Times New Roman"/>
          <w:sz w:val="26"/>
          <w:szCs w:val="26"/>
        </w:rPr>
        <w:t xml:space="preserve">ее  - руководители ОО). Из них </w:t>
      </w:r>
      <w:r w:rsidR="00AF52E7">
        <w:rPr>
          <w:rFonts w:ascii="Times New Roman" w:hAnsi="Times New Roman" w:cs="Times New Roman"/>
          <w:sz w:val="26"/>
          <w:szCs w:val="26"/>
        </w:rPr>
        <w:t>83</w:t>
      </w:r>
      <w:r w:rsidRPr="009A6AD9">
        <w:rPr>
          <w:rFonts w:ascii="Times New Roman" w:hAnsi="Times New Roman" w:cs="Times New Roman"/>
          <w:sz w:val="26"/>
          <w:szCs w:val="26"/>
        </w:rPr>
        <w:t xml:space="preserve"> %  - лица женского пола.  </w:t>
      </w:r>
    </w:p>
    <w:p w:rsidR="009A6AD9" w:rsidRPr="009A6AD9" w:rsidRDefault="009A6AD9" w:rsidP="0081288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6AD9">
        <w:rPr>
          <w:rFonts w:ascii="Times New Roman" w:hAnsi="Times New Roman" w:cs="Times New Roman"/>
          <w:sz w:val="26"/>
          <w:szCs w:val="26"/>
        </w:rPr>
        <w:t xml:space="preserve">Укомплектованность штатов руководителей ОО составляет 100%. </w:t>
      </w:r>
    </w:p>
    <w:p w:rsidR="009A6AD9" w:rsidRPr="009A6AD9" w:rsidRDefault="009A6AD9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AD9">
        <w:rPr>
          <w:rFonts w:ascii="Times New Roman" w:hAnsi="Times New Roman" w:cs="Times New Roman"/>
          <w:sz w:val="26"/>
          <w:szCs w:val="26"/>
        </w:rPr>
        <w:t>Средний возраст руководител</w:t>
      </w:r>
      <w:r w:rsidR="006308B6">
        <w:rPr>
          <w:rFonts w:ascii="Times New Roman" w:hAnsi="Times New Roman" w:cs="Times New Roman"/>
          <w:sz w:val="26"/>
          <w:szCs w:val="26"/>
        </w:rPr>
        <w:t>ей</w:t>
      </w:r>
      <w:r w:rsidRPr="009A6AD9">
        <w:rPr>
          <w:rFonts w:ascii="Times New Roman" w:hAnsi="Times New Roman" w:cs="Times New Roman"/>
          <w:sz w:val="26"/>
          <w:szCs w:val="26"/>
        </w:rPr>
        <w:t xml:space="preserve"> ОО по </w:t>
      </w:r>
      <w:r w:rsidR="006308B6">
        <w:rPr>
          <w:rFonts w:ascii="Times New Roman" w:hAnsi="Times New Roman" w:cs="Times New Roman"/>
          <w:sz w:val="26"/>
          <w:szCs w:val="26"/>
        </w:rPr>
        <w:t>округу</w:t>
      </w:r>
      <w:r w:rsidR="00AF52E7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6308B6">
        <w:rPr>
          <w:rFonts w:ascii="Times New Roman" w:hAnsi="Times New Roman" w:cs="Times New Roman"/>
          <w:sz w:val="26"/>
          <w:szCs w:val="26"/>
        </w:rPr>
        <w:t>49</w:t>
      </w:r>
      <w:r w:rsidR="00AF52E7">
        <w:rPr>
          <w:rFonts w:ascii="Times New Roman" w:hAnsi="Times New Roman" w:cs="Times New Roman"/>
          <w:sz w:val="26"/>
          <w:szCs w:val="26"/>
        </w:rPr>
        <w:t xml:space="preserve"> лет: в воз</w:t>
      </w:r>
      <w:r w:rsidRPr="009A6AD9">
        <w:rPr>
          <w:rFonts w:ascii="Times New Roman" w:hAnsi="Times New Roman" w:cs="Times New Roman"/>
          <w:sz w:val="26"/>
          <w:szCs w:val="26"/>
        </w:rPr>
        <w:t xml:space="preserve">расте  от 35 до 45 лет находятся </w:t>
      </w:r>
      <w:r w:rsidR="00612B6D">
        <w:rPr>
          <w:rFonts w:ascii="Times New Roman" w:hAnsi="Times New Roman" w:cs="Times New Roman"/>
          <w:sz w:val="26"/>
          <w:szCs w:val="26"/>
        </w:rPr>
        <w:t>2</w:t>
      </w:r>
      <w:r w:rsidRPr="009A6AD9">
        <w:rPr>
          <w:rFonts w:ascii="Times New Roman" w:hAnsi="Times New Roman" w:cs="Times New Roman"/>
          <w:sz w:val="26"/>
          <w:szCs w:val="26"/>
        </w:rPr>
        <w:t xml:space="preserve"> чел., от 4</w:t>
      </w:r>
      <w:r w:rsidR="00612B6D">
        <w:rPr>
          <w:rFonts w:ascii="Times New Roman" w:hAnsi="Times New Roman" w:cs="Times New Roman"/>
          <w:sz w:val="26"/>
          <w:szCs w:val="26"/>
        </w:rPr>
        <w:t>6</w:t>
      </w:r>
      <w:r w:rsidR="00AF52E7">
        <w:rPr>
          <w:rFonts w:ascii="Times New Roman" w:hAnsi="Times New Roman" w:cs="Times New Roman"/>
          <w:sz w:val="26"/>
          <w:szCs w:val="26"/>
        </w:rPr>
        <w:t xml:space="preserve"> до </w:t>
      </w:r>
      <w:r w:rsidR="00612B6D">
        <w:rPr>
          <w:rFonts w:ascii="Times New Roman" w:hAnsi="Times New Roman" w:cs="Times New Roman"/>
          <w:sz w:val="26"/>
          <w:szCs w:val="26"/>
        </w:rPr>
        <w:t>62</w:t>
      </w:r>
      <w:r w:rsidR="00AF52E7">
        <w:rPr>
          <w:rFonts w:ascii="Times New Roman" w:hAnsi="Times New Roman" w:cs="Times New Roman"/>
          <w:sz w:val="26"/>
          <w:szCs w:val="26"/>
        </w:rPr>
        <w:t xml:space="preserve"> лет – </w:t>
      </w:r>
      <w:r w:rsidR="00612B6D">
        <w:rPr>
          <w:rFonts w:ascii="Times New Roman" w:hAnsi="Times New Roman" w:cs="Times New Roman"/>
          <w:sz w:val="26"/>
          <w:szCs w:val="26"/>
        </w:rPr>
        <w:t>4</w:t>
      </w:r>
      <w:r w:rsidR="00AF52E7">
        <w:rPr>
          <w:rFonts w:ascii="Times New Roman" w:hAnsi="Times New Roman" w:cs="Times New Roman"/>
          <w:sz w:val="26"/>
          <w:szCs w:val="26"/>
        </w:rPr>
        <w:t xml:space="preserve"> чел. Стаж в долж</w:t>
      </w:r>
      <w:r w:rsidRPr="009A6AD9">
        <w:rPr>
          <w:rFonts w:ascii="Times New Roman" w:hAnsi="Times New Roman" w:cs="Times New Roman"/>
          <w:sz w:val="26"/>
          <w:szCs w:val="26"/>
        </w:rPr>
        <w:t>ности руководителя от 3 до 5 лет име</w:t>
      </w:r>
      <w:r w:rsidR="00634818">
        <w:rPr>
          <w:rFonts w:ascii="Times New Roman" w:hAnsi="Times New Roman" w:cs="Times New Roman"/>
          <w:sz w:val="26"/>
          <w:szCs w:val="26"/>
        </w:rPr>
        <w:t>е</w:t>
      </w:r>
      <w:r w:rsidRPr="009A6AD9">
        <w:rPr>
          <w:rFonts w:ascii="Times New Roman" w:hAnsi="Times New Roman" w:cs="Times New Roman"/>
          <w:sz w:val="26"/>
          <w:szCs w:val="26"/>
        </w:rPr>
        <w:t xml:space="preserve">т </w:t>
      </w:r>
      <w:r w:rsidR="00612B6D">
        <w:rPr>
          <w:rFonts w:ascii="Times New Roman" w:hAnsi="Times New Roman" w:cs="Times New Roman"/>
          <w:sz w:val="26"/>
          <w:szCs w:val="26"/>
        </w:rPr>
        <w:t>1</w:t>
      </w:r>
      <w:r w:rsidRPr="009A6AD9">
        <w:rPr>
          <w:rFonts w:ascii="Times New Roman" w:hAnsi="Times New Roman" w:cs="Times New Roman"/>
          <w:sz w:val="26"/>
          <w:szCs w:val="26"/>
        </w:rPr>
        <w:t xml:space="preserve"> чел., что составляет </w:t>
      </w:r>
      <w:r w:rsidR="00634818">
        <w:rPr>
          <w:rFonts w:ascii="Times New Roman" w:hAnsi="Times New Roman" w:cs="Times New Roman"/>
          <w:sz w:val="26"/>
          <w:szCs w:val="26"/>
        </w:rPr>
        <w:t xml:space="preserve">17 </w:t>
      </w:r>
      <w:r w:rsidRPr="009A6AD9">
        <w:rPr>
          <w:rFonts w:ascii="Times New Roman" w:hAnsi="Times New Roman" w:cs="Times New Roman"/>
          <w:sz w:val="26"/>
          <w:szCs w:val="26"/>
        </w:rPr>
        <w:t>% (МБ</w:t>
      </w:r>
      <w:r w:rsidR="00634818">
        <w:rPr>
          <w:rFonts w:ascii="Times New Roman" w:hAnsi="Times New Roman" w:cs="Times New Roman"/>
          <w:sz w:val="26"/>
          <w:szCs w:val="26"/>
        </w:rPr>
        <w:t>О</w:t>
      </w:r>
      <w:r w:rsidRPr="009A6AD9">
        <w:rPr>
          <w:rFonts w:ascii="Times New Roman" w:hAnsi="Times New Roman" w:cs="Times New Roman"/>
          <w:sz w:val="26"/>
          <w:szCs w:val="26"/>
        </w:rPr>
        <w:t>У</w:t>
      </w:r>
      <w:r w:rsidR="00634818">
        <w:rPr>
          <w:rFonts w:ascii="Times New Roman" w:hAnsi="Times New Roman" w:cs="Times New Roman"/>
          <w:sz w:val="26"/>
          <w:szCs w:val="26"/>
        </w:rPr>
        <w:t xml:space="preserve"> «НОШ с. Янракыннот»</w:t>
      </w:r>
      <w:r w:rsidR="00D27738">
        <w:rPr>
          <w:rFonts w:ascii="Times New Roman" w:hAnsi="Times New Roman" w:cs="Times New Roman"/>
          <w:sz w:val="26"/>
          <w:szCs w:val="26"/>
        </w:rPr>
        <w:t>)</w:t>
      </w:r>
      <w:r w:rsidR="00634818">
        <w:rPr>
          <w:rFonts w:ascii="Times New Roman" w:hAnsi="Times New Roman" w:cs="Times New Roman"/>
          <w:sz w:val="26"/>
          <w:szCs w:val="26"/>
        </w:rPr>
        <w:t xml:space="preserve">, </w:t>
      </w:r>
      <w:r w:rsidRPr="009A6AD9">
        <w:rPr>
          <w:rFonts w:ascii="Times New Roman" w:hAnsi="Times New Roman" w:cs="Times New Roman"/>
          <w:sz w:val="26"/>
          <w:szCs w:val="26"/>
        </w:rPr>
        <w:t xml:space="preserve"> </w:t>
      </w:r>
      <w:r w:rsidR="00634818">
        <w:rPr>
          <w:rFonts w:ascii="Times New Roman" w:hAnsi="Times New Roman" w:cs="Times New Roman"/>
          <w:sz w:val="26"/>
          <w:szCs w:val="26"/>
        </w:rPr>
        <w:t xml:space="preserve">от 5 до 10 </w:t>
      </w:r>
      <w:r w:rsidRPr="009A6AD9">
        <w:rPr>
          <w:rFonts w:ascii="Times New Roman" w:hAnsi="Times New Roman" w:cs="Times New Roman"/>
          <w:sz w:val="26"/>
          <w:szCs w:val="26"/>
        </w:rPr>
        <w:t xml:space="preserve">лет – </w:t>
      </w:r>
      <w:r w:rsidR="00D27738">
        <w:rPr>
          <w:rFonts w:ascii="Times New Roman" w:hAnsi="Times New Roman" w:cs="Times New Roman"/>
          <w:sz w:val="26"/>
          <w:szCs w:val="26"/>
        </w:rPr>
        <w:t>4</w:t>
      </w:r>
      <w:r w:rsidRPr="009A6AD9">
        <w:rPr>
          <w:rFonts w:ascii="Times New Roman" w:hAnsi="Times New Roman" w:cs="Times New Roman"/>
          <w:sz w:val="26"/>
          <w:szCs w:val="26"/>
        </w:rPr>
        <w:t xml:space="preserve"> чел., что составляет </w:t>
      </w:r>
      <w:r w:rsidR="00D27738">
        <w:rPr>
          <w:rFonts w:ascii="Times New Roman" w:hAnsi="Times New Roman" w:cs="Times New Roman"/>
          <w:sz w:val="26"/>
          <w:szCs w:val="26"/>
        </w:rPr>
        <w:t xml:space="preserve">66 </w:t>
      </w:r>
      <w:r w:rsidRPr="009A6AD9">
        <w:rPr>
          <w:rFonts w:ascii="Times New Roman" w:hAnsi="Times New Roman" w:cs="Times New Roman"/>
          <w:sz w:val="26"/>
          <w:szCs w:val="26"/>
        </w:rPr>
        <w:t>%  (МБО</w:t>
      </w:r>
      <w:r w:rsidR="00D27738">
        <w:rPr>
          <w:rFonts w:ascii="Times New Roman" w:hAnsi="Times New Roman" w:cs="Times New Roman"/>
          <w:sz w:val="26"/>
          <w:szCs w:val="26"/>
        </w:rPr>
        <w:t>У</w:t>
      </w:r>
      <w:r w:rsidRPr="009A6AD9">
        <w:rPr>
          <w:rFonts w:ascii="Times New Roman" w:hAnsi="Times New Roman" w:cs="Times New Roman"/>
          <w:sz w:val="26"/>
          <w:szCs w:val="26"/>
        </w:rPr>
        <w:t xml:space="preserve"> «</w:t>
      </w:r>
      <w:r w:rsidR="00D27738">
        <w:rPr>
          <w:rFonts w:ascii="Times New Roman" w:hAnsi="Times New Roman" w:cs="Times New Roman"/>
          <w:sz w:val="26"/>
          <w:szCs w:val="26"/>
        </w:rPr>
        <w:t>Ш-ИООО п. Провидения</w:t>
      </w:r>
      <w:r w:rsidRPr="009A6AD9">
        <w:rPr>
          <w:rFonts w:ascii="Times New Roman" w:hAnsi="Times New Roman" w:cs="Times New Roman"/>
          <w:sz w:val="26"/>
          <w:szCs w:val="26"/>
        </w:rPr>
        <w:t>», МБОУ</w:t>
      </w:r>
      <w:proofErr w:type="gramEnd"/>
      <w:r w:rsidRPr="009A6AD9">
        <w:rPr>
          <w:rFonts w:ascii="Times New Roman" w:hAnsi="Times New Roman" w:cs="Times New Roman"/>
          <w:sz w:val="26"/>
          <w:szCs w:val="26"/>
        </w:rPr>
        <w:t xml:space="preserve"> «</w:t>
      </w:r>
      <w:r w:rsidR="00D27738">
        <w:rPr>
          <w:rFonts w:ascii="Times New Roman" w:hAnsi="Times New Roman" w:cs="Times New Roman"/>
          <w:sz w:val="26"/>
          <w:szCs w:val="26"/>
        </w:rPr>
        <w:t>ООШ с. Новое Чаплино</w:t>
      </w:r>
      <w:r w:rsidRPr="009A6AD9">
        <w:rPr>
          <w:rFonts w:ascii="Times New Roman" w:hAnsi="Times New Roman" w:cs="Times New Roman"/>
          <w:sz w:val="26"/>
          <w:szCs w:val="26"/>
        </w:rPr>
        <w:t>»</w:t>
      </w:r>
      <w:r w:rsidR="00D27738">
        <w:rPr>
          <w:rFonts w:ascii="Times New Roman" w:hAnsi="Times New Roman" w:cs="Times New Roman"/>
          <w:sz w:val="26"/>
          <w:szCs w:val="26"/>
        </w:rPr>
        <w:t>, МБОУ «ООШ с. Сиреники», МБОУ «Ш-ИООО с. Нунлигран</w:t>
      </w:r>
      <w:r w:rsidR="00F61FB6">
        <w:rPr>
          <w:rFonts w:ascii="Times New Roman" w:hAnsi="Times New Roman" w:cs="Times New Roman"/>
          <w:sz w:val="26"/>
          <w:szCs w:val="26"/>
        </w:rPr>
        <w:t>»</w:t>
      </w:r>
      <w:r w:rsidRPr="009A6AD9">
        <w:rPr>
          <w:rFonts w:ascii="Times New Roman" w:hAnsi="Times New Roman" w:cs="Times New Roman"/>
          <w:sz w:val="26"/>
          <w:szCs w:val="26"/>
        </w:rPr>
        <w:t xml:space="preserve">), </w:t>
      </w:r>
      <w:r w:rsidR="00D27738" w:rsidRPr="009A6AD9">
        <w:rPr>
          <w:rFonts w:ascii="Times New Roman" w:hAnsi="Times New Roman" w:cs="Times New Roman"/>
          <w:sz w:val="26"/>
          <w:szCs w:val="26"/>
        </w:rPr>
        <w:t>свыше</w:t>
      </w:r>
      <w:r w:rsidR="00D27738">
        <w:rPr>
          <w:rFonts w:ascii="Times New Roman" w:hAnsi="Times New Roman" w:cs="Times New Roman"/>
          <w:sz w:val="26"/>
          <w:szCs w:val="26"/>
        </w:rPr>
        <w:t xml:space="preserve"> 30 </w:t>
      </w:r>
      <w:r w:rsidRPr="009A6AD9">
        <w:rPr>
          <w:rFonts w:ascii="Times New Roman" w:hAnsi="Times New Roman" w:cs="Times New Roman"/>
          <w:sz w:val="26"/>
          <w:szCs w:val="26"/>
        </w:rPr>
        <w:t xml:space="preserve"> лет – 1 чел.</w:t>
      </w:r>
      <w:r w:rsidR="00D27738">
        <w:rPr>
          <w:rFonts w:ascii="Times New Roman" w:hAnsi="Times New Roman" w:cs="Times New Roman"/>
          <w:sz w:val="26"/>
          <w:szCs w:val="26"/>
        </w:rPr>
        <w:t>,</w:t>
      </w:r>
      <w:r w:rsidRPr="009A6AD9">
        <w:rPr>
          <w:rFonts w:ascii="Times New Roman" w:hAnsi="Times New Roman" w:cs="Times New Roman"/>
          <w:sz w:val="26"/>
          <w:szCs w:val="26"/>
        </w:rPr>
        <w:t xml:space="preserve"> что составляет </w:t>
      </w:r>
      <w:r w:rsidR="00D27738">
        <w:rPr>
          <w:rFonts w:ascii="Times New Roman" w:hAnsi="Times New Roman" w:cs="Times New Roman"/>
          <w:sz w:val="26"/>
          <w:szCs w:val="26"/>
        </w:rPr>
        <w:t xml:space="preserve">17 </w:t>
      </w:r>
      <w:r w:rsidRPr="009A6AD9">
        <w:rPr>
          <w:rFonts w:ascii="Times New Roman" w:hAnsi="Times New Roman" w:cs="Times New Roman"/>
          <w:sz w:val="26"/>
          <w:szCs w:val="26"/>
        </w:rPr>
        <w:t>%  (МБОУ «</w:t>
      </w:r>
      <w:r w:rsidR="00D27738">
        <w:rPr>
          <w:rFonts w:ascii="Times New Roman" w:hAnsi="Times New Roman" w:cs="Times New Roman"/>
          <w:sz w:val="26"/>
          <w:szCs w:val="26"/>
        </w:rPr>
        <w:t xml:space="preserve">ООШ с. Энмелен»). </w:t>
      </w:r>
      <w:r w:rsidRPr="009A6A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65D" w:rsidRDefault="009A6AD9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6AD9">
        <w:rPr>
          <w:rFonts w:ascii="Times New Roman" w:hAnsi="Times New Roman" w:cs="Times New Roman"/>
          <w:sz w:val="26"/>
          <w:szCs w:val="26"/>
        </w:rPr>
        <w:t>Анализ результатов мониторинга показал, что 100</w:t>
      </w:r>
      <w:r w:rsidR="00DE7492">
        <w:rPr>
          <w:rFonts w:ascii="Times New Roman" w:hAnsi="Times New Roman" w:cs="Times New Roman"/>
          <w:sz w:val="26"/>
          <w:szCs w:val="26"/>
        </w:rPr>
        <w:t xml:space="preserve"> </w:t>
      </w:r>
      <w:r w:rsidRPr="009A6AD9">
        <w:rPr>
          <w:rFonts w:ascii="Times New Roman" w:hAnsi="Times New Roman" w:cs="Times New Roman"/>
          <w:sz w:val="26"/>
          <w:szCs w:val="26"/>
        </w:rPr>
        <w:t xml:space="preserve">%  </w:t>
      </w:r>
      <w:r w:rsidR="00B86592">
        <w:rPr>
          <w:rFonts w:ascii="Times New Roman" w:hAnsi="Times New Roman" w:cs="Times New Roman"/>
          <w:sz w:val="26"/>
          <w:szCs w:val="26"/>
        </w:rPr>
        <w:t>директоров</w:t>
      </w:r>
      <w:r w:rsidRPr="009A6AD9">
        <w:rPr>
          <w:rFonts w:ascii="Times New Roman" w:hAnsi="Times New Roman" w:cs="Times New Roman"/>
          <w:sz w:val="26"/>
          <w:szCs w:val="26"/>
        </w:rPr>
        <w:t xml:space="preserve"> имеют внутреннее совмещение по должн</w:t>
      </w:r>
      <w:r w:rsidR="00DA5BD3">
        <w:rPr>
          <w:rFonts w:ascii="Times New Roman" w:hAnsi="Times New Roman" w:cs="Times New Roman"/>
          <w:sz w:val="26"/>
          <w:szCs w:val="26"/>
        </w:rPr>
        <w:t>остям «учитель» и «социальный педагог».  При этом количе</w:t>
      </w:r>
      <w:r w:rsidRPr="009A6AD9">
        <w:rPr>
          <w:rFonts w:ascii="Times New Roman" w:hAnsi="Times New Roman" w:cs="Times New Roman"/>
          <w:sz w:val="26"/>
          <w:szCs w:val="26"/>
        </w:rPr>
        <w:t>ство часов, установленных учебной нагрузкой, различное</w:t>
      </w:r>
      <w:r w:rsidR="00DA5BD3">
        <w:rPr>
          <w:rFonts w:ascii="Times New Roman" w:hAnsi="Times New Roman" w:cs="Times New Roman"/>
          <w:sz w:val="26"/>
          <w:szCs w:val="26"/>
        </w:rPr>
        <w:t>.</w:t>
      </w:r>
      <w:r w:rsidRPr="009A6AD9">
        <w:rPr>
          <w:rFonts w:ascii="Times New Roman" w:hAnsi="Times New Roman" w:cs="Times New Roman"/>
          <w:sz w:val="26"/>
          <w:szCs w:val="26"/>
        </w:rPr>
        <w:t xml:space="preserve"> Внутренне</w:t>
      </w:r>
      <w:r w:rsidR="00DF22E7">
        <w:rPr>
          <w:rFonts w:ascii="Times New Roman" w:hAnsi="Times New Roman" w:cs="Times New Roman"/>
          <w:sz w:val="26"/>
          <w:szCs w:val="26"/>
        </w:rPr>
        <w:t>е</w:t>
      </w:r>
      <w:r w:rsidRPr="009A6AD9">
        <w:rPr>
          <w:rFonts w:ascii="Times New Roman" w:hAnsi="Times New Roman" w:cs="Times New Roman"/>
          <w:sz w:val="26"/>
          <w:szCs w:val="26"/>
        </w:rPr>
        <w:t xml:space="preserve"> совмещение связано с производственной необходимостью (отсутствие учителей по отдельным предметам). </w:t>
      </w:r>
    </w:p>
    <w:p w:rsidR="00B86592" w:rsidRDefault="00B86592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100 % руководителей имеют высшее профессиональное образование. </w:t>
      </w:r>
    </w:p>
    <w:p w:rsidR="00DE7492" w:rsidRDefault="00DE7492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Высшую к</w:t>
      </w:r>
      <w:r w:rsidRPr="00DE7492">
        <w:rPr>
          <w:rFonts w:ascii="Times New Roman" w:eastAsia="Calibri" w:hAnsi="Times New Roman" w:cs="Times New Roman"/>
          <w:sz w:val="26"/>
          <w:szCs w:val="26"/>
        </w:rPr>
        <w:t>валификационн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DE7492">
        <w:rPr>
          <w:rFonts w:ascii="Times New Roman" w:eastAsia="Calibri" w:hAnsi="Times New Roman" w:cs="Times New Roman"/>
          <w:sz w:val="26"/>
          <w:szCs w:val="26"/>
        </w:rPr>
        <w:t xml:space="preserve"> категори</w:t>
      </w:r>
      <w:r>
        <w:rPr>
          <w:rFonts w:ascii="Times New Roman" w:hAnsi="Times New Roman" w:cs="Times New Roman"/>
          <w:sz w:val="26"/>
          <w:szCs w:val="26"/>
        </w:rPr>
        <w:t xml:space="preserve">ю имеет 1 чел., что составляет 17 </w:t>
      </w:r>
      <w:r w:rsidRPr="009A6AD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A6AD9">
        <w:rPr>
          <w:rFonts w:ascii="Times New Roman" w:hAnsi="Times New Roman" w:cs="Times New Roman"/>
          <w:sz w:val="26"/>
          <w:szCs w:val="26"/>
        </w:rPr>
        <w:t>МБО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A6AD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Ш-ИООО п. Провидения</w:t>
      </w:r>
      <w:r w:rsidRPr="009A6AD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), первую квалификационную категорию имеют 5 чел.</w:t>
      </w:r>
      <w:r w:rsidR="00F61FB6">
        <w:rPr>
          <w:rFonts w:ascii="Times New Roman" w:hAnsi="Times New Roman" w:cs="Times New Roman"/>
          <w:sz w:val="26"/>
          <w:szCs w:val="26"/>
        </w:rPr>
        <w:t xml:space="preserve">, что составляет 83 </w:t>
      </w:r>
      <w:r w:rsidR="00F61FB6" w:rsidRPr="009A6AD9">
        <w:rPr>
          <w:rFonts w:ascii="Times New Roman" w:hAnsi="Times New Roman" w:cs="Times New Roman"/>
          <w:sz w:val="26"/>
          <w:szCs w:val="26"/>
        </w:rPr>
        <w:t>%</w:t>
      </w:r>
      <w:r w:rsidR="00F61FB6">
        <w:rPr>
          <w:rFonts w:ascii="Times New Roman" w:hAnsi="Times New Roman" w:cs="Times New Roman"/>
          <w:sz w:val="26"/>
          <w:szCs w:val="26"/>
        </w:rPr>
        <w:t xml:space="preserve"> (</w:t>
      </w:r>
      <w:r w:rsidR="00F61FB6" w:rsidRPr="009A6AD9">
        <w:rPr>
          <w:rFonts w:ascii="Times New Roman" w:hAnsi="Times New Roman" w:cs="Times New Roman"/>
          <w:sz w:val="26"/>
          <w:szCs w:val="26"/>
        </w:rPr>
        <w:t>МБОУ «</w:t>
      </w:r>
      <w:r w:rsidR="00F61FB6">
        <w:rPr>
          <w:rFonts w:ascii="Times New Roman" w:hAnsi="Times New Roman" w:cs="Times New Roman"/>
          <w:sz w:val="26"/>
          <w:szCs w:val="26"/>
        </w:rPr>
        <w:t>ООШ с. Новое Чаплино</w:t>
      </w:r>
      <w:r w:rsidR="00F61FB6" w:rsidRPr="009A6AD9">
        <w:rPr>
          <w:rFonts w:ascii="Times New Roman" w:hAnsi="Times New Roman" w:cs="Times New Roman"/>
          <w:sz w:val="26"/>
          <w:szCs w:val="26"/>
        </w:rPr>
        <w:t>»</w:t>
      </w:r>
      <w:r w:rsidR="00F61FB6">
        <w:rPr>
          <w:rFonts w:ascii="Times New Roman" w:hAnsi="Times New Roman" w:cs="Times New Roman"/>
          <w:sz w:val="26"/>
          <w:szCs w:val="26"/>
        </w:rPr>
        <w:t xml:space="preserve">, МБОУ «ООШ с. Сиреники», МБОУ «Ш-ИООО с. Нунлигран», </w:t>
      </w:r>
      <w:r w:rsidR="00F61FB6" w:rsidRPr="009A6AD9">
        <w:rPr>
          <w:rFonts w:ascii="Times New Roman" w:hAnsi="Times New Roman" w:cs="Times New Roman"/>
          <w:sz w:val="26"/>
          <w:szCs w:val="26"/>
        </w:rPr>
        <w:t>МБОУ «</w:t>
      </w:r>
      <w:r w:rsidR="00F61FB6">
        <w:rPr>
          <w:rFonts w:ascii="Times New Roman" w:hAnsi="Times New Roman" w:cs="Times New Roman"/>
          <w:sz w:val="26"/>
          <w:szCs w:val="26"/>
        </w:rPr>
        <w:t xml:space="preserve">ООШ с. Энмелен», </w:t>
      </w:r>
      <w:r w:rsidR="00F61FB6" w:rsidRPr="009A6AD9">
        <w:rPr>
          <w:rFonts w:ascii="Times New Roman" w:hAnsi="Times New Roman" w:cs="Times New Roman"/>
          <w:sz w:val="26"/>
          <w:szCs w:val="26"/>
        </w:rPr>
        <w:t>МБ</w:t>
      </w:r>
      <w:r w:rsidR="00F61FB6">
        <w:rPr>
          <w:rFonts w:ascii="Times New Roman" w:hAnsi="Times New Roman" w:cs="Times New Roman"/>
          <w:sz w:val="26"/>
          <w:szCs w:val="26"/>
        </w:rPr>
        <w:t>О</w:t>
      </w:r>
      <w:r w:rsidR="00F61FB6" w:rsidRPr="009A6AD9">
        <w:rPr>
          <w:rFonts w:ascii="Times New Roman" w:hAnsi="Times New Roman" w:cs="Times New Roman"/>
          <w:sz w:val="26"/>
          <w:szCs w:val="26"/>
        </w:rPr>
        <w:t>У</w:t>
      </w:r>
      <w:r w:rsidR="00F61FB6">
        <w:rPr>
          <w:rFonts w:ascii="Times New Roman" w:hAnsi="Times New Roman" w:cs="Times New Roman"/>
          <w:sz w:val="26"/>
          <w:szCs w:val="26"/>
        </w:rPr>
        <w:t xml:space="preserve"> «НОШ с. Янракыннот»).</w:t>
      </w:r>
    </w:p>
    <w:p w:rsidR="001E69FA" w:rsidRDefault="008A51B7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7BD1">
        <w:rPr>
          <w:rFonts w:ascii="Times New Roman" w:hAnsi="Times New Roman" w:cs="Times New Roman"/>
          <w:sz w:val="26"/>
          <w:szCs w:val="26"/>
        </w:rPr>
        <w:t>Согласно листам самооценки</w:t>
      </w:r>
      <w:r w:rsidR="00C37BD1">
        <w:rPr>
          <w:rFonts w:ascii="Times New Roman" w:hAnsi="Times New Roman" w:cs="Times New Roman"/>
          <w:sz w:val="26"/>
          <w:szCs w:val="26"/>
        </w:rPr>
        <w:t xml:space="preserve"> </w:t>
      </w:r>
      <w:r w:rsidR="009F752D">
        <w:rPr>
          <w:rFonts w:ascii="Times New Roman" w:hAnsi="Times New Roman" w:cs="Times New Roman"/>
          <w:sz w:val="26"/>
          <w:szCs w:val="26"/>
        </w:rPr>
        <w:t xml:space="preserve">Провиденский городской округ </w:t>
      </w:r>
      <w:r w:rsidR="00C37BD1">
        <w:rPr>
          <w:rFonts w:ascii="Times New Roman" w:hAnsi="Times New Roman" w:cs="Times New Roman"/>
          <w:sz w:val="26"/>
          <w:szCs w:val="26"/>
        </w:rPr>
        <w:t>имее</w:t>
      </w:r>
      <w:r w:rsidR="009F752D">
        <w:rPr>
          <w:rFonts w:ascii="Times New Roman" w:hAnsi="Times New Roman" w:cs="Times New Roman"/>
          <w:sz w:val="26"/>
          <w:szCs w:val="26"/>
        </w:rPr>
        <w:t>т</w:t>
      </w:r>
      <w:r w:rsidR="00C37BD1">
        <w:rPr>
          <w:rFonts w:ascii="Times New Roman" w:hAnsi="Times New Roman" w:cs="Times New Roman"/>
          <w:sz w:val="26"/>
          <w:szCs w:val="26"/>
        </w:rPr>
        <w:t xml:space="preserve"> такие результаты: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039"/>
        <w:gridCol w:w="1249"/>
        <w:gridCol w:w="1275"/>
        <w:gridCol w:w="1177"/>
        <w:gridCol w:w="1163"/>
        <w:gridCol w:w="1264"/>
        <w:gridCol w:w="1263"/>
      </w:tblGrid>
      <w:tr w:rsidR="004F245D" w:rsidTr="00C06E31">
        <w:tc>
          <w:tcPr>
            <w:tcW w:w="1951" w:type="dxa"/>
          </w:tcPr>
          <w:p w:rsidR="008A51B7" w:rsidRPr="00812885" w:rsidRDefault="008A51B7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A51B7" w:rsidRPr="00812885" w:rsidRDefault="008A51B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«Ш-ИООО п. </w:t>
            </w:r>
            <w:proofErr w:type="spellStart"/>
            <w:proofErr w:type="gramStart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Провиде-ния</w:t>
            </w:r>
            <w:proofErr w:type="spellEnd"/>
            <w:proofErr w:type="gramEnd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</w:tcPr>
          <w:p w:rsidR="008A51B7" w:rsidRPr="00812885" w:rsidRDefault="008A51B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400" w:type="dxa"/>
          </w:tcPr>
          <w:p w:rsidR="008A51B7" w:rsidRPr="00812885" w:rsidRDefault="008A51B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«Ш-ИООО с. </w:t>
            </w:r>
            <w:proofErr w:type="spellStart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Нунлиг-ран</w:t>
            </w:r>
            <w:proofErr w:type="spellEnd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2" w:type="dxa"/>
          </w:tcPr>
          <w:p w:rsidR="008A51B7" w:rsidRPr="00812885" w:rsidRDefault="008A51B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Сирени</w:t>
            </w:r>
            <w:r w:rsidR="004F245D" w:rsidRPr="00812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4F245D" w:rsidRPr="0081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1" w:type="dxa"/>
          </w:tcPr>
          <w:p w:rsidR="008A51B7" w:rsidRPr="00812885" w:rsidRDefault="008A51B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  <w:tc>
          <w:tcPr>
            <w:tcW w:w="1352" w:type="dxa"/>
          </w:tcPr>
          <w:p w:rsidR="008A51B7" w:rsidRPr="00812885" w:rsidRDefault="008A51B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Янракын-нот</w:t>
            </w:r>
            <w:proofErr w:type="spellEnd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45D" w:rsidTr="00C06E31">
        <w:tc>
          <w:tcPr>
            <w:tcW w:w="1951" w:type="dxa"/>
          </w:tcPr>
          <w:p w:rsidR="008A51B7" w:rsidRPr="00812885" w:rsidRDefault="00C06E31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F245D" w:rsidRPr="00812885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45D" w:rsidRPr="0081288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45D" w:rsidRPr="0081288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385" w:type="dxa"/>
          </w:tcPr>
          <w:p w:rsidR="008A51B7" w:rsidRPr="00812885" w:rsidRDefault="0088622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A51B7" w:rsidRPr="00812885" w:rsidRDefault="0077026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8A51B7" w:rsidRPr="00812885" w:rsidRDefault="001A36C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8A51B7" w:rsidRPr="00812885" w:rsidRDefault="0024613A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8A51B7" w:rsidRPr="00812885" w:rsidRDefault="000D1FD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8A51B7" w:rsidRPr="00812885" w:rsidRDefault="00C06E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45D" w:rsidTr="00C06E31">
        <w:tc>
          <w:tcPr>
            <w:tcW w:w="1951" w:type="dxa"/>
          </w:tcPr>
          <w:p w:rsidR="008A51B7" w:rsidRPr="00812885" w:rsidRDefault="004F245D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1385" w:type="dxa"/>
          </w:tcPr>
          <w:p w:rsidR="008A51B7" w:rsidRPr="00812885" w:rsidRDefault="0088622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8A51B7" w:rsidRPr="00812885" w:rsidRDefault="0077026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8A51B7" w:rsidRPr="00812885" w:rsidRDefault="001A36C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8A51B7" w:rsidRPr="00812885" w:rsidRDefault="0024613A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A51B7" w:rsidRPr="00812885" w:rsidRDefault="000D1FD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8A51B7" w:rsidRPr="00812885" w:rsidRDefault="00C06E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45D" w:rsidTr="00C06E31">
        <w:tc>
          <w:tcPr>
            <w:tcW w:w="1951" w:type="dxa"/>
          </w:tcPr>
          <w:p w:rsidR="008A51B7" w:rsidRPr="00812885" w:rsidRDefault="004F245D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и результативность</w:t>
            </w:r>
          </w:p>
        </w:tc>
        <w:tc>
          <w:tcPr>
            <w:tcW w:w="1385" w:type="dxa"/>
          </w:tcPr>
          <w:p w:rsidR="008A51B7" w:rsidRPr="00812885" w:rsidRDefault="0088622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8A51B7" w:rsidRPr="00812885" w:rsidRDefault="0077026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8A51B7" w:rsidRPr="00812885" w:rsidRDefault="001A36C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A51B7" w:rsidRPr="00812885" w:rsidRDefault="0024613A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A51B7" w:rsidRPr="00812885" w:rsidRDefault="000D1FD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A51B7" w:rsidRPr="00812885" w:rsidRDefault="00C06E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245D" w:rsidTr="00C06E31">
        <w:tc>
          <w:tcPr>
            <w:tcW w:w="1951" w:type="dxa"/>
          </w:tcPr>
          <w:p w:rsidR="008A51B7" w:rsidRPr="00812885" w:rsidRDefault="004F245D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</w:t>
            </w:r>
          </w:p>
        </w:tc>
        <w:tc>
          <w:tcPr>
            <w:tcW w:w="1385" w:type="dxa"/>
          </w:tcPr>
          <w:p w:rsidR="008A51B7" w:rsidRPr="00812885" w:rsidRDefault="0088622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8A51B7" w:rsidRPr="00812885" w:rsidRDefault="0077026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8A51B7" w:rsidRPr="00812885" w:rsidRDefault="001A36C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8A51B7" w:rsidRPr="00812885" w:rsidRDefault="0024613A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A51B7" w:rsidRPr="00812885" w:rsidRDefault="000D1FD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8A51B7" w:rsidRPr="00812885" w:rsidRDefault="00C06E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45D" w:rsidTr="00C06E31">
        <w:tc>
          <w:tcPr>
            <w:tcW w:w="1951" w:type="dxa"/>
          </w:tcPr>
          <w:p w:rsidR="008A51B7" w:rsidRPr="00812885" w:rsidRDefault="004F245D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</w:t>
            </w:r>
          </w:p>
        </w:tc>
        <w:tc>
          <w:tcPr>
            <w:tcW w:w="1385" w:type="dxa"/>
          </w:tcPr>
          <w:p w:rsidR="008A51B7" w:rsidRPr="00812885" w:rsidRDefault="0088622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8A51B7" w:rsidRPr="00812885" w:rsidRDefault="0077026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8A51B7" w:rsidRPr="00812885" w:rsidRDefault="001A36C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8A51B7" w:rsidRPr="00812885" w:rsidRDefault="0024613A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8A51B7" w:rsidRPr="00812885" w:rsidRDefault="000D1FD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8A51B7" w:rsidRPr="00812885" w:rsidRDefault="00C06E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45D" w:rsidTr="00C06E31">
        <w:tc>
          <w:tcPr>
            <w:tcW w:w="1951" w:type="dxa"/>
          </w:tcPr>
          <w:p w:rsidR="008A51B7" w:rsidRPr="00812885" w:rsidRDefault="00C06E31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714D3" w:rsidRPr="00812885">
              <w:rPr>
                <w:rFonts w:ascii="Times New Roman" w:hAnsi="Times New Roman" w:cs="Times New Roman"/>
                <w:sz w:val="24"/>
                <w:szCs w:val="24"/>
              </w:rPr>
              <w:t>(22 б.)</w:t>
            </w:r>
          </w:p>
        </w:tc>
        <w:tc>
          <w:tcPr>
            <w:tcW w:w="1385" w:type="dxa"/>
          </w:tcPr>
          <w:p w:rsidR="008A51B7" w:rsidRPr="00812885" w:rsidRDefault="0088622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7" w:type="dxa"/>
          </w:tcPr>
          <w:p w:rsidR="008A51B7" w:rsidRPr="00812885" w:rsidRDefault="0077026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</w:tcPr>
          <w:p w:rsidR="008A51B7" w:rsidRPr="00812885" w:rsidRDefault="001A36C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2" w:type="dxa"/>
          </w:tcPr>
          <w:p w:rsidR="008A51B7" w:rsidRPr="00812885" w:rsidRDefault="0024613A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8A51B7" w:rsidRPr="00812885" w:rsidRDefault="000D1FD8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8A51B7" w:rsidRPr="00812885" w:rsidRDefault="00C06E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F245D" w:rsidTr="00C06E31">
        <w:tc>
          <w:tcPr>
            <w:tcW w:w="1951" w:type="dxa"/>
          </w:tcPr>
          <w:p w:rsidR="008A51B7" w:rsidRPr="00812885" w:rsidRDefault="008A51B7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A51B7" w:rsidRPr="00812885" w:rsidRDefault="005714D3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377" w:type="dxa"/>
          </w:tcPr>
          <w:p w:rsidR="008A51B7" w:rsidRPr="00812885" w:rsidRDefault="005714D3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400" w:type="dxa"/>
          </w:tcPr>
          <w:p w:rsidR="008A51B7" w:rsidRPr="00812885" w:rsidRDefault="005714D3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1352" w:type="dxa"/>
          </w:tcPr>
          <w:p w:rsidR="008A51B7" w:rsidRPr="00812885" w:rsidRDefault="005714D3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  <w:tc>
          <w:tcPr>
            <w:tcW w:w="1321" w:type="dxa"/>
          </w:tcPr>
          <w:p w:rsidR="008A51B7" w:rsidRPr="00812885" w:rsidRDefault="005714D3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352" w:type="dxa"/>
          </w:tcPr>
          <w:p w:rsidR="008A51B7" w:rsidRPr="00812885" w:rsidRDefault="005714D3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73 %</w:t>
            </w:r>
          </w:p>
        </w:tc>
      </w:tr>
    </w:tbl>
    <w:p w:rsidR="008A51B7" w:rsidRPr="00903308" w:rsidRDefault="008A51B7" w:rsidP="00812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3308" w:rsidRPr="00903308" w:rsidRDefault="00903308" w:rsidP="0081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Была проведена д</w:t>
      </w:r>
      <w:r w:rsidRPr="00903308">
        <w:rPr>
          <w:rFonts w:ascii="Times New Roman" w:eastAsia="Calibri" w:hAnsi="Times New Roman" w:cs="Times New Roman"/>
          <w:sz w:val="26"/>
        </w:rPr>
        <w:t>иагностик</w:t>
      </w:r>
      <w:r>
        <w:rPr>
          <w:rFonts w:ascii="Times New Roman" w:hAnsi="Times New Roman" w:cs="Times New Roman"/>
          <w:sz w:val="26"/>
        </w:rPr>
        <w:t>а</w:t>
      </w:r>
      <w:r w:rsidRPr="00903308">
        <w:rPr>
          <w:rFonts w:ascii="Times New Roman" w:eastAsia="Calibri" w:hAnsi="Times New Roman" w:cs="Times New Roman"/>
          <w:sz w:val="26"/>
        </w:rPr>
        <w:t xml:space="preserve"> умений по должности «Руководитель общеобразовательной организации» в рамках выполнения следующих трудовых функций:</w:t>
      </w:r>
    </w:p>
    <w:p w:rsidR="00903308" w:rsidRPr="00903308" w:rsidRDefault="00903308" w:rsidP="008128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03308">
        <w:rPr>
          <w:rFonts w:ascii="Times New Roman" w:eastAsia="Calibri" w:hAnsi="Times New Roman" w:cs="Times New Roman"/>
          <w:sz w:val="26"/>
          <w:szCs w:val="28"/>
        </w:rPr>
        <w:t>управление образовательной деятельностью общеобразовательной организации,</w:t>
      </w:r>
    </w:p>
    <w:p w:rsidR="00903308" w:rsidRPr="00903308" w:rsidRDefault="00903308" w:rsidP="008128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  <w:shd w:val="clear" w:color="auto" w:fill="FFFFFF"/>
        </w:rPr>
      </w:pPr>
      <w:r w:rsidRPr="00903308">
        <w:rPr>
          <w:rFonts w:ascii="Times New Roman" w:eastAsia="Calibri" w:hAnsi="Times New Roman" w:cs="Times New Roman"/>
          <w:sz w:val="26"/>
          <w:szCs w:val="28"/>
          <w:shd w:val="clear" w:color="auto" w:fill="FFFFFF"/>
        </w:rPr>
        <w:t>администрирование деятельности общеобразовательной организации,</w:t>
      </w:r>
    </w:p>
    <w:p w:rsidR="00903308" w:rsidRPr="00903308" w:rsidRDefault="00903308" w:rsidP="008128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903308">
        <w:rPr>
          <w:rFonts w:ascii="Times New Roman" w:eastAsia="Calibri" w:hAnsi="Times New Roman" w:cs="Times New Roman"/>
          <w:sz w:val="26"/>
          <w:szCs w:val="28"/>
        </w:rPr>
        <w:t>управление развитием общеобразовательной организации,</w:t>
      </w:r>
    </w:p>
    <w:p w:rsidR="00903308" w:rsidRDefault="00903308" w:rsidP="008128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03308">
        <w:rPr>
          <w:rFonts w:ascii="Times New Roman" w:eastAsia="Calibri" w:hAnsi="Times New Roman" w:cs="Times New Roman"/>
          <w:sz w:val="26"/>
          <w:szCs w:val="28"/>
        </w:rPr>
        <w:t>управление взаимодействием общеобразовательной организации с участниками отношений в сфере образования и социальными партнерами.</w:t>
      </w:r>
    </w:p>
    <w:p w:rsidR="00903308" w:rsidRPr="00903308" w:rsidRDefault="00903308" w:rsidP="00812885">
      <w:pPr>
        <w:pStyle w:val="a3"/>
        <w:ind w:left="720"/>
        <w:jc w:val="both"/>
        <w:rPr>
          <w:sz w:val="26"/>
        </w:rPr>
      </w:pPr>
      <w:r w:rsidRPr="00903308">
        <w:rPr>
          <w:sz w:val="26"/>
        </w:rPr>
        <w:t>Значение уровней владения:</w:t>
      </w:r>
    </w:p>
    <w:p w:rsidR="00903308" w:rsidRPr="00903308" w:rsidRDefault="00903308" w:rsidP="008128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903308">
        <w:rPr>
          <w:rFonts w:ascii="Times New Roman" w:eastAsia="Calibri" w:hAnsi="Times New Roman" w:cs="Times New Roman"/>
          <w:sz w:val="26"/>
        </w:rPr>
        <w:t>высокий уровень владения (знаю, осознаю, могу, умею);</w:t>
      </w:r>
    </w:p>
    <w:p w:rsidR="00903308" w:rsidRPr="00903308" w:rsidRDefault="00903308" w:rsidP="008128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 w:rsidRPr="00903308">
        <w:rPr>
          <w:rFonts w:ascii="Times New Roman" w:eastAsia="Calibri" w:hAnsi="Times New Roman" w:cs="Times New Roman"/>
          <w:b/>
          <w:sz w:val="26"/>
        </w:rPr>
        <w:t xml:space="preserve">- </w:t>
      </w:r>
      <w:r w:rsidRPr="00903308">
        <w:rPr>
          <w:rFonts w:ascii="Times New Roman" w:eastAsia="Calibri" w:hAnsi="Times New Roman" w:cs="Times New Roman"/>
          <w:sz w:val="26"/>
        </w:rPr>
        <w:t>средний уровень владения</w:t>
      </w:r>
      <w:r w:rsidRPr="00903308">
        <w:rPr>
          <w:rFonts w:ascii="Times New Roman" w:eastAsia="Calibri" w:hAnsi="Times New Roman" w:cs="Times New Roman"/>
          <w:b/>
          <w:sz w:val="26"/>
        </w:rPr>
        <w:t xml:space="preserve"> (</w:t>
      </w:r>
      <w:r w:rsidRPr="00903308">
        <w:rPr>
          <w:rFonts w:ascii="Times New Roman" w:eastAsia="Calibri" w:hAnsi="Times New Roman" w:cs="Times New Roman"/>
          <w:sz w:val="26"/>
        </w:rPr>
        <w:t>осознаю важность, но иногда ощущаю недостаток навыков или знаний);</w:t>
      </w:r>
    </w:p>
    <w:p w:rsidR="00903308" w:rsidRDefault="00903308" w:rsidP="0081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03308">
        <w:rPr>
          <w:rFonts w:ascii="Times New Roman" w:eastAsia="Calibri" w:hAnsi="Times New Roman" w:cs="Times New Roman"/>
          <w:b/>
          <w:sz w:val="26"/>
        </w:rPr>
        <w:t xml:space="preserve">- </w:t>
      </w:r>
      <w:r w:rsidRPr="00903308">
        <w:rPr>
          <w:rFonts w:ascii="Times New Roman" w:eastAsia="Calibri" w:hAnsi="Times New Roman" w:cs="Times New Roman"/>
          <w:sz w:val="26"/>
        </w:rPr>
        <w:t>низкий уровень владения (не очень хорошо разбираюсь в данных вопросах, хоте</w:t>
      </w:r>
      <w:r w:rsidR="009C6D81">
        <w:rPr>
          <w:rFonts w:ascii="Times New Roman" w:hAnsi="Times New Roman" w:cs="Times New Roman"/>
          <w:sz w:val="26"/>
        </w:rPr>
        <w:t xml:space="preserve">лось бы узнать об этом </w:t>
      </w:r>
      <w:proofErr w:type="gramStart"/>
      <w:r w:rsidR="009C6D81">
        <w:rPr>
          <w:rFonts w:ascii="Times New Roman" w:hAnsi="Times New Roman" w:cs="Times New Roman"/>
          <w:sz w:val="26"/>
        </w:rPr>
        <w:t>побольше</w:t>
      </w:r>
      <w:proofErr w:type="gramEnd"/>
      <w:r w:rsidRPr="00903308">
        <w:rPr>
          <w:rFonts w:ascii="Times New Roman" w:eastAsia="Calibri" w:hAnsi="Times New Roman" w:cs="Times New Roman"/>
          <w:sz w:val="26"/>
        </w:rPr>
        <w:t xml:space="preserve"> и поконкретнее).</w:t>
      </w:r>
    </w:p>
    <w:tbl>
      <w:tblPr>
        <w:tblStyle w:val="a4"/>
        <w:tblW w:w="0" w:type="auto"/>
        <w:tblLook w:val="04A0"/>
      </w:tblPr>
      <w:tblGrid>
        <w:gridCol w:w="2323"/>
        <w:gridCol w:w="1176"/>
        <w:gridCol w:w="1219"/>
        <w:gridCol w:w="1134"/>
        <w:gridCol w:w="1134"/>
        <w:gridCol w:w="1231"/>
        <w:gridCol w:w="1213"/>
      </w:tblGrid>
      <w:tr w:rsidR="00026DC4" w:rsidTr="000C1657">
        <w:tc>
          <w:tcPr>
            <w:tcW w:w="2509" w:type="dxa"/>
          </w:tcPr>
          <w:p w:rsidR="00C51B26" w:rsidRPr="00812885" w:rsidRDefault="00C51B2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1262" w:type="dxa"/>
          </w:tcPr>
          <w:p w:rsidR="00C51B26" w:rsidRPr="00812885" w:rsidRDefault="00C51B2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«Ш-ИООО п. </w:t>
            </w:r>
            <w:proofErr w:type="spellStart"/>
            <w:proofErr w:type="gramStart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Провиде-ния</w:t>
            </w:r>
            <w:proofErr w:type="spellEnd"/>
            <w:proofErr w:type="gramEnd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C51B26" w:rsidRPr="00812885" w:rsidRDefault="00C51B2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218" w:type="dxa"/>
          </w:tcPr>
          <w:p w:rsidR="00C51B26" w:rsidRPr="00812885" w:rsidRDefault="00C51B2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«Ш-ИООО с. </w:t>
            </w:r>
            <w:proofErr w:type="spellStart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Нунлиг-ран</w:t>
            </w:r>
            <w:proofErr w:type="spellEnd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</w:tcPr>
          <w:p w:rsidR="00C51B26" w:rsidRPr="00812885" w:rsidRDefault="00C51B2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Сирени-ки</w:t>
            </w:r>
            <w:proofErr w:type="spellEnd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1" w:type="dxa"/>
          </w:tcPr>
          <w:p w:rsidR="00C51B26" w:rsidRPr="00812885" w:rsidRDefault="00C51B2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  <w:tc>
          <w:tcPr>
            <w:tcW w:w="1302" w:type="dxa"/>
          </w:tcPr>
          <w:p w:rsidR="00C51B26" w:rsidRPr="00812885" w:rsidRDefault="00C51B2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Янракын-нот</w:t>
            </w:r>
            <w:proofErr w:type="spellEnd"/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6DC4" w:rsidTr="000C1657">
        <w:tc>
          <w:tcPr>
            <w:tcW w:w="2509" w:type="dxa"/>
          </w:tcPr>
          <w:p w:rsidR="00C51B26" w:rsidRPr="00812885" w:rsidRDefault="00026DC4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деятельностью ОО</w:t>
            </w:r>
          </w:p>
        </w:tc>
        <w:tc>
          <w:tcPr>
            <w:tcW w:w="1262" w:type="dxa"/>
          </w:tcPr>
          <w:p w:rsidR="00C51B26" w:rsidRPr="00812885" w:rsidRDefault="00522C1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26</w:t>
            </w:r>
          </w:p>
          <w:p w:rsidR="00522C1F" w:rsidRPr="00812885" w:rsidRDefault="00522C1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7</w:t>
            </w:r>
          </w:p>
        </w:tc>
        <w:tc>
          <w:tcPr>
            <w:tcW w:w="1309" w:type="dxa"/>
          </w:tcPr>
          <w:p w:rsidR="00C51B26" w:rsidRPr="00812885" w:rsidRDefault="00E87975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33</w:t>
            </w:r>
          </w:p>
        </w:tc>
        <w:tc>
          <w:tcPr>
            <w:tcW w:w="1218" w:type="dxa"/>
          </w:tcPr>
          <w:p w:rsidR="00C51B26" w:rsidRPr="00812885" w:rsidRDefault="0037206B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11</w:t>
            </w:r>
          </w:p>
          <w:p w:rsidR="0037206B" w:rsidRPr="00812885" w:rsidRDefault="0037206B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22</w:t>
            </w:r>
          </w:p>
        </w:tc>
        <w:tc>
          <w:tcPr>
            <w:tcW w:w="1217" w:type="dxa"/>
          </w:tcPr>
          <w:p w:rsidR="009C6D81" w:rsidRPr="00812885" w:rsidRDefault="009C6D8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7</w:t>
            </w:r>
          </w:p>
          <w:p w:rsidR="009C6D81" w:rsidRPr="00812885" w:rsidRDefault="009C6D8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21</w:t>
            </w:r>
          </w:p>
          <w:p w:rsidR="009C6D81" w:rsidRPr="00812885" w:rsidRDefault="009C6D8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C51B26" w:rsidRPr="00812885" w:rsidRDefault="009C6D8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BF5D1F" w:rsidRPr="00812885" w:rsidRDefault="00BF5D1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28</w:t>
            </w:r>
          </w:p>
          <w:p w:rsidR="00C51B26" w:rsidRPr="00812885" w:rsidRDefault="00BF5D1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5</w:t>
            </w:r>
          </w:p>
        </w:tc>
        <w:tc>
          <w:tcPr>
            <w:tcW w:w="1302" w:type="dxa"/>
          </w:tcPr>
          <w:p w:rsidR="00592B7C" w:rsidRPr="00812885" w:rsidRDefault="00592B7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1</w:t>
            </w:r>
          </w:p>
          <w:p w:rsidR="00C51B26" w:rsidRPr="00812885" w:rsidRDefault="00592B7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32</w:t>
            </w:r>
          </w:p>
        </w:tc>
      </w:tr>
      <w:tr w:rsidR="00026DC4" w:rsidTr="000C1657">
        <w:tc>
          <w:tcPr>
            <w:tcW w:w="2509" w:type="dxa"/>
          </w:tcPr>
          <w:p w:rsidR="00C51B26" w:rsidRPr="00812885" w:rsidRDefault="00026DC4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128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дминистрирование деятельности</w:t>
            </w:r>
            <w:r w:rsidRPr="0081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</w:t>
            </w:r>
          </w:p>
        </w:tc>
        <w:tc>
          <w:tcPr>
            <w:tcW w:w="1262" w:type="dxa"/>
          </w:tcPr>
          <w:p w:rsidR="00C51B26" w:rsidRPr="00812885" w:rsidRDefault="00522C1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35</w:t>
            </w:r>
          </w:p>
        </w:tc>
        <w:tc>
          <w:tcPr>
            <w:tcW w:w="1309" w:type="dxa"/>
          </w:tcPr>
          <w:p w:rsidR="00E87975" w:rsidRPr="00812885" w:rsidRDefault="00E87975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11</w:t>
            </w:r>
          </w:p>
          <w:p w:rsidR="00C51B26" w:rsidRPr="00812885" w:rsidRDefault="00E87975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25</w:t>
            </w:r>
          </w:p>
        </w:tc>
        <w:tc>
          <w:tcPr>
            <w:tcW w:w="1218" w:type="dxa"/>
          </w:tcPr>
          <w:p w:rsidR="00C51B26" w:rsidRPr="00812885" w:rsidRDefault="0037206B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33</w:t>
            </w:r>
          </w:p>
          <w:p w:rsidR="0037206B" w:rsidRPr="00812885" w:rsidRDefault="0037206B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2</w:t>
            </w:r>
          </w:p>
        </w:tc>
        <w:tc>
          <w:tcPr>
            <w:tcW w:w="1217" w:type="dxa"/>
          </w:tcPr>
          <w:p w:rsidR="007B6BB7" w:rsidRPr="00812885" w:rsidRDefault="007B6BB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32</w:t>
            </w:r>
          </w:p>
          <w:p w:rsidR="00C51B26" w:rsidRPr="00812885" w:rsidRDefault="007B6BB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3</w:t>
            </w:r>
          </w:p>
        </w:tc>
        <w:tc>
          <w:tcPr>
            <w:tcW w:w="1321" w:type="dxa"/>
          </w:tcPr>
          <w:p w:rsidR="00CA68C6" w:rsidRPr="00812885" w:rsidRDefault="00CA68C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3</w:t>
            </w:r>
            <w:r w:rsidR="008D0907" w:rsidRPr="00812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1B26" w:rsidRPr="00812885" w:rsidRDefault="00CA68C6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1</w:t>
            </w:r>
          </w:p>
        </w:tc>
        <w:tc>
          <w:tcPr>
            <w:tcW w:w="1302" w:type="dxa"/>
          </w:tcPr>
          <w:p w:rsidR="00C51B26" w:rsidRPr="00812885" w:rsidRDefault="006A27C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2</w:t>
            </w:r>
          </w:p>
          <w:p w:rsidR="006A27CC" w:rsidRPr="00812885" w:rsidRDefault="006A27C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3</w:t>
            </w:r>
            <w:r w:rsidR="00DD546B" w:rsidRPr="008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7CC" w:rsidRPr="00812885" w:rsidRDefault="006A27C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6A27CC" w:rsidRPr="00812885" w:rsidRDefault="006A27C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DC4" w:rsidTr="000C1657">
        <w:tc>
          <w:tcPr>
            <w:tcW w:w="2509" w:type="dxa"/>
          </w:tcPr>
          <w:p w:rsidR="00C51B26" w:rsidRPr="00812885" w:rsidRDefault="00026DC4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2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правление развитием </w:t>
            </w: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62" w:type="dxa"/>
          </w:tcPr>
          <w:p w:rsidR="00522C1F" w:rsidRPr="00812885" w:rsidRDefault="00522C1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4</w:t>
            </w:r>
          </w:p>
          <w:p w:rsidR="00C51B26" w:rsidRPr="00812885" w:rsidRDefault="00522C1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Средний 10 </w:t>
            </w:r>
          </w:p>
        </w:tc>
        <w:tc>
          <w:tcPr>
            <w:tcW w:w="1309" w:type="dxa"/>
          </w:tcPr>
          <w:p w:rsidR="00C51B26" w:rsidRPr="00812885" w:rsidRDefault="00E87975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14</w:t>
            </w:r>
          </w:p>
        </w:tc>
        <w:tc>
          <w:tcPr>
            <w:tcW w:w="1218" w:type="dxa"/>
          </w:tcPr>
          <w:p w:rsidR="00C51B26" w:rsidRPr="00812885" w:rsidRDefault="0049068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2</w:t>
            </w:r>
          </w:p>
          <w:p w:rsidR="00490682" w:rsidRPr="00812885" w:rsidRDefault="0049068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12</w:t>
            </w:r>
          </w:p>
        </w:tc>
        <w:tc>
          <w:tcPr>
            <w:tcW w:w="1217" w:type="dxa"/>
          </w:tcPr>
          <w:p w:rsidR="006E72DB" w:rsidRPr="00812885" w:rsidRDefault="006E72DB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2</w:t>
            </w:r>
          </w:p>
          <w:p w:rsidR="00C51B26" w:rsidRPr="00812885" w:rsidRDefault="006E72DB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12</w:t>
            </w:r>
          </w:p>
        </w:tc>
        <w:tc>
          <w:tcPr>
            <w:tcW w:w="1321" w:type="dxa"/>
          </w:tcPr>
          <w:p w:rsidR="00B446C0" w:rsidRPr="00812885" w:rsidRDefault="00B446C0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12</w:t>
            </w:r>
          </w:p>
          <w:p w:rsidR="00C51B26" w:rsidRPr="00812885" w:rsidRDefault="00B446C0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2</w:t>
            </w:r>
          </w:p>
        </w:tc>
        <w:tc>
          <w:tcPr>
            <w:tcW w:w="1302" w:type="dxa"/>
          </w:tcPr>
          <w:p w:rsidR="00C51B26" w:rsidRPr="00812885" w:rsidRDefault="006A27C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13</w:t>
            </w:r>
          </w:p>
          <w:p w:rsidR="006A27CC" w:rsidRPr="00812885" w:rsidRDefault="006A27C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6A27CC" w:rsidRPr="00812885" w:rsidRDefault="006A27C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DC4" w:rsidTr="000C1657">
        <w:tc>
          <w:tcPr>
            <w:tcW w:w="2509" w:type="dxa"/>
          </w:tcPr>
          <w:p w:rsidR="00C51B26" w:rsidRPr="00812885" w:rsidRDefault="00026DC4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2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правление взаимодействием </w:t>
            </w: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12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участниками отношений в сфере образования и социальными партнерами</w:t>
            </w:r>
          </w:p>
        </w:tc>
        <w:tc>
          <w:tcPr>
            <w:tcW w:w="1262" w:type="dxa"/>
          </w:tcPr>
          <w:p w:rsidR="00C51B26" w:rsidRPr="00812885" w:rsidRDefault="00E1195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Высокий 11 </w:t>
            </w:r>
          </w:p>
          <w:p w:rsidR="00E11952" w:rsidRPr="00812885" w:rsidRDefault="00E11952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3</w:t>
            </w:r>
          </w:p>
        </w:tc>
        <w:tc>
          <w:tcPr>
            <w:tcW w:w="1309" w:type="dxa"/>
          </w:tcPr>
          <w:p w:rsidR="00C51B26" w:rsidRPr="00812885" w:rsidRDefault="00E87975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14</w:t>
            </w:r>
          </w:p>
        </w:tc>
        <w:tc>
          <w:tcPr>
            <w:tcW w:w="1218" w:type="dxa"/>
          </w:tcPr>
          <w:p w:rsidR="00C51B26" w:rsidRPr="00812885" w:rsidRDefault="009566A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12</w:t>
            </w:r>
          </w:p>
          <w:p w:rsidR="009566AF" w:rsidRPr="00812885" w:rsidRDefault="009566AF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2</w:t>
            </w:r>
          </w:p>
        </w:tc>
        <w:tc>
          <w:tcPr>
            <w:tcW w:w="1217" w:type="dxa"/>
          </w:tcPr>
          <w:p w:rsidR="002E7ECA" w:rsidRPr="00812885" w:rsidRDefault="002E7ECA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Высокий 12</w:t>
            </w:r>
          </w:p>
          <w:p w:rsidR="00C51B26" w:rsidRPr="00812885" w:rsidRDefault="002E7ECA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2</w:t>
            </w:r>
          </w:p>
        </w:tc>
        <w:tc>
          <w:tcPr>
            <w:tcW w:w="1321" w:type="dxa"/>
          </w:tcPr>
          <w:p w:rsidR="002A512B" w:rsidRPr="00812885" w:rsidRDefault="002A512B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Высокий 11 </w:t>
            </w:r>
          </w:p>
          <w:p w:rsidR="00C51B26" w:rsidRPr="00812885" w:rsidRDefault="002A512B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 3</w:t>
            </w:r>
          </w:p>
        </w:tc>
        <w:tc>
          <w:tcPr>
            <w:tcW w:w="1302" w:type="dxa"/>
          </w:tcPr>
          <w:p w:rsidR="00C51B26" w:rsidRPr="00812885" w:rsidRDefault="000C1657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1776C5"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1776C5" w:rsidRPr="00812885" w:rsidRDefault="001776C5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1776C5" w:rsidRPr="00812885" w:rsidRDefault="001776C5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1B26" w:rsidRDefault="00C51B26" w:rsidP="0081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923AA1" w:rsidRPr="00923AA1" w:rsidRDefault="00923AA1" w:rsidP="0081288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hAnsi="Times New Roman" w:cs="Times New Roman"/>
          <w:sz w:val="26"/>
        </w:rPr>
        <w:t>Система мониторинга эффективности руководителей образовательных организаций Провиденского городского округа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bidi="ru-RU"/>
        </w:rPr>
        <w:t>оценивалась</w:t>
      </w:r>
      <w:r w:rsidRPr="00923A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923AA1">
        <w:rPr>
          <w:rFonts w:ascii="Times New Roman" w:hAnsi="Times New Roman" w:cs="Times New Roman"/>
          <w:sz w:val="26"/>
          <w:szCs w:val="26"/>
        </w:rPr>
        <w:t>критери</w:t>
      </w:r>
      <w:r>
        <w:rPr>
          <w:rFonts w:ascii="Times New Roman" w:hAnsi="Times New Roman" w:cs="Times New Roman"/>
          <w:sz w:val="26"/>
          <w:szCs w:val="26"/>
        </w:rPr>
        <w:t>ям: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>Соответствие деятельности общеобразовательной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>Функционирование системы государственно-общественного управления и повышение информационной открытости управления общеобразовательной организацией.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211pt"/>
          <w:rFonts w:eastAsia="Arial Unicode MS"/>
          <w:b w:val="0"/>
          <w:bCs w:val="0"/>
          <w:sz w:val="26"/>
          <w:szCs w:val="26"/>
          <w:lang w:val="en-US"/>
        </w:rPr>
      </w:pPr>
      <w:r w:rsidRPr="00923AA1">
        <w:rPr>
          <w:rStyle w:val="211pt"/>
          <w:rFonts w:eastAsia="Calibri"/>
          <w:b w:val="0"/>
          <w:sz w:val="26"/>
        </w:rPr>
        <w:t>Условия осуществления образовательной деятельности.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>Сохранность контингента обучающихся.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bCs/>
          <w:sz w:val="26"/>
          <w:szCs w:val="26"/>
          <w:lang w:bidi="ru-RU"/>
        </w:rPr>
        <w:t xml:space="preserve">Охрана здоровья </w:t>
      </w:r>
      <w:proofErr w:type="gramStart"/>
      <w:r w:rsidRPr="00923AA1">
        <w:rPr>
          <w:rFonts w:ascii="Times New Roman" w:eastAsia="Arial Unicode MS" w:hAnsi="Times New Roman" w:cs="Times New Roman"/>
          <w:bCs/>
          <w:sz w:val="26"/>
          <w:szCs w:val="26"/>
          <w:lang w:bidi="ru-RU"/>
        </w:rPr>
        <w:t>обучающихся</w:t>
      </w:r>
      <w:proofErr w:type="gramEnd"/>
      <w:r w:rsidRPr="00923AA1">
        <w:rPr>
          <w:rFonts w:ascii="Times New Roman" w:eastAsia="Arial Unicode MS" w:hAnsi="Times New Roman" w:cs="Times New Roman"/>
          <w:bCs/>
          <w:sz w:val="26"/>
          <w:szCs w:val="26"/>
          <w:lang w:bidi="ru-RU"/>
        </w:rPr>
        <w:t xml:space="preserve">. </w:t>
      </w: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>Организация физкультурно-оздоровительной работы</w:t>
      </w:r>
      <w:r w:rsidRPr="00923AA1">
        <w:rPr>
          <w:rFonts w:ascii="Times New Roman" w:eastAsia="Arial Unicode MS" w:hAnsi="Times New Roman" w:cs="Times New Roman"/>
          <w:bCs/>
          <w:sz w:val="26"/>
          <w:szCs w:val="26"/>
          <w:lang w:bidi="ru-RU"/>
        </w:rPr>
        <w:t>.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>Управление образовательной организацией в условиях реализации инклюзивного образования.</w:t>
      </w:r>
      <w:r w:rsidRPr="00923AA1">
        <w:rPr>
          <w:rFonts w:ascii="Times New Roman" w:eastAsia="Arial Unicode MS" w:hAnsi="Times New Roman" w:cs="Times New Roman"/>
          <w:bCs/>
          <w:sz w:val="26"/>
          <w:szCs w:val="26"/>
          <w:lang w:bidi="ru-RU"/>
        </w:rPr>
        <w:t xml:space="preserve"> 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Реализация социокультурных проектов (школьный музей, театр, социальные проекты, научное общество обучающихся и </w:t>
      </w:r>
      <w:r w:rsidRPr="00923AA1">
        <w:rPr>
          <w:rFonts w:ascii="Times New Roman" w:eastAsia="Arial Unicode MS" w:hAnsi="Times New Roman" w:cs="Times New Roman"/>
          <w:bCs/>
          <w:sz w:val="26"/>
          <w:szCs w:val="26"/>
          <w:lang w:bidi="ru-RU"/>
        </w:rPr>
        <w:t>др.).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>Результаты образовательной деятельности общеобразовательной организации.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>Эффективность финансово-экономической и хозяйственной деятельности общеобразовательной организации.</w:t>
      </w:r>
    </w:p>
    <w:p w:rsidR="00923AA1" w:rsidRPr="00923AA1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 Деятельность руководителя по обеспечению трудового ресурса общеобразовательной организации. Эффективность управления инновационной (научной, методической, организационной) деятельностью общеобразовательной организации.</w:t>
      </w:r>
    </w:p>
    <w:p w:rsidR="00A50E47" w:rsidRPr="00007F0A" w:rsidRDefault="00923AA1" w:rsidP="0081288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923AA1">
        <w:rPr>
          <w:rFonts w:ascii="Times New Roman" w:eastAsia="Arial Unicode MS" w:hAnsi="Times New Roman" w:cs="Times New Roman"/>
          <w:sz w:val="26"/>
          <w:szCs w:val="26"/>
          <w:lang w:bidi="ru-RU"/>
        </w:rPr>
        <w:t>Организация работы с семьями обучающихся (или лицами, их замещающими).</w:t>
      </w:r>
    </w:p>
    <w:p w:rsidR="00F61FB6" w:rsidRDefault="00007F0A" w:rsidP="008128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007F0A">
        <w:rPr>
          <w:rFonts w:ascii="Times New Roman" w:eastAsia="Arial Unicode MS" w:hAnsi="Times New Roman" w:cs="Times New Roman"/>
          <w:sz w:val="26"/>
          <w:szCs w:val="26"/>
          <w:lang w:bidi="ru-RU"/>
        </w:rPr>
        <w:t>В содержание каждого критерия включены показатели, характеризующие содержание управленческой деятельности и отражающие эффективность управления.  Каждый показатель эффективности определяется максимальной суммой внутри каждого критерия.</w:t>
      </w:r>
    </w:p>
    <w:p w:rsidR="00007F0A" w:rsidRPr="00007F0A" w:rsidRDefault="00007F0A" w:rsidP="008128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7F0A">
        <w:rPr>
          <w:rFonts w:ascii="Times New Roman" w:eastAsia="Calibri" w:hAnsi="Times New Roman" w:cs="Times New Roman"/>
          <w:sz w:val="26"/>
          <w:szCs w:val="26"/>
        </w:rPr>
        <w:t xml:space="preserve">Установлены следующие объективные уровни оценки деятельности </w:t>
      </w:r>
      <w:r w:rsidRPr="00007F0A">
        <w:rPr>
          <w:rStyle w:val="111"/>
          <w:rFonts w:eastAsia="Calibri"/>
          <w:b w:val="0"/>
          <w:sz w:val="26"/>
          <w:szCs w:val="26"/>
        </w:rPr>
        <w:t>руководителя общеобразовательной организации</w:t>
      </w:r>
      <w:r w:rsidRPr="00007F0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07F0A" w:rsidRPr="00007F0A" w:rsidRDefault="00007F0A" w:rsidP="008128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7F0A">
        <w:rPr>
          <w:rFonts w:ascii="Times New Roman" w:eastAsia="Arial Unicode MS" w:hAnsi="Times New Roman" w:cs="Times New Roman"/>
          <w:sz w:val="26"/>
          <w:szCs w:val="26"/>
          <w:lang w:bidi="ru-RU"/>
        </w:rPr>
        <w:t>Общая сумма равна 500 баллам.</w:t>
      </w:r>
    </w:p>
    <w:p w:rsidR="00007F0A" w:rsidRPr="00007F0A" w:rsidRDefault="00007F0A" w:rsidP="008128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007F0A">
        <w:rPr>
          <w:rFonts w:ascii="Times New Roman" w:eastAsia="Arial Unicode MS" w:hAnsi="Times New Roman" w:cs="Times New Roman"/>
          <w:sz w:val="26"/>
          <w:szCs w:val="26"/>
          <w:lang w:bidi="ru-RU"/>
        </w:rPr>
        <w:t>399-500 баллов (от 80 до100%) – высший уровень эффективности управления;</w:t>
      </w:r>
    </w:p>
    <w:p w:rsidR="00007F0A" w:rsidRPr="00007F0A" w:rsidRDefault="00007F0A" w:rsidP="008128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007F0A">
        <w:rPr>
          <w:rFonts w:ascii="Times New Roman" w:eastAsia="Arial Unicode MS" w:hAnsi="Times New Roman" w:cs="Times New Roman"/>
          <w:sz w:val="26"/>
          <w:szCs w:val="26"/>
          <w:lang w:bidi="ru-RU"/>
        </w:rPr>
        <w:t>300-398 баллов (от 60 до 79%) – уровень эффективности, соответствующий норме;</w:t>
      </w:r>
    </w:p>
    <w:p w:rsidR="00007F0A" w:rsidRPr="00007F0A" w:rsidRDefault="00007F0A" w:rsidP="008128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7F0A">
        <w:rPr>
          <w:rFonts w:ascii="Times New Roman" w:eastAsia="Arial Unicode MS" w:hAnsi="Times New Roman" w:cs="Times New Roman"/>
          <w:sz w:val="26"/>
          <w:szCs w:val="26"/>
          <w:lang w:bidi="ru-RU"/>
        </w:rPr>
        <w:t>215-299 баллов (от 43 до 59%) –</w:t>
      </w:r>
      <w:r w:rsidRPr="00007F0A">
        <w:rPr>
          <w:rFonts w:ascii="Times New Roman" w:eastAsia="Calibri" w:hAnsi="Times New Roman" w:cs="Times New Roman"/>
          <w:sz w:val="26"/>
          <w:szCs w:val="26"/>
        </w:rPr>
        <w:t xml:space="preserve"> сниженный уровень эффективности;</w:t>
      </w:r>
    </w:p>
    <w:p w:rsidR="00007F0A" w:rsidRPr="00007F0A" w:rsidRDefault="00007F0A" w:rsidP="008128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7F0A">
        <w:rPr>
          <w:rFonts w:ascii="Times New Roman" w:eastAsia="Calibri" w:hAnsi="Times New Roman" w:cs="Times New Roman"/>
          <w:sz w:val="26"/>
          <w:szCs w:val="26"/>
        </w:rPr>
        <w:t>120-214 баллов (от 24 до 42%) – низкий уровень эффективности управления;</w:t>
      </w:r>
    </w:p>
    <w:p w:rsidR="00007F0A" w:rsidRDefault="00007F0A" w:rsidP="008128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7F0A">
        <w:rPr>
          <w:rFonts w:ascii="Times New Roman" w:eastAsia="Calibri" w:hAnsi="Times New Roman" w:cs="Times New Roman"/>
          <w:sz w:val="26"/>
          <w:szCs w:val="26"/>
        </w:rPr>
        <w:t>0-119 баллов (от 0 до 23%) – уровень эффективности, не соответствующий современным требованиям управления.</w:t>
      </w:r>
    </w:p>
    <w:p w:rsidR="00744E3C" w:rsidRPr="00007F0A" w:rsidRDefault="00744E3C" w:rsidP="008128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Результаты мониторинга руководителей ОО Провиденского ГО</w:t>
      </w:r>
    </w:p>
    <w:tbl>
      <w:tblPr>
        <w:tblStyle w:val="a4"/>
        <w:tblW w:w="0" w:type="auto"/>
        <w:tblLook w:val="04A0"/>
      </w:tblPr>
      <w:tblGrid>
        <w:gridCol w:w="5770"/>
        <w:gridCol w:w="1851"/>
        <w:gridCol w:w="1809"/>
      </w:tblGrid>
      <w:tr w:rsidR="007D4A61" w:rsidTr="00813DAF">
        <w:tc>
          <w:tcPr>
            <w:tcW w:w="10138" w:type="dxa"/>
            <w:gridSpan w:val="3"/>
          </w:tcPr>
          <w:p w:rsidR="007D4A61" w:rsidRPr="00812885" w:rsidRDefault="007D4A6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Уровень эффективности, соответствующий норме (300-391 б.)</w:t>
            </w:r>
          </w:p>
        </w:tc>
      </w:tr>
      <w:tr w:rsidR="007D4A61" w:rsidTr="007D4A61">
        <w:tc>
          <w:tcPr>
            <w:tcW w:w="6204" w:type="dxa"/>
          </w:tcPr>
          <w:p w:rsidR="007D4A61" w:rsidRPr="00812885" w:rsidRDefault="007D4A61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«Ш-ИООО п. Провидения»</w:t>
            </w:r>
          </w:p>
        </w:tc>
        <w:tc>
          <w:tcPr>
            <w:tcW w:w="1984" w:type="dxa"/>
          </w:tcPr>
          <w:p w:rsidR="007D4A61" w:rsidRPr="00812885" w:rsidRDefault="006A3D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950" w:type="dxa"/>
          </w:tcPr>
          <w:p w:rsidR="007D4A61" w:rsidRPr="00812885" w:rsidRDefault="000B667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7D4A61" w:rsidTr="00813DAF">
        <w:tc>
          <w:tcPr>
            <w:tcW w:w="10138" w:type="dxa"/>
            <w:gridSpan w:val="3"/>
          </w:tcPr>
          <w:p w:rsidR="007D4A61" w:rsidRPr="00812885" w:rsidRDefault="007D4A6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2885">
              <w:rPr>
                <w:rFonts w:ascii="Times New Roman" w:eastAsia="Calibri" w:hAnsi="Times New Roman" w:cs="Times New Roman"/>
                <w:sz w:val="24"/>
                <w:szCs w:val="24"/>
              </w:rPr>
              <w:t>ниженный уровень эффективности</w:t>
            </w: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 xml:space="preserve"> (215-299 б.)</w:t>
            </w:r>
          </w:p>
        </w:tc>
      </w:tr>
      <w:tr w:rsidR="007D4A61" w:rsidTr="007D4A61">
        <w:tc>
          <w:tcPr>
            <w:tcW w:w="6204" w:type="dxa"/>
          </w:tcPr>
          <w:p w:rsidR="007D4A61" w:rsidRPr="00812885" w:rsidRDefault="007D4A61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984" w:type="dxa"/>
          </w:tcPr>
          <w:p w:rsidR="007D4A61" w:rsidRPr="00812885" w:rsidRDefault="006A3D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50" w:type="dxa"/>
          </w:tcPr>
          <w:p w:rsidR="007D4A61" w:rsidRPr="00812885" w:rsidRDefault="000B667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</w:tr>
      <w:tr w:rsidR="007D4A61" w:rsidTr="007D4A61">
        <w:tc>
          <w:tcPr>
            <w:tcW w:w="6204" w:type="dxa"/>
          </w:tcPr>
          <w:p w:rsidR="007D4A61" w:rsidRPr="00812885" w:rsidRDefault="007D4A61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984" w:type="dxa"/>
          </w:tcPr>
          <w:p w:rsidR="007D4A61" w:rsidRPr="00812885" w:rsidRDefault="006A3D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950" w:type="dxa"/>
          </w:tcPr>
          <w:p w:rsidR="007D4A61" w:rsidRPr="00812885" w:rsidRDefault="000B667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</w:tr>
      <w:tr w:rsidR="007D4A61" w:rsidTr="007D4A61">
        <w:tc>
          <w:tcPr>
            <w:tcW w:w="6204" w:type="dxa"/>
          </w:tcPr>
          <w:p w:rsidR="007D4A61" w:rsidRPr="00812885" w:rsidRDefault="006A3D31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  <w:tc>
          <w:tcPr>
            <w:tcW w:w="1984" w:type="dxa"/>
          </w:tcPr>
          <w:p w:rsidR="007D4A61" w:rsidRPr="00812885" w:rsidRDefault="006A3D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950" w:type="dxa"/>
          </w:tcPr>
          <w:p w:rsidR="007D4A61" w:rsidRPr="00812885" w:rsidRDefault="000B667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7D4A61" w:rsidTr="007D4A61">
        <w:tc>
          <w:tcPr>
            <w:tcW w:w="6204" w:type="dxa"/>
          </w:tcPr>
          <w:p w:rsidR="007D4A61" w:rsidRPr="00812885" w:rsidRDefault="006A3D31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984" w:type="dxa"/>
          </w:tcPr>
          <w:p w:rsidR="007D4A61" w:rsidRPr="00812885" w:rsidRDefault="006A3D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50" w:type="dxa"/>
          </w:tcPr>
          <w:p w:rsidR="007D4A61" w:rsidRPr="00812885" w:rsidRDefault="000B667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</w:tr>
      <w:tr w:rsidR="007D4A61" w:rsidTr="007D4A61">
        <w:tc>
          <w:tcPr>
            <w:tcW w:w="6204" w:type="dxa"/>
          </w:tcPr>
          <w:p w:rsidR="007D4A61" w:rsidRPr="00812885" w:rsidRDefault="006A3D31" w:rsidP="00812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МБОУ «НОШ с. Янракыннот»</w:t>
            </w:r>
          </w:p>
        </w:tc>
        <w:tc>
          <w:tcPr>
            <w:tcW w:w="1984" w:type="dxa"/>
          </w:tcPr>
          <w:p w:rsidR="007D4A61" w:rsidRPr="00812885" w:rsidRDefault="006A3D31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950" w:type="dxa"/>
          </w:tcPr>
          <w:p w:rsidR="007D4A61" w:rsidRPr="00812885" w:rsidRDefault="000B667C" w:rsidP="0081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85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</w:tr>
    </w:tbl>
    <w:p w:rsidR="00693C43" w:rsidRDefault="00693C43" w:rsidP="00812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C43" w:rsidRPr="00B46D95" w:rsidRDefault="00B46D95" w:rsidP="00812885">
      <w:pPr>
        <w:pStyle w:val="60"/>
        <w:shd w:val="clear" w:color="auto" w:fill="auto"/>
        <w:tabs>
          <w:tab w:val="left" w:pos="1429"/>
        </w:tabs>
        <w:spacing w:line="240" w:lineRule="auto"/>
        <w:ind w:firstLine="0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tab/>
      </w:r>
      <w:r w:rsidR="00693C43" w:rsidRPr="00B46D95">
        <w:rPr>
          <w:b/>
          <w:bCs/>
          <w:i w:val="0"/>
          <w:iCs w:val="0"/>
          <w:sz w:val="26"/>
          <w:szCs w:val="26"/>
        </w:rPr>
        <w:t>Рекомендации</w:t>
      </w:r>
      <w:r w:rsidR="00693C43" w:rsidRPr="00B46D95">
        <w:rPr>
          <w:sz w:val="26"/>
          <w:szCs w:val="26"/>
        </w:rPr>
        <w:t xml:space="preserve"> </w:t>
      </w:r>
    </w:p>
    <w:p w:rsidR="00693C43" w:rsidRPr="00B46D95" w:rsidRDefault="00693C43" w:rsidP="00812885">
      <w:pPr>
        <w:pStyle w:val="20"/>
        <w:shd w:val="clear" w:color="auto" w:fill="auto"/>
        <w:tabs>
          <w:tab w:val="left" w:pos="1429"/>
        </w:tabs>
        <w:spacing w:line="240" w:lineRule="auto"/>
        <w:ind w:firstLine="0"/>
        <w:rPr>
          <w:sz w:val="26"/>
          <w:szCs w:val="26"/>
        </w:rPr>
      </w:pPr>
      <w:r w:rsidRPr="00B46D95">
        <w:rPr>
          <w:sz w:val="26"/>
          <w:szCs w:val="26"/>
        </w:rPr>
        <w:t>-  руководителям О</w:t>
      </w:r>
      <w:r w:rsidR="00B46D95">
        <w:rPr>
          <w:sz w:val="26"/>
          <w:szCs w:val="26"/>
        </w:rPr>
        <w:t>О</w:t>
      </w:r>
      <w:r w:rsidRPr="00B46D95">
        <w:rPr>
          <w:sz w:val="26"/>
          <w:szCs w:val="26"/>
        </w:rPr>
        <w:t xml:space="preserve"> по результатам отчётов о </w:t>
      </w:r>
      <w:proofErr w:type="spellStart"/>
      <w:r w:rsidRPr="00B46D95">
        <w:rPr>
          <w:sz w:val="26"/>
          <w:szCs w:val="26"/>
        </w:rPr>
        <w:t>самообследовании</w:t>
      </w:r>
      <w:proofErr w:type="spellEnd"/>
      <w:r w:rsidRPr="00B46D95">
        <w:rPr>
          <w:sz w:val="26"/>
          <w:szCs w:val="26"/>
        </w:rPr>
        <w:t xml:space="preserve"> принимать управленческие решения, направленные на устранение выявленных недостатков, планировать работу школы;</w:t>
      </w:r>
    </w:p>
    <w:p w:rsidR="00693C43" w:rsidRPr="00B46D95" w:rsidRDefault="00693C43" w:rsidP="00812885">
      <w:pPr>
        <w:pStyle w:val="20"/>
        <w:shd w:val="clear" w:color="auto" w:fill="auto"/>
        <w:tabs>
          <w:tab w:val="left" w:pos="1429"/>
        </w:tabs>
        <w:spacing w:line="240" w:lineRule="auto"/>
        <w:ind w:firstLine="0"/>
        <w:rPr>
          <w:sz w:val="26"/>
          <w:szCs w:val="26"/>
        </w:rPr>
      </w:pPr>
      <w:r w:rsidRPr="00B46D95">
        <w:rPr>
          <w:sz w:val="26"/>
          <w:szCs w:val="26"/>
        </w:rPr>
        <w:t>- распространять лучшие управленческие практики в профессиональном сообществе;</w:t>
      </w:r>
    </w:p>
    <w:p w:rsidR="00693C43" w:rsidRPr="00B46D95" w:rsidRDefault="00693C43" w:rsidP="00812885">
      <w:pPr>
        <w:pStyle w:val="20"/>
        <w:shd w:val="clear" w:color="auto" w:fill="auto"/>
        <w:tabs>
          <w:tab w:val="left" w:pos="1429"/>
        </w:tabs>
        <w:spacing w:line="240" w:lineRule="auto"/>
        <w:ind w:firstLine="0"/>
        <w:rPr>
          <w:sz w:val="26"/>
          <w:szCs w:val="26"/>
        </w:rPr>
      </w:pPr>
      <w:r w:rsidRPr="00B46D95">
        <w:rPr>
          <w:sz w:val="26"/>
          <w:szCs w:val="26"/>
        </w:rPr>
        <w:t>- проанализировать нормативно-правовую базу школы по организации профильного обучения, для преподавания предметов на углублённом уровне использовать высококвалифицированные педагогические кадры;</w:t>
      </w:r>
    </w:p>
    <w:p w:rsidR="00693C43" w:rsidRPr="00B46D95" w:rsidRDefault="00693C43" w:rsidP="00812885">
      <w:pPr>
        <w:pStyle w:val="20"/>
        <w:shd w:val="clear" w:color="auto" w:fill="auto"/>
        <w:tabs>
          <w:tab w:val="left" w:pos="1429"/>
        </w:tabs>
        <w:spacing w:line="240" w:lineRule="auto"/>
        <w:ind w:firstLine="0"/>
        <w:rPr>
          <w:sz w:val="26"/>
          <w:szCs w:val="26"/>
        </w:rPr>
      </w:pPr>
      <w:r w:rsidRPr="00B46D95">
        <w:rPr>
          <w:sz w:val="26"/>
          <w:szCs w:val="26"/>
        </w:rPr>
        <w:t>- руководителям школ с высоким уровнем подготовки презентовать накопленный опыт работы, проводить мастер-классы;</w:t>
      </w:r>
    </w:p>
    <w:p w:rsidR="00693C43" w:rsidRPr="00B46D95" w:rsidRDefault="00693C43" w:rsidP="00812885">
      <w:pPr>
        <w:pStyle w:val="20"/>
        <w:shd w:val="clear" w:color="auto" w:fill="auto"/>
        <w:tabs>
          <w:tab w:val="left" w:pos="1429"/>
        </w:tabs>
        <w:spacing w:line="240" w:lineRule="auto"/>
        <w:ind w:firstLine="0"/>
        <w:rPr>
          <w:sz w:val="26"/>
          <w:szCs w:val="26"/>
        </w:rPr>
      </w:pPr>
      <w:r w:rsidRPr="00B46D95">
        <w:rPr>
          <w:sz w:val="26"/>
          <w:szCs w:val="26"/>
        </w:rPr>
        <w:t>-    при организации программ профессиональной ориентации и дополнительного образования использовать возможности сетевого взаимодействия: электронное обучение и дистанционные образовательные технологии, ресурсы сторонних организаций и учреждений.</w:t>
      </w:r>
    </w:p>
    <w:p w:rsidR="00B46D95" w:rsidRPr="00B46D95" w:rsidRDefault="00B46D95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D95">
        <w:rPr>
          <w:rFonts w:ascii="Times New Roman" w:hAnsi="Times New Roman" w:cs="Times New Roman"/>
          <w:sz w:val="26"/>
          <w:szCs w:val="26"/>
        </w:rPr>
        <w:t>-  организовать системную, адресную р</w:t>
      </w:r>
      <w:r>
        <w:rPr>
          <w:rFonts w:ascii="Times New Roman" w:hAnsi="Times New Roman" w:cs="Times New Roman"/>
          <w:sz w:val="26"/>
          <w:szCs w:val="26"/>
        </w:rPr>
        <w:t>аботу с руководителями образова</w:t>
      </w:r>
      <w:r w:rsidRPr="00B46D95">
        <w:rPr>
          <w:rFonts w:ascii="Times New Roman" w:hAnsi="Times New Roman" w:cs="Times New Roman"/>
          <w:sz w:val="26"/>
          <w:szCs w:val="26"/>
        </w:rPr>
        <w:t>тельных организаций муниципалитета дл</w:t>
      </w:r>
      <w:r>
        <w:rPr>
          <w:rFonts w:ascii="Times New Roman" w:hAnsi="Times New Roman" w:cs="Times New Roman"/>
          <w:sz w:val="26"/>
          <w:szCs w:val="26"/>
        </w:rPr>
        <w:t>я формирования и совершенствова</w:t>
      </w:r>
      <w:r w:rsidRPr="00B46D95">
        <w:rPr>
          <w:rFonts w:ascii="Times New Roman" w:hAnsi="Times New Roman" w:cs="Times New Roman"/>
          <w:sz w:val="26"/>
          <w:szCs w:val="26"/>
        </w:rPr>
        <w:t xml:space="preserve">ния управленческих компетенций в соответствии с требованиями проекта профессионального стандарта руководителя;  </w:t>
      </w:r>
    </w:p>
    <w:p w:rsidR="00693C43" w:rsidRDefault="00812885" w:rsidP="0081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46D95" w:rsidRPr="00B46D95">
        <w:rPr>
          <w:rFonts w:ascii="Times New Roman" w:hAnsi="Times New Roman" w:cs="Times New Roman"/>
          <w:sz w:val="26"/>
          <w:szCs w:val="26"/>
        </w:rPr>
        <w:t>мотивировать руководителей об</w:t>
      </w:r>
      <w:r w:rsidR="00B46D95">
        <w:rPr>
          <w:rFonts w:ascii="Times New Roman" w:hAnsi="Times New Roman" w:cs="Times New Roman"/>
          <w:sz w:val="26"/>
          <w:szCs w:val="26"/>
        </w:rPr>
        <w:t>разовательных организаций к уча</w:t>
      </w:r>
      <w:r w:rsidR="00B46D95" w:rsidRPr="00B46D95">
        <w:rPr>
          <w:rFonts w:ascii="Times New Roman" w:hAnsi="Times New Roman" w:cs="Times New Roman"/>
          <w:sz w:val="26"/>
          <w:szCs w:val="26"/>
        </w:rPr>
        <w:t>стию в конкурсах профессионального мас</w:t>
      </w:r>
      <w:r w:rsidR="00B46D95">
        <w:rPr>
          <w:rFonts w:ascii="Times New Roman" w:hAnsi="Times New Roman" w:cs="Times New Roman"/>
          <w:sz w:val="26"/>
          <w:szCs w:val="26"/>
        </w:rPr>
        <w:t>терства по профилю деятельности.</w:t>
      </w:r>
    </w:p>
    <w:p w:rsidR="00812885" w:rsidRDefault="00812885" w:rsidP="00B46D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2885" w:rsidRDefault="00812885" w:rsidP="008128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2885" w:rsidRDefault="00812885" w:rsidP="00B46D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2885" w:rsidRDefault="00812885" w:rsidP="00B46D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2885" w:rsidRDefault="00812885" w:rsidP="00812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55245</wp:posOffset>
            </wp:positionV>
            <wp:extent cx="876300" cy="5181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Начальник отдела образования</w:t>
      </w:r>
    </w:p>
    <w:p w:rsidR="00812885" w:rsidRDefault="00812885" w:rsidP="00812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8164195</wp:posOffset>
            </wp:positionV>
            <wp:extent cx="876300" cy="514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7332980</wp:posOffset>
            </wp:positionV>
            <wp:extent cx="876300" cy="518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6762115</wp:posOffset>
            </wp:positionV>
            <wp:extent cx="876300" cy="514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и молодежной политики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А. В. Шевкунова</w:t>
      </w:r>
    </w:p>
    <w:p w:rsidR="00812885" w:rsidRDefault="00812885" w:rsidP="0081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885" w:rsidRDefault="00812885" w:rsidP="0081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885" w:rsidRPr="00B46D95" w:rsidRDefault="00812885" w:rsidP="0081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12885" w:rsidRPr="00B46D95" w:rsidSect="00812885">
      <w:pgSz w:w="11900" w:h="16840"/>
      <w:pgMar w:top="851" w:right="985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5A0"/>
    <w:multiLevelType w:val="hybridMultilevel"/>
    <w:tmpl w:val="6BC4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2B5A"/>
    <w:multiLevelType w:val="hybridMultilevel"/>
    <w:tmpl w:val="AE48B09E"/>
    <w:lvl w:ilvl="0" w:tplc="AEE295A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ABE444A"/>
    <w:multiLevelType w:val="hybridMultilevel"/>
    <w:tmpl w:val="366644DC"/>
    <w:lvl w:ilvl="0" w:tplc="AEE29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D6849"/>
    <w:rsid w:val="00007F0A"/>
    <w:rsid w:val="00026DC4"/>
    <w:rsid w:val="00031814"/>
    <w:rsid w:val="000B667C"/>
    <w:rsid w:val="000C1657"/>
    <w:rsid w:val="000D1FD8"/>
    <w:rsid w:val="001011CD"/>
    <w:rsid w:val="001776C5"/>
    <w:rsid w:val="001A36C2"/>
    <w:rsid w:val="001E69FA"/>
    <w:rsid w:val="0024613A"/>
    <w:rsid w:val="0025519F"/>
    <w:rsid w:val="002A512B"/>
    <w:rsid w:val="002E7ECA"/>
    <w:rsid w:val="00363C33"/>
    <w:rsid w:val="0037206B"/>
    <w:rsid w:val="003C0CF9"/>
    <w:rsid w:val="003D6849"/>
    <w:rsid w:val="00436412"/>
    <w:rsid w:val="00441752"/>
    <w:rsid w:val="00490682"/>
    <w:rsid w:val="004F245D"/>
    <w:rsid w:val="00522C1F"/>
    <w:rsid w:val="00530DE4"/>
    <w:rsid w:val="0055465D"/>
    <w:rsid w:val="005714D3"/>
    <w:rsid w:val="00571EE9"/>
    <w:rsid w:val="00592B7C"/>
    <w:rsid w:val="00595F78"/>
    <w:rsid w:val="005E6FB7"/>
    <w:rsid w:val="005F172C"/>
    <w:rsid w:val="00612B6D"/>
    <w:rsid w:val="006308B6"/>
    <w:rsid w:val="00634818"/>
    <w:rsid w:val="00651F73"/>
    <w:rsid w:val="00693C43"/>
    <w:rsid w:val="006A27CC"/>
    <w:rsid w:val="006A3D31"/>
    <w:rsid w:val="006E72DB"/>
    <w:rsid w:val="007373D9"/>
    <w:rsid w:val="00744E3C"/>
    <w:rsid w:val="00765E1D"/>
    <w:rsid w:val="00770267"/>
    <w:rsid w:val="007B2D91"/>
    <w:rsid w:val="007B6BB7"/>
    <w:rsid w:val="007D4A61"/>
    <w:rsid w:val="00812885"/>
    <w:rsid w:val="00813DAF"/>
    <w:rsid w:val="00886228"/>
    <w:rsid w:val="008A51B7"/>
    <w:rsid w:val="008D0907"/>
    <w:rsid w:val="008D7B39"/>
    <w:rsid w:val="00903308"/>
    <w:rsid w:val="00923AA1"/>
    <w:rsid w:val="009566AF"/>
    <w:rsid w:val="009A6AD9"/>
    <w:rsid w:val="009C6D81"/>
    <w:rsid w:val="009E4B43"/>
    <w:rsid w:val="009F752D"/>
    <w:rsid w:val="00A50E47"/>
    <w:rsid w:val="00AF52E7"/>
    <w:rsid w:val="00B446C0"/>
    <w:rsid w:val="00B46D95"/>
    <w:rsid w:val="00B56957"/>
    <w:rsid w:val="00B86592"/>
    <w:rsid w:val="00BC686D"/>
    <w:rsid w:val="00BF5D1F"/>
    <w:rsid w:val="00C06E31"/>
    <w:rsid w:val="00C37BD1"/>
    <w:rsid w:val="00C51B26"/>
    <w:rsid w:val="00C808F8"/>
    <w:rsid w:val="00CA68C6"/>
    <w:rsid w:val="00CC0B72"/>
    <w:rsid w:val="00D27738"/>
    <w:rsid w:val="00DA5BD3"/>
    <w:rsid w:val="00DC3CD4"/>
    <w:rsid w:val="00DD546B"/>
    <w:rsid w:val="00DE7492"/>
    <w:rsid w:val="00DF22E7"/>
    <w:rsid w:val="00E11952"/>
    <w:rsid w:val="00E87975"/>
    <w:rsid w:val="00ED0FBD"/>
    <w:rsid w:val="00EE3D2D"/>
    <w:rsid w:val="00F61FB6"/>
    <w:rsid w:val="00F8144E"/>
    <w:rsid w:val="00FF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F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5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rsid w:val="00923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link w:val="100"/>
    <w:rsid w:val="00007F0A"/>
    <w:rPr>
      <w:b/>
      <w:bCs/>
      <w:shd w:val="clear" w:color="auto" w:fill="FFFFFF"/>
    </w:rPr>
  </w:style>
  <w:style w:type="character" w:customStyle="1" w:styleId="11">
    <w:name w:val="Основной текст (11)_"/>
    <w:link w:val="110"/>
    <w:rsid w:val="00007F0A"/>
    <w:rPr>
      <w:shd w:val="clear" w:color="auto" w:fill="FFFFFF"/>
    </w:rPr>
  </w:style>
  <w:style w:type="character" w:customStyle="1" w:styleId="111">
    <w:name w:val="Основной текст (11) + Полужирный"/>
    <w:rsid w:val="00007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007F0A"/>
    <w:pPr>
      <w:widowControl w:val="0"/>
      <w:shd w:val="clear" w:color="auto" w:fill="FFFFFF"/>
      <w:spacing w:before="240" w:after="0" w:line="274" w:lineRule="exact"/>
      <w:ind w:firstLine="840"/>
    </w:pPr>
    <w:rPr>
      <w:b/>
      <w:bCs/>
    </w:rPr>
  </w:style>
  <w:style w:type="paragraph" w:customStyle="1" w:styleId="110">
    <w:name w:val="Основной текст (11)"/>
    <w:basedOn w:val="a"/>
    <w:link w:val="11"/>
    <w:rsid w:val="00007F0A"/>
    <w:pPr>
      <w:widowControl w:val="0"/>
      <w:shd w:val="clear" w:color="auto" w:fill="FFFFFF"/>
      <w:spacing w:after="0" w:line="274" w:lineRule="exact"/>
      <w:ind w:firstLine="840"/>
    </w:pPr>
  </w:style>
  <w:style w:type="character" w:customStyle="1" w:styleId="2">
    <w:name w:val="Основной текст (2)_"/>
    <w:basedOn w:val="a0"/>
    <w:link w:val="20"/>
    <w:rsid w:val="00693C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93C4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C43"/>
    <w:pPr>
      <w:widowControl w:val="0"/>
      <w:shd w:val="clear" w:color="auto" w:fill="FFFFFF"/>
      <w:spacing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93C43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Taisiya</dc:creator>
  <cp:lastModifiedBy>Admin</cp:lastModifiedBy>
  <cp:revision>21</cp:revision>
  <dcterms:created xsi:type="dcterms:W3CDTF">2023-04-29T02:43:00Z</dcterms:created>
  <dcterms:modified xsi:type="dcterms:W3CDTF">2023-05-03T06:55:00Z</dcterms:modified>
</cp:coreProperties>
</file>