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5E923A" w14:textId="2073BD5A" w:rsidR="00D555A4" w:rsidRPr="0093141C" w:rsidRDefault="00D555A4" w:rsidP="00D555A4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Муниципальный этап </w:t>
      </w:r>
      <w:r w:rsidR="00B274EE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В</w:t>
      </w: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сероссийской олимпиады школьников</w:t>
      </w:r>
    </w:p>
    <w:p w14:paraId="181C7225" w14:textId="53234530" w:rsidR="00D555A4" w:rsidRPr="0093141C" w:rsidRDefault="00D555A4" w:rsidP="00D555A4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20</w:t>
      </w:r>
      <w:r w:rsidR="00DA4ED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2</w:t>
      </w:r>
      <w:r w:rsidR="00BE7A34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4</w:t>
      </w: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– 202</w:t>
      </w:r>
      <w:r w:rsidR="00BE7A34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5</w:t>
      </w: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учебный год</w:t>
      </w:r>
    </w:p>
    <w:p w14:paraId="1653BC54" w14:textId="77777777" w:rsidR="00D555A4" w:rsidRPr="000E4272" w:rsidRDefault="00D555A4" w:rsidP="00D555A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Биология</w:t>
      </w:r>
    </w:p>
    <w:p w14:paraId="256C8F8D" w14:textId="77777777" w:rsidR="00D555A4" w:rsidRPr="000E4272" w:rsidRDefault="00D555A4" w:rsidP="00D555A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8</w:t>
      </w:r>
      <w:r w:rsidRPr="000E4272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класс</w:t>
      </w:r>
    </w:p>
    <w:p w14:paraId="50CBCE11" w14:textId="533F8BBD" w:rsidR="00D555A4" w:rsidRPr="000E4272" w:rsidRDefault="00D555A4" w:rsidP="00D555A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Максимальная оценка – </w:t>
      </w:r>
      <w:r w:rsidR="00347751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35</w:t>
      </w:r>
      <w:r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="00477D36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балл</w:t>
      </w:r>
    </w:p>
    <w:p w14:paraId="35AD44B5" w14:textId="26DFC2C0" w:rsidR="00D555A4" w:rsidRDefault="00D555A4" w:rsidP="00D555A4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Время выполнения заданий </w:t>
      </w:r>
      <w:r w:rsidR="00347751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–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="00347751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1,5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часа (</w:t>
      </w:r>
      <w:r w:rsidR="00347751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90</w:t>
      </w:r>
      <w:r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минут)</w:t>
      </w:r>
    </w:p>
    <w:p w14:paraId="5331A81F" w14:textId="77777777" w:rsidR="00D555A4" w:rsidRPr="00D555A4" w:rsidRDefault="00D555A4" w:rsidP="00D555A4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</w:p>
    <w:p w14:paraId="330B9B55" w14:textId="3473BF72" w:rsidR="00021C05" w:rsidRPr="00950E86" w:rsidRDefault="00021C05" w:rsidP="00021C05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D555A4">
        <w:rPr>
          <w:rFonts w:ascii="Times New Roman" w:hAnsi="Times New Roman" w:cs="Times New Roman"/>
          <w:b/>
          <w:sz w:val="26"/>
          <w:szCs w:val="26"/>
        </w:rPr>
        <w:t>Часть 1.</w:t>
      </w:r>
      <w:r w:rsidRPr="00D555A4">
        <w:rPr>
          <w:rFonts w:ascii="Times New Roman" w:hAnsi="Times New Roman" w:cs="Times New Roman"/>
          <w:sz w:val="26"/>
          <w:szCs w:val="26"/>
        </w:rPr>
        <w:t xml:space="preserve"> </w:t>
      </w:r>
      <w:r w:rsidRPr="00950E86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только одного из четырех возможных. </w:t>
      </w:r>
      <w:r w:rsidRPr="00950E86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баллов, которое можно набрать –</w:t>
      </w:r>
      <w:r w:rsidR="00DA4EDC" w:rsidRPr="00950E86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15</w:t>
      </w:r>
      <w:r w:rsidRPr="00950E86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(по 1</w:t>
      </w:r>
      <w:r w:rsidR="00DA4EDC" w:rsidRPr="00950E86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r w:rsidRPr="00950E86">
        <w:rPr>
          <w:rFonts w:ascii="Times New Roman" w:hAnsi="Times New Roman" w:cs="Times New Roman"/>
          <w:b/>
          <w:i/>
          <w:iCs/>
          <w:sz w:val="26"/>
          <w:szCs w:val="26"/>
        </w:rPr>
        <w:t>баллу за каждое тестовое задание).</w:t>
      </w:r>
      <w:r w:rsidRPr="00950E86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</w:t>
      </w:r>
      <w:r w:rsidR="000E7BFB" w:rsidRPr="00950E86">
        <w:rPr>
          <w:rFonts w:ascii="Times New Roman" w:hAnsi="Times New Roman" w:cs="Times New Roman"/>
          <w:i/>
          <w:iCs/>
          <w:sz w:val="26"/>
          <w:szCs w:val="26"/>
        </w:rPr>
        <w:t xml:space="preserve"> ответов</w:t>
      </w:r>
      <w:r w:rsidRPr="00950E86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</w:p>
    <w:p w14:paraId="094980C5" w14:textId="319F8526" w:rsidR="00F024CF" w:rsidRPr="00BE7A34" w:rsidRDefault="00BE7A34" w:rsidP="00BE7A34">
      <w:pPr>
        <w:pStyle w:val="a3"/>
        <w:numPr>
          <w:ilvl w:val="0"/>
          <w:numId w:val="17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BE7A34">
        <w:rPr>
          <w:rFonts w:ascii="Times New Roman" w:hAnsi="Times New Roman" w:cs="Times New Roman"/>
          <w:b/>
          <w:bCs/>
          <w:sz w:val="26"/>
          <w:szCs w:val="26"/>
        </w:rPr>
        <w:t>Водоросль Ацетабулярия представлена всего одной гигантской клеткой размером несколько сантиметров. Эту водоросль биологи использовали для изучения функций некоторых компонентов клетки. Два разных вида ацетабулярии имеют разные формы основания и шляпки. Внимательно рассмотрите схему эксперимента, представленного ниже. Какой органоид у водоросли обеспечивает изменение формы шляпки на пересаженной ножке на последней стадии эксперимента (на рисунке справа)?</w:t>
      </w: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40D0BB45" wp14:editId="7205BAF4">
            <wp:extent cx="5620181" cy="20066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957" cy="2007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CAC1C8" w14:textId="77777777" w:rsidR="00BE7A34" w:rsidRPr="00BE7A34" w:rsidRDefault="00BE7A34" w:rsidP="00BE7A34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E7A34">
        <w:rPr>
          <w:rFonts w:ascii="Times New Roman" w:hAnsi="Times New Roman" w:cs="Times New Roman"/>
          <w:sz w:val="26"/>
          <w:szCs w:val="26"/>
        </w:rPr>
        <w:t>а) хлоропласт</w:t>
      </w:r>
    </w:p>
    <w:p w14:paraId="2478F006" w14:textId="77777777" w:rsidR="00BE7A34" w:rsidRPr="00BE7A34" w:rsidRDefault="00BE7A34" w:rsidP="00BE7A34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E7A34">
        <w:rPr>
          <w:rFonts w:ascii="Times New Roman" w:hAnsi="Times New Roman" w:cs="Times New Roman"/>
          <w:sz w:val="26"/>
          <w:szCs w:val="26"/>
        </w:rPr>
        <w:t>б) ядро</w:t>
      </w:r>
    </w:p>
    <w:p w14:paraId="4E9CCBE7" w14:textId="77777777" w:rsidR="00BE7A34" w:rsidRPr="00BE7A34" w:rsidRDefault="00BE7A34" w:rsidP="00BE7A34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E7A34">
        <w:rPr>
          <w:rFonts w:ascii="Times New Roman" w:hAnsi="Times New Roman" w:cs="Times New Roman"/>
          <w:sz w:val="26"/>
          <w:szCs w:val="26"/>
        </w:rPr>
        <w:t>в) нуклеоид</w:t>
      </w:r>
    </w:p>
    <w:p w14:paraId="63DDC5DA" w14:textId="70473FD2" w:rsidR="00F024CF" w:rsidRPr="00D555A4" w:rsidRDefault="00BE7A34" w:rsidP="00BE7A34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E7A34">
        <w:rPr>
          <w:rFonts w:ascii="Times New Roman" w:hAnsi="Times New Roman" w:cs="Times New Roman"/>
          <w:sz w:val="26"/>
          <w:szCs w:val="26"/>
        </w:rPr>
        <w:t>г) митохондрия</w:t>
      </w:r>
    </w:p>
    <w:p w14:paraId="6BF68C23" w14:textId="63EFBC83" w:rsidR="004C2486" w:rsidRDefault="0094680F" w:rsidP="00CE6051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D555A4">
        <w:rPr>
          <w:rFonts w:ascii="Times New Roman" w:hAnsi="Times New Roman" w:cs="Times New Roman"/>
          <w:b/>
          <w:sz w:val="26"/>
          <w:szCs w:val="26"/>
        </w:rPr>
        <w:t xml:space="preserve">2. </w:t>
      </w:r>
      <w:r w:rsidR="00CE6051" w:rsidRPr="00CE6051">
        <w:rPr>
          <w:rFonts w:ascii="Times New Roman" w:hAnsi="Times New Roman" w:cs="Times New Roman"/>
          <w:b/>
          <w:sz w:val="26"/>
          <w:szCs w:val="26"/>
        </w:rPr>
        <w:t>Мальчик Яша выращивал кишечную палочку в различных условиях. При какой температуре, согласно графику, бактерии достигают наибольшей скорости</w:t>
      </w:r>
      <w:r w:rsidR="00CE6051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CE6051" w:rsidRPr="00CE6051">
        <w:rPr>
          <w:rFonts w:ascii="Times New Roman" w:hAnsi="Times New Roman" w:cs="Times New Roman"/>
          <w:b/>
          <w:sz w:val="26"/>
          <w:szCs w:val="26"/>
        </w:rPr>
        <w:t>деления?</w:t>
      </w:r>
      <w:r w:rsidR="00B95D37">
        <w:rPr>
          <w:rFonts w:ascii="Times New Roman" w:hAnsi="Times New Roman" w:cs="Times New Roman"/>
          <w:b/>
          <w:sz w:val="26"/>
          <w:szCs w:val="26"/>
        </w:rPr>
        <w:t xml:space="preserve"> (См. график ниже)</w:t>
      </w:r>
    </w:p>
    <w:p w14:paraId="6394C7BF" w14:textId="1DFFCB24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а) 4 °C</w:t>
      </w:r>
    </w:p>
    <w:p w14:paraId="1B3F7272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б) 15°C</w:t>
      </w:r>
    </w:p>
    <w:p w14:paraId="5DBFD010" w14:textId="30D6E012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в)</w:t>
      </w:r>
      <w:bookmarkStart w:id="0" w:name="_Hlk180869729"/>
      <w:r w:rsidRPr="00B95D37">
        <w:rPr>
          <w:rFonts w:ascii="Times New Roman" w:hAnsi="Times New Roman" w:cs="Times New Roman"/>
          <w:bCs/>
          <w:sz w:val="26"/>
          <w:szCs w:val="26"/>
        </w:rPr>
        <w:t xml:space="preserve"> 20°C</w:t>
      </w:r>
    </w:p>
    <w:bookmarkEnd w:id="0"/>
    <w:p w14:paraId="7F1FDB35" w14:textId="229DE250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г) 30 °C</w:t>
      </w:r>
    </w:p>
    <w:p w14:paraId="1C2420B8" w14:textId="64A4D9AF" w:rsidR="00CE6051" w:rsidRDefault="00CE6051" w:rsidP="00CE6051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lastRenderedPageBreak/>
        <w:drawing>
          <wp:inline distT="0" distB="0" distL="0" distR="0" wp14:anchorId="380E921C" wp14:editId="24E68E6E">
            <wp:extent cx="3898900" cy="27387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244" cy="27537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EF72C8" w14:textId="77777777" w:rsidR="00B95D37" w:rsidRPr="00B95D37" w:rsidRDefault="0094680F" w:rsidP="00B95D37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55A4">
        <w:rPr>
          <w:rFonts w:ascii="Times New Roman" w:hAnsi="Times New Roman" w:cs="Times New Roman"/>
          <w:b/>
          <w:sz w:val="26"/>
          <w:szCs w:val="26"/>
        </w:rPr>
        <w:t xml:space="preserve">3. </w:t>
      </w:r>
      <w:r w:rsidR="00B95D37" w:rsidRPr="00B95D37">
        <w:rPr>
          <w:rFonts w:ascii="Times New Roman" w:eastAsia="Times New Roman" w:hAnsi="Times New Roman" w:cs="Times New Roman"/>
          <w:b/>
          <w:sz w:val="26"/>
          <w:szCs w:val="26"/>
        </w:rPr>
        <w:t>В пластидах запасные полисахариды откладывает:</w:t>
      </w:r>
    </w:p>
    <w:p w14:paraId="5D2FDADF" w14:textId="77777777" w:rsidR="00B95D37" w:rsidRPr="00B95D37" w:rsidRDefault="00B95D37" w:rsidP="00B95D37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95D37">
        <w:rPr>
          <w:rFonts w:ascii="Times New Roman" w:eastAsia="Times New Roman" w:hAnsi="Times New Roman" w:cs="Times New Roman"/>
          <w:bCs/>
          <w:sz w:val="26"/>
          <w:szCs w:val="26"/>
        </w:rPr>
        <w:t>а) Порфира (Красная водоросль)</w:t>
      </w:r>
    </w:p>
    <w:p w14:paraId="0FEC7C40" w14:textId="77777777" w:rsidR="00B95D37" w:rsidRPr="00B95D37" w:rsidRDefault="00B95D37" w:rsidP="00B95D37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95D37">
        <w:rPr>
          <w:rFonts w:ascii="Times New Roman" w:eastAsia="Times New Roman" w:hAnsi="Times New Roman" w:cs="Times New Roman"/>
          <w:bCs/>
          <w:sz w:val="26"/>
          <w:szCs w:val="26"/>
        </w:rPr>
        <w:t>б) Спирогира (Харовая водоросль)</w:t>
      </w:r>
    </w:p>
    <w:p w14:paraId="7E67518D" w14:textId="77777777" w:rsidR="00B95D37" w:rsidRPr="00B95D37" w:rsidRDefault="00B95D37" w:rsidP="00B95D37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95D37">
        <w:rPr>
          <w:rFonts w:ascii="Times New Roman" w:eastAsia="Times New Roman" w:hAnsi="Times New Roman" w:cs="Times New Roman"/>
          <w:bCs/>
          <w:sz w:val="26"/>
          <w:szCs w:val="26"/>
        </w:rPr>
        <w:t>в) Ламинария (Бурая водоросль)</w:t>
      </w:r>
    </w:p>
    <w:p w14:paraId="2FC34FFB" w14:textId="77777777" w:rsidR="00B95D37" w:rsidRPr="00B95D37" w:rsidRDefault="00B95D37" w:rsidP="00B95D37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95D37">
        <w:rPr>
          <w:rFonts w:ascii="Times New Roman" w:eastAsia="Times New Roman" w:hAnsi="Times New Roman" w:cs="Times New Roman"/>
          <w:bCs/>
          <w:sz w:val="26"/>
          <w:szCs w:val="26"/>
        </w:rPr>
        <w:t xml:space="preserve">г) Пиннулярия (Диатомовая водоросль) </w:t>
      </w:r>
    </w:p>
    <w:p w14:paraId="1B0CAD20" w14:textId="77777777" w:rsidR="00B95D37" w:rsidRDefault="00B95D37" w:rsidP="00B95D37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6987076B" w14:textId="77777777" w:rsidR="00B95D37" w:rsidRDefault="0094680F" w:rsidP="00EC731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D555A4">
        <w:rPr>
          <w:rFonts w:ascii="Times New Roman" w:eastAsia="Times New Roman" w:hAnsi="Times New Roman" w:cs="Times New Roman"/>
          <w:b/>
          <w:sz w:val="26"/>
          <w:szCs w:val="26"/>
        </w:rPr>
        <w:t>4</w:t>
      </w:r>
      <w:r w:rsidR="00B95D37">
        <w:rPr>
          <w:rFonts w:ascii="Times New Roman" w:eastAsia="Times New Roman" w:hAnsi="Times New Roman" w:cs="Times New Roman"/>
          <w:b/>
          <w:sz w:val="26"/>
          <w:szCs w:val="26"/>
        </w:rPr>
        <w:t xml:space="preserve">. </w:t>
      </w:r>
      <w:r w:rsidR="00B95D37" w:rsidRPr="00B95D37">
        <w:rPr>
          <w:rFonts w:ascii="Times New Roman" w:eastAsia="Times New Roman" w:hAnsi="Times New Roman" w:cs="Times New Roman"/>
          <w:b/>
          <w:sz w:val="26"/>
          <w:szCs w:val="26"/>
        </w:rPr>
        <w:t>Общим для грибов Мукор и Пеницилл является</w:t>
      </w:r>
    </w:p>
    <w:p w14:paraId="3504B8FE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а) наличие септированного мицелия</w:t>
      </w:r>
    </w:p>
    <w:p w14:paraId="1139AA70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б) бесполое размножение спорами, которые формируются в спорангиях</w:t>
      </w:r>
    </w:p>
    <w:p w14:paraId="6C4C4D12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в) вегетативное размножение фрагментами мицелия</w:t>
      </w:r>
    </w:p>
    <w:p w14:paraId="0C233981" w14:textId="492E7AA4" w:rsidR="00EC7315" w:rsidRDefault="00B95D37" w:rsidP="00B95D3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г) продолжительная диплоидная стадия в жизненном цикл</w:t>
      </w:r>
      <w:r>
        <w:rPr>
          <w:rFonts w:ascii="Times New Roman" w:hAnsi="Times New Roman" w:cs="Times New Roman"/>
          <w:sz w:val="26"/>
          <w:szCs w:val="26"/>
        </w:rPr>
        <w:t>е</w:t>
      </w:r>
    </w:p>
    <w:p w14:paraId="1723C94F" w14:textId="77777777" w:rsidR="00B95D37" w:rsidRPr="00D555A4" w:rsidRDefault="00B95D37" w:rsidP="00B95D3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6B96AC8D" w14:textId="662879DE" w:rsidR="004C2486" w:rsidRPr="004C2486" w:rsidRDefault="00EC7315" w:rsidP="004C248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D555A4">
        <w:rPr>
          <w:rFonts w:ascii="Times New Roman" w:hAnsi="Times New Roman" w:cs="Times New Roman"/>
          <w:b/>
          <w:sz w:val="26"/>
          <w:szCs w:val="26"/>
        </w:rPr>
        <w:t>5</w:t>
      </w:r>
      <w:r w:rsidR="0077155B">
        <w:rPr>
          <w:rFonts w:ascii="Times New Roman" w:hAnsi="Times New Roman" w:cs="Times New Roman"/>
          <w:b/>
          <w:sz w:val="26"/>
          <w:szCs w:val="26"/>
        </w:rPr>
        <w:t>.</w:t>
      </w:r>
      <w:r w:rsidR="004C2486" w:rsidRPr="004C2486">
        <w:t xml:space="preserve"> </w:t>
      </w:r>
      <w:r w:rsidR="004C2486" w:rsidRPr="004C2486">
        <w:rPr>
          <w:rFonts w:ascii="Times New Roman" w:hAnsi="Times New Roman" w:cs="Times New Roman"/>
          <w:b/>
          <w:sz w:val="26"/>
          <w:szCs w:val="26"/>
        </w:rPr>
        <w:t>Выберите НЕВЕРНОЕ утверждение для хищных растений.</w:t>
      </w:r>
    </w:p>
    <w:p w14:paraId="0E667CAF" w14:textId="4D2843D5" w:rsidR="004C2486" w:rsidRPr="004C2486" w:rsidRDefault="004C2486" w:rsidP="004C248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C2486">
        <w:rPr>
          <w:rFonts w:ascii="Times New Roman" w:hAnsi="Times New Roman" w:cs="Times New Roman"/>
          <w:bCs/>
          <w:sz w:val="26"/>
          <w:szCs w:val="26"/>
        </w:rPr>
        <w:t>а) Они никогда не используют листья для ловли и переваривания добычи.</w:t>
      </w:r>
    </w:p>
    <w:p w14:paraId="0CCA08F0" w14:textId="69D88B74" w:rsidR="004C2486" w:rsidRPr="004C2486" w:rsidRDefault="004C2486" w:rsidP="004C248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б)</w:t>
      </w:r>
      <w:r w:rsidRPr="004C2486">
        <w:rPr>
          <w:rFonts w:ascii="Times New Roman" w:hAnsi="Times New Roman" w:cs="Times New Roman"/>
          <w:bCs/>
          <w:sz w:val="26"/>
          <w:szCs w:val="26"/>
        </w:rPr>
        <w:t xml:space="preserve"> Они ловят животных для дополнительного азотного питания.</w:t>
      </w:r>
    </w:p>
    <w:p w14:paraId="3DC59DFA" w14:textId="2559A9E5" w:rsidR="004C2486" w:rsidRDefault="004C2486" w:rsidP="004C248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в)</w:t>
      </w:r>
      <w:r w:rsidRPr="004C2486">
        <w:rPr>
          <w:rFonts w:ascii="Times New Roman" w:hAnsi="Times New Roman" w:cs="Times New Roman"/>
          <w:bCs/>
          <w:sz w:val="26"/>
          <w:szCs w:val="26"/>
        </w:rPr>
        <w:t xml:space="preserve"> Они полностью не обеспечивают себя фотоассимилятами.</w:t>
      </w:r>
    </w:p>
    <w:p w14:paraId="69EF5EA9" w14:textId="71977E83" w:rsidR="004C2486" w:rsidRDefault="004C2486" w:rsidP="004C248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г)</w:t>
      </w:r>
      <w:r w:rsidRPr="004C2486">
        <w:rPr>
          <w:rFonts w:ascii="Times New Roman" w:hAnsi="Times New Roman" w:cs="Times New Roman"/>
          <w:bCs/>
          <w:sz w:val="26"/>
          <w:szCs w:val="26"/>
        </w:rPr>
        <w:tab/>
        <w:t xml:space="preserve"> Встречаются среди водных растений</w:t>
      </w:r>
    </w:p>
    <w:p w14:paraId="5BDD567B" w14:textId="77777777" w:rsidR="004C2486" w:rsidRPr="004C2486" w:rsidRDefault="004C2486" w:rsidP="004C248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0F7F7F38" w14:textId="77777777" w:rsidR="00B95D37" w:rsidRPr="00B95D37" w:rsidRDefault="004C2486" w:rsidP="00B95D37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4C2486">
        <w:rPr>
          <w:rFonts w:ascii="Times New Roman" w:hAnsi="Times New Roman" w:cs="Times New Roman"/>
          <w:b/>
          <w:sz w:val="26"/>
          <w:szCs w:val="26"/>
        </w:rPr>
        <w:t>6.</w:t>
      </w:r>
      <w:r w:rsidRPr="004C2486">
        <w:rPr>
          <w:rFonts w:ascii="Times New Roman" w:hAnsi="Times New Roman" w:cs="Times New Roman"/>
          <w:b/>
          <w:sz w:val="26"/>
          <w:szCs w:val="26"/>
        </w:rPr>
        <w:tab/>
      </w:r>
      <w:r w:rsidR="00B95D37" w:rsidRPr="00B95D37">
        <w:rPr>
          <w:rFonts w:ascii="Times New Roman" w:hAnsi="Times New Roman" w:cs="Times New Roman"/>
          <w:b/>
          <w:sz w:val="26"/>
          <w:szCs w:val="26"/>
        </w:rPr>
        <w:t xml:space="preserve">Перед вами два объекта, один из которых является стадией жизненного цикла </w:t>
      </w:r>
    </w:p>
    <w:p w14:paraId="294040AA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B95D37">
        <w:rPr>
          <w:rFonts w:ascii="Times New Roman" w:hAnsi="Times New Roman" w:cs="Times New Roman"/>
          <w:b/>
          <w:sz w:val="26"/>
          <w:szCs w:val="26"/>
        </w:rPr>
        <w:t xml:space="preserve">семенных растений, выполняющей функцию оплодотворения женского </w:t>
      </w:r>
    </w:p>
    <w:p w14:paraId="20FD91E0" w14:textId="54D2470C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B95D37">
        <w:rPr>
          <w:rFonts w:ascii="Times New Roman" w:hAnsi="Times New Roman" w:cs="Times New Roman"/>
          <w:b/>
          <w:sz w:val="26"/>
          <w:szCs w:val="26"/>
        </w:rPr>
        <w:t xml:space="preserve">гаметофита. Что изображено на снимке, полученном с помощью электронной </w:t>
      </w:r>
    </w:p>
    <w:p w14:paraId="7D9AABD6" w14:textId="621D268F" w:rsidR="004C2486" w:rsidRDefault="00B95D37" w:rsidP="00B95D37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61824" behindDoc="1" locked="0" layoutInCell="1" allowOverlap="1" wp14:anchorId="0F2FFFD8" wp14:editId="4A30F770">
            <wp:simplePos x="0" y="0"/>
            <wp:positionH relativeFrom="column">
              <wp:posOffset>2933065</wp:posOffset>
            </wp:positionH>
            <wp:positionV relativeFrom="paragraph">
              <wp:posOffset>68580</wp:posOffset>
            </wp:positionV>
            <wp:extent cx="3009900" cy="1819275"/>
            <wp:effectExtent l="0" t="0" r="0" b="0"/>
            <wp:wrapTight wrapText="bothSides">
              <wp:wrapPolygon edited="0">
                <wp:start x="0" y="0"/>
                <wp:lineTo x="0" y="21487"/>
                <wp:lineTo x="21463" y="21487"/>
                <wp:lineTo x="21463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5D37">
        <w:rPr>
          <w:rFonts w:ascii="Times New Roman" w:hAnsi="Times New Roman" w:cs="Times New Roman"/>
          <w:b/>
          <w:sz w:val="26"/>
          <w:szCs w:val="26"/>
        </w:rPr>
        <w:t>микроскопии?</w:t>
      </w:r>
      <w:r w:rsidR="004C2486" w:rsidRPr="004C2486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5444057D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а) мячики для большого тенниса</w:t>
      </w:r>
    </w:p>
    <w:p w14:paraId="50937A54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б) скопление семязачатков</w:t>
      </w:r>
    </w:p>
    <w:p w14:paraId="44C8D443" w14:textId="77777777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в) пыльца</w:t>
      </w:r>
    </w:p>
    <w:p w14:paraId="3C28BF52" w14:textId="6783EFD2" w:rsidR="00B95D37" w:rsidRPr="00B95D37" w:rsidRDefault="00B95D37" w:rsidP="00B95D37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B95D37">
        <w:rPr>
          <w:rFonts w:ascii="Times New Roman" w:hAnsi="Times New Roman" w:cs="Times New Roman"/>
          <w:bCs/>
          <w:sz w:val="26"/>
          <w:szCs w:val="26"/>
        </w:rPr>
        <w:t>г) мегаспоры</w:t>
      </w:r>
    </w:p>
    <w:p w14:paraId="7EA2355E" w14:textId="2FE64838" w:rsidR="00B95D37" w:rsidRDefault="00B95D37" w:rsidP="00B95D37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5816CC2D" w14:textId="77777777" w:rsidR="00B95D37" w:rsidRDefault="00B95D37" w:rsidP="00B95D37">
      <w:pPr>
        <w:rPr>
          <w:rFonts w:ascii="Times New Roman" w:hAnsi="Times New Roman" w:cs="Times New Roman"/>
          <w:b/>
          <w:sz w:val="26"/>
          <w:szCs w:val="26"/>
        </w:rPr>
      </w:pPr>
    </w:p>
    <w:p w14:paraId="255643D6" w14:textId="4D61630A" w:rsidR="00F024CF" w:rsidRDefault="0077155B" w:rsidP="00B95D37">
      <w:pPr>
        <w:ind w:hanging="284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7</w:t>
      </w:r>
      <w:r w:rsidR="006A4FCB" w:rsidRPr="00D555A4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B95D37" w:rsidRPr="00B95D37">
        <w:rPr>
          <w:rFonts w:ascii="Times New Roman" w:hAnsi="Times New Roman" w:cs="Times New Roman"/>
          <w:b/>
          <w:sz w:val="26"/>
          <w:szCs w:val="26"/>
        </w:rPr>
        <w:t xml:space="preserve">Молодые побеги ели колючей </w:t>
      </w:r>
      <w:r w:rsidR="00B95D37" w:rsidRPr="00B95D37">
        <w:rPr>
          <w:rFonts w:ascii="Times New Roman" w:hAnsi="Times New Roman" w:cs="Times New Roman"/>
          <w:b/>
          <w:i/>
          <w:iCs/>
          <w:sz w:val="26"/>
          <w:szCs w:val="26"/>
        </w:rPr>
        <w:t>(</w:t>
      </w:r>
      <w:proofErr w:type="spellStart"/>
      <w:r w:rsidR="00B95D37" w:rsidRPr="00B95D37">
        <w:rPr>
          <w:rFonts w:ascii="Times New Roman" w:hAnsi="Times New Roman" w:cs="Times New Roman"/>
          <w:b/>
          <w:i/>
          <w:iCs/>
          <w:sz w:val="26"/>
          <w:szCs w:val="26"/>
        </w:rPr>
        <w:t>Picea</w:t>
      </w:r>
      <w:proofErr w:type="spellEnd"/>
      <w:r w:rsidR="00B95D37" w:rsidRPr="00B95D37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proofErr w:type="spellStart"/>
      <w:r w:rsidR="00B95D37" w:rsidRPr="00B95D37">
        <w:rPr>
          <w:rFonts w:ascii="Times New Roman" w:hAnsi="Times New Roman" w:cs="Times New Roman"/>
          <w:b/>
          <w:i/>
          <w:iCs/>
          <w:sz w:val="26"/>
          <w:szCs w:val="26"/>
        </w:rPr>
        <w:t>pungens</w:t>
      </w:r>
      <w:proofErr w:type="spellEnd"/>
      <w:r w:rsidR="00B95D37" w:rsidRPr="00B95D37">
        <w:rPr>
          <w:rFonts w:ascii="Times New Roman" w:hAnsi="Times New Roman" w:cs="Times New Roman"/>
          <w:b/>
          <w:sz w:val="26"/>
          <w:szCs w:val="26"/>
        </w:rPr>
        <w:t>), она же ель голубая, действительно имеют голубоватый оттенок, который обусловлен:</w:t>
      </w:r>
    </w:p>
    <w:p w14:paraId="2C2145AF" w14:textId="3F7E23BE" w:rsidR="00B95D37" w:rsidRDefault="00B95D37" w:rsidP="00B95D37">
      <w:pPr>
        <w:ind w:hanging="284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5CE7C551" wp14:editId="38905B6A">
            <wp:extent cx="4524375" cy="31051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10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8A125C" w14:textId="77777777" w:rsidR="00B95D37" w:rsidRPr="00B95D37" w:rsidRDefault="00B95D37" w:rsidP="00B95D37">
      <w:pPr>
        <w:pStyle w:val="a4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а) содержанием в хвоинках большого количества кристаллов сахарозы</w:t>
      </w:r>
    </w:p>
    <w:p w14:paraId="7CEF2D8F" w14:textId="77777777" w:rsidR="00B95D37" w:rsidRPr="00B95D37" w:rsidRDefault="00B95D37" w:rsidP="00B95D37">
      <w:pPr>
        <w:pStyle w:val="a4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б) восковым налётом на хвоинках</w:t>
      </w:r>
    </w:p>
    <w:p w14:paraId="7EB3B47E" w14:textId="77777777" w:rsidR="00B95D37" w:rsidRPr="00B95D37" w:rsidRDefault="00B95D37" w:rsidP="00B95D37">
      <w:pPr>
        <w:pStyle w:val="a4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в) слоем воздухоносных клеток под кожицей хвоинок</w:t>
      </w:r>
    </w:p>
    <w:p w14:paraId="652E0477" w14:textId="59B4EB0D" w:rsidR="00B95D37" w:rsidRPr="00B95D37" w:rsidRDefault="00B95D37" w:rsidP="00B95D37">
      <w:pPr>
        <w:pStyle w:val="a4"/>
        <w:rPr>
          <w:rFonts w:ascii="Times New Roman" w:hAnsi="Times New Roman" w:cs="Times New Roman"/>
          <w:sz w:val="26"/>
          <w:szCs w:val="26"/>
        </w:rPr>
      </w:pPr>
      <w:r w:rsidRPr="00B95D37">
        <w:rPr>
          <w:rFonts w:ascii="Times New Roman" w:hAnsi="Times New Roman" w:cs="Times New Roman"/>
          <w:sz w:val="26"/>
          <w:szCs w:val="26"/>
        </w:rPr>
        <w:t>г) войлочным опушением хвоино</w:t>
      </w:r>
      <w:r w:rsidR="008B0012">
        <w:rPr>
          <w:rFonts w:ascii="Times New Roman" w:hAnsi="Times New Roman" w:cs="Times New Roman"/>
          <w:sz w:val="26"/>
          <w:szCs w:val="26"/>
        </w:rPr>
        <w:t>к</w:t>
      </w:r>
    </w:p>
    <w:p w14:paraId="150A9999" w14:textId="77777777" w:rsidR="008B0012" w:rsidRDefault="008B0012" w:rsidP="0051318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3ED92302" w14:textId="291B3D47" w:rsidR="008B0012" w:rsidRDefault="0077155B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>8</w:t>
      </w:r>
      <w:r w:rsidR="006A4FCB" w:rsidRPr="00D555A4">
        <w:rPr>
          <w:rFonts w:ascii="Times New Roman" w:eastAsia="Times New Roman" w:hAnsi="Times New Roman" w:cs="Times New Roman"/>
          <w:b/>
          <w:sz w:val="26"/>
          <w:szCs w:val="26"/>
        </w:rPr>
        <w:t xml:space="preserve">. </w:t>
      </w:r>
      <w:r w:rsidR="008B0012" w:rsidRPr="008B0012">
        <w:rPr>
          <w:rFonts w:ascii="Times New Roman" w:hAnsi="Times New Roman" w:cs="Times New Roman"/>
          <w:b/>
          <w:sz w:val="26"/>
          <w:szCs w:val="26"/>
        </w:rPr>
        <w:t>Какие клетки нельзя найти в составе флоэмы?</w:t>
      </w:r>
    </w:p>
    <w:p w14:paraId="26BEEABD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>а) членики ситовидных трубок</w:t>
      </w:r>
    </w:p>
    <w:p w14:paraId="05402417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>б) клетки-спутницы</w:t>
      </w:r>
    </w:p>
    <w:p w14:paraId="08B52827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8B0012">
        <w:rPr>
          <w:rFonts w:ascii="Times New Roman" w:hAnsi="Times New Roman" w:cs="Times New Roman"/>
          <w:bCs/>
          <w:sz w:val="26"/>
          <w:szCs w:val="26"/>
        </w:rPr>
        <w:t>паренхимные</w:t>
      </w:r>
      <w:proofErr w:type="spellEnd"/>
      <w:r w:rsidRPr="008B0012">
        <w:rPr>
          <w:rFonts w:ascii="Times New Roman" w:hAnsi="Times New Roman" w:cs="Times New Roman"/>
          <w:bCs/>
          <w:sz w:val="26"/>
          <w:szCs w:val="26"/>
        </w:rPr>
        <w:t xml:space="preserve"> клетки</w:t>
      </w:r>
    </w:p>
    <w:p w14:paraId="26DB159C" w14:textId="28D21093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 xml:space="preserve">г) волокна </w:t>
      </w:r>
      <w:proofErr w:type="spellStart"/>
      <w:r w:rsidRPr="008B0012">
        <w:rPr>
          <w:rFonts w:ascii="Times New Roman" w:hAnsi="Times New Roman" w:cs="Times New Roman"/>
          <w:bCs/>
          <w:sz w:val="26"/>
          <w:szCs w:val="26"/>
        </w:rPr>
        <w:t>либриформа</w:t>
      </w:r>
      <w:proofErr w:type="spellEnd"/>
    </w:p>
    <w:p w14:paraId="46410A6E" w14:textId="77777777" w:rsidR="008B0012" w:rsidRDefault="008B0012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7957A97" w14:textId="22D6B093" w:rsidR="00336620" w:rsidRDefault="0077155B" w:rsidP="008B0012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9</w:t>
      </w:r>
      <w:r w:rsidR="00513185" w:rsidRPr="00D555A4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8B0012" w:rsidRPr="008B0012">
        <w:rPr>
          <w:rFonts w:ascii="Times New Roman" w:hAnsi="Times New Roman" w:cs="Times New Roman"/>
          <w:b/>
          <w:sz w:val="26"/>
          <w:szCs w:val="26"/>
        </w:rPr>
        <w:t>В тропических лесах можно наблюдать растения, которые объединяют в экологическую группу с названием эпифиты. Эти растения произрастают на высоких деревьях. Выберите утверждение, верно описывающее эту группу</w:t>
      </w:r>
    </w:p>
    <w:p w14:paraId="0E7FB2BC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 xml:space="preserve">а) Эпифиты в связи с невозможностью получать азот из почвы способны </w:t>
      </w:r>
    </w:p>
    <w:p w14:paraId="53F89E01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>фиксировать его из воздуха.</w:t>
      </w:r>
    </w:p>
    <w:p w14:paraId="03D25FB0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 xml:space="preserve">б) Эпифиты имеют гаустории для прикрепления к проводящим тканям растенийхозяев, получая таким образом </w:t>
      </w:r>
      <w:proofErr w:type="spellStart"/>
      <w:r w:rsidRPr="008B0012">
        <w:rPr>
          <w:rFonts w:ascii="Times New Roman" w:hAnsi="Times New Roman" w:cs="Times New Roman"/>
          <w:bCs/>
          <w:sz w:val="26"/>
          <w:szCs w:val="26"/>
        </w:rPr>
        <w:t>ксилемный</w:t>
      </w:r>
      <w:proofErr w:type="spellEnd"/>
      <w:r w:rsidRPr="008B0012">
        <w:rPr>
          <w:rFonts w:ascii="Times New Roman" w:hAnsi="Times New Roman" w:cs="Times New Roman"/>
          <w:bCs/>
          <w:sz w:val="26"/>
          <w:szCs w:val="26"/>
        </w:rPr>
        <w:t xml:space="preserve"> и </w:t>
      </w:r>
      <w:proofErr w:type="spellStart"/>
      <w:r w:rsidRPr="008B0012">
        <w:rPr>
          <w:rFonts w:ascii="Times New Roman" w:hAnsi="Times New Roman" w:cs="Times New Roman"/>
          <w:bCs/>
          <w:sz w:val="26"/>
          <w:szCs w:val="26"/>
        </w:rPr>
        <w:t>флоэмный</w:t>
      </w:r>
      <w:proofErr w:type="spellEnd"/>
      <w:r w:rsidRPr="008B0012">
        <w:rPr>
          <w:rFonts w:ascii="Times New Roman" w:hAnsi="Times New Roman" w:cs="Times New Roman"/>
          <w:bCs/>
          <w:sz w:val="26"/>
          <w:szCs w:val="26"/>
        </w:rPr>
        <w:t xml:space="preserve"> сок от другого растения.</w:t>
      </w:r>
    </w:p>
    <w:p w14:paraId="38AD95D1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>в) Эпифиты способны к самостоятельному фотосинтезу, используют растениехозяина только в качестве субстрата, а не для получения питательных веществ.</w:t>
      </w:r>
    </w:p>
    <w:p w14:paraId="76593336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 xml:space="preserve">г) Тип взаимоотношений, которые возникают между растением-эпифитом и </w:t>
      </w:r>
    </w:p>
    <w:p w14:paraId="2140BBF7" w14:textId="570E98F9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8B0012">
        <w:rPr>
          <w:rFonts w:ascii="Times New Roman" w:hAnsi="Times New Roman" w:cs="Times New Roman"/>
          <w:bCs/>
          <w:sz w:val="26"/>
          <w:szCs w:val="26"/>
        </w:rPr>
        <w:t>растением-хозяином, можно описать как мутуализм</w:t>
      </w:r>
    </w:p>
    <w:p w14:paraId="4958239B" w14:textId="555AC839" w:rsidR="008B0012" w:rsidRDefault="008B0012" w:rsidP="008B0012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16C02786" w14:textId="77777777" w:rsidR="008B0012" w:rsidRPr="00D555A4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143A1871" w14:textId="3AFE5F6B" w:rsidR="0077155B" w:rsidRDefault="00336620" w:rsidP="0077155B">
      <w:pPr>
        <w:pStyle w:val="a3"/>
        <w:ind w:left="-273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D555A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lastRenderedPageBreak/>
        <w:t>1</w:t>
      </w:r>
      <w:r w:rsid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0</w:t>
      </w:r>
      <w:r w:rsidRPr="00D555A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. </w:t>
      </w:r>
      <w:r w:rsidR="0077155B"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Прочитайте описание отряда насекомых.</w:t>
      </w:r>
      <w:r w:rsid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</w:t>
      </w:r>
    </w:p>
    <w:p w14:paraId="092E943E" w14:textId="77777777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14:paraId="330E2010" w14:textId="13C86099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Это - относительно молодой отряд с неполным превращением. Личинки и взрослые обычно ведут один и тот же образ жизни. В отряде есть водные, сухопутные растительноядные, сухопутные хищные и кровососущие представители, причём первые две группы наиболее обширны. Ротовой аппарат устроен характерным образом и представляет собой колюще</w:t>
      </w:r>
      <w:r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-</w:t>
      </w:r>
      <w:r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сосущий хоботок, подходящий для высасывания растительных соков, полупереваренных животных или крови. Передние крылья этих насекомых поделены на две части: плотную склеротизованную и мягкую перепончатую. Эта особенность дала отряду одно из названий. </w:t>
      </w:r>
    </w:p>
    <w:p w14:paraId="44638F77" w14:textId="71A55BF0" w:rsidR="0077155B" w:rsidRP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К этому отряду относится</w:t>
      </w:r>
    </w:p>
    <w:p w14:paraId="3C3AD8A9" w14:textId="77777777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Cs/>
          <w:sz w:val="26"/>
          <w:szCs w:val="26"/>
          <w:lang w:eastAsia="en-US"/>
        </w:rPr>
      </w:pP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а) </w:t>
      </w:r>
      <w:r w:rsidRPr="0077155B"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>переносчик болезни Лайма (клещ)</w:t>
      </w: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 </w:t>
      </w:r>
    </w:p>
    <w:p w14:paraId="64247E48" w14:textId="5AF9CD03" w:rsidR="0077155B" w:rsidRP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Cs/>
          <w:sz w:val="26"/>
          <w:szCs w:val="26"/>
          <w:lang w:eastAsia="en-US"/>
        </w:rPr>
      </w:pP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б) </w:t>
      </w:r>
      <w:r w:rsidRPr="0077155B"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>переносчик болезни Шагаса (клоп)</w:t>
      </w:r>
    </w:p>
    <w:p w14:paraId="07701369" w14:textId="501FFF28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Cs/>
          <w:sz w:val="26"/>
          <w:szCs w:val="26"/>
          <w:lang w:eastAsia="en-US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48000" behindDoc="1" locked="0" layoutInCell="1" allowOverlap="1" wp14:anchorId="71EDAE5B" wp14:editId="0549E2C7">
            <wp:simplePos x="0" y="0"/>
            <wp:positionH relativeFrom="column">
              <wp:posOffset>2933065</wp:posOffset>
            </wp:positionH>
            <wp:positionV relativeFrom="paragraph">
              <wp:posOffset>30480</wp:posOffset>
            </wp:positionV>
            <wp:extent cx="3333750" cy="1758061"/>
            <wp:effectExtent l="0" t="0" r="0" b="0"/>
            <wp:wrapTight wrapText="bothSides">
              <wp:wrapPolygon edited="0">
                <wp:start x="0" y="0"/>
                <wp:lineTo x="0" y="21303"/>
                <wp:lineTo x="21477" y="21303"/>
                <wp:lineTo x="21477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80" t="6146"/>
                    <a:stretch/>
                  </pic:blipFill>
                  <pic:spPr bwMode="auto">
                    <a:xfrm>
                      <a:off x="0" y="0"/>
                      <a:ext cx="3333750" cy="1758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в) </w:t>
      </w:r>
      <w:r w:rsidRPr="0077155B"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>переносчик малярии (комар)</w:t>
      </w: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 </w:t>
      </w:r>
    </w:p>
    <w:p w14:paraId="526ECDCC" w14:textId="111B6C73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Cs/>
          <w:sz w:val="26"/>
          <w:szCs w:val="26"/>
          <w:lang w:eastAsia="en-US"/>
        </w:rPr>
      </w:pPr>
      <w:r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 xml:space="preserve">г) </w:t>
      </w:r>
      <w:r w:rsidRPr="0077155B">
        <w:rPr>
          <w:rFonts w:ascii="Times New Roman" w:eastAsia="Calibri" w:hAnsi="Times New Roman" w:cs="Times New Roman"/>
          <w:bCs/>
          <w:sz w:val="26"/>
          <w:szCs w:val="26"/>
          <w:lang w:eastAsia="en-US"/>
        </w:rPr>
        <w:t>переносчик сонной болезни (муха)</w:t>
      </w:r>
    </w:p>
    <w:p w14:paraId="16DCADA1" w14:textId="631C7C4F" w:rsid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Cs/>
          <w:sz w:val="26"/>
          <w:szCs w:val="26"/>
          <w:lang w:eastAsia="en-US"/>
        </w:rPr>
      </w:pPr>
    </w:p>
    <w:p w14:paraId="3A0B6B73" w14:textId="42CAC6AC" w:rsidR="0077155B" w:rsidRPr="0077155B" w:rsidRDefault="0077155B" w:rsidP="0077155B">
      <w:pPr>
        <w:pStyle w:val="a3"/>
        <w:ind w:left="-273"/>
        <w:jc w:val="both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11.</w:t>
      </w:r>
      <w:r w:rsidR="00F62B5A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</w:t>
      </w:r>
      <w:r w:rsidRPr="0077155B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Показанные стрелками структуры правильно назвать</w:t>
      </w:r>
    </w:p>
    <w:p w14:paraId="2236C2F0" w14:textId="16F569E1" w:rsidR="0077155B" w:rsidRPr="0077155B" w:rsidRDefault="0077155B" w:rsidP="0077155B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а) </w:t>
      </w:r>
      <w:r w:rsidRPr="0077155B">
        <w:rPr>
          <w:rFonts w:ascii="Times New Roman" w:hAnsi="Times New Roman" w:cs="Times New Roman"/>
          <w:bCs/>
          <w:sz w:val="26"/>
          <w:szCs w:val="26"/>
        </w:rPr>
        <w:t>жаберными дугами</w:t>
      </w:r>
    </w:p>
    <w:p w14:paraId="29E12FE7" w14:textId="6CDCEA92" w:rsidR="0077155B" w:rsidRPr="0077155B" w:rsidRDefault="0077155B" w:rsidP="0077155B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б) </w:t>
      </w:r>
      <w:r w:rsidRPr="0077155B">
        <w:rPr>
          <w:rFonts w:ascii="Times New Roman" w:hAnsi="Times New Roman" w:cs="Times New Roman"/>
          <w:bCs/>
          <w:sz w:val="26"/>
          <w:szCs w:val="26"/>
        </w:rPr>
        <w:t>жаберными нитями</w:t>
      </w:r>
    </w:p>
    <w:p w14:paraId="3EF78C08" w14:textId="6F7DD961" w:rsidR="0077155B" w:rsidRPr="0077155B" w:rsidRDefault="0077155B" w:rsidP="0077155B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в) </w:t>
      </w:r>
      <w:r w:rsidRPr="0077155B">
        <w:rPr>
          <w:rFonts w:ascii="Times New Roman" w:hAnsi="Times New Roman" w:cs="Times New Roman"/>
          <w:bCs/>
          <w:sz w:val="26"/>
          <w:szCs w:val="26"/>
        </w:rPr>
        <w:t>жаберными лепестками</w:t>
      </w:r>
    </w:p>
    <w:p w14:paraId="74CF68EF" w14:textId="66930530" w:rsidR="0077155B" w:rsidRPr="0077155B" w:rsidRDefault="0077155B" w:rsidP="0077155B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г) </w:t>
      </w:r>
      <w:r w:rsidRPr="0077155B">
        <w:rPr>
          <w:rFonts w:ascii="Times New Roman" w:hAnsi="Times New Roman" w:cs="Times New Roman"/>
          <w:bCs/>
          <w:sz w:val="26"/>
          <w:szCs w:val="26"/>
        </w:rPr>
        <w:t>жаберными перепонками</w:t>
      </w:r>
    </w:p>
    <w:p w14:paraId="5C9D1EB5" w14:textId="6A94DFAD" w:rsidR="0077155B" w:rsidRDefault="00336620" w:rsidP="0077155B">
      <w:pPr>
        <w:pStyle w:val="a3"/>
        <w:ind w:left="-273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D555A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</w:t>
      </w:r>
    </w:p>
    <w:p w14:paraId="1E72DD5F" w14:textId="313B00D8" w:rsidR="008B0012" w:rsidRPr="008B0012" w:rsidRDefault="0077155B" w:rsidP="008B0012">
      <w:pPr>
        <w:pStyle w:val="a3"/>
        <w:ind w:left="-273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12. </w:t>
      </w:r>
      <w:r w:rsidR="008B0012" w:rsidRPr="008B0012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У некоторых рыб, обитающих в мутных водоёмах, при зарывании в песок происходит рефлекторное замедление сердечных сокращений. Доходит до того, что у некоторых видов сердце сокращается лишь 1 раз в минуту. В чём смысл </w:t>
      </w:r>
    </w:p>
    <w:p w14:paraId="6CB13D8C" w14:textId="3F9C225B" w:rsidR="008B0012" w:rsidRDefault="008B0012" w:rsidP="008B0012">
      <w:pPr>
        <w:pStyle w:val="a3"/>
        <w:ind w:left="-273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8B0012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данной адаптации?</w:t>
      </w:r>
    </w:p>
    <w:p w14:paraId="72854E43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а) Снижение частоты сердечных сокращений значительно ускоряет метаболизм, </w:t>
      </w:r>
    </w:p>
    <w:p w14:paraId="7F185526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>зарывшиеся рыбы не тратят лишнюю энергию.</w:t>
      </w:r>
    </w:p>
    <w:p w14:paraId="638799E6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б) Рыбы снижают интенсивность электромагнитного импульса, возникающего </w:t>
      </w:r>
    </w:p>
    <w:p w14:paraId="6427F993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в сокращающемся сердце, становясь менее заметными для хищников, </w:t>
      </w:r>
    </w:p>
    <w:p w14:paraId="6C9E6141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>использующих электрорецепцию.</w:t>
      </w:r>
    </w:p>
    <w:p w14:paraId="1305E730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в) Рыбы снижают частоту сердечных сокращений, чтобы вызвать </w:t>
      </w:r>
    </w:p>
    <w:p w14:paraId="6482D78E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индуцированную гипоксию и канцерогенез в нервной ткани и таким образом </w:t>
      </w:r>
    </w:p>
    <w:p w14:paraId="0A94487E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>привлечь потенциальных жертв.</w:t>
      </w:r>
    </w:p>
    <w:p w14:paraId="75ADBE72" w14:textId="77777777" w:rsidR="008B0012" w:rsidRPr="008B0012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 xml:space="preserve">г) Снижение частоты сердечного сокращения – рефлекс, который был характерен </w:t>
      </w:r>
    </w:p>
    <w:p w14:paraId="645C34B4" w14:textId="77777777" w:rsidR="008B0012" w:rsidRDefault="008B0012" w:rsidP="008B0012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8B0012">
        <w:rPr>
          <w:rFonts w:ascii="Times New Roman" w:hAnsi="Times New Roman" w:cs="Times New Roman"/>
          <w:sz w:val="26"/>
          <w:szCs w:val="26"/>
        </w:rPr>
        <w:t>для предков данных рыб и никак не связан с текущими потребностями рыб.</w:t>
      </w:r>
    </w:p>
    <w:p w14:paraId="3B651E42" w14:textId="77777777" w:rsidR="008B0012" w:rsidRDefault="008B0012" w:rsidP="008B0012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3857924D" w14:textId="0AB51021" w:rsidR="00795A53" w:rsidRDefault="008B0012" w:rsidP="008B0012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="00F62B5A">
        <w:rPr>
          <w:rFonts w:ascii="Times New Roman" w:hAnsi="Times New Roman" w:cs="Times New Roman"/>
          <w:b/>
          <w:sz w:val="26"/>
          <w:szCs w:val="26"/>
        </w:rPr>
        <w:t>3</w:t>
      </w:r>
      <w:r w:rsidR="00A5015D" w:rsidRPr="00D555A4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795A53" w:rsidRPr="00D555A4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Какой тип нервной системы у животного, изображенного на рисунке?</w:t>
      </w:r>
    </w:p>
    <w:p w14:paraId="6B088AEE" w14:textId="62F535B9" w:rsidR="008B0012" w:rsidRPr="00F62B5A" w:rsidRDefault="008B0012" w:rsidP="008B001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11C041C5" wp14:editId="5DA37FAF">
            <wp:extent cx="4743450" cy="182254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772" cy="18311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C10B2D" w14:textId="17F7A89F" w:rsidR="008B0012" w:rsidRDefault="008B0012" w:rsidP="00795A53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 диффузная</w:t>
      </w:r>
    </w:p>
    <w:p w14:paraId="12945D41" w14:textId="2928BFA4" w:rsidR="00795A53" w:rsidRPr="00D555A4" w:rsidRDefault="00795A53" w:rsidP="00795A53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555A4">
        <w:rPr>
          <w:rFonts w:ascii="Times New Roman" w:hAnsi="Times New Roman" w:cs="Times New Roman"/>
          <w:sz w:val="26"/>
          <w:szCs w:val="26"/>
        </w:rPr>
        <w:t xml:space="preserve">б) </w:t>
      </w:r>
      <w:r w:rsidR="008B0012">
        <w:rPr>
          <w:rFonts w:ascii="Times New Roman" w:hAnsi="Times New Roman" w:cs="Times New Roman"/>
          <w:sz w:val="26"/>
          <w:szCs w:val="26"/>
        </w:rPr>
        <w:t xml:space="preserve">лестничная </w:t>
      </w:r>
    </w:p>
    <w:p w14:paraId="60CA52D0" w14:textId="57FE85DE" w:rsidR="00795A53" w:rsidRPr="00D555A4" w:rsidRDefault="00795A53" w:rsidP="00795A53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555A4">
        <w:rPr>
          <w:rFonts w:ascii="Times New Roman" w:hAnsi="Times New Roman" w:cs="Times New Roman"/>
          <w:sz w:val="26"/>
          <w:szCs w:val="26"/>
        </w:rPr>
        <w:t xml:space="preserve">в) </w:t>
      </w:r>
      <w:r w:rsidR="008B0012">
        <w:rPr>
          <w:rFonts w:ascii="Times New Roman" w:hAnsi="Times New Roman" w:cs="Times New Roman"/>
          <w:sz w:val="26"/>
          <w:szCs w:val="26"/>
        </w:rPr>
        <w:t>трубчатая</w:t>
      </w:r>
    </w:p>
    <w:p w14:paraId="4CD7EB59" w14:textId="33C84571" w:rsidR="00795A53" w:rsidRPr="00D555A4" w:rsidRDefault="00795A53" w:rsidP="00795A5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D555A4">
        <w:rPr>
          <w:rFonts w:ascii="Times New Roman" w:hAnsi="Times New Roman" w:cs="Times New Roman"/>
          <w:sz w:val="26"/>
          <w:szCs w:val="26"/>
        </w:rPr>
        <w:t xml:space="preserve">г) </w:t>
      </w:r>
      <w:r w:rsidR="004E7690">
        <w:rPr>
          <w:rFonts w:ascii="Times New Roman" w:hAnsi="Times New Roman" w:cs="Times New Roman"/>
          <w:sz w:val="26"/>
          <w:szCs w:val="26"/>
        </w:rPr>
        <w:t>ганглионарная</w:t>
      </w:r>
    </w:p>
    <w:p w14:paraId="126CA3DB" w14:textId="251CD1A6" w:rsidR="00795A53" w:rsidRPr="00D555A4" w:rsidRDefault="004E7690" w:rsidP="00795A5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noProof/>
          <w:sz w:val="26"/>
          <w:szCs w:val="26"/>
        </w:rPr>
        <w:drawing>
          <wp:anchor distT="0" distB="0" distL="114300" distR="114300" simplePos="0" relativeHeight="251654656" behindDoc="1" locked="0" layoutInCell="1" allowOverlap="1" wp14:anchorId="2F57C303" wp14:editId="1A9864AD">
            <wp:simplePos x="0" y="0"/>
            <wp:positionH relativeFrom="column">
              <wp:posOffset>3397250</wp:posOffset>
            </wp:positionH>
            <wp:positionV relativeFrom="paragraph">
              <wp:posOffset>130810</wp:posOffset>
            </wp:positionV>
            <wp:extent cx="2438400" cy="1704975"/>
            <wp:effectExtent l="0" t="0" r="0" b="0"/>
            <wp:wrapTight wrapText="bothSides">
              <wp:wrapPolygon edited="0">
                <wp:start x="0" y="0"/>
                <wp:lineTo x="0" y="21479"/>
                <wp:lineTo x="21431" y="21479"/>
                <wp:lineTo x="21431" y="0"/>
                <wp:lineTo x="0" y="0"/>
              </wp:wrapPolygon>
            </wp:wrapTight>
            <wp:docPr id="21" name="Рисунок 19" descr="Рыбная ловля с бакланами в Япон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Рыбная ловля с бакланами в Японии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0667" r="5000" b="18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4829C3F" w14:textId="53C58A70" w:rsidR="00D555A4" w:rsidRPr="000E4272" w:rsidRDefault="00D555A4" w:rsidP="00D555A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="00F62B5A">
        <w:rPr>
          <w:rFonts w:ascii="Times New Roman" w:hAnsi="Times New Roman" w:cs="Times New Roman"/>
          <w:b/>
          <w:sz w:val="26"/>
          <w:szCs w:val="26"/>
        </w:rPr>
        <w:t>4</w:t>
      </w:r>
      <w:r w:rsidRPr="000E4272">
        <w:rPr>
          <w:rFonts w:ascii="Times New Roman" w:hAnsi="Times New Roman" w:cs="Times New Roman"/>
          <w:b/>
          <w:sz w:val="26"/>
          <w:szCs w:val="26"/>
        </w:rPr>
        <w:t>. Азиаты имеют славу людей, хранящих древние традиции веками. Одной из таких традиций является весьма экзотический способ рыбалки – рыбалка с птицами. Этой традиции не одна тысяча лет; в какой-то мере она перекликается с соколиной охотой Европы. Суть метода в том, что используемая птица – признанный рыбак, ловит рыбу не для себя, а для приручившего его человека. Обучение птицы занимает не больше полумесяца: эти птицы, вопреки их месту в русском фольклоре, весьма умны.  О какой птице идет речь?</w:t>
      </w:r>
    </w:p>
    <w:p w14:paraId="21B0DF80" w14:textId="1A8C799E" w:rsidR="00D555A4" w:rsidRPr="000E4272" w:rsidRDefault="00D555A4" w:rsidP="00D555A4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а) тукан   б) баклан    в) пеликан   г) орел</w:t>
      </w:r>
    </w:p>
    <w:p w14:paraId="204BFC76" w14:textId="761926BF" w:rsidR="00F62B5A" w:rsidRDefault="00F62B5A" w:rsidP="00F62B5A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50CA859E" w14:textId="11E8EA37" w:rsidR="004E7690" w:rsidRPr="004E7690" w:rsidRDefault="00F62B5A" w:rsidP="004E7690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F62B5A">
        <w:rPr>
          <w:rFonts w:ascii="Times New Roman" w:hAnsi="Times New Roman" w:cs="Times New Roman"/>
          <w:b/>
          <w:sz w:val="26"/>
          <w:szCs w:val="26"/>
        </w:rPr>
        <w:t>15.</w:t>
      </w:r>
      <w:r w:rsidR="004E7690" w:rsidRPr="004E7690">
        <w:t xml:space="preserve"> </w:t>
      </w:r>
      <w:r w:rsidR="004E7690" w:rsidRPr="004E7690">
        <w:rPr>
          <w:rFonts w:ascii="Times New Roman" w:hAnsi="Times New Roman" w:cs="Times New Roman"/>
          <w:b/>
          <w:sz w:val="26"/>
          <w:szCs w:val="26"/>
        </w:rPr>
        <w:t xml:space="preserve">На рисунке схематично изображено строение конечности млекопитающего. </w:t>
      </w:r>
    </w:p>
    <w:p w14:paraId="5FFBCF87" w14:textId="5E69E5B0" w:rsidR="00F62B5A" w:rsidRPr="00F62B5A" w:rsidRDefault="004E7690" w:rsidP="004E7690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63872" behindDoc="1" locked="0" layoutInCell="1" allowOverlap="1" wp14:anchorId="0E229BD2" wp14:editId="493A3C8B">
            <wp:simplePos x="0" y="0"/>
            <wp:positionH relativeFrom="column">
              <wp:posOffset>2780665</wp:posOffset>
            </wp:positionH>
            <wp:positionV relativeFrom="paragraph">
              <wp:posOffset>136525</wp:posOffset>
            </wp:positionV>
            <wp:extent cx="3095625" cy="2447925"/>
            <wp:effectExtent l="0" t="0" r="0" b="0"/>
            <wp:wrapTight wrapText="bothSides">
              <wp:wrapPolygon edited="0">
                <wp:start x="0" y="0"/>
                <wp:lineTo x="0" y="21516"/>
                <wp:lineTo x="21534" y="21516"/>
                <wp:lineTo x="21534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7690">
        <w:rPr>
          <w:rFonts w:ascii="Times New Roman" w:hAnsi="Times New Roman" w:cs="Times New Roman"/>
          <w:b/>
          <w:sz w:val="26"/>
          <w:szCs w:val="26"/>
        </w:rPr>
        <w:t>Данная конечность может принадлежать:</w:t>
      </w:r>
    </w:p>
    <w:p w14:paraId="3733002B" w14:textId="77777777" w:rsidR="004E7690" w:rsidRPr="004E7690" w:rsidRDefault="004E7690" w:rsidP="004E7690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E7690">
        <w:rPr>
          <w:rFonts w:ascii="Times New Roman" w:hAnsi="Times New Roman" w:cs="Times New Roman"/>
          <w:bCs/>
          <w:sz w:val="26"/>
          <w:szCs w:val="26"/>
        </w:rPr>
        <w:t>а) носорогу</w:t>
      </w:r>
    </w:p>
    <w:p w14:paraId="3A9A3DF9" w14:textId="77777777" w:rsidR="004E7690" w:rsidRPr="004E7690" w:rsidRDefault="004E7690" w:rsidP="004E7690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E7690">
        <w:rPr>
          <w:rFonts w:ascii="Times New Roman" w:hAnsi="Times New Roman" w:cs="Times New Roman"/>
          <w:bCs/>
          <w:sz w:val="26"/>
          <w:szCs w:val="26"/>
        </w:rPr>
        <w:t>б) корове</w:t>
      </w:r>
    </w:p>
    <w:p w14:paraId="4A4856D1" w14:textId="77777777" w:rsidR="004E7690" w:rsidRPr="004E7690" w:rsidRDefault="004E7690" w:rsidP="004E7690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E7690">
        <w:rPr>
          <w:rFonts w:ascii="Times New Roman" w:hAnsi="Times New Roman" w:cs="Times New Roman"/>
          <w:bCs/>
          <w:sz w:val="26"/>
          <w:szCs w:val="26"/>
        </w:rPr>
        <w:t>в) лошади</w:t>
      </w:r>
    </w:p>
    <w:p w14:paraId="3F034C8C" w14:textId="45EB6E2A" w:rsidR="00F62B5A" w:rsidRPr="004E7690" w:rsidRDefault="004E7690" w:rsidP="004E7690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E7690">
        <w:rPr>
          <w:rFonts w:ascii="Times New Roman" w:hAnsi="Times New Roman" w:cs="Times New Roman"/>
          <w:bCs/>
          <w:sz w:val="26"/>
          <w:szCs w:val="26"/>
        </w:rPr>
        <w:t>г) дельфину</w:t>
      </w:r>
    </w:p>
    <w:p w14:paraId="114BB3AC" w14:textId="77777777" w:rsidR="00F62B5A" w:rsidRDefault="00F62B5A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51905D5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8FD19D7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BB709EB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09EB465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A33ECA1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F70F406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C25E5B1" w14:textId="77777777" w:rsidR="004E7690" w:rsidRDefault="004E7690" w:rsidP="00A21914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BD95F8B" w14:textId="77777777" w:rsidR="004E7690" w:rsidRDefault="000E7BFB" w:rsidP="004E7690">
      <w:pPr>
        <w:pStyle w:val="a3"/>
        <w:ind w:left="-273"/>
        <w:rPr>
          <w:rFonts w:ascii="Times New Roman" w:hAnsi="Times New Roman" w:cs="Times New Roman"/>
          <w:i/>
          <w:iCs/>
          <w:sz w:val="26"/>
          <w:szCs w:val="26"/>
        </w:rPr>
      </w:pPr>
      <w:r w:rsidRPr="00D555A4">
        <w:rPr>
          <w:rFonts w:ascii="Times New Roman" w:hAnsi="Times New Roman" w:cs="Times New Roman"/>
          <w:b/>
          <w:sz w:val="26"/>
          <w:szCs w:val="26"/>
        </w:rPr>
        <w:lastRenderedPageBreak/>
        <w:t>Часть 2.</w:t>
      </w:r>
      <w:r w:rsidRPr="00D555A4">
        <w:rPr>
          <w:rFonts w:ascii="Times New Roman" w:hAnsi="Times New Roman" w:cs="Times New Roman"/>
          <w:sz w:val="26"/>
          <w:szCs w:val="26"/>
        </w:rPr>
        <w:t xml:space="preserve"> </w:t>
      </w:r>
      <w:r w:rsidR="004E7690" w:rsidRPr="004E7690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нескольких возможных вариантов ответа. Выберите те, которые считаете наиболее полными и верными. </w:t>
      </w:r>
      <w:r w:rsidR="004E7690" w:rsidRPr="0077592A">
        <w:rPr>
          <w:rFonts w:ascii="Times New Roman" w:hAnsi="Times New Roman" w:cs="Times New Roman"/>
          <w:b/>
          <w:bCs/>
          <w:i/>
          <w:iCs/>
          <w:sz w:val="26"/>
          <w:szCs w:val="26"/>
        </w:rPr>
        <w:t>Максимальное количество баллов, которое можно набрать – 10 (по 2 балла за каждое тестовое задание).</w:t>
      </w:r>
      <w:r w:rsidR="004E7690" w:rsidRPr="004E7690">
        <w:rPr>
          <w:rFonts w:ascii="Times New Roman" w:hAnsi="Times New Roman" w:cs="Times New Roman"/>
          <w:i/>
          <w:iCs/>
          <w:sz w:val="26"/>
          <w:szCs w:val="26"/>
        </w:rPr>
        <w:t xml:space="preserve"> Индексы ответа, которые вы считаете наиболее полными и правильными, укажите в матрице ответов. </w:t>
      </w:r>
    </w:p>
    <w:p w14:paraId="3303BC99" w14:textId="77777777" w:rsidR="004E7690" w:rsidRDefault="004E7690" w:rsidP="004E7690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1813BCD5" w14:textId="7913F9C1" w:rsidR="004E7690" w:rsidRDefault="004E7690" w:rsidP="004E7690">
      <w:pPr>
        <w:pStyle w:val="a3"/>
        <w:numPr>
          <w:ilvl w:val="0"/>
          <w:numId w:val="18"/>
        </w:numPr>
        <w:rPr>
          <w:rFonts w:ascii="Times New Roman" w:hAnsi="Times New Roman" w:cs="Times New Roman"/>
          <w:b/>
          <w:sz w:val="26"/>
          <w:szCs w:val="26"/>
        </w:rPr>
      </w:pPr>
      <w:r w:rsidRPr="004E7690">
        <w:rPr>
          <w:rFonts w:ascii="Times New Roman" w:hAnsi="Times New Roman" w:cs="Times New Roman"/>
          <w:b/>
          <w:sz w:val="26"/>
          <w:szCs w:val="26"/>
        </w:rPr>
        <w:t>К талломным организмам относятся:</w:t>
      </w:r>
    </w:p>
    <w:p w14:paraId="0E614931" w14:textId="7249B6F5" w:rsidR="004E7690" w:rsidRDefault="004E7690" w:rsidP="004E7690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2D214886" wp14:editId="2E2FD63B">
            <wp:extent cx="5999963" cy="36195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30"/>
                    <a:stretch/>
                  </pic:blipFill>
                  <pic:spPr bwMode="auto">
                    <a:xfrm>
                      <a:off x="0" y="0"/>
                      <a:ext cx="6006818" cy="362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554B51D" w14:textId="2EED342E" w:rsidR="004E7690" w:rsidRPr="004E7690" w:rsidRDefault="004E7690" w:rsidP="004E7690">
      <w:pPr>
        <w:pStyle w:val="a4"/>
        <w:numPr>
          <w:ilvl w:val="0"/>
          <w:numId w:val="18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4E7690">
        <w:rPr>
          <w:rFonts w:ascii="Times New Roman" w:hAnsi="Times New Roman" w:cs="Times New Roman"/>
          <w:b/>
          <w:bCs/>
          <w:sz w:val="26"/>
          <w:szCs w:val="26"/>
        </w:rPr>
        <w:t>По сравнению с энтомофильными (насекомоопыляемыми) растениями, анемофильные (ветроопыляемые) растения будут чаще иметь:</w:t>
      </w:r>
    </w:p>
    <w:p w14:paraId="72F1EFA5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а) цветки, собранные в соцветия</w:t>
      </w:r>
    </w:p>
    <w:p w14:paraId="46839131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 xml:space="preserve">б) тычинки на коротких тычиночных нитях, не выдающиеся за пределы </w:t>
      </w:r>
    </w:p>
    <w:p w14:paraId="4065CF34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околоцветника</w:t>
      </w:r>
    </w:p>
    <w:p w14:paraId="1CCAE5E5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в) редуцированный околоцветник</w:t>
      </w:r>
    </w:p>
    <w:p w14:paraId="2EE23A2A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г) маленькую по площади улавливающую поверхность рыльца</w:t>
      </w:r>
    </w:p>
    <w:p w14:paraId="10FCDA3B" w14:textId="7C3A520C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д) большое количество лёгкой, сыпучей пыльцы с гладкой ультраскульптуро</w:t>
      </w:r>
      <w:r>
        <w:rPr>
          <w:rFonts w:ascii="Times New Roman" w:hAnsi="Times New Roman" w:cs="Times New Roman"/>
          <w:sz w:val="26"/>
          <w:szCs w:val="26"/>
        </w:rPr>
        <w:t>й</w:t>
      </w:r>
    </w:p>
    <w:p w14:paraId="1E2E1A21" w14:textId="69AD319D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2B90C827" w14:textId="2E8F6F73" w:rsidR="004E7690" w:rsidRPr="004E7690" w:rsidRDefault="004E7690" w:rsidP="004E7690">
      <w:pPr>
        <w:pStyle w:val="a4"/>
        <w:numPr>
          <w:ilvl w:val="0"/>
          <w:numId w:val="18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4E7690">
        <w:rPr>
          <w:rFonts w:ascii="Times New Roman" w:hAnsi="Times New Roman" w:cs="Times New Roman"/>
          <w:b/>
          <w:bCs/>
          <w:sz w:val="26"/>
          <w:szCs w:val="26"/>
        </w:rPr>
        <w:t xml:space="preserve">На рисунках схематично изображено строение пищеварительных систем </w:t>
      </w:r>
    </w:p>
    <w:p w14:paraId="345534C5" w14:textId="0CFE8A2D" w:rsidR="004E7690" w:rsidRDefault="004E7690" w:rsidP="004E7690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4E7690">
        <w:rPr>
          <w:rFonts w:ascii="Times New Roman" w:hAnsi="Times New Roman" w:cs="Times New Roman"/>
          <w:b/>
          <w:bCs/>
          <w:sz w:val="26"/>
          <w:szCs w:val="26"/>
        </w:rPr>
        <w:t xml:space="preserve">различных животных. Выберите те из них, которые питаются преимущественно грубой растительной </w:t>
      </w:r>
      <w:proofErr w:type="gramStart"/>
      <w:r w:rsidRPr="004E7690">
        <w:rPr>
          <w:rFonts w:ascii="Times New Roman" w:hAnsi="Times New Roman" w:cs="Times New Roman"/>
          <w:b/>
          <w:bCs/>
          <w:sz w:val="26"/>
          <w:szCs w:val="26"/>
        </w:rPr>
        <w:t>пищей.</w:t>
      </w:r>
      <w:r>
        <w:rPr>
          <w:rFonts w:ascii="Times New Roman" w:hAnsi="Times New Roman" w:cs="Times New Roman"/>
          <w:b/>
          <w:bCs/>
          <w:sz w:val="26"/>
          <w:szCs w:val="26"/>
        </w:rPr>
        <w:t>(</w:t>
      </w:r>
      <w:proofErr w:type="gramEnd"/>
      <w:r>
        <w:rPr>
          <w:rFonts w:ascii="Times New Roman" w:hAnsi="Times New Roman" w:cs="Times New Roman"/>
          <w:b/>
          <w:bCs/>
          <w:sz w:val="26"/>
          <w:szCs w:val="26"/>
        </w:rPr>
        <w:t>см. рисунок ниже).</w:t>
      </w:r>
    </w:p>
    <w:p w14:paraId="6F8FFA53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а) 1</w:t>
      </w:r>
    </w:p>
    <w:p w14:paraId="0183467B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б) 2</w:t>
      </w:r>
    </w:p>
    <w:p w14:paraId="243387C5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в) 3</w:t>
      </w:r>
    </w:p>
    <w:p w14:paraId="67EC550D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г) 4</w:t>
      </w:r>
    </w:p>
    <w:p w14:paraId="7FAFB438" w14:textId="7087B9CF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д) 5</w:t>
      </w:r>
    </w:p>
    <w:p w14:paraId="0B01FFB2" w14:textId="48CA71A8" w:rsidR="004E7690" w:rsidRPr="004E7690" w:rsidRDefault="004E7690" w:rsidP="004E7690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lastRenderedPageBreak/>
        <w:drawing>
          <wp:inline distT="0" distB="0" distL="0" distR="0" wp14:anchorId="637AB5E6" wp14:editId="4DBFC627">
            <wp:extent cx="4624551" cy="393630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899" cy="39493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CE076D" w14:textId="725EDB0C" w:rsidR="004E7690" w:rsidRPr="004E7690" w:rsidRDefault="004E7690" w:rsidP="004E7690">
      <w:pPr>
        <w:pStyle w:val="a4"/>
        <w:numPr>
          <w:ilvl w:val="0"/>
          <w:numId w:val="18"/>
        </w:numPr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 xml:space="preserve">Представленные фотографии насекомых – примеры мимикрии. Выберите </w:t>
      </w:r>
    </w:p>
    <w:p w14:paraId="53FF9EB6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 xml:space="preserve">насекомых, которые сходны с ядовитыми видами, не будучи ядовиты сами по </w:t>
      </w:r>
    </w:p>
    <w:p w14:paraId="65167B08" w14:textId="5A63BB86" w:rsidR="00EF017B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себе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3F1DF246" w14:textId="45FC26CB" w:rsidR="004E7690" w:rsidRPr="002075FC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223E3F04" wp14:editId="49A9207B">
            <wp:extent cx="5784632" cy="316502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507" cy="31715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8B0184" w14:textId="2D5773A0" w:rsidR="004E7690" w:rsidRPr="004E7690" w:rsidRDefault="004E7690" w:rsidP="004E7690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4E7690">
        <w:rPr>
          <w:rFonts w:ascii="Times New Roman" w:hAnsi="Times New Roman" w:cs="Times New Roman"/>
          <w:b/>
          <w:bCs/>
          <w:sz w:val="26"/>
          <w:szCs w:val="26"/>
        </w:rPr>
        <w:t xml:space="preserve">5. Симбиоз является одним из вариантов межвидовых взаимодействий. Выберите симбиозы, которые возникнут с большей вероятностью. </w:t>
      </w:r>
    </w:p>
    <w:p w14:paraId="4CC5C998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а) белый гриб и дуб черешчатый</w:t>
      </w:r>
    </w:p>
    <w:p w14:paraId="5AD39F3D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б) малярийный плазмодий и человек</w:t>
      </w:r>
    </w:p>
    <w:p w14:paraId="0390D65C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в) клубеньковые бактерии и горох посевной</w:t>
      </w:r>
    </w:p>
    <w:p w14:paraId="667C29D0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г) пекарские дрожжи и бифидобактерии в кишечнике человека</w:t>
      </w:r>
    </w:p>
    <w:p w14:paraId="445CF8B6" w14:textId="77777777" w:rsidR="004E7690" w:rsidRPr="004E7690" w:rsidRDefault="004E7690" w:rsidP="004E7690">
      <w:pPr>
        <w:pStyle w:val="a4"/>
        <w:rPr>
          <w:rFonts w:ascii="Times New Roman" w:hAnsi="Times New Roman" w:cs="Times New Roman"/>
          <w:sz w:val="26"/>
          <w:szCs w:val="26"/>
        </w:rPr>
      </w:pPr>
      <w:r w:rsidRPr="004E7690">
        <w:rPr>
          <w:rFonts w:ascii="Times New Roman" w:hAnsi="Times New Roman" w:cs="Times New Roman"/>
          <w:sz w:val="26"/>
          <w:szCs w:val="26"/>
        </w:rPr>
        <w:t>д) плесневый гриб Penicillium и кишечная палочка</w:t>
      </w:r>
    </w:p>
    <w:p w14:paraId="1FCAA1A8" w14:textId="44F21037" w:rsidR="002075FC" w:rsidRPr="003E71EA" w:rsidRDefault="002075FC" w:rsidP="002075FC">
      <w:pPr>
        <w:jc w:val="both"/>
        <w:rPr>
          <w:rFonts w:ascii="Times New Roman" w:hAnsi="Times New Roman" w:cs="Times New Roman"/>
          <w:sz w:val="26"/>
          <w:szCs w:val="26"/>
        </w:rPr>
      </w:pPr>
      <w:r w:rsidRPr="002D22CE">
        <w:rPr>
          <w:rFonts w:ascii="Times New Roman" w:hAnsi="Times New Roman" w:cs="Times New Roman"/>
          <w:b/>
          <w:sz w:val="26"/>
          <w:szCs w:val="26"/>
        </w:rPr>
        <w:lastRenderedPageBreak/>
        <w:t xml:space="preserve">Часть </w:t>
      </w:r>
      <w:r>
        <w:rPr>
          <w:rFonts w:ascii="Times New Roman" w:hAnsi="Times New Roman" w:cs="Times New Roman"/>
          <w:b/>
          <w:sz w:val="26"/>
          <w:szCs w:val="26"/>
        </w:rPr>
        <w:t>3.</w:t>
      </w:r>
      <w:r w:rsidRPr="002D22CE">
        <w:rPr>
          <w:rFonts w:ascii="Times New Roman" w:hAnsi="Times New Roman" w:cs="Times New Roman"/>
          <w:sz w:val="26"/>
          <w:szCs w:val="26"/>
        </w:rPr>
        <w:t xml:space="preserve"> </w:t>
      </w:r>
      <w:bookmarkStart w:id="2" w:name="_Hlk180871765"/>
      <w:r w:rsidRPr="002D22CE">
        <w:rPr>
          <w:rFonts w:ascii="Times New Roman" w:hAnsi="Times New Roman" w:cs="Times New Roman"/>
          <w:sz w:val="26"/>
          <w:szCs w:val="26"/>
        </w:rPr>
        <w:t xml:space="preserve">Вам предлагаются тестовые задания, требующие установления соответствия. </w:t>
      </w:r>
      <w:r w:rsidRPr="002D22CE">
        <w:rPr>
          <w:rFonts w:ascii="Times New Roman" w:hAnsi="Times New Roman" w:cs="Times New Roman"/>
          <w:b/>
          <w:sz w:val="26"/>
          <w:szCs w:val="26"/>
        </w:rPr>
        <w:t>Максимальное количество баллов, которое можно набрать</w:t>
      </w:r>
      <w:r>
        <w:rPr>
          <w:rFonts w:ascii="Times New Roman" w:hAnsi="Times New Roman" w:cs="Times New Roman"/>
          <w:b/>
          <w:sz w:val="26"/>
          <w:szCs w:val="26"/>
        </w:rPr>
        <w:t xml:space="preserve"> в каждом задании</w:t>
      </w:r>
      <w:r w:rsidRPr="002D22CE">
        <w:rPr>
          <w:rFonts w:ascii="Times New Roman" w:hAnsi="Times New Roman" w:cs="Times New Roman"/>
          <w:b/>
          <w:sz w:val="26"/>
          <w:szCs w:val="26"/>
        </w:rPr>
        <w:t xml:space="preserve"> – </w:t>
      </w:r>
      <w:r w:rsidR="003E71EA">
        <w:rPr>
          <w:rFonts w:ascii="Times New Roman" w:hAnsi="Times New Roman" w:cs="Times New Roman"/>
          <w:b/>
          <w:sz w:val="26"/>
          <w:szCs w:val="26"/>
        </w:rPr>
        <w:t>5</w:t>
      </w:r>
      <w:r w:rsidRPr="002D22CE">
        <w:rPr>
          <w:rFonts w:ascii="Times New Roman" w:hAnsi="Times New Roman" w:cs="Times New Roman"/>
          <w:sz w:val="26"/>
          <w:szCs w:val="26"/>
        </w:rPr>
        <w:t xml:space="preserve">. </w:t>
      </w:r>
      <w:r w:rsidR="003E71EA">
        <w:rPr>
          <w:rFonts w:ascii="Times New Roman" w:hAnsi="Times New Roman" w:cs="Times New Roman"/>
          <w:sz w:val="26"/>
          <w:szCs w:val="26"/>
        </w:rPr>
        <w:t xml:space="preserve">Всего за 3 часть – </w:t>
      </w:r>
      <w:r w:rsidR="003E71EA" w:rsidRPr="003E71EA">
        <w:rPr>
          <w:rFonts w:ascii="Times New Roman" w:hAnsi="Times New Roman" w:cs="Times New Roman"/>
          <w:b/>
          <w:bCs/>
          <w:sz w:val="26"/>
          <w:szCs w:val="26"/>
        </w:rPr>
        <w:t>10 баллов.</w:t>
      </w:r>
      <w:r w:rsidR="003E71EA">
        <w:rPr>
          <w:rFonts w:ascii="Times New Roman" w:hAnsi="Times New Roman" w:cs="Times New Roman"/>
          <w:sz w:val="26"/>
          <w:szCs w:val="26"/>
        </w:rPr>
        <w:t xml:space="preserve"> </w:t>
      </w:r>
      <w:r w:rsidRPr="002D22CE">
        <w:rPr>
          <w:rFonts w:ascii="Times New Roman" w:hAnsi="Times New Roman" w:cs="Times New Roman"/>
          <w:sz w:val="26"/>
          <w:szCs w:val="26"/>
        </w:rPr>
        <w:t xml:space="preserve">В матрице ответов укажите </w:t>
      </w:r>
      <w:r>
        <w:rPr>
          <w:rFonts w:ascii="Times New Roman" w:hAnsi="Times New Roman" w:cs="Times New Roman"/>
          <w:sz w:val="26"/>
          <w:szCs w:val="26"/>
        </w:rPr>
        <w:t xml:space="preserve">под </w:t>
      </w:r>
      <w:r w:rsidR="003E71EA">
        <w:rPr>
          <w:rFonts w:ascii="Times New Roman" w:hAnsi="Times New Roman" w:cs="Times New Roman"/>
          <w:sz w:val="26"/>
          <w:szCs w:val="26"/>
        </w:rPr>
        <w:t>цифрой</w:t>
      </w:r>
      <w:r>
        <w:rPr>
          <w:rFonts w:ascii="Times New Roman" w:hAnsi="Times New Roman" w:cs="Times New Roman"/>
          <w:sz w:val="26"/>
          <w:szCs w:val="26"/>
        </w:rPr>
        <w:t xml:space="preserve"> соответствующую </w:t>
      </w:r>
      <w:r w:rsidR="003E71EA">
        <w:rPr>
          <w:rFonts w:ascii="Times New Roman" w:hAnsi="Times New Roman" w:cs="Times New Roman"/>
          <w:sz w:val="26"/>
          <w:szCs w:val="26"/>
        </w:rPr>
        <w:t>букву</w:t>
      </w:r>
      <w:r>
        <w:rPr>
          <w:rFonts w:ascii="Times New Roman" w:hAnsi="Times New Roman" w:cs="Times New Roman"/>
          <w:sz w:val="26"/>
          <w:szCs w:val="26"/>
        </w:rPr>
        <w:t>.</w:t>
      </w:r>
      <w:r w:rsidRPr="003E71EA">
        <w:rPr>
          <w:rFonts w:ascii="Times New Roman" w:hAnsi="Times New Roman" w:cs="Times New Roman"/>
          <w:b/>
          <w:sz w:val="26"/>
          <w:szCs w:val="26"/>
        </w:rPr>
        <w:tab/>
      </w:r>
      <w:r w:rsidRPr="003E71EA">
        <w:rPr>
          <w:rFonts w:ascii="Times New Roman" w:hAnsi="Times New Roman" w:cs="Times New Roman"/>
          <w:b/>
          <w:sz w:val="26"/>
          <w:szCs w:val="26"/>
        </w:rPr>
        <w:tab/>
      </w:r>
    </w:p>
    <w:bookmarkEnd w:id="2"/>
    <w:p w14:paraId="440CE555" w14:textId="1921FECE" w:rsidR="002075FC" w:rsidRDefault="002075FC" w:rsidP="00522FF6">
      <w:pPr>
        <w:pStyle w:val="a3"/>
        <w:numPr>
          <w:ilvl w:val="0"/>
          <w:numId w:val="10"/>
        </w:numPr>
        <w:ind w:left="-142" w:firstLine="142"/>
        <w:jc w:val="both"/>
        <w:rPr>
          <w:rFonts w:ascii="Times New Roman" w:hAnsi="Times New Roman" w:cs="Times New Roman"/>
          <w:b/>
          <w:sz w:val="26"/>
          <w:szCs w:val="26"/>
        </w:rPr>
      </w:pPr>
      <w:r w:rsidRPr="00522FF6">
        <w:rPr>
          <w:rFonts w:ascii="Times New Roman" w:hAnsi="Times New Roman" w:cs="Times New Roman"/>
          <w:b/>
          <w:sz w:val="26"/>
          <w:szCs w:val="26"/>
        </w:rPr>
        <w:t xml:space="preserve">[мах. 5 баллов] </w:t>
      </w:r>
      <w:r w:rsidR="00522FF6" w:rsidRPr="00522FF6">
        <w:rPr>
          <w:rFonts w:ascii="Times New Roman" w:hAnsi="Times New Roman" w:cs="Times New Roman"/>
          <w:b/>
          <w:sz w:val="26"/>
          <w:szCs w:val="26"/>
        </w:rPr>
        <w:t>Метаболизм растений очень сложен. Разные виды способны к синтезу и накоплению различных, совершенно непохожих друг на друга веществ. Сопоставьте название растения и вещества, которое может быть получено из него человеком.</w:t>
      </w:r>
    </w:p>
    <w:p w14:paraId="4838DFBB" w14:textId="7F9BB034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01FF10B9" wp14:editId="15F734F8">
            <wp:extent cx="5567526" cy="345706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113" cy="3467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6FAFA1" w14:textId="77777777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522FF6">
        <w:rPr>
          <w:rFonts w:ascii="Times New Roman" w:hAnsi="Times New Roman" w:cs="Times New Roman"/>
          <w:b/>
          <w:sz w:val="26"/>
          <w:szCs w:val="26"/>
        </w:rPr>
        <w:t>Вещество:</w:t>
      </w:r>
    </w:p>
    <w:p w14:paraId="44B18EC0" w14:textId="77777777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22FF6">
        <w:rPr>
          <w:rFonts w:ascii="Times New Roman" w:hAnsi="Times New Roman" w:cs="Times New Roman"/>
          <w:bCs/>
          <w:sz w:val="26"/>
          <w:szCs w:val="26"/>
        </w:rPr>
        <w:t>А) специи</w:t>
      </w:r>
    </w:p>
    <w:p w14:paraId="6ABE3EBA" w14:textId="77777777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22FF6">
        <w:rPr>
          <w:rFonts w:ascii="Times New Roman" w:hAnsi="Times New Roman" w:cs="Times New Roman"/>
          <w:bCs/>
          <w:sz w:val="26"/>
          <w:szCs w:val="26"/>
        </w:rPr>
        <w:t>Б) мыло</w:t>
      </w:r>
    </w:p>
    <w:p w14:paraId="1F7963C0" w14:textId="77777777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22FF6">
        <w:rPr>
          <w:rFonts w:ascii="Times New Roman" w:hAnsi="Times New Roman" w:cs="Times New Roman"/>
          <w:bCs/>
          <w:sz w:val="26"/>
          <w:szCs w:val="26"/>
        </w:rPr>
        <w:t>В) каучук</w:t>
      </w:r>
    </w:p>
    <w:p w14:paraId="0EF49219" w14:textId="77777777" w:rsidR="00522FF6" w:rsidRPr="00522FF6" w:rsidRDefault="00522FF6" w:rsidP="00522FF6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522FF6">
        <w:rPr>
          <w:rFonts w:ascii="Times New Roman" w:hAnsi="Times New Roman" w:cs="Times New Roman"/>
          <w:bCs/>
          <w:sz w:val="26"/>
          <w:szCs w:val="26"/>
        </w:rPr>
        <w:t>Г) синий краситель</w:t>
      </w:r>
    </w:p>
    <w:p w14:paraId="47FFDDF2" w14:textId="57957849" w:rsidR="002075FC" w:rsidRPr="000E4272" w:rsidRDefault="00522FF6" w:rsidP="00522FF6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522FF6">
        <w:rPr>
          <w:rFonts w:ascii="Times New Roman" w:hAnsi="Times New Roman" w:cs="Times New Roman"/>
          <w:bCs/>
          <w:sz w:val="26"/>
          <w:szCs w:val="26"/>
        </w:rPr>
        <w:t>Д) углеводы</w:t>
      </w:r>
      <w:r w:rsidRPr="00522FF6">
        <w:rPr>
          <w:rFonts w:ascii="Times New Roman" w:hAnsi="Times New Roman" w:cs="Times New Roman"/>
          <w:bCs/>
          <w:sz w:val="26"/>
          <w:szCs w:val="26"/>
        </w:rPr>
        <w:cr/>
      </w:r>
    </w:p>
    <w:tbl>
      <w:tblPr>
        <w:tblStyle w:val="a7"/>
        <w:tblW w:w="0" w:type="auto"/>
        <w:tblInd w:w="-34" w:type="dxa"/>
        <w:tblLook w:val="04A0" w:firstRow="1" w:lastRow="0" w:firstColumn="1" w:lastColumn="0" w:noHBand="0" w:noVBand="1"/>
      </w:tblPr>
      <w:tblGrid>
        <w:gridCol w:w="3403"/>
        <w:gridCol w:w="1417"/>
        <w:gridCol w:w="1276"/>
        <w:gridCol w:w="1276"/>
        <w:gridCol w:w="1275"/>
        <w:gridCol w:w="958"/>
      </w:tblGrid>
      <w:tr w:rsidR="002075FC" w:rsidRPr="000E4272" w14:paraId="6EB15C74" w14:textId="77777777" w:rsidTr="004E667A">
        <w:tc>
          <w:tcPr>
            <w:tcW w:w="3403" w:type="dxa"/>
          </w:tcPr>
          <w:p w14:paraId="3DF27417" w14:textId="61CA1615" w:rsidR="002075FC" w:rsidRPr="000E4272" w:rsidRDefault="00522FF6" w:rsidP="004E667A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Растение</w:t>
            </w:r>
          </w:p>
        </w:tc>
        <w:tc>
          <w:tcPr>
            <w:tcW w:w="1417" w:type="dxa"/>
          </w:tcPr>
          <w:p w14:paraId="195C74C5" w14:textId="77777777" w:rsidR="002075FC" w:rsidRPr="000E4272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276" w:type="dxa"/>
          </w:tcPr>
          <w:p w14:paraId="0AF857F3" w14:textId="77777777" w:rsidR="002075FC" w:rsidRPr="000E4272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14:paraId="7452C976" w14:textId="77777777" w:rsidR="002075FC" w:rsidRPr="000E4272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275" w:type="dxa"/>
          </w:tcPr>
          <w:p w14:paraId="270798F3" w14:textId="77777777" w:rsidR="002075FC" w:rsidRPr="000E4272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958" w:type="dxa"/>
          </w:tcPr>
          <w:p w14:paraId="69835719" w14:textId="77777777" w:rsidR="002075FC" w:rsidRPr="000E4272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2075FC" w:rsidRPr="000E4272" w14:paraId="4E9E967A" w14:textId="77777777" w:rsidTr="00522FF6">
        <w:trPr>
          <w:trHeight w:val="445"/>
        </w:trPr>
        <w:tc>
          <w:tcPr>
            <w:tcW w:w="3403" w:type="dxa"/>
          </w:tcPr>
          <w:p w14:paraId="2534D071" w14:textId="078EFB09" w:rsidR="002075FC" w:rsidRPr="000E4272" w:rsidRDefault="00522FF6" w:rsidP="004E667A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Вещество</w:t>
            </w:r>
          </w:p>
        </w:tc>
        <w:tc>
          <w:tcPr>
            <w:tcW w:w="1417" w:type="dxa"/>
          </w:tcPr>
          <w:p w14:paraId="762D5417" w14:textId="77777777" w:rsidR="002075FC" w:rsidRPr="002D22CE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43FFFCC7" w14:textId="77777777" w:rsidR="002075FC" w:rsidRPr="002D22CE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4E913309" w14:textId="77777777" w:rsidR="002075FC" w:rsidRPr="002D22CE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5" w:type="dxa"/>
          </w:tcPr>
          <w:p w14:paraId="335FCAD2" w14:textId="77777777" w:rsidR="002075FC" w:rsidRPr="002D22CE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58" w:type="dxa"/>
          </w:tcPr>
          <w:p w14:paraId="7CF49900" w14:textId="77777777" w:rsidR="002075FC" w:rsidRPr="002D22CE" w:rsidRDefault="002075FC" w:rsidP="004E667A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3D9937B4" w14:textId="74923A5E" w:rsidR="003E71EA" w:rsidRPr="003E71EA" w:rsidRDefault="003E71EA" w:rsidP="003E71EA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3E71EA">
        <w:rPr>
          <w:rFonts w:ascii="Times New Roman" w:hAnsi="Times New Roman" w:cs="Times New Roman"/>
          <w:b/>
          <w:sz w:val="26"/>
          <w:szCs w:val="26"/>
        </w:rPr>
        <w:t xml:space="preserve"> [мах. 5 баллов] На рисунке изображены силуэты крыльев некоторых птиц. Сопоставьте изображения крыла со способностью его хозяина к полёту.</w:t>
      </w:r>
      <w:r w:rsidRPr="003E71EA">
        <w:rPr>
          <w:rFonts w:ascii="Times New Roman" w:hAnsi="Times New Roman" w:cs="Times New Roman"/>
          <w:b/>
          <w:noProof/>
          <w:sz w:val="26"/>
          <w:szCs w:val="26"/>
        </w:rPr>
        <w:t xml:space="preserve"> 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25"/>
        <w:gridCol w:w="5546"/>
      </w:tblGrid>
      <w:tr w:rsidR="003E71EA" w14:paraId="0EF3ED70" w14:textId="77777777" w:rsidTr="00AC16A9">
        <w:trPr>
          <w:trHeight w:val="1740"/>
        </w:trPr>
        <w:tc>
          <w:tcPr>
            <w:tcW w:w="4025" w:type="dxa"/>
          </w:tcPr>
          <w:p w14:paraId="39FACEC1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247E5D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6E3CFFD8" wp14:editId="35300053">
                  <wp:extent cx="2314794" cy="1308100"/>
                  <wp:effectExtent l="0" t="0" r="0" b="0"/>
                  <wp:docPr id="26" name="Рисунок 2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2580" cy="134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6" w:type="dxa"/>
          </w:tcPr>
          <w:p w14:paraId="65DA9E33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636984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0D893790" wp14:editId="642546C2">
                  <wp:extent cx="3384550" cy="1223424"/>
                  <wp:effectExtent l="0" t="0" r="0" b="0"/>
                  <wp:docPr id="27" name="Рисунок 27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3" t="47804" r="69030" b="35082"/>
                          <a:stretch/>
                        </pic:blipFill>
                        <pic:spPr bwMode="auto">
                          <a:xfrm>
                            <a:off x="0" y="0"/>
                            <a:ext cx="3411950" cy="1233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1EA" w14:paraId="5BE609F8" w14:textId="77777777" w:rsidTr="00AC16A9">
        <w:trPr>
          <w:trHeight w:val="272"/>
        </w:trPr>
        <w:tc>
          <w:tcPr>
            <w:tcW w:w="4025" w:type="dxa"/>
          </w:tcPr>
          <w:p w14:paraId="3EE88C2C" w14:textId="77777777" w:rsidR="003E71EA" w:rsidRPr="00CD7364" w:rsidRDefault="003E71EA" w:rsidP="00AC16A9">
            <w:pPr>
              <w:pStyle w:val="a4"/>
              <w:jc w:val="center"/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lastRenderedPageBreak/>
              <w:t>1</w:t>
            </w:r>
          </w:p>
        </w:tc>
        <w:tc>
          <w:tcPr>
            <w:tcW w:w="5546" w:type="dxa"/>
          </w:tcPr>
          <w:p w14:paraId="7A564D72" w14:textId="77777777" w:rsidR="003E71EA" w:rsidRPr="00CD7364" w:rsidRDefault="003E71EA" w:rsidP="00AC16A9">
            <w:pPr>
              <w:pStyle w:val="a4"/>
              <w:jc w:val="center"/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t>2</w:t>
            </w:r>
          </w:p>
        </w:tc>
      </w:tr>
      <w:tr w:rsidR="003E71EA" w14:paraId="731BF201" w14:textId="77777777" w:rsidTr="00AC16A9">
        <w:trPr>
          <w:trHeight w:val="839"/>
        </w:trPr>
        <w:tc>
          <w:tcPr>
            <w:tcW w:w="4025" w:type="dxa"/>
          </w:tcPr>
          <w:p w14:paraId="23195D2A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5186A34" wp14:editId="14AF0BAF">
                  <wp:extent cx="1725050" cy="1176655"/>
                  <wp:effectExtent l="0" t="0" r="0" b="0"/>
                  <wp:docPr id="32" name="Рисунок 3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000" b="59074"/>
                          <a:stretch/>
                        </pic:blipFill>
                        <pic:spPr bwMode="auto">
                          <a:xfrm>
                            <a:off x="0" y="0"/>
                            <a:ext cx="1732956" cy="1182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6" w:type="dxa"/>
          </w:tcPr>
          <w:p w14:paraId="1F17E795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636984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1A5FF44B" wp14:editId="6E2BB22B">
                  <wp:extent cx="3124200" cy="1242912"/>
                  <wp:effectExtent l="0" t="0" r="0" b="0"/>
                  <wp:docPr id="28" name="Рисунок 28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4" t="62981" r="68541" b="18080"/>
                          <a:stretch/>
                        </pic:blipFill>
                        <pic:spPr bwMode="auto">
                          <a:xfrm>
                            <a:off x="0" y="0"/>
                            <a:ext cx="3124200" cy="1242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1EA" w14:paraId="0AA64EC0" w14:textId="77777777" w:rsidTr="00AC16A9">
        <w:trPr>
          <w:trHeight w:val="285"/>
        </w:trPr>
        <w:tc>
          <w:tcPr>
            <w:tcW w:w="4025" w:type="dxa"/>
          </w:tcPr>
          <w:p w14:paraId="121FF705" w14:textId="77777777" w:rsidR="003E71EA" w:rsidRPr="00CD7364" w:rsidRDefault="003E71EA" w:rsidP="00AC16A9">
            <w:pPr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CD7364">
              <w:rPr>
                <w:rFonts w:ascii="Times New Roman" w:hAnsi="Times New Roman"/>
                <w:b/>
                <w:noProof/>
                <w:sz w:val="26"/>
                <w:szCs w:val="26"/>
              </w:rPr>
              <w:t>3</w:t>
            </w:r>
          </w:p>
        </w:tc>
        <w:tc>
          <w:tcPr>
            <w:tcW w:w="5546" w:type="dxa"/>
          </w:tcPr>
          <w:p w14:paraId="6F542898" w14:textId="77777777" w:rsidR="003E71EA" w:rsidRPr="00CD7364" w:rsidRDefault="003E71EA" w:rsidP="00AC16A9">
            <w:pPr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CD7364">
              <w:rPr>
                <w:rFonts w:ascii="Times New Roman" w:hAnsi="Times New Roman"/>
                <w:b/>
                <w:noProof/>
                <w:sz w:val="26"/>
                <w:szCs w:val="26"/>
              </w:rPr>
              <w:t>4</w:t>
            </w:r>
          </w:p>
        </w:tc>
      </w:tr>
      <w:tr w:rsidR="003E71EA" w14:paraId="3E5B2AAB" w14:textId="77777777" w:rsidTr="00AC16A9">
        <w:trPr>
          <w:trHeight w:val="2397"/>
        </w:trPr>
        <w:tc>
          <w:tcPr>
            <w:tcW w:w="4025" w:type="dxa"/>
          </w:tcPr>
          <w:p w14:paraId="2927D539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5546" w:type="dxa"/>
          </w:tcPr>
          <w:p w14:paraId="782BAB65" w14:textId="77777777" w:rsidR="003E71EA" w:rsidRPr="00636984" w:rsidRDefault="003E71EA" w:rsidP="00AC16A9">
            <w:pPr>
              <w:pStyle w:val="a8"/>
            </w:pPr>
            <w:r>
              <w:rPr>
                <w:noProof/>
              </w:rPr>
              <w:drawing>
                <wp:inline distT="0" distB="0" distL="0" distR="0" wp14:anchorId="1D5EFC0E" wp14:editId="5FF8763B">
                  <wp:extent cx="2850515" cy="1631950"/>
                  <wp:effectExtent l="0" t="0" r="0" b="0"/>
                  <wp:docPr id="29" name="Рисунок 29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4" t="400" r="73008" b="76818"/>
                          <a:stretch/>
                        </pic:blipFill>
                        <pic:spPr bwMode="auto">
                          <a:xfrm>
                            <a:off x="0" y="0"/>
                            <a:ext cx="2863892" cy="1639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1EA" w14:paraId="550CB81B" w14:textId="77777777" w:rsidTr="00AC16A9">
        <w:trPr>
          <w:trHeight w:val="303"/>
        </w:trPr>
        <w:tc>
          <w:tcPr>
            <w:tcW w:w="4025" w:type="dxa"/>
          </w:tcPr>
          <w:p w14:paraId="4A80A807" w14:textId="77777777" w:rsidR="003E71EA" w:rsidRDefault="003E71EA" w:rsidP="00AC16A9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5546" w:type="dxa"/>
          </w:tcPr>
          <w:p w14:paraId="44BB0071" w14:textId="77777777" w:rsidR="003E71EA" w:rsidRDefault="003E71EA" w:rsidP="00AC16A9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</w:tbl>
    <w:p w14:paraId="63FFC178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а) Птица способна зависать на одном месте и даже лететь хвостом вперёд.</w:t>
      </w:r>
    </w:p>
    <w:p w14:paraId="65ADF461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б) Птица способна парить на одном месте, используя восходящие термические</w:t>
      </w:r>
    </w:p>
    <w:p w14:paraId="5D851AA2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потоки.</w:t>
      </w:r>
    </w:p>
    <w:p w14:paraId="565B9A2F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в) Птица способна преодолевать огромные расстояния над океаном.</w:t>
      </w:r>
    </w:p>
    <w:p w14:paraId="1336D50B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г) Птица способна к полёту лишь на короткие расстояния.</w:t>
      </w:r>
    </w:p>
    <w:p w14:paraId="3997C3EA" w14:textId="77777777" w:rsidR="003E71EA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д) Птица не способна к полёту.</w:t>
      </w:r>
    </w:p>
    <w:p w14:paraId="0E43B556" w14:textId="77777777" w:rsidR="003E71EA" w:rsidRPr="00247E5D" w:rsidRDefault="003E71EA" w:rsidP="003E71EA">
      <w:pPr>
        <w:pStyle w:val="a4"/>
        <w:rPr>
          <w:rFonts w:ascii="Times New Roman" w:hAnsi="Times New Roman" w:cs="Times New Roman"/>
          <w:sz w:val="26"/>
          <w:szCs w:val="26"/>
        </w:rPr>
      </w:pPr>
    </w:p>
    <w:tbl>
      <w:tblPr>
        <w:tblStyle w:val="a7"/>
        <w:tblW w:w="9229" w:type="dxa"/>
        <w:tblInd w:w="360" w:type="dxa"/>
        <w:tblLook w:val="04A0" w:firstRow="1" w:lastRow="0" w:firstColumn="1" w:lastColumn="0" w:noHBand="0" w:noVBand="1"/>
      </w:tblPr>
      <w:tblGrid>
        <w:gridCol w:w="2851"/>
        <w:gridCol w:w="1279"/>
        <w:gridCol w:w="1275"/>
        <w:gridCol w:w="1275"/>
        <w:gridCol w:w="1272"/>
        <w:gridCol w:w="1277"/>
      </w:tblGrid>
      <w:tr w:rsidR="003E71EA" w14:paraId="27E38D54" w14:textId="77777777" w:rsidTr="00AC16A9">
        <w:trPr>
          <w:trHeight w:val="247"/>
        </w:trPr>
        <w:tc>
          <w:tcPr>
            <w:tcW w:w="2851" w:type="dxa"/>
          </w:tcPr>
          <w:p w14:paraId="5690691A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Крыло</w:t>
            </w:r>
          </w:p>
        </w:tc>
        <w:tc>
          <w:tcPr>
            <w:tcW w:w="1279" w:type="dxa"/>
          </w:tcPr>
          <w:p w14:paraId="7D1CE182" w14:textId="77777777" w:rsidR="003E71EA" w:rsidRDefault="003E71EA" w:rsidP="00AC16A9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275" w:type="dxa"/>
          </w:tcPr>
          <w:p w14:paraId="58043AFA" w14:textId="77777777" w:rsidR="003E71EA" w:rsidRDefault="003E71EA" w:rsidP="00AC16A9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275" w:type="dxa"/>
          </w:tcPr>
          <w:p w14:paraId="35576150" w14:textId="77777777" w:rsidR="003E71EA" w:rsidRDefault="003E71EA" w:rsidP="00AC16A9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272" w:type="dxa"/>
          </w:tcPr>
          <w:p w14:paraId="743D0164" w14:textId="77777777" w:rsidR="003E71EA" w:rsidRDefault="003E71EA" w:rsidP="00AC16A9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1277" w:type="dxa"/>
          </w:tcPr>
          <w:p w14:paraId="636B5688" w14:textId="77777777" w:rsidR="003E71EA" w:rsidRDefault="003E71EA" w:rsidP="00AC16A9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3E71EA" w14:paraId="1CEC97F8" w14:textId="77777777" w:rsidTr="00AC16A9">
        <w:trPr>
          <w:trHeight w:val="495"/>
        </w:trPr>
        <w:tc>
          <w:tcPr>
            <w:tcW w:w="2851" w:type="dxa"/>
          </w:tcPr>
          <w:p w14:paraId="5FB194E6" w14:textId="77777777" w:rsidR="003E71EA" w:rsidRPr="00CD7364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Тип полёта</w:t>
            </w:r>
          </w:p>
        </w:tc>
        <w:tc>
          <w:tcPr>
            <w:tcW w:w="1279" w:type="dxa"/>
          </w:tcPr>
          <w:p w14:paraId="3AAA1D09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5" w:type="dxa"/>
          </w:tcPr>
          <w:p w14:paraId="2B28C82C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5" w:type="dxa"/>
          </w:tcPr>
          <w:p w14:paraId="56941B05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2" w:type="dxa"/>
          </w:tcPr>
          <w:p w14:paraId="0ADD8342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7" w:type="dxa"/>
          </w:tcPr>
          <w:p w14:paraId="6F0138CA" w14:textId="77777777" w:rsidR="003E71EA" w:rsidRDefault="003E71EA" w:rsidP="00AC16A9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</w:tbl>
    <w:p w14:paraId="3B8EBEDD" w14:textId="77777777" w:rsidR="003E71EA" w:rsidRPr="000D4251" w:rsidRDefault="003E71EA" w:rsidP="003E71EA">
      <w:pPr>
        <w:jc w:val="both"/>
        <w:rPr>
          <w:rFonts w:ascii="Times New Roman" w:hAnsi="Times New Roman" w:cs="Times New Roman"/>
          <w:b/>
          <w:sz w:val="26"/>
          <w:szCs w:val="26"/>
          <w:lang w:val="en-US"/>
        </w:rPr>
      </w:pPr>
      <w:r w:rsidRPr="000D4251">
        <w:rPr>
          <w:rFonts w:ascii="Times New Roman" w:hAnsi="Times New Roman" w:cs="Times New Roman"/>
          <w:b/>
          <w:sz w:val="26"/>
          <w:szCs w:val="26"/>
          <w:lang w:val="en-US"/>
        </w:rPr>
        <w:tab/>
      </w:r>
      <w:r w:rsidRPr="000D4251">
        <w:rPr>
          <w:rFonts w:ascii="Times New Roman" w:hAnsi="Times New Roman" w:cs="Times New Roman"/>
          <w:b/>
          <w:sz w:val="26"/>
          <w:szCs w:val="26"/>
          <w:lang w:val="en-US"/>
        </w:rPr>
        <w:tab/>
      </w:r>
      <w:r w:rsidRPr="000D4251">
        <w:rPr>
          <w:rFonts w:ascii="Times New Roman" w:hAnsi="Times New Roman" w:cs="Times New Roman"/>
          <w:b/>
          <w:sz w:val="26"/>
          <w:szCs w:val="26"/>
          <w:lang w:val="en-US"/>
        </w:rPr>
        <w:tab/>
      </w:r>
      <w:r w:rsidRPr="000D4251">
        <w:rPr>
          <w:rFonts w:ascii="Times New Roman" w:hAnsi="Times New Roman" w:cs="Times New Roman"/>
          <w:b/>
          <w:sz w:val="26"/>
          <w:szCs w:val="26"/>
          <w:lang w:val="en-US"/>
        </w:rPr>
        <w:tab/>
      </w:r>
    </w:p>
    <w:p w14:paraId="34FF9B5D" w14:textId="77777777" w:rsidR="002075FC" w:rsidRPr="000E4272" w:rsidRDefault="002075FC" w:rsidP="002075FC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132D75E5" w14:textId="77777777" w:rsidR="007249B3" w:rsidRPr="00D555A4" w:rsidRDefault="007249B3" w:rsidP="002075FC">
      <w:pPr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sectPr w:rsidR="007249B3" w:rsidRPr="00D555A4" w:rsidSect="005656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5072DA"/>
    <w:multiLevelType w:val="hybridMultilevel"/>
    <w:tmpl w:val="4C3280C2"/>
    <w:lvl w:ilvl="0" w:tplc="176262B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0812BB"/>
    <w:multiLevelType w:val="hybridMultilevel"/>
    <w:tmpl w:val="4476BBD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F46620"/>
    <w:multiLevelType w:val="hybridMultilevel"/>
    <w:tmpl w:val="89C60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60501B"/>
    <w:multiLevelType w:val="hybridMultilevel"/>
    <w:tmpl w:val="07B4D3AA"/>
    <w:lvl w:ilvl="0" w:tplc="BC62A8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1DD77E2C"/>
    <w:multiLevelType w:val="hybridMultilevel"/>
    <w:tmpl w:val="93C8C61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" w15:restartNumberingAfterBreak="0">
    <w:nsid w:val="24910D2B"/>
    <w:multiLevelType w:val="hybridMultilevel"/>
    <w:tmpl w:val="606A18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8D93810"/>
    <w:multiLevelType w:val="hybridMultilevel"/>
    <w:tmpl w:val="0A1E5AFA"/>
    <w:lvl w:ilvl="0" w:tplc="A3B8327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AE95FC3"/>
    <w:multiLevelType w:val="hybridMultilevel"/>
    <w:tmpl w:val="52E47D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F6EDB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BA5181C"/>
    <w:multiLevelType w:val="singleLevel"/>
    <w:tmpl w:val="B16032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</w:abstractNum>
  <w:abstractNum w:abstractNumId="9" w15:restartNumberingAfterBreak="0">
    <w:nsid w:val="356527F7"/>
    <w:multiLevelType w:val="hybridMultilevel"/>
    <w:tmpl w:val="31783C7C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3DBA46BE"/>
    <w:multiLevelType w:val="hybridMultilevel"/>
    <w:tmpl w:val="B9F2F9B4"/>
    <w:lvl w:ilvl="0" w:tplc="DCC2B7E0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07" w:hanging="360"/>
      </w:pPr>
    </w:lvl>
    <w:lvl w:ilvl="2" w:tplc="0419001B" w:tentative="1">
      <w:start w:val="1"/>
      <w:numFmt w:val="lowerRoman"/>
      <w:lvlText w:val="%3."/>
      <w:lvlJc w:val="right"/>
      <w:pPr>
        <w:ind w:left="1527" w:hanging="180"/>
      </w:pPr>
    </w:lvl>
    <w:lvl w:ilvl="3" w:tplc="0419000F" w:tentative="1">
      <w:start w:val="1"/>
      <w:numFmt w:val="decimal"/>
      <w:lvlText w:val="%4."/>
      <w:lvlJc w:val="left"/>
      <w:pPr>
        <w:ind w:left="2247" w:hanging="360"/>
      </w:pPr>
    </w:lvl>
    <w:lvl w:ilvl="4" w:tplc="04190019" w:tentative="1">
      <w:start w:val="1"/>
      <w:numFmt w:val="lowerLetter"/>
      <w:lvlText w:val="%5."/>
      <w:lvlJc w:val="left"/>
      <w:pPr>
        <w:ind w:left="2967" w:hanging="360"/>
      </w:pPr>
    </w:lvl>
    <w:lvl w:ilvl="5" w:tplc="0419001B" w:tentative="1">
      <w:start w:val="1"/>
      <w:numFmt w:val="lowerRoman"/>
      <w:lvlText w:val="%6."/>
      <w:lvlJc w:val="right"/>
      <w:pPr>
        <w:ind w:left="3687" w:hanging="180"/>
      </w:pPr>
    </w:lvl>
    <w:lvl w:ilvl="6" w:tplc="0419000F" w:tentative="1">
      <w:start w:val="1"/>
      <w:numFmt w:val="decimal"/>
      <w:lvlText w:val="%7."/>
      <w:lvlJc w:val="left"/>
      <w:pPr>
        <w:ind w:left="4407" w:hanging="360"/>
      </w:pPr>
    </w:lvl>
    <w:lvl w:ilvl="7" w:tplc="04190019" w:tentative="1">
      <w:start w:val="1"/>
      <w:numFmt w:val="lowerLetter"/>
      <w:lvlText w:val="%8."/>
      <w:lvlJc w:val="left"/>
      <w:pPr>
        <w:ind w:left="5127" w:hanging="360"/>
      </w:pPr>
    </w:lvl>
    <w:lvl w:ilvl="8" w:tplc="0419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1" w15:restartNumberingAfterBreak="0">
    <w:nsid w:val="3F9E643C"/>
    <w:multiLevelType w:val="hybridMultilevel"/>
    <w:tmpl w:val="9E8AA58A"/>
    <w:lvl w:ilvl="0" w:tplc="DA604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vertAlign w:val="baseline"/>
      </w:rPr>
    </w:lvl>
    <w:lvl w:ilvl="1" w:tplc="E1B0C68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szCs w:val="24"/>
        <w:vertAlign w:val="baseli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467655D"/>
    <w:multiLevelType w:val="hybridMultilevel"/>
    <w:tmpl w:val="587642F0"/>
    <w:lvl w:ilvl="0" w:tplc="B4F6BCA4">
      <w:start w:val="1"/>
      <w:numFmt w:val="decimal"/>
      <w:lvlText w:val="%1)"/>
      <w:lvlJc w:val="left"/>
      <w:pPr>
        <w:ind w:left="-2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3" w15:restartNumberingAfterBreak="0">
    <w:nsid w:val="4F9975A9"/>
    <w:multiLevelType w:val="hybridMultilevel"/>
    <w:tmpl w:val="2C762A6A"/>
    <w:lvl w:ilvl="0" w:tplc="A3B83274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0424BC7"/>
    <w:multiLevelType w:val="hybridMultilevel"/>
    <w:tmpl w:val="C3A05570"/>
    <w:lvl w:ilvl="0" w:tplc="1792A664">
      <w:start w:val="1"/>
      <w:numFmt w:val="decimal"/>
      <w:lvlText w:val="%1."/>
      <w:lvlJc w:val="left"/>
      <w:pPr>
        <w:ind w:left="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807" w:hanging="360"/>
      </w:pPr>
    </w:lvl>
    <w:lvl w:ilvl="2" w:tplc="0419001B" w:tentative="1">
      <w:start w:val="1"/>
      <w:numFmt w:val="lowerRoman"/>
      <w:lvlText w:val="%3."/>
      <w:lvlJc w:val="right"/>
      <w:pPr>
        <w:ind w:left="1527" w:hanging="180"/>
      </w:pPr>
    </w:lvl>
    <w:lvl w:ilvl="3" w:tplc="0419000F" w:tentative="1">
      <w:start w:val="1"/>
      <w:numFmt w:val="decimal"/>
      <w:lvlText w:val="%4."/>
      <w:lvlJc w:val="left"/>
      <w:pPr>
        <w:ind w:left="2247" w:hanging="360"/>
      </w:pPr>
    </w:lvl>
    <w:lvl w:ilvl="4" w:tplc="04190019" w:tentative="1">
      <w:start w:val="1"/>
      <w:numFmt w:val="lowerLetter"/>
      <w:lvlText w:val="%5."/>
      <w:lvlJc w:val="left"/>
      <w:pPr>
        <w:ind w:left="2967" w:hanging="360"/>
      </w:pPr>
    </w:lvl>
    <w:lvl w:ilvl="5" w:tplc="0419001B" w:tentative="1">
      <w:start w:val="1"/>
      <w:numFmt w:val="lowerRoman"/>
      <w:lvlText w:val="%6."/>
      <w:lvlJc w:val="right"/>
      <w:pPr>
        <w:ind w:left="3687" w:hanging="180"/>
      </w:pPr>
    </w:lvl>
    <w:lvl w:ilvl="6" w:tplc="0419000F" w:tentative="1">
      <w:start w:val="1"/>
      <w:numFmt w:val="decimal"/>
      <w:lvlText w:val="%7."/>
      <w:lvlJc w:val="left"/>
      <w:pPr>
        <w:ind w:left="4407" w:hanging="360"/>
      </w:pPr>
    </w:lvl>
    <w:lvl w:ilvl="7" w:tplc="04190019" w:tentative="1">
      <w:start w:val="1"/>
      <w:numFmt w:val="lowerLetter"/>
      <w:lvlText w:val="%8."/>
      <w:lvlJc w:val="left"/>
      <w:pPr>
        <w:ind w:left="5127" w:hanging="360"/>
      </w:pPr>
    </w:lvl>
    <w:lvl w:ilvl="8" w:tplc="0419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5" w15:restartNumberingAfterBreak="0">
    <w:nsid w:val="51283857"/>
    <w:multiLevelType w:val="hybridMultilevel"/>
    <w:tmpl w:val="03F8B462"/>
    <w:lvl w:ilvl="0" w:tplc="CACCA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6343E1C"/>
    <w:multiLevelType w:val="hybridMultilevel"/>
    <w:tmpl w:val="4E3811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A258D6"/>
    <w:multiLevelType w:val="hybridMultilevel"/>
    <w:tmpl w:val="78B644A6"/>
    <w:lvl w:ilvl="0" w:tplc="EC1A6A0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71265CEA">
      <w:start w:val="1"/>
      <w:numFmt w:val="decimalZero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5"/>
  </w:num>
  <w:num w:numId="2">
    <w:abstractNumId w:val="12"/>
  </w:num>
  <w:num w:numId="3">
    <w:abstractNumId w:val="4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7"/>
  </w:num>
  <w:num w:numId="7">
    <w:abstractNumId w:val="11"/>
  </w:num>
  <w:num w:numId="8">
    <w:abstractNumId w:val="0"/>
  </w:num>
  <w:num w:numId="9">
    <w:abstractNumId w:val="3"/>
  </w:num>
  <w:num w:numId="10">
    <w:abstractNumId w:val="1"/>
  </w:num>
  <w:num w:numId="11">
    <w:abstractNumId w:val="2"/>
  </w:num>
  <w:num w:numId="12">
    <w:abstractNumId w:val="16"/>
  </w:num>
  <w:num w:numId="13">
    <w:abstractNumId w:val="17"/>
  </w:num>
  <w:num w:numId="14">
    <w:abstractNumId w:val="8"/>
  </w:num>
  <w:num w:numId="15">
    <w:abstractNumId w:val="6"/>
  </w:num>
  <w:num w:numId="16">
    <w:abstractNumId w:val="13"/>
  </w:num>
  <w:num w:numId="17">
    <w:abstractNumId w:val="14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1C05"/>
    <w:rsid w:val="00021C05"/>
    <w:rsid w:val="000A1CFA"/>
    <w:rsid w:val="000E7BFB"/>
    <w:rsid w:val="000F5627"/>
    <w:rsid w:val="0015582A"/>
    <w:rsid w:val="00174186"/>
    <w:rsid w:val="001A2CF6"/>
    <w:rsid w:val="002075FC"/>
    <w:rsid w:val="00215B82"/>
    <w:rsid w:val="00256BCD"/>
    <w:rsid w:val="002C2A75"/>
    <w:rsid w:val="002E6611"/>
    <w:rsid w:val="00336620"/>
    <w:rsid w:val="00347751"/>
    <w:rsid w:val="003647D9"/>
    <w:rsid w:val="003E71EA"/>
    <w:rsid w:val="00407C10"/>
    <w:rsid w:val="00412B4F"/>
    <w:rsid w:val="00472CE9"/>
    <w:rsid w:val="00477D36"/>
    <w:rsid w:val="004A1BBA"/>
    <w:rsid w:val="004C1226"/>
    <w:rsid w:val="004C2486"/>
    <w:rsid w:val="004E0546"/>
    <w:rsid w:val="004E7690"/>
    <w:rsid w:val="00507558"/>
    <w:rsid w:val="00513185"/>
    <w:rsid w:val="00522496"/>
    <w:rsid w:val="00522FF6"/>
    <w:rsid w:val="0056565B"/>
    <w:rsid w:val="005D08D9"/>
    <w:rsid w:val="005D2DB6"/>
    <w:rsid w:val="005D6195"/>
    <w:rsid w:val="00646D66"/>
    <w:rsid w:val="00696C36"/>
    <w:rsid w:val="006A4FCB"/>
    <w:rsid w:val="006C18C4"/>
    <w:rsid w:val="00700BAA"/>
    <w:rsid w:val="007249B3"/>
    <w:rsid w:val="0073461F"/>
    <w:rsid w:val="00764C2D"/>
    <w:rsid w:val="0077155B"/>
    <w:rsid w:val="007748CD"/>
    <w:rsid w:val="0077592A"/>
    <w:rsid w:val="00795A53"/>
    <w:rsid w:val="007E4D9F"/>
    <w:rsid w:val="008076B9"/>
    <w:rsid w:val="00820E38"/>
    <w:rsid w:val="00843B85"/>
    <w:rsid w:val="00873A31"/>
    <w:rsid w:val="008B0012"/>
    <w:rsid w:val="008B6E71"/>
    <w:rsid w:val="008F52B1"/>
    <w:rsid w:val="0093551D"/>
    <w:rsid w:val="0094680F"/>
    <w:rsid w:val="00950E86"/>
    <w:rsid w:val="009E61C5"/>
    <w:rsid w:val="00A21914"/>
    <w:rsid w:val="00A5015D"/>
    <w:rsid w:val="00A90FF3"/>
    <w:rsid w:val="00AE4DF0"/>
    <w:rsid w:val="00B274EE"/>
    <w:rsid w:val="00B91CB1"/>
    <w:rsid w:val="00B95D37"/>
    <w:rsid w:val="00B97A1B"/>
    <w:rsid w:val="00BD1E31"/>
    <w:rsid w:val="00BE7A34"/>
    <w:rsid w:val="00C446AA"/>
    <w:rsid w:val="00C652CD"/>
    <w:rsid w:val="00C80B8A"/>
    <w:rsid w:val="00CC40AF"/>
    <w:rsid w:val="00CE17D8"/>
    <w:rsid w:val="00CE6051"/>
    <w:rsid w:val="00D2274D"/>
    <w:rsid w:val="00D550BF"/>
    <w:rsid w:val="00D555A4"/>
    <w:rsid w:val="00D62536"/>
    <w:rsid w:val="00DA4EDC"/>
    <w:rsid w:val="00DD06A1"/>
    <w:rsid w:val="00E72418"/>
    <w:rsid w:val="00EC7315"/>
    <w:rsid w:val="00ED6F97"/>
    <w:rsid w:val="00EF017B"/>
    <w:rsid w:val="00F024CF"/>
    <w:rsid w:val="00F62B5A"/>
    <w:rsid w:val="00F7678F"/>
    <w:rsid w:val="00FD10CE"/>
    <w:rsid w:val="00FE61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E35D30"/>
  <w15:docId w15:val="{FFEC29BC-54A6-4898-83A4-36AA12616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56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C05"/>
    <w:pPr>
      <w:ind w:left="720"/>
      <w:contextualSpacing/>
    </w:pPr>
  </w:style>
  <w:style w:type="paragraph" w:styleId="a4">
    <w:name w:val="No Spacing"/>
    <w:uiPriority w:val="1"/>
    <w:qFormat/>
    <w:rsid w:val="0094680F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6A4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4FC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99"/>
    <w:rsid w:val="0051318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unhideWhenUsed/>
    <w:rsid w:val="003E71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1091FF-F768-4BC6-BBFF-CE8B485B4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915</TotalTime>
  <Pages>9</Pages>
  <Words>1281</Words>
  <Characters>7303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311</dc:creator>
  <cp:keywords/>
  <dc:description/>
  <cp:lastModifiedBy>Пользователь</cp:lastModifiedBy>
  <cp:revision>38</cp:revision>
  <dcterms:created xsi:type="dcterms:W3CDTF">2019-09-05T02:42:00Z</dcterms:created>
  <dcterms:modified xsi:type="dcterms:W3CDTF">2024-10-27T08:47:00Z</dcterms:modified>
</cp:coreProperties>
</file>