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 xml:space="preserve">(ГАУ ДПО </w:t>
      </w:r>
      <w:proofErr w:type="spellStart"/>
      <w:r w:rsidRPr="00E2511D">
        <w:rPr>
          <w:b/>
          <w:szCs w:val="26"/>
        </w:rPr>
        <w:t>ЧИРОиПК</w:t>
      </w:r>
      <w:proofErr w:type="spellEnd"/>
      <w:r w:rsidRPr="00E2511D">
        <w:rPr>
          <w:b/>
          <w:szCs w:val="26"/>
        </w:rPr>
        <w:t>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Default="005A3A10" w:rsidP="00301472">
      <w:pPr>
        <w:jc w:val="center"/>
        <w:rPr>
          <w:b/>
          <w:szCs w:val="26"/>
        </w:rPr>
      </w:pPr>
      <w:r>
        <w:rPr>
          <w:b/>
          <w:szCs w:val="26"/>
        </w:rPr>
        <w:t>«</w:t>
      </w:r>
      <w:proofErr w:type="spellStart"/>
      <w:r w:rsidR="0090139A">
        <w:rPr>
          <w:b/>
          <w:szCs w:val="26"/>
        </w:rPr>
        <w:t>Нейропедагогические</w:t>
      </w:r>
      <w:proofErr w:type="spellEnd"/>
      <w:r w:rsidR="0090139A">
        <w:rPr>
          <w:b/>
          <w:szCs w:val="26"/>
        </w:rPr>
        <w:t xml:space="preserve"> методики и приемы в дошкольном образовании</w:t>
      </w:r>
      <w:r>
        <w:rPr>
          <w:b/>
          <w:szCs w:val="26"/>
        </w:rPr>
        <w:t>»</w:t>
      </w:r>
    </w:p>
    <w:p w:rsidR="00E678B0" w:rsidRDefault="00E678B0" w:rsidP="00301472">
      <w:pPr>
        <w:ind w:left="-540" w:firstLine="540"/>
        <w:jc w:val="both"/>
        <w:rPr>
          <w:i/>
          <w:sz w:val="22"/>
          <w:szCs w:val="22"/>
        </w:rPr>
      </w:pPr>
    </w:p>
    <w:p w:rsidR="003244FB" w:rsidRDefault="003244FB" w:rsidP="00301472">
      <w:pPr>
        <w:ind w:left="-540" w:firstLine="540"/>
        <w:jc w:val="both"/>
        <w:rPr>
          <w:i/>
          <w:sz w:val="22"/>
          <w:szCs w:val="22"/>
        </w:rPr>
      </w:pPr>
    </w:p>
    <w:p w:rsidR="003244FB" w:rsidRDefault="003244FB" w:rsidP="00301472">
      <w:pPr>
        <w:ind w:left="-540" w:firstLine="540"/>
        <w:jc w:val="both"/>
        <w:rPr>
          <w:b/>
          <w:szCs w:val="26"/>
        </w:rPr>
      </w:pPr>
    </w:p>
    <w:p w:rsidR="00E678B0" w:rsidRDefault="005A3A10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Составитель</w:t>
      </w:r>
      <w:r w:rsidR="008766A1">
        <w:rPr>
          <w:b/>
          <w:szCs w:val="26"/>
        </w:rPr>
        <w:t xml:space="preserve"> программы:</w:t>
      </w:r>
    </w:p>
    <w:p w:rsidR="005A3A10" w:rsidRDefault="005A3A10" w:rsidP="00301472">
      <w:pPr>
        <w:jc w:val="center"/>
        <w:rPr>
          <w:b/>
          <w:szCs w:val="26"/>
        </w:rPr>
      </w:pPr>
    </w:p>
    <w:p w:rsidR="008766A1" w:rsidRPr="0090139A" w:rsidRDefault="009A3B82" w:rsidP="00301472">
      <w:pPr>
        <w:jc w:val="center"/>
        <w:rPr>
          <w:szCs w:val="26"/>
        </w:rPr>
      </w:pPr>
      <w:r>
        <w:rPr>
          <w:szCs w:val="26"/>
        </w:rPr>
        <w:t xml:space="preserve">А.И. </w:t>
      </w:r>
      <w:proofErr w:type="spellStart"/>
      <w:r w:rsidR="0090139A" w:rsidRPr="0090139A">
        <w:rPr>
          <w:szCs w:val="26"/>
        </w:rPr>
        <w:t>Пивович</w:t>
      </w:r>
      <w:proofErr w:type="spellEnd"/>
      <w:r w:rsidR="0090139A" w:rsidRPr="0090139A">
        <w:rPr>
          <w:szCs w:val="26"/>
        </w:rPr>
        <w:t xml:space="preserve">, методист ГАУ ДПО </w:t>
      </w:r>
      <w:proofErr w:type="spellStart"/>
      <w:r w:rsidR="0090139A" w:rsidRPr="0090139A">
        <w:rPr>
          <w:szCs w:val="26"/>
        </w:rPr>
        <w:t>ЧИРОиПК</w:t>
      </w:r>
      <w:proofErr w:type="spellEnd"/>
      <w:r w:rsidR="006A7376">
        <w:rPr>
          <w:szCs w:val="26"/>
        </w:rPr>
        <w:t>, нет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FB3282" w:rsidRDefault="00FB3282" w:rsidP="00301472">
      <w:pPr>
        <w:jc w:val="center"/>
        <w:rPr>
          <w:bCs/>
          <w:szCs w:val="26"/>
        </w:rPr>
      </w:pPr>
    </w:p>
    <w:p w:rsidR="00FB3282" w:rsidRDefault="00FB3282" w:rsidP="00301472">
      <w:pPr>
        <w:jc w:val="center"/>
        <w:rPr>
          <w:bCs/>
          <w:szCs w:val="26"/>
        </w:rPr>
      </w:pPr>
    </w:p>
    <w:p w:rsidR="00FB3282" w:rsidRDefault="00FB3282" w:rsidP="00797A54">
      <w:pPr>
        <w:rPr>
          <w:bCs/>
          <w:szCs w:val="26"/>
        </w:rPr>
      </w:pPr>
    </w:p>
    <w:p w:rsidR="00FB3282" w:rsidRDefault="00FB3282" w:rsidP="00301472">
      <w:pPr>
        <w:jc w:val="center"/>
        <w:rPr>
          <w:bCs/>
          <w:szCs w:val="26"/>
        </w:rPr>
      </w:pPr>
    </w:p>
    <w:p w:rsidR="00FB3282" w:rsidRDefault="00FB3282" w:rsidP="00301472">
      <w:pPr>
        <w:jc w:val="center"/>
        <w:rPr>
          <w:bCs/>
          <w:szCs w:val="26"/>
        </w:rPr>
      </w:pPr>
    </w:p>
    <w:p w:rsidR="00FB3282" w:rsidRDefault="00FB328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90139A" w:rsidRDefault="0090139A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</w:t>
      </w:r>
      <w:proofErr w:type="gramStart"/>
      <w:r w:rsidRPr="007B653D">
        <w:rPr>
          <w:bCs/>
          <w:szCs w:val="26"/>
        </w:rPr>
        <w:t>»</w:t>
      </w:r>
      <w:r w:rsidR="007B653D" w:rsidRPr="007B653D">
        <w:rPr>
          <w:bCs/>
          <w:szCs w:val="26"/>
        </w:rPr>
        <w:t>……………………………………………..</w:t>
      </w:r>
      <w:r w:rsidR="00926AC0" w:rsidRPr="007B653D">
        <w:rPr>
          <w:bCs/>
          <w:szCs w:val="26"/>
        </w:rPr>
        <w:t>.....</w:t>
      </w:r>
      <w:proofErr w:type="gramEnd"/>
      <w:r w:rsidR="00926AC0" w:rsidRPr="007B653D">
        <w:rPr>
          <w:bCs/>
          <w:szCs w:val="26"/>
        </w:rPr>
        <w:t>Стр.</w:t>
      </w:r>
      <w:r w:rsidR="007B653D" w:rsidRPr="007B653D">
        <w:rPr>
          <w:bCs/>
          <w:szCs w:val="26"/>
        </w:rPr>
        <w:t xml:space="preserve"> 3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 xml:space="preserve"> </w:t>
      </w:r>
    </w:p>
    <w:p w:rsidR="00E075FD" w:rsidRPr="007B653D" w:rsidRDefault="00926AC0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>Раздел 2. «Содержание прогр</w:t>
      </w:r>
      <w:r w:rsidR="00623525" w:rsidRPr="007B653D">
        <w:rPr>
          <w:bCs/>
          <w:szCs w:val="26"/>
        </w:rPr>
        <w:t>а</w:t>
      </w:r>
      <w:r w:rsidR="00E075FD" w:rsidRPr="007B653D">
        <w:rPr>
          <w:bCs/>
          <w:szCs w:val="26"/>
        </w:rPr>
        <w:t>ммы</w:t>
      </w:r>
      <w:proofErr w:type="gramStart"/>
      <w:r w:rsidR="00E075FD" w:rsidRPr="007B653D">
        <w:rPr>
          <w:bCs/>
          <w:szCs w:val="26"/>
        </w:rPr>
        <w:t xml:space="preserve">» </w:t>
      </w:r>
      <w:r w:rsidR="007B653D" w:rsidRPr="007B653D">
        <w:rPr>
          <w:bCs/>
          <w:szCs w:val="26"/>
        </w:rPr>
        <w:t>……………………………………</w:t>
      </w:r>
      <w:r w:rsidR="00E075FD" w:rsidRPr="007B653D">
        <w:rPr>
          <w:bCs/>
          <w:szCs w:val="26"/>
        </w:rPr>
        <w:t>…………</w:t>
      </w:r>
      <w:r w:rsidR="00623525" w:rsidRPr="007B653D">
        <w:rPr>
          <w:bCs/>
          <w:szCs w:val="26"/>
        </w:rPr>
        <w:t>…</w:t>
      </w:r>
      <w:r w:rsidR="007B653D" w:rsidRPr="007B653D">
        <w:rPr>
          <w:bCs/>
          <w:szCs w:val="26"/>
        </w:rPr>
        <w:t>..</w:t>
      </w:r>
      <w:r w:rsidR="00623525" w:rsidRPr="007B653D">
        <w:rPr>
          <w:bCs/>
          <w:szCs w:val="26"/>
        </w:rPr>
        <w:t>..</w:t>
      </w:r>
      <w:proofErr w:type="gramEnd"/>
      <w:r w:rsidRPr="007B653D">
        <w:rPr>
          <w:bCs/>
          <w:szCs w:val="26"/>
        </w:rPr>
        <w:t>Стр.</w:t>
      </w:r>
      <w:r w:rsidR="007B653D" w:rsidRPr="007B653D">
        <w:rPr>
          <w:bCs/>
          <w:szCs w:val="26"/>
        </w:rPr>
        <w:t xml:space="preserve"> 4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 xml:space="preserve"> 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  <w:r w:rsidRPr="007B653D">
        <w:rPr>
          <w:bCs/>
          <w:szCs w:val="26"/>
        </w:rPr>
        <w:t xml:space="preserve">Раздел 3. </w:t>
      </w:r>
      <w:r w:rsidR="00DE4450" w:rsidRPr="007B653D">
        <w:rPr>
          <w:bCs/>
          <w:szCs w:val="26"/>
        </w:rPr>
        <w:t>«Формы аттестации и оценочные материалы</w:t>
      </w:r>
      <w:proofErr w:type="gramStart"/>
      <w:r w:rsidR="00DE4450" w:rsidRPr="007B653D">
        <w:rPr>
          <w:bCs/>
          <w:szCs w:val="26"/>
        </w:rPr>
        <w:t>»</w:t>
      </w:r>
      <w:r w:rsidRPr="007B653D">
        <w:rPr>
          <w:bCs/>
          <w:szCs w:val="26"/>
        </w:rPr>
        <w:t>…</w:t>
      </w:r>
      <w:r w:rsidR="007B653D" w:rsidRPr="007B653D">
        <w:rPr>
          <w:bCs/>
          <w:szCs w:val="26"/>
        </w:rPr>
        <w:t>………………</w:t>
      </w:r>
      <w:r w:rsidR="00DE4450" w:rsidRPr="007B653D">
        <w:rPr>
          <w:bCs/>
          <w:szCs w:val="26"/>
        </w:rPr>
        <w:t>……</w:t>
      </w:r>
      <w:r w:rsidRPr="007B653D">
        <w:rPr>
          <w:bCs/>
          <w:szCs w:val="26"/>
        </w:rPr>
        <w:t>…</w:t>
      </w:r>
      <w:r w:rsidR="007B653D" w:rsidRPr="007B653D">
        <w:rPr>
          <w:bCs/>
          <w:szCs w:val="26"/>
        </w:rPr>
        <w:t>….</w:t>
      </w:r>
      <w:r w:rsidR="00926AC0" w:rsidRPr="007B653D">
        <w:rPr>
          <w:bCs/>
          <w:szCs w:val="26"/>
        </w:rPr>
        <w:t>...</w:t>
      </w:r>
      <w:proofErr w:type="gramEnd"/>
      <w:r w:rsidRPr="007B653D">
        <w:rPr>
          <w:bCs/>
          <w:szCs w:val="26"/>
        </w:rPr>
        <w:t>С</w:t>
      </w:r>
      <w:r w:rsidR="00926AC0" w:rsidRPr="007B653D">
        <w:rPr>
          <w:bCs/>
          <w:szCs w:val="26"/>
        </w:rPr>
        <w:t>тр.</w:t>
      </w:r>
      <w:r w:rsidR="007B653D" w:rsidRPr="007B653D">
        <w:rPr>
          <w:bCs/>
          <w:szCs w:val="26"/>
        </w:rPr>
        <w:t xml:space="preserve"> 11</w:t>
      </w:r>
    </w:p>
    <w:p w:rsidR="00E075FD" w:rsidRPr="007B653D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653D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7B653D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</w:t>
      </w:r>
      <w:proofErr w:type="gramStart"/>
      <w:r w:rsidR="00DE4450" w:rsidRPr="007B653D">
        <w:rPr>
          <w:rFonts w:ascii="Times New Roman" w:hAnsi="Times New Roman"/>
          <w:bCs/>
          <w:sz w:val="26"/>
          <w:szCs w:val="26"/>
        </w:rPr>
        <w:t>»</w:t>
      </w:r>
      <w:r w:rsidRPr="007B653D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7B653D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7B653D">
        <w:rPr>
          <w:rFonts w:ascii="Times New Roman" w:hAnsi="Times New Roman" w:cs="Times New Roman"/>
          <w:bCs/>
          <w:sz w:val="26"/>
          <w:szCs w:val="26"/>
        </w:rPr>
        <w:t>...</w:t>
      </w:r>
      <w:proofErr w:type="gramEnd"/>
      <w:r w:rsidR="00926AC0" w:rsidRPr="007B653D">
        <w:rPr>
          <w:rFonts w:ascii="Times New Roman" w:hAnsi="Times New Roman" w:cs="Times New Roman"/>
          <w:bCs/>
          <w:sz w:val="26"/>
          <w:szCs w:val="26"/>
        </w:rPr>
        <w:t>Стр.</w:t>
      </w:r>
      <w:r w:rsidR="007B653D" w:rsidRPr="007B653D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833834">
        <w:rPr>
          <w:rFonts w:ascii="Times New Roman" w:hAnsi="Times New Roman" w:cs="Times New Roman"/>
          <w:bCs/>
          <w:sz w:val="26"/>
          <w:szCs w:val="26"/>
        </w:rPr>
        <w:t>3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Pr="00797A54" w:rsidRDefault="00FD65D2" w:rsidP="00301472">
      <w:pPr>
        <w:jc w:val="center"/>
        <w:rPr>
          <w:b/>
          <w:bCs/>
          <w:szCs w:val="26"/>
        </w:rPr>
      </w:pPr>
      <w:r w:rsidRPr="00797A54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Pr="00797A54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797A54" w:rsidRDefault="008F7241" w:rsidP="00301472">
      <w:pPr>
        <w:ind w:left="-540" w:firstLine="1248"/>
        <w:jc w:val="both"/>
        <w:rPr>
          <w:b/>
          <w:bCs/>
          <w:szCs w:val="26"/>
        </w:rPr>
      </w:pPr>
      <w:r w:rsidRPr="00797A54">
        <w:rPr>
          <w:b/>
          <w:bCs/>
          <w:szCs w:val="26"/>
        </w:rPr>
        <w:t>1.1</w:t>
      </w:r>
      <w:r w:rsidR="000057E3" w:rsidRPr="00797A54">
        <w:rPr>
          <w:b/>
          <w:bCs/>
          <w:szCs w:val="26"/>
        </w:rPr>
        <w:t>.</w:t>
      </w:r>
      <w:r w:rsidR="0043589D" w:rsidRPr="00797A54">
        <w:rPr>
          <w:b/>
          <w:bCs/>
          <w:szCs w:val="26"/>
        </w:rPr>
        <w:t xml:space="preserve"> </w:t>
      </w:r>
      <w:r w:rsidR="0043589D" w:rsidRPr="00797A54">
        <w:rPr>
          <w:b/>
          <w:szCs w:val="26"/>
        </w:rPr>
        <w:t>Актуальность программы</w:t>
      </w:r>
    </w:p>
    <w:p w:rsidR="00F6510E" w:rsidRPr="00797A54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97A54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797A54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797A54" w:rsidRDefault="00F6510E" w:rsidP="006A6862">
      <w:pPr>
        <w:ind w:firstLine="709"/>
        <w:jc w:val="both"/>
        <w:rPr>
          <w:color w:val="000000"/>
          <w:szCs w:val="26"/>
        </w:rPr>
      </w:pPr>
      <w:r w:rsidRPr="00797A54">
        <w:rPr>
          <w:color w:val="000000"/>
          <w:szCs w:val="26"/>
        </w:rPr>
        <w:t xml:space="preserve">- </w:t>
      </w:r>
      <w:hyperlink r:id="rId10" w:history="1">
        <w:r w:rsidRPr="00797A54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797A54">
        <w:rPr>
          <w:color w:val="000000"/>
          <w:szCs w:val="26"/>
        </w:rPr>
        <w:t>,</w:t>
      </w:r>
    </w:p>
    <w:p w:rsidR="00F6510E" w:rsidRPr="00797A54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proofErr w:type="gramStart"/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797A54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797A54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97A54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797A54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797A54">
        <w:rPr>
          <w:rFonts w:ascii="Times New Roman" w:hAnsi="Times New Roman"/>
          <w:b w:val="0"/>
          <w:color w:val="000000"/>
          <w:sz w:val="26"/>
          <w:szCs w:val="26"/>
        </w:rPr>
        <w:t>N 27, ст. 4160, ст. 4219, ст. 4223, ст. 4238, ст. 4239, ст. 4245, ст. 4246, ст. 4292; 2017, N 18, ст. 2670; N 31, ст. 4765),</w:t>
      </w:r>
      <w:proofErr w:type="gramEnd"/>
    </w:p>
    <w:p w:rsidR="00F6510E" w:rsidRPr="00797A54" w:rsidRDefault="00F6510E" w:rsidP="00301472">
      <w:pPr>
        <w:ind w:firstLine="709"/>
        <w:jc w:val="both"/>
        <w:rPr>
          <w:color w:val="FF0000"/>
          <w:szCs w:val="26"/>
        </w:rPr>
      </w:pPr>
      <w:r w:rsidRPr="00797A54">
        <w:rPr>
          <w:color w:val="000000"/>
          <w:szCs w:val="26"/>
        </w:rPr>
        <w:t>- Федеральный государственный образовательный ст</w:t>
      </w:r>
      <w:r w:rsidR="007C5D03" w:rsidRPr="00797A54">
        <w:rPr>
          <w:color w:val="000000"/>
          <w:szCs w:val="26"/>
        </w:rPr>
        <w:t xml:space="preserve">андарт высшего </w:t>
      </w:r>
      <w:r w:rsidRPr="00797A54">
        <w:rPr>
          <w:color w:val="000000"/>
          <w:szCs w:val="26"/>
        </w:rPr>
        <w:t>образования</w:t>
      </w:r>
      <w:r w:rsidR="00D50420" w:rsidRPr="00797A54">
        <w:rPr>
          <w:color w:val="000000"/>
          <w:szCs w:val="26"/>
        </w:rPr>
        <w:t xml:space="preserve"> </w:t>
      </w:r>
      <w:r w:rsidRPr="00797A54">
        <w:rPr>
          <w:color w:val="000000"/>
          <w:szCs w:val="26"/>
        </w:rPr>
        <w:t xml:space="preserve">по направлению подготовки </w:t>
      </w:r>
      <w:r w:rsidR="00D50420" w:rsidRPr="00797A54">
        <w:rPr>
          <w:color w:val="000000"/>
          <w:szCs w:val="26"/>
        </w:rPr>
        <w:t xml:space="preserve">44.03.01 </w:t>
      </w:r>
      <w:r w:rsidRPr="00797A54">
        <w:rPr>
          <w:color w:val="000000"/>
          <w:szCs w:val="26"/>
        </w:rPr>
        <w:t xml:space="preserve">Педагогическое образование </w:t>
      </w:r>
      <w:r w:rsidR="00D50420" w:rsidRPr="00797A54">
        <w:rPr>
          <w:color w:val="000000"/>
          <w:szCs w:val="26"/>
        </w:rPr>
        <w:t xml:space="preserve">(уровень </w:t>
      </w:r>
      <w:proofErr w:type="spellStart"/>
      <w:r w:rsidR="00D50420" w:rsidRPr="00797A54">
        <w:rPr>
          <w:color w:val="000000"/>
          <w:szCs w:val="26"/>
        </w:rPr>
        <w:t>бакалавриата</w:t>
      </w:r>
      <w:proofErr w:type="spellEnd"/>
      <w:r w:rsidR="00D50420" w:rsidRPr="00797A54">
        <w:rPr>
          <w:color w:val="000000"/>
          <w:szCs w:val="26"/>
        </w:rPr>
        <w:t xml:space="preserve">), </w:t>
      </w:r>
      <w:r w:rsidRPr="00797A54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797A54">
        <w:rPr>
          <w:color w:val="000000"/>
          <w:szCs w:val="26"/>
        </w:rPr>
        <w:t>04 декабря 2015 г. № 1426</w:t>
      </w:r>
      <w:r w:rsidRPr="00797A54">
        <w:rPr>
          <w:color w:val="000000"/>
          <w:szCs w:val="26"/>
        </w:rPr>
        <w:t>),</w:t>
      </w:r>
    </w:p>
    <w:p w:rsidR="00F6510E" w:rsidRPr="00797A54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797A54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797A54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797A54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797A54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97A54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proofErr w:type="gramStart"/>
      <w:r w:rsidRPr="00797A54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797A54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797A54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797A54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  <w:proofErr w:type="gramEnd"/>
    </w:p>
    <w:p w:rsidR="003D3E91" w:rsidRPr="00797A54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97A54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797A54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797A54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797A54" w:rsidRDefault="008F7241" w:rsidP="00301472">
      <w:pPr>
        <w:ind w:firstLine="709"/>
        <w:jc w:val="both"/>
        <w:rPr>
          <w:szCs w:val="26"/>
        </w:rPr>
      </w:pPr>
      <w:r w:rsidRPr="00797A54">
        <w:rPr>
          <w:szCs w:val="26"/>
        </w:rPr>
        <w:t>1.1.2</w:t>
      </w:r>
      <w:r w:rsidR="000057E3" w:rsidRPr="00797A54">
        <w:rPr>
          <w:szCs w:val="26"/>
        </w:rPr>
        <w:t>.</w:t>
      </w:r>
      <w:r w:rsidR="003D3E91" w:rsidRPr="00797A54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3D3E91" w:rsidRPr="00797A54">
        <w:rPr>
          <w:i/>
          <w:szCs w:val="26"/>
        </w:rPr>
        <w:t>«</w:t>
      </w:r>
      <w:proofErr w:type="spellStart"/>
      <w:r w:rsidR="0090139A" w:rsidRPr="00797A54">
        <w:rPr>
          <w:szCs w:val="26"/>
        </w:rPr>
        <w:t>Нейропедагогические</w:t>
      </w:r>
      <w:proofErr w:type="spellEnd"/>
      <w:r w:rsidR="0090139A" w:rsidRPr="00797A54">
        <w:rPr>
          <w:szCs w:val="26"/>
        </w:rPr>
        <w:t xml:space="preserve"> методики и приемы в дошкольном образовании</w:t>
      </w:r>
      <w:r w:rsidR="003D3E91" w:rsidRPr="00797A54">
        <w:rPr>
          <w:i/>
          <w:szCs w:val="26"/>
        </w:rPr>
        <w:t>»</w:t>
      </w:r>
      <w:r w:rsidR="003D3E91" w:rsidRPr="00797A54">
        <w:rPr>
          <w:color w:val="0000CC"/>
          <w:szCs w:val="26"/>
        </w:rPr>
        <w:t xml:space="preserve"> </w:t>
      </w:r>
      <w:r w:rsidR="003D3E91" w:rsidRPr="00797A54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797A54" w:rsidRDefault="003D3E91" w:rsidP="00301472">
      <w:pPr>
        <w:ind w:firstLine="709"/>
        <w:jc w:val="both"/>
        <w:rPr>
          <w:szCs w:val="26"/>
        </w:rPr>
      </w:pPr>
      <w:r w:rsidRPr="00797A54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797A54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797A54">
        <w:rPr>
          <w:szCs w:val="26"/>
        </w:rPr>
        <w:t>);</w:t>
      </w:r>
    </w:p>
    <w:p w:rsidR="003D3E91" w:rsidRPr="00797A54" w:rsidRDefault="003D3E91" w:rsidP="00301472">
      <w:pPr>
        <w:ind w:firstLine="709"/>
        <w:jc w:val="both"/>
        <w:rPr>
          <w:i/>
          <w:color w:val="FF0000"/>
          <w:szCs w:val="26"/>
        </w:rPr>
      </w:pPr>
      <w:proofErr w:type="gramStart"/>
      <w:r w:rsidRPr="00797A54">
        <w:rPr>
          <w:szCs w:val="26"/>
        </w:rPr>
        <w:t>- Профессиональный стандарт педагога (приказ Минт</w:t>
      </w:r>
      <w:r w:rsidR="008D1BB9" w:rsidRPr="00797A54">
        <w:rPr>
          <w:szCs w:val="26"/>
        </w:rPr>
        <w:t>руда РФ от 18.10.2013 г. N 544н «</w:t>
      </w:r>
      <w:r w:rsidRPr="00797A54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797A54">
        <w:rPr>
          <w:szCs w:val="26"/>
        </w:rPr>
        <w:t xml:space="preserve"> Зарегистрирован в Минюсте РФ 6.12.2013 г. Регистрационный N 30550)</w:t>
      </w:r>
      <w:r w:rsidR="00615DB8" w:rsidRPr="00797A54">
        <w:rPr>
          <w:szCs w:val="26"/>
        </w:rPr>
        <w:t xml:space="preserve"> (</w:t>
      </w:r>
      <w:r w:rsidR="00615DB8" w:rsidRPr="00797A54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797A54">
        <w:rPr>
          <w:szCs w:val="26"/>
        </w:rPr>
        <w:t xml:space="preserve">от </w:t>
      </w:r>
      <w:r w:rsidR="00615DB8" w:rsidRPr="00797A54">
        <w:rPr>
          <w:szCs w:val="26"/>
          <w:shd w:val="clear" w:color="auto" w:fill="FFFFFF"/>
        </w:rPr>
        <w:t>5 августа 2016 г.</w:t>
      </w:r>
      <w:r w:rsidR="00FD6BCB" w:rsidRPr="00797A54">
        <w:rPr>
          <w:szCs w:val="26"/>
        </w:rPr>
        <w:t xml:space="preserve"> </w:t>
      </w:r>
    </w:p>
    <w:p w:rsidR="00841AF6" w:rsidRPr="00797A54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Pr="00797A54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797A54">
        <w:rPr>
          <w:rFonts w:ascii="Times New Roman" w:hAnsi="Times New Roman"/>
          <w:b/>
          <w:sz w:val="26"/>
          <w:szCs w:val="26"/>
        </w:rPr>
        <w:t>1.2</w:t>
      </w:r>
      <w:r w:rsidR="000057E3" w:rsidRPr="00797A54">
        <w:rPr>
          <w:rFonts w:ascii="Times New Roman" w:hAnsi="Times New Roman"/>
          <w:b/>
          <w:sz w:val="26"/>
          <w:szCs w:val="26"/>
        </w:rPr>
        <w:t>.</w:t>
      </w:r>
      <w:r w:rsidR="00FA3C2C" w:rsidRPr="00797A54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FA3C2C" w:rsidRPr="00797A54" w:rsidRDefault="00FA3C2C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97A54">
        <w:rPr>
          <w:rFonts w:ascii="Times New Roman" w:hAnsi="Times New Roman"/>
          <w:sz w:val="26"/>
          <w:szCs w:val="26"/>
        </w:rPr>
        <w:t xml:space="preserve">Цель программы - </w:t>
      </w:r>
      <w:r w:rsidR="0090139A" w:rsidRPr="00797A54">
        <w:rPr>
          <w:rFonts w:ascii="Times New Roman" w:hAnsi="Times New Roman"/>
          <w:sz w:val="26"/>
          <w:szCs w:val="26"/>
        </w:rPr>
        <w:t xml:space="preserve">совершенствование профессиональных компетенций педагогических работников дошкольных образовательных организаций в области </w:t>
      </w:r>
      <w:r w:rsidR="0090139A" w:rsidRPr="00797A54">
        <w:rPr>
          <w:rFonts w:ascii="Times New Roman" w:hAnsi="Times New Roman"/>
          <w:sz w:val="26"/>
          <w:szCs w:val="26"/>
        </w:rPr>
        <w:lastRenderedPageBreak/>
        <w:t xml:space="preserve">применения </w:t>
      </w:r>
      <w:proofErr w:type="spellStart"/>
      <w:r w:rsidR="0090139A" w:rsidRPr="00797A54">
        <w:rPr>
          <w:rFonts w:ascii="Times New Roman" w:hAnsi="Times New Roman"/>
          <w:sz w:val="26"/>
          <w:szCs w:val="26"/>
        </w:rPr>
        <w:t>нейропедагогических</w:t>
      </w:r>
      <w:proofErr w:type="spellEnd"/>
      <w:r w:rsidR="0090139A" w:rsidRPr="00797A54">
        <w:rPr>
          <w:rFonts w:ascii="Times New Roman" w:hAnsi="Times New Roman"/>
          <w:sz w:val="26"/>
          <w:szCs w:val="26"/>
        </w:rPr>
        <w:t xml:space="preserve"> методик и приемов в дошкольном образовании в соответствии с профе</w:t>
      </w:r>
      <w:r w:rsidR="008B72EC">
        <w:rPr>
          <w:rFonts w:ascii="Times New Roman" w:hAnsi="Times New Roman"/>
          <w:sz w:val="26"/>
          <w:szCs w:val="26"/>
        </w:rPr>
        <w:t>ссиональным стандартом педагога.</w:t>
      </w:r>
    </w:p>
    <w:p w:rsidR="00A1707B" w:rsidRPr="00797A54" w:rsidRDefault="00A1707B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797A54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797A54"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 w:rsidRPr="00797A54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797A5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797A54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797A54" w:rsidRPr="00014FD7" w:rsidRDefault="00166D75" w:rsidP="00797A5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97A54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797A54">
        <w:rPr>
          <w:rFonts w:ascii="Times New Roman" w:hAnsi="Times New Roman"/>
          <w:sz w:val="26"/>
          <w:szCs w:val="26"/>
        </w:rPr>
        <w:t>обучающийся</w:t>
      </w:r>
      <w:r w:rsidR="00630E79" w:rsidRPr="00797A54">
        <w:rPr>
          <w:rFonts w:ascii="Times New Roman" w:hAnsi="Times New Roman"/>
          <w:sz w:val="26"/>
          <w:szCs w:val="26"/>
        </w:rPr>
        <w:t xml:space="preserve"> должен </w:t>
      </w:r>
      <w:r w:rsidRPr="00797A54">
        <w:rPr>
          <w:rFonts w:ascii="Times New Roman" w:hAnsi="Times New Roman"/>
          <w:sz w:val="26"/>
          <w:szCs w:val="26"/>
        </w:rPr>
        <w:t xml:space="preserve">усовершенствовать </w:t>
      </w:r>
      <w:r w:rsidR="00797A54" w:rsidRPr="00014FD7">
        <w:rPr>
          <w:rFonts w:ascii="Times New Roman" w:hAnsi="Times New Roman"/>
          <w:sz w:val="26"/>
          <w:szCs w:val="26"/>
        </w:rPr>
        <w:t xml:space="preserve">и приобрести новые знания и умения для цели развития определенных трудовых функций, трудовых действий по </w:t>
      </w:r>
      <w:proofErr w:type="spellStart"/>
      <w:r w:rsidR="00797A54" w:rsidRPr="00014FD7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="00797A54" w:rsidRPr="00014FD7">
        <w:rPr>
          <w:rFonts w:ascii="Times New Roman" w:hAnsi="Times New Roman"/>
          <w:sz w:val="26"/>
          <w:szCs w:val="26"/>
        </w:rPr>
        <w:t xml:space="preserve"> «</w:t>
      </w:r>
      <w:r w:rsidR="00797A54" w:rsidRPr="00797A54">
        <w:rPr>
          <w:rFonts w:ascii="Times New Roman" w:hAnsi="Times New Roman"/>
          <w:sz w:val="26"/>
          <w:szCs w:val="26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797A54" w:rsidRPr="00014FD7">
        <w:rPr>
          <w:rFonts w:ascii="Times New Roman" w:hAnsi="Times New Roman"/>
          <w:sz w:val="26"/>
          <w:szCs w:val="26"/>
        </w:rPr>
        <w:t xml:space="preserve">». </w:t>
      </w:r>
      <w:r w:rsidR="00797A54" w:rsidRPr="00014FD7">
        <w:rPr>
          <w:rFonts w:ascii="Times New Roman" w:hAnsi="Times New Roman"/>
          <w:b/>
          <w:sz w:val="26"/>
          <w:szCs w:val="26"/>
        </w:rPr>
        <w:t xml:space="preserve">  </w:t>
      </w:r>
    </w:p>
    <w:p w:rsidR="006F578A" w:rsidRPr="00B730CD" w:rsidRDefault="006F578A" w:rsidP="00797A54">
      <w:pPr>
        <w:pStyle w:val="11"/>
        <w:spacing w:after="0" w:line="240" w:lineRule="auto"/>
        <w:ind w:left="0" w:firstLine="708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275"/>
        <w:gridCol w:w="2332"/>
        <w:gridCol w:w="2379"/>
      </w:tblGrid>
      <w:tr w:rsidR="008B64F2" w:rsidRPr="004D1FD7" w:rsidTr="004025EF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FD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4D1FD7">
              <w:rPr>
                <w:b/>
              </w:rPr>
              <w:t>Трудовая</w:t>
            </w:r>
          </w:p>
          <w:p w:rsidR="008B64F2" w:rsidRPr="004D1FD7" w:rsidRDefault="004B4923" w:rsidP="004025E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D1FD7">
              <w:rPr>
                <w:b/>
                <w:sz w:val="24"/>
              </w:rPr>
              <w:t>Ф</w:t>
            </w:r>
            <w:r w:rsidR="008B64F2" w:rsidRPr="004D1FD7">
              <w:rPr>
                <w:b/>
                <w:sz w:val="24"/>
              </w:rPr>
              <w:t>ункция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FD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4D1FD7">
              <w:rPr>
                <w:b/>
              </w:rPr>
              <w:t>Трудовое</w:t>
            </w:r>
          </w:p>
          <w:p w:rsidR="008B64F2" w:rsidRPr="004D1FD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4D1FD7">
              <w:rPr>
                <w:b/>
              </w:rPr>
              <w:t>действие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FD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4D1FD7">
              <w:rPr>
                <w:b/>
              </w:rPr>
              <w:t>Знать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4D1FD7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4D1FD7">
              <w:rPr>
                <w:b/>
              </w:rPr>
              <w:t>Уметь</w:t>
            </w:r>
          </w:p>
        </w:tc>
      </w:tr>
      <w:tr w:rsidR="004025EF" w:rsidRPr="004D1FD7" w:rsidTr="004025EF">
        <w:trPr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4D1FD7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4D1FD7">
              <w:br/>
            </w:r>
            <w:r w:rsidRPr="004D1FD7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iCs/>
              </w:rPr>
            </w:pPr>
            <w:r w:rsidRPr="004D1FD7">
              <w:rPr>
                <w:shd w:val="clear" w:color="auto" w:fill="FFFFFF"/>
              </w:rPr>
              <w:t>Общепедагогическая функция. Обучение.</w:t>
            </w:r>
            <w:r w:rsidRPr="004D1FD7">
              <w:rPr>
                <w:iCs/>
              </w:rPr>
              <w:t xml:space="preserve"> </w:t>
            </w:r>
          </w:p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  <w:proofErr w:type="gramStart"/>
            <w:r w:rsidRPr="004D1FD7">
              <w:rPr>
                <w:iCs/>
              </w:rPr>
              <w:t>(</w:t>
            </w:r>
            <w:r w:rsidRPr="004D1FD7">
              <w:t>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учитель)»)</w:t>
            </w:r>
            <w:proofErr w:type="gram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4D1FD7">
              <w:t xml:space="preserve">Осуществление профессиональной деятельности в соответствии с требованиями ФГОС </w:t>
            </w:r>
            <w:proofErr w:type="gramStart"/>
            <w:r w:rsidRPr="004D1FD7">
              <w:t>ДО</w:t>
            </w:r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left="-53" w:right="-67"/>
              <w:jc w:val="both"/>
              <w:textAlignment w:val="baseline"/>
            </w:pPr>
            <w:r w:rsidRPr="004D1FD7">
              <w:t xml:space="preserve">- Основы </w:t>
            </w:r>
            <w:proofErr w:type="spellStart"/>
            <w:r w:rsidRPr="004D1FD7">
              <w:t>нейропедагогики</w:t>
            </w:r>
            <w:proofErr w:type="spellEnd"/>
            <w:r w:rsidRPr="004D1FD7">
              <w:t xml:space="preserve"> и ее принципы;</w:t>
            </w:r>
          </w:p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left="-53" w:right="-67"/>
              <w:jc w:val="both"/>
              <w:textAlignment w:val="baseline"/>
            </w:pPr>
            <w:r w:rsidRPr="004D1FD7">
              <w:t xml:space="preserve">- Особенности развития мозга ребенка и влияние </w:t>
            </w:r>
            <w:proofErr w:type="spellStart"/>
            <w:r w:rsidRPr="004D1FD7">
              <w:t>нейропедагогических</w:t>
            </w:r>
            <w:proofErr w:type="spellEnd"/>
            <w:r w:rsidRPr="004D1FD7">
              <w:t xml:space="preserve"> методик на развитие детей;</w:t>
            </w:r>
          </w:p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left="-53" w:right="-67"/>
              <w:jc w:val="both"/>
              <w:textAlignment w:val="baseline"/>
            </w:pPr>
            <w:r w:rsidRPr="004D1FD7">
              <w:t xml:space="preserve">- Методы и приемы </w:t>
            </w:r>
            <w:proofErr w:type="spellStart"/>
            <w:r w:rsidRPr="004D1FD7">
              <w:t>нейропедагогики</w:t>
            </w:r>
            <w:proofErr w:type="spellEnd"/>
            <w:r w:rsidRPr="004D1FD7">
              <w:t xml:space="preserve"> для развития различных навыков у детей дошкольного возраста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025EF" w:rsidRPr="004D1FD7" w:rsidRDefault="004025EF" w:rsidP="00797A54">
            <w:pPr>
              <w:pStyle w:val="normacttext"/>
              <w:spacing w:before="0" w:beforeAutospacing="0" w:after="0" w:afterAutospacing="0"/>
              <w:ind w:left="-59" w:firstLine="27"/>
              <w:jc w:val="both"/>
              <w:textAlignment w:val="baseline"/>
            </w:pPr>
            <w:r w:rsidRPr="004D1FD7">
              <w:rPr>
                <w:color w:val="000000"/>
              </w:rPr>
              <w:t xml:space="preserve">Использовать и применять </w:t>
            </w:r>
            <w:proofErr w:type="spellStart"/>
            <w:r w:rsidRPr="004D1FD7">
              <w:rPr>
                <w:color w:val="000000"/>
              </w:rPr>
              <w:t>нейропедагогические</w:t>
            </w:r>
            <w:proofErr w:type="spellEnd"/>
            <w:r w:rsidRPr="004D1FD7">
              <w:rPr>
                <w:color w:val="000000"/>
              </w:rPr>
              <w:t xml:space="preserve"> методики и приемы в работе с детьми дошкольного возраста</w:t>
            </w:r>
          </w:p>
        </w:tc>
      </w:tr>
    </w:tbl>
    <w:p w:rsidR="00630E79" w:rsidRDefault="00630E79" w:rsidP="00331284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A1707B" w:rsidRPr="00331284" w:rsidRDefault="008F7241" w:rsidP="00331284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331284">
        <w:rPr>
          <w:rFonts w:ascii="Times New Roman" w:hAnsi="Times New Roman"/>
          <w:b/>
          <w:sz w:val="26"/>
          <w:szCs w:val="26"/>
        </w:rPr>
        <w:t xml:space="preserve">: </w:t>
      </w:r>
      <w:r w:rsidR="00331284" w:rsidRPr="00331284">
        <w:rPr>
          <w:rFonts w:ascii="Times New Roman" w:hAnsi="Times New Roman"/>
          <w:sz w:val="26"/>
          <w:szCs w:val="26"/>
        </w:rPr>
        <w:t>п</w:t>
      </w:r>
      <w:r w:rsidR="00823519" w:rsidRPr="00331284">
        <w:rPr>
          <w:rFonts w:ascii="Times New Roman" w:hAnsi="Times New Roman"/>
          <w:sz w:val="26"/>
          <w:szCs w:val="26"/>
        </w:rPr>
        <w:t>еда</w:t>
      </w:r>
      <w:r w:rsidR="00823519" w:rsidRPr="005655C5">
        <w:rPr>
          <w:rFonts w:ascii="Times New Roman" w:hAnsi="Times New Roman"/>
          <w:sz w:val="26"/>
          <w:szCs w:val="26"/>
        </w:rPr>
        <w:t xml:space="preserve">гогические работники </w:t>
      </w:r>
      <w:r w:rsidR="00823519" w:rsidRPr="005655C5">
        <w:rPr>
          <w:rFonts w:ascii="Times New Roman" w:hAnsi="Times New Roman"/>
          <w:iCs/>
          <w:sz w:val="26"/>
          <w:szCs w:val="26"/>
        </w:rPr>
        <w:t>дошкольных образовательных организаций</w:t>
      </w:r>
      <w:r w:rsidR="00331284" w:rsidRPr="00331284">
        <w:rPr>
          <w:rFonts w:ascii="Times New Roman" w:hAnsi="Times New Roman"/>
          <w:iCs/>
          <w:sz w:val="26"/>
          <w:szCs w:val="26"/>
        </w:rPr>
        <w:t xml:space="preserve"> </w:t>
      </w:r>
      <w:r w:rsidR="00331284" w:rsidRPr="005D3FB4">
        <w:rPr>
          <w:rFonts w:ascii="Times New Roman" w:hAnsi="Times New Roman"/>
          <w:iCs/>
          <w:sz w:val="26"/>
          <w:szCs w:val="26"/>
        </w:rPr>
        <w:t>Чукотского автономного округа</w:t>
      </w:r>
      <w:r w:rsidR="00823519" w:rsidRPr="005655C5">
        <w:rPr>
          <w:rFonts w:ascii="Times New Roman" w:hAnsi="Times New Roman"/>
          <w:iCs/>
          <w:sz w:val="26"/>
          <w:szCs w:val="26"/>
        </w:rPr>
        <w:t>.</w:t>
      </w:r>
    </w:p>
    <w:p w:rsidR="00A1707B" w:rsidRPr="00331284" w:rsidRDefault="008F7241" w:rsidP="0033128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331284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823519" w:rsidRPr="0002720F">
        <w:rPr>
          <w:rFonts w:ascii="Times New Roman" w:hAnsi="Times New Roman"/>
          <w:sz w:val="26"/>
          <w:szCs w:val="26"/>
        </w:rPr>
        <w:t>заочная с применением дистанцион</w:t>
      </w:r>
      <w:r w:rsidR="000B7392">
        <w:rPr>
          <w:rFonts w:ascii="Times New Roman" w:hAnsi="Times New Roman"/>
          <w:sz w:val="26"/>
          <w:szCs w:val="26"/>
        </w:rPr>
        <w:t>ных образовательных технологий.</w:t>
      </w:r>
    </w:p>
    <w:p w:rsidR="00823519" w:rsidRPr="00DA0002" w:rsidRDefault="008F7241" w:rsidP="00331284">
      <w:pPr>
        <w:pStyle w:val="1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492E58" w:rsidP="00331284">
      <w:pPr>
        <w:ind w:firstLine="708"/>
        <w:jc w:val="both"/>
        <w:rPr>
          <w:szCs w:val="26"/>
        </w:rPr>
      </w:pPr>
      <w:r>
        <w:rPr>
          <w:iCs/>
          <w:szCs w:val="26"/>
        </w:rPr>
        <w:t xml:space="preserve">- Режим занятий – 4 </w:t>
      </w:r>
      <w:r>
        <w:rPr>
          <w:szCs w:val="26"/>
        </w:rPr>
        <w:t>часа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31284">
      <w:pPr>
        <w:ind w:firstLine="709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="000B7392">
        <w:rPr>
          <w:szCs w:val="26"/>
        </w:rPr>
        <w:t xml:space="preserve"> 72 часа</w:t>
      </w:r>
      <w:r w:rsidRPr="0002720F">
        <w:rPr>
          <w:szCs w:val="26"/>
        </w:rPr>
        <w:t>.</w:t>
      </w:r>
    </w:p>
    <w:p w:rsidR="00DA0002" w:rsidRDefault="00DA0002" w:rsidP="00331284">
      <w:pPr>
        <w:ind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31284">
      <w:pPr>
        <w:ind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31284">
      <w:pPr>
        <w:ind w:firstLine="540"/>
        <w:jc w:val="center"/>
        <w:rPr>
          <w:b/>
          <w:szCs w:val="26"/>
        </w:rPr>
      </w:pPr>
    </w:p>
    <w:p w:rsidR="00BF3849" w:rsidRDefault="00E73B05" w:rsidP="0033128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2"/>
        <w:gridCol w:w="2791"/>
        <w:gridCol w:w="1267"/>
        <w:gridCol w:w="1048"/>
        <w:gridCol w:w="1052"/>
        <w:gridCol w:w="1877"/>
        <w:gridCol w:w="1868"/>
      </w:tblGrid>
      <w:tr w:rsidR="00B5670A" w:rsidRPr="004D1FD7" w:rsidTr="008B72EC">
        <w:trPr>
          <w:trHeight w:val="20"/>
          <w:jc w:val="center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FD7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FD7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FD7" w:rsidRDefault="000648C8" w:rsidP="000B7392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FD7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4D1FD7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4D1FD7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4D1FD7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4D1FD7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4D1FD7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4D1FD7" w:rsidTr="008B72EC">
        <w:trPr>
          <w:trHeight w:val="539"/>
          <w:jc w:val="center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</w:t>
            </w: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ная работа, час</w:t>
            </w: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4D1FD7" w:rsidTr="008B72EC">
        <w:trPr>
          <w:trHeight w:val="539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FD7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FD7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FD7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4D1FD7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4D1FD7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4D1FD7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4D1FD7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4D1FD7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4D1FD7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5670A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057E3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610775" w:rsidP="00E31C11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</w:t>
            </w:r>
            <w:r w:rsidR="0012093D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2093D" w:rsidP="00E31C11">
            <w:pPr>
              <w:jc w:val="both"/>
              <w:rPr>
                <w:sz w:val="24"/>
              </w:rPr>
            </w:pPr>
            <w:r w:rsidRPr="004D1FD7">
              <w:rPr>
                <w:sz w:val="24"/>
              </w:rPr>
              <w:t>Приоритетные направления развития системы образования на 2025-2030 г.г.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2093D" w:rsidP="00E31C11">
            <w:pPr>
              <w:jc w:val="both"/>
              <w:rPr>
                <w:sz w:val="24"/>
              </w:rPr>
            </w:pPr>
            <w:r w:rsidRPr="004D1FD7">
              <w:rPr>
                <w:sz w:val="24"/>
              </w:rPr>
              <w:t>Национальный проект «Молодёжь и дети»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2093D" w:rsidP="00E31C1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33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E31C11">
            <w:pPr>
              <w:jc w:val="both"/>
              <w:rPr>
                <w:sz w:val="24"/>
              </w:rPr>
            </w:pPr>
            <w:r w:rsidRPr="004D1FD7">
              <w:rPr>
                <w:b/>
                <w:bCs/>
                <w:sz w:val="24"/>
              </w:rPr>
              <w:t>Модуль 2. «Профилактика проявлений экстремизма и терроризма в образовательной среде»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6C239C" w:rsidP="00E31C11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33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6C239C" w:rsidP="003C3F35">
            <w:pPr>
              <w:jc w:val="both"/>
              <w:rPr>
                <w:sz w:val="24"/>
              </w:rPr>
            </w:pPr>
            <w:r w:rsidRPr="004D1FD7">
              <w:rPr>
                <w:sz w:val="24"/>
              </w:rPr>
              <w:t>Нормативные документы по противодействию распространени</w:t>
            </w:r>
            <w:r w:rsidR="00A76F66" w:rsidRPr="004D1FD7">
              <w:rPr>
                <w:sz w:val="24"/>
              </w:rPr>
              <w:t>я</w:t>
            </w:r>
            <w:r w:rsidRPr="004D1FD7">
              <w:rPr>
                <w:sz w:val="24"/>
              </w:rPr>
              <w:t xml:space="preserve">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6C239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33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2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B8423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6C239C" w:rsidP="003C3F35">
            <w:pPr>
              <w:jc w:val="both"/>
              <w:rPr>
                <w:sz w:val="24"/>
              </w:rPr>
            </w:pPr>
            <w:r w:rsidRPr="004D1FD7">
              <w:rPr>
                <w:bCs/>
                <w:sz w:val="24"/>
              </w:rPr>
              <w:t xml:space="preserve">Профилактика распространения идеологии экстремизма среди </w:t>
            </w:r>
            <w:proofErr w:type="gramStart"/>
            <w:r w:rsidRPr="004D1FD7">
              <w:rPr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6C239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0057E3"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74655F" w:rsidP="008D1A86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  <w:r w:rsidR="00E90AC0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E560A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0AC0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E560A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  <w:r w:rsidR="00E90AC0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B42E0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B42E0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4D1FD7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D1A86" w:rsidRPr="004D1F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464A7" w:rsidP="001464A7">
            <w:pPr>
              <w:jc w:val="both"/>
              <w:rPr>
                <w:sz w:val="24"/>
              </w:rPr>
            </w:pPr>
            <w:r w:rsidRPr="004D1FD7">
              <w:rPr>
                <w:bCs/>
                <w:sz w:val="24"/>
              </w:rPr>
              <w:t>Психологические аспекты миграции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8D1A86" w:rsidRPr="004D1F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464A7" w:rsidP="001464A7">
            <w:pPr>
              <w:jc w:val="both"/>
              <w:rPr>
                <w:sz w:val="24"/>
              </w:rPr>
            </w:pPr>
            <w:r w:rsidRPr="004D1FD7">
              <w:rPr>
                <w:bCs/>
                <w:sz w:val="24"/>
              </w:rPr>
              <w:t xml:space="preserve">Психолого-педагогическое сопровождение несовершеннолетних иностранных граждан в </w:t>
            </w:r>
            <w:r w:rsidRPr="004D1FD7">
              <w:rPr>
                <w:bCs/>
                <w:sz w:val="24"/>
              </w:rPr>
              <w:lastRenderedPageBreak/>
              <w:t>сфере социальной, языковой и культурной адаптации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74655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8D1A86" w:rsidRPr="004D1FD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464A7" w:rsidP="001464A7">
            <w:pPr>
              <w:jc w:val="both"/>
              <w:rPr>
                <w:sz w:val="24"/>
              </w:rPr>
            </w:pPr>
            <w:r w:rsidRPr="004D1FD7">
              <w:rPr>
                <w:sz w:val="24"/>
              </w:rPr>
              <w:t xml:space="preserve">Организация профилактической работы в образовательных организациях с целью </w:t>
            </w:r>
            <w:proofErr w:type="gramStart"/>
            <w:r w:rsidRPr="004D1FD7">
              <w:rPr>
                <w:sz w:val="24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  <w:r w:rsidRPr="004D1FD7">
              <w:rPr>
                <w:sz w:val="24"/>
              </w:rPr>
              <w:t xml:space="preserve"> и в отношении них, в том числе с учетом национального и религиозного фактора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1464A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86" w:rsidRPr="004D1FD7" w:rsidRDefault="008D1A8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2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>
            <w:pPr>
              <w:rPr>
                <w:b/>
                <w:sz w:val="24"/>
              </w:rPr>
            </w:pPr>
            <w:r w:rsidRPr="004D1FD7">
              <w:rPr>
                <w:b/>
                <w:sz w:val="24"/>
              </w:rPr>
              <w:t>Модуль 4. «</w:t>
            </w:r>
            <w:r w:rsidR="007C1A96" w:rsidRPr="004D1FD7">
              <w:rPr>
                <w:b/>
                <w:sz w:val="24"/>
              </w:rPr>
              <w:t>Профилактика жестокого обращения и насилия над детьми, помощь детям пережившим насилие</w:t>
            </w:r>
            <w:r w:rsidRPr="004D1FD7">
              <w:rPr>
                <w:b/>
                <w:sz w:val="24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235301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26" w:rsidRPr="004D1FD7" w:rsidRDefault="0014742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ED74A4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ED74A4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7C1A96">
            <w:pPr>
              <w:jc w:val="both"/>
              <w:rPr>
                <w:sz w:val="24"/>
              </w:rPr>
            </w:pPr>
            <w:r w:rsidRPr="004D1FD7">
              <w:rPr>
                <w:sz w:val="24"/>
              </w:rPr>
              <w:t>Виды</w:t>
            </w:r>
            <w:r w:rsidRPr="004D1FD7">
              <w:rPr>
                <w:spacing w:val="-4"/>
                <w:sz w:val="24"/>
              </w:rPr>
              <w:t xml:space="preserve"> </w:t>
            </w:r>
            <w:r w:rsidRPr="004D1FD7">
              <w:rPr>
                <w:sz w:val="24"/>
              </w:rPr>
              <w:t>и</w:t>
            </w:r>
            <w:r w:rsidRPr="004D1FD7">
              <w:rPr>
                <w:spacing w:val="-4"/>
                <w:sz w:val="24"/>
              </w:rPr>
              <w:t xml:space="preserve"> </w:t>
            </w:r>
            <w:r w:rsidRPr="004D1FD7">
              <w:rPr>
                <w:sz w:val="24"/>
              </w:rPr>
              <w:t>профилактика</w:t>
            </w:r>
            <w:r w:rsidRPr="004D1FD7">
              <w:rPr>
                <w:spacing w:val="-4"/>
                <w:sz w:val="24"/>
              </w:rPr>
              <w:t xml:space="preserve"> </w:t>
            </w:r>
            <w:r w:rsidRPr="004D1FD7">
              <w:rPr>
                <w:sz w:val="24"/>
              </w:rPr>
              <w:t>негативных</w:t>
            </w:r>
            <w:r w:rsidRPr="004D1FD7">
              <w:rPr>
                <w:spacing w:val="-5"/>
                <w:sz w:val="24"/>
              </w:rPr>
              <w:t xml:space="preserve"> </w:t>
            </w:r>
            <w:r w:rsidRPr="004D1FD7">
              <w:rPr>
                <w:sz w:val="24"/>
              </w:rPr>
              <w:t>проявлений</w:t>
            </w:r>
            <w:r w:rsidRPr="004D1FD7">
              <w:rPr>
                <w:spacing w:val="-4"/>
                <w:sz w:val="24"/>
              </w:rPr>
              <w:t xml:space="preserve"> </w:t>
            </w:r>
            <w:r w:rsidRPr="004D1FD7">
              <w:rPr>
                <w:sz w:val="24"/>
              </w:rPr>
              <w:t>в</w:t>
            </w:r>
            <w:r w:rsidRPr="004D1FD7">
              <w:rPr>
                <w:spacing w:val="-5"/>
                <w:sz w:val="24"/>
              </w:rPr>
              <w:t xml:space="preserve"> </w:t>
            </w:r>
            <w:r w:rsidRPr="004D1FD7">
              <w:rPr>
                <w:sz w:val="24"/>
              </w:rPr>
              <w:t>поведении</w:t>
            </w:r>
            <w:r w:rsidRPr="004D1FD7">
              <w:rPr>
                <w:spacing w:val="-2"/>
                <w:sz w:val="24"/>
              </w:rPr>
              <w:t xml:space="preserve"> </w:t>
            </w:r>
            <w:r w:rsidRPr="004D1FD7">
              <w:rPr>
                <w:sz w:val="24"/>
              </w:rPr>
              <w:t>детей</w:t>
            </w:r>
            <w:r w:rsidRPr="004D1FD7">
              <w:rPr>
                <w:spacing w:val="-4"/>
                <w:sz w:val="24"/>
              </w:rPr>
              <w:t xml:space="preserve"> </w:t>
            </w:r>
            <w:r w:rsidRPr="004D1FD7">
              <w:rPr>
                <w:sz w:val="24"/>
              </w:rPr>
              <w:t>и подростков (</w:t>
            </w:r>
            <w:proofErr w:type="spellStart"/>
            <w:r w:rsidRPr="004D1FD7">
              <w:rPr>
                <w:sz w:val="24"/>
              </w:rPr>
              <w:t>буллинг</w:t>
            </w:r>
            <w:proofErr w:type="spellEnd"/>
            <w:r w:rsidRPr="004D1FD7">
              <w:rPr>
                <w:sz w:val="24"/>
              </w:rPr>
              <w:t>,</w:t>
            </w:r>
            <w:r w:rsidRPr="004D1FD7">
              <w:rPr>
                <w:spacing w:val="40"/>
                <w:sz w:val="24"/>
              </w:rPr>
              <w:t xml:space="preserve"> </w:t>
            </w:r>
            <w:proofErr w:type="spellStart"/>
            <w:r w:rsidRPr="004D1FD7">
              <w:rPr>
                <w:sz w:val="24"/>
              </w:rPr>
              <w:t>троллинг</w:t>
            </w:r>
            <w:proofErr w:type="spellEnd"/>
            <w:r w:rsidRPr="004D1FD7">
              <w:rPr>
                <w:sz w:val="24"/>
              </w:rPr>
              <w:t xml:space="preserve">, </w:t>
            </w:r>
            <w:proofErr w:type="spellStart"/>
            <w:r w:rsidRPr="004D1FD7">
              <w:rPr>
                <w:sz w:val="24"/>
              </w:rPr>
              <w:t>моббинг</w:t>
            </w:r>
            <w:proofErr w:type="spellEnd"/>
            <w:r w:rsidRPr="004D1FD7">
              <w:rPr>
                <w:sz w:val="24"/>
              </w:rPr>
              <w:t xml:space="preserve">) в образовательных </w:t>
            </w:r>
            <w:r w:rsidRPr="004D1FD7"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7C1A96">
            <w:pPr>
              <w:jc w:val="both"/>
              <w:rPr>
                <w:sz w:val="24"/>
              </w:rPr>
            </w:pPr>
            <w:r w:rsidRPr="004D1FD7">
              <w:rPr>
                <w:sz w:val="24"/>
              </w:rPr>
              <w:t>Меры по выявлению и реагированию на случаи негативных проявлений в поведении детей и подростков (</w:t>
            </w:r>
            <w:proofErr w:type="spellStart"/>
            <w:r w:rsidRPr="004D1FD7">
              <w:rPr>
                <w:sz w:val="24"/>
              </w:rPr>
              <w:t>буллинг</w:t>
            </w:r>
            <w:proofErr w:type="spellEnd"/>
            <w:r w:rsidRPr="004D1FD7">
              <w:rPr>
                <w:sz w:val="24"/>
              </w:rPr>
              <w:t xml:space="preserve">, </w:t>
            </w:r>
            <w:proofErr w:type="spellStart"/>
            <w:r w:rsidRPr="004D1FD7">
              <w:rPr>
                <w:sz w:val="24"/>
              </w:rPr>
              <w:t>троллинг</w:t>
            </w:r>
            <w:proofErr w:type="spellEnd"/>
            <w:r w:rsidRPr="004D1FD7">
              <w:rPr>
                <w:sz w:val="24"/>
              </w:rPr>
              <w:t xml:space="preserve">, </w:t>
            </w:r>
            <w:proofErr w:type="spellStart"/>
            <w:r w:rsidRPr="004D1FD7">
              <w:rPr>
                <w:sz w:val="24"/>
              </w:rPr>
              <w:t>моббинг</w:t>
            </w:r>
            <w:proofErr w:type="spellEnd"/>
            <w:r w:rsidRPr="004D1FD7">
              <w:rPr>
                <w:sz w:val="24"/>
              </w:rPr>
              <w:t>) в образовательных организациях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E007D0">
            <w:pPr>
              <w:jc w:val="both"/>
              <w:rPr>
                <w:b/>
                <w:bCs/>
                <w:sz w:val="24"/>
              </w:rPr>
            </w:pPr>
            <w:r w:rsidRPr="004D1FD7">
              <w:rPr>
                <w:b/>
                <w:bCs/>
                <w:sz w:val="24"/>
              </w:rPr>
              <w:t>М</w:t>
            </w:r>
            <w:r w:rsidR="007C1A96" w:rsidRPr="004D1FD7">
              <w:rPr>
                <w:b/>
                <w:bCs/>
                <w:sz w:val="24"/>
              </w:rPr>
              <w:t>одуль 1</w:t>
            </w:r>
          </w:p>
          <w:p w:rsidR="007C1A96" w:rsidRPr="004D1FD7" w:rsidRDefault="000B7392" w:rsidP="00E007D0">
            <w:pPr>
              <w:jc w:val="both"/>
              <w:rPr>
                <w:sz w:val="24"/>
              </w:rPr>
            </w:pPr>
            <w:r w:rsidRPr="004D1FD7">
              <w:rPr>
                <w:b/>
                <w:bCs/>
                <w:sz w:val="24"/>
              </w:rPr>
              <w:t xml:space="preserve">«Теоретические основы </w:t>
            </w:r>
            <w:proofErr w:type="spellStart"/>
            <w:r w:rsidRPr="004D1FD7">
              <w:rPr>
                <w:b/>
                <w:bCs/>
                <w:sz w:val="24"/>
              </w:rPr>
              <w:t>нейропедагогики</w:t>
            </w:r>
            <w:proofErr w:type="spellEnd"/>
            <w:r w:rsidRPr="004D1FD7">
              <w:rPr>
                <w:b/>
                <w:bCs/>
                <w:sz w:val="24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2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E007D0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4D1FD7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4D1FD7">
              <w:rPr>
                <w:rFonts w:ascii="Times New Roman" w:hAnsi="Times New Roman" w:cs="Times New Roman"/>
              </w:rPr>
              <w:t>нейропедагогики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0B739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0B739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0B739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2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E007D0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4D1FD7">
              <w:rPr>
                <w:rFonts w:ascii="Times New Roman" w:hAnsi="Times New Roman" w:cs="Times New Roman"/>
              </w:rPr>
              <w:t xml:space="preserve">Исследования в области </w:t>
            </w:r>
            <w:proofErr w:type="spellStart"/>
            <w:r w:rsidRPr="004D1FD7">
              <w:rPr>
                <w:rFonts w:ascii="Times New Roman" w:hAnsi="Times New Roman" w:cs="Times New Roman"/>
              </w:rPr>
              <w:t>нейропедагогики</w:t>
            </w:r>
            <w:proofErr w:type="spellEnd"/>
            <w:r w:rsidRPr="004D1FD7">
              <w:rPr>
                <w:rFonts w:ascii="Times New Roman" w:hAnsi="Times New Roman" w:cs="Times New Roman"/>
              </w:rPr>
              <w:t xml:space="preserve"> и нейропсихологии детского возраста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2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E007D0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r w:rsidRPr="004D1FD7">
              <w:rPr>
                <w:rFonts w:ascii="Times New Roman" w:hAnsi="Times New Roman" w:cs="Times New Roman"/>
              </w:rPr>
              <w:t>Развитие мозга ребенка с точки зрения педагогической нейропсихологии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E007D0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7C1A96"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7C1A96" w:rsidRPr="004D1FD7" w:rsidRDefault="000B7392" w:rsidP="00E007D0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</w:t>
            </w:r>
            <w:proofErr w:type="spellStart"/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нейропедагогических</w:t>
            </w:r>
            <w:proofErr w:type="spellEnd"/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 и приемов в образовательной деятельности ДОО</w:t>
            </w: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414B"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414B"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2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E007D0">
            <w:pPr>
              <w:pStyle w:val="12"/>
              <w:ind w:right="1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обучения Вильямса и </w:t>
            </w:r>
            <w:proofErr w:type="spellStart"/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Шелленбергера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2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E007D0">
            <w:pPr>
              <w:pStyle w:val="Default"/>
              <w:ind w:right="125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1FD7">
              <w:rPr>
                <w:rFonts w:ascii="Times New Roman" w:hAnsi="Times New Roman" w:cs="Times New Roman"/>
                <w:color w:val="auto"/>
              </w:rPr>
              <w:t>Нейропедагогические</w:t>
            </w:r>
            <w:proofErr w:type="spellEnd"/>
            <w:r w:rsidRPr="004D1FD7">
              <w:rPr>
                <w:rFonts w:ascii="Times New Roman" w:hAnsi="Times New Roman" w:cs="Times New Roman"/>
                <w:color w:val="auto"/>
              </w:rPr>
              <w:t xml:space="preserve"> методики и приемы в работе с дошкольниками по художественно-эстетическому направлению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2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ED74A4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1FD7">
              <w:rPr>
                <w:rFonts w:ascii="Times New Roman" w:hAnsi="Times New Roman" w:cs="Times New Roman"/>
              </w:rPr>
              <w:t>Нейропедагогические</w:t>
            </w:r>
            <w:proofErr w:type="spellEnd"/>
            <w:r w:rsidRPr="004D1FD7">
              <w:rPr>
                <w:rFonts w:ascii="Times New Roman" w:hAnsi="Times New Roman" w:cs="Times New Roman"/>
              </w:rPr>
              <w:t xml:space="preserve"> методики и приемы в работе </w:t>
            </w:r>
            <w:r w:rsidR="00527B16" w:rsidRPr="004D1FD7">
              <w:rPr>
                <w:rFonts w:ascii="Times New Roman" w:hAnsi="Times New Roman" w:cs="Times New Roman"/>
                <w:color w:val="auto"/>
              </w:rPr>
              <w:t>с</w:t>
            </w:r>
            <w:r w:rsidRPr="004D1F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D1FD7">
              <w:rPr>
                <w:rFonts w:ascii="Times New Roman" w:hAnsi="Times New Roman" w:cs="Times New Roman"/>
              </w:rPr>
              <w:t>дошкольниками по физическому направлению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14B" w:rsidRPr="004D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7E414B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92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ED74A4">
            <w:pPr>
              <w:pStyle w:val="Default"/>
              <w:ind w:right="1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1FD7">
              <w:rPr>
                <w:rFonts w:ascii="Times New Roman" w:hAnsi="Times New Roman" w:cs="Times New Roman"/>
              </w:rPr>
              <w:t>Нейропедагогические</w:t>
            </w:r>
            <w:proofErr w:type="spellEnd"/>
            <w:r w:rsidRPr="004D1FD7">
              <w:rPr>
                <w:rFonts w:ascii="Times New Roman" w:hAnsi="Times New Roman" w:cs="Times New Roman"/>
              </w:rPr>
              <w:t xml:space="preserve"> методики и приемы в работе </w:t>
            </w:r>
            <w:proofErr w:type="gramStart"/>
            <w:r w:rsidRPr="004D1FD7">
              <w:rPr>
                <w:rFonts w:ascii="Times New Roman" w:hAnsi="Times New Roman" w:cs="Times New Roman"/>
              </w:rPr>
              <w:t>в</w:t>
            </w:r>
            <w:proofErr w:type="gramEnd"/>
            <w:r w:rsidRPr="004D1FD7">
              <w:rPr>
                <w:rFonts w:ascii="Times New Roman" w:hAnsi="Times New Roman" w:cs="Times New Roman"/>
              </w:rPr>
              <w:t xml:space="preserve"> дошкольниками по познавательному и речевому направлению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92" w:rsidRPr="004D1FD7" w:rsidRDefault="000B739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8B72E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Итоговая аттестационная работа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E538C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4D1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538C2" w:rsidRPr="004D1FD7">
              <w:rPr>
                <w:rFonts w:ascii="Times New Roman" w:hAnsi="Times New Roman" w:cs="Times New Roman"/>
                <w:sz w:val="24"/>
                <w:szCs w:val="24"/>
              </w:rPr>
              <w:t xml:space="preserve"> 0,7 </w:t>
            </w:r>
            <w:proofErr w:type="spellStart"/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A96" w:rsidRPr="004D1FD7" w:rsidTr="008B72EC">
        <w:trPr>
          <w:trHeight w:val="20"/>
          <w:jc w:val="center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E3A3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E414B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0B7392" w:rsidP="007E3A3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14B" w:rsidRPr="004D1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4D1FD7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5B0F60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5B0F6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5B0F6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5B0F60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5B0F60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5B0F60">
        <w:rPr>
          <w:szCs w:val="26"/>
          <w:shd w:val="clear" w:color="auto" w:fill="FFFFFF"/>
        </w:rPr>
        <w:t>.</w:t>
      </w:r>
    </w:p>
    <w:p w:rsidR="005279E0" w:rsidRPr="005B0F60" w:rsidRDefault="005279E0" w:rsidP="0062033A">
      <w:pPr>
        <w:ind w:firstLine="709"/>
        <w:jc w:val="both"/>
        <w:rPr>
          <w:b/>
          <w:szCs w:val="26"/>
        </w:rPr>
      </w:pPr>
    </w:p>
    <w:p w:rsidR="00D1458F" w:rsidRPr="005B0F60" w:rsidRDefault="000648C8" w:rsidP="00575A6E">
      <w:pPr>
        <w:ind w:firstLine="709"/>
        <w:jc w:val="both"/>
        <w:rPr>
          <w:b/>
          <w:szCs w:val="26"/>
        </w:rPr>
      </w:pPr>
      <w:r w:rsidRPr="005B0F60">
        <w:rPr>
          <w:b/>
          <w:szCs w:val="26"/>
        </w:rPr>
        <w:t>2.3</w:t>
      </w:r>
      <w:r w:rsidR="000057E3" w:rsidRPr="005B0F60">
        <w:rPr>
          <w:b/>
          <w:szCs w:val="26"/>
        </w:rPr>
        <w:t>.</w:t>
      </w:r>
      <w:r w:rsidR="00392286" w:rsidRPr="005B0F60">
        <w:rPr>
          <w:b/>
          <w:szCs w:val="26"/>
        </w:rPr>
        <w:t xml:space="preserve"> </w:t>
      </w:r>
      <w:r w:rsidR="00392286" w:rsidRPr="005B0F60">
        <w:rPr>
          <w:b/>
          <w:bCs/>
          <w:szCs w:val="26"/>
        </w:rPr>
        <w:t>Рабочая программа (содержание)</w:t>
      </w:r>
    </w:p>
    <w:p w:rsidR="00913D67" w:rsidRPr="005B0F60" w:rsidRDefault="00913D67" w:rsidP="00297776">
      <w:pPr>
        <w:ind w:firstLine="709"/>
        <w:jc w:val="center"/>
        <w:rPr>
          <w:b/>
          <w:bCs/>
          <w:szCs w:val="26"/>
        </w:rPr>
      </w:pPr>
      <w:r w:rsidRPr="005B0F60">
        <w:rPr>
          <w:b/>
          <w:bCs/>
          <w:szCs w:val="26"/>
        </w:rPr>
        <w:t>2.3.1. Рабочая программа учебного модуля</w:t>
      </w:r>
    </w:p>
    <w:p w:rsidR="00913D67" w:rsidRPr="005B0F60" w:rsidRDefault="00913D67" w:rsidP="00297776">
      <w:pPr>
        <w:ind w:firstLine="709"/>
        <w:jc w:val="center"/>
        <w:rPr>
          <w:szCs w:val="26"/>
        </w:rPr>
      </w:pPr>
      <w:r w:rsidRPr="005B0F60">
        <w:rPr>
          <w:szCs w:val="26"/>
        </w:rPr>
        <w:t>«</w:t>
      </w:r>
      <w:r w:rsidR="00C31667" w:rsidRPr="005B0F60">
        <w:rPr>
          <w:b/>
          <w:bCs/>
          <w:szCs w:val="26"/>
        </w:rPr>
        <w:t xml:space="preserve">Основы государственной политики в области образования на 2025 – </w:t>
      </w:r>
      <w:r w:rsidR="00C31667" w:rsidRPr="00A76F66">
        <w:rPr>
          <w:b/>
          <w:bCs/>
          <w:szCs w:val="26"/>
        </w:rPr>
        <w:t>2030 г.г.</w:t>
      </w:r>
      <w:r w:rsidRPr="00A76F66">
        <w:rPr>
          <w:szCs w:val="26"/>
        </w:rPr>
        <w:t>»</w:t>
      </w:r>
    </w:p>
    <w:p w:rsidR="00C31667" w:rsidRPr="005B0F60" w:rsidRDefault="00C31667" w:rsidP="00297776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B0F60">
        <w:rPr>
          <w:rFonts w:ascii="Times New Roman" w:hAnsi="Times New Roman"/>
          <w:bCs w:val="0"/>
          <w:color w:val="auto"/>
          <w:sz w:val="26"/>
          <w:szCs w:val="26"/>
        </w:rPr>
        <w:lastRenderedPageBreak/>
        <w:t>Тема 1.</w:t>
      </w:r>
      <w:r w:rsidRPr="005B0F60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5B0F60">
        <w:rPr>
          <w:rFonts w:ascii="Times New Roman" w:hAnsi="Times New Roman"/>
          <w:color w:val="auto"/>
          <w:sz w:val="26"/>
          <w:szCs w:val="26"/>
        </w:rPr>
        <w:t>Приоритетные направления развития системы образования на 2025-</w:t>
      </w:r>
      <w:r w:rsidRPr="00A76F66">
        <w:rPr>
          <w:rFonts w:ascii="Times New Roman" w:hAnsi="Times New Roman"/>
          <w:color w:val="auto"/>
          <w:sz w:val="26"/>
          <w:szCs w:val="26"/>
        </w:rPr>
        <w:t>2030 г.г.</w:t>
      </w:r>
      <w:r w:rsidRPr="005B0F60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5B0F60">
        <w:rPr>
          <w:rFonts w:ascii="Times New Roman" w:hAnsi="Times New Roman"/>
          <w:bCs w:val="0"/>
          <w:color w:val="auto"/>
          <w:sz w:val="26"/>
          <w:szCs w:val="26"/>
        </w:rPr>
        <w:t>(лекция - 1 час).</w:t>
      </w:r>
    </w:p>
    <w:p w:rsidR="00C31667" w:rsidRPr="005B0F60" w:rsidRDefault="00C31667" w:rsidP="00297776">
      <w:pPr>
        <w:pStyle w:val="futurismarkdown-paragraph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B0F60">
        <w:rPr>
          <w:sz w:val="26"/>
          <w:szCs w:val="26"/>
        </w:rPr>
        <w:t xml:space="preserve">Лекция. </w:t>
      </w:r>
      <w:r w:rsidRPr="005B0F60">
        <w:rPr>
          <w:rStyle w:val="af2"/>
          <w:b w:val="0"/>
          <w:sz w:val="26"/>
          <w:szCs w:val="26"/>
        </w:rPr>
        <w:t>Направления</w:t>
      </w:r>
      <w:r w:rsidRPr="005B0F60">
        <w:rPr>
          <w:rStyle w:val="af2"/>
          <w:sz w:val="26"/>
          <w:szCs w:val="26"/>
        </w:rPr>
        <w:t xml:space="preserve"> </w:t>
      </w:r>
      <w:r w:rsidRPr="005B0F60">
        <w:rPr>
          <w:sz w:val="26"/>
          <w:szCs w:val="26"/>
        </w:rPr>
        <w:t xml:space="preserve">развития системы образования </w:t>
      </w:r>
      <w:r w:rsidRPr="005B0F60">
        <w:rPr>
          <w:rStyle w:val="af2"/>
          <w:b w:val="0"/>
          <w:sz w:val="26"/>
          <w:szCs w:val="26"/>
        </w:rPr>
        <w:t>на 2025–2030 годы:</w:t>
      </w:r>
    </w:p>
    <w:p w:rsidR="00C31667" w:rsidRPr="005B0F60" w:rsidRDefault="00C31667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>- комплексное обновление материально-технической базы образовательных организаций;</w:t>
      </w:r>
    </w:p>
    <w:p w:rsidR="00C31667" w:rsidRPr="005B0F60" w:rsidRDefault="00C31667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>- поддержка педагогических кадров, в том числе молодых специалистов;</w:t>
      </w:r>
    </w:p>
    <w:p w:rsidR="00C31667" w:rsidRPr="005B0F60" w:rsidRDefault="00C31667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>- изменение структуры и содержания профессионального образования в соответствии с потребностями рынка труда;</w:t>
      </w:r>
    </w:p>
    <w:p w:rsidR="00C31667" w:rsidRPr="005B0F60" w:rsidRDefault="00C31667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>- развитие системы профориентации школьников;</w:t>
      </w:r>
    </w:p>
    <w:p w:rsidR="00C31667" w:rsidRPr="005B0F60" w:rsidRDefault="00C31667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>- развитие у обучающихся традиционных российских духовно-нравственных ценностей;</w:t>
      </w:r>
    </w:p>
    <w:p w:rsidR="00C31667" w:rsidRPr="005B0F60" w:rsidRDefault="00C31667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>- создание условий для развития талантов обучающихся в целях поддержания и укрепления технологического суверенитета страны.</w:t>
      </w:r>
    </w:p>
    <w:p w:rsidR="00C31667" w:rsidRPr="005B0F60" w:rsidRDefault="00C31667" w:rsidP="00297776">
      <w:pPr>
        <w:ind w:firstLine="709"/>
        <w:jc w:val="both"/>
        <w:rPr>
          <w:b/>
          <w:bCs/>
          <w:iCs/>
          <w:szCs w:val="26"/>
        </w:rPr>
      </w:pPr>
      <w:r w:rsidRPr="005B0F60">
        <w:rPr>
          <w:b/>
          <w:szCs w:val="26"/>
        </w:rPr>
        <w:t>Тема 2. Национальный проект «Молодёжь и дети»</w:t>
      </w:r>
      <w:r w:rsidRPr="005B0F60">
        <w:rPr>
          <w:b/>
          <w:bCs/>
          <w:iCs/>
          <w:szCs w:val="26"/>
        </w:rPr>
        <w:t xml:space="preserve"> (лекция - 1 час).</w:t>
      </w:r>
    </w:p>
    <w:p w:rsidR="00C31667" w:rsidRPr="005B0F60" w:rsidRDefault="00C31667" w:rsidP="00297776">
      <w:pPr>
        <w:pStyle w:val="Default"/>
        <w:ind w:firstLine="709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5B0F60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Лекция. Цель и задачи национального проекта «Молодёжь и дети». </w:t>
      </w:r>
    </w:p>
    <w:p w:rsidR="004E3D7E" w:rsidRPr="005B0F60" w:rsidRDefault="00C31667" w:rsidP="00297776">
      <w:pPr>
        <w:ind w:firstLine="709"/>
        <w:jc w:val="both"/>
        <w:rPr>
          <w:b/>
          <w:bCs/>
          <w:szCs w:val="26"/>
        </w:rPr>
      </w:pPr>
      <w:r w:rsidRPr="005B0F60">
        <w:rPr>
          <w:bCs/>
          <w:iCs/>
          <w:szCs w:val="26"/>
        </w:rPr>
        <w:t>Структура национального проекта «Молодёжь и дети» Основные характеристики федеральных проектов «Всё лучшее детям», «Педагоги и наставники», «</w:t>
      </w:r>
      <w:proofErr w:type="spellStart"/>
      <w:r w:rsidRPr="005B0F60">
        <w:rPr>
          <w:bCs/>
          <w:iCs/>
          <w:szCs w:val="26"/>
        </w:rPr>
        <w:t>Профессионалитет</w:t>
      </w:r>
      <w:proofErr w:type="spellEnd"/>
      <w:r w:rsidRPr="005B0F60">
        <w:rPr>
          <w:bCs/>
          <w:iCs/>
          <w:szCs w:val="26"/>
        </w:rPr>
        <w:t>», «Ведущие школы», «Кампусы», «Университеты для поколения лидеров», «Мы вместе», «Россия – страна возможностей», «Россия в мире».</w:t>
      </w:r>
    </w:p>
    <w:p w:rsidR="007C2FB4" w:rsidRPr="005B0F60" w:rsidRDefault="007C2FB4" w:rsidP="00297776">
      <w:pPr>
        <w:jc w:val="center"/>
        <w:rPr>
          <w:b/>
          <w:bCs/>
          <w:szCs w:val="26"/>
        </w:rPr>
      </w:pPr>
      <w:r w:rsidRPr="005B0F60">
        <w:rPr>
          <w:b/>
          <w:bCs/>
          <w:szCs w:val="26"/>
        </w:rPr>
        <w:t>2.3.2. Рабочая программа учебного модуля</w:t>
      </w:r>
    </w:p>
    <w:p w:rsidR="007C2FB4" w:rsidRPr="005B0F60" w:rsidRDefault="007C2FB4" w:rsidP="00297776">
      <w:pPr>
        <w:ind w:firstLine="709"/>
        <w:jc w:val="center"/>
        <w:rPr>
          <w:b/>
          <w:szCs w:val="26"/>
        </w:rPr>
      </w:pPr>
      <w:r w:rsidRPr="005B0F60">
        <w:rPr>
          <w:szCs w:val="26"/>
        </w:rPr>
        <w:t>«</w:t>
      </w:r>
      <w:r w:rsidR="004E3D7E" w:rsidRPr="005B0F60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5B0F60">
        <w:rPr>
          <w:b/>
          <w:szCs w:val="26"/>
        </w:rPr>
        <w:t>»</w:t>
      </w:r>
    </w:p>
    <w:p w:rsidR="00F819B5" w:rsidRPr="005B0F60" w:rsidRDefault="00F819B5" w:rsidP="0029777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5B0F60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</w:t>
      </w:r>
      <w:r w:rsidR="00A76F66" w:rsidRPr="00A76F66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Pr="005B0F60">
        <w:rPr>
          <w:rFonts w:ascii="Times New Roman" w:hAnsi="Times New Roman" w:cs="Times New Roman"/>
          <w:b/>
          <w:sz w:val="26"/>
          <w:szCs w:val="26"/>
        </w:rPr>
        <w:t xml:space="preserve"> деструктивной идеологии и предупреждению экстремистских проявлений в образовательных организациях</w:t>
      </w:r>
      <w:r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- 2 часа).</w:t>
      </w:r>
    </w:p>
    <w:p w:rsidR="00F819B5" w:rsidRPr="005B0F60" w:rsidRDefault="00F819B5" w:rsidP="00297776">
      <w:pPr>
        <w:ind w:firstLine="708"/>
        <w:jc w:val="both"/>
        <w:rPr>
          <w:szCs w:val="26"/>
        </w:rPr>
      </w:pPr>
      <w:r w:rsidRPr="005B0F60">
        <w:rPr>
          <w:szCs w:val="26"/>
        </w:rPr>
        <w:t xml:space="preserve">Лекция. 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F819B5" w:rsidRPr="005B0F60" w:rsidRDefault="00F819B5" w:rsidP="00297776">
      <w:pPr>
        <w:ind w:firstLine="709"/>
        <w:jc w:val="both"/>
        <w:rPr>
          <w:b/>
          <w:bCs/>
          <w:iCs/>
          <w:szCs w:val="26"/>
        </w:rPr>
      </w:pPr>
      <w:r w:rsidRPr="005B0F60">
        <w:rPr>
          <w:b/>
          <w:szCs w:val="26"/>
        </w:rPr>
        <w:t xml:space="preserve">Тема 2. </w:t>
      </w:r>
      <w:r w:rsidRPr="005B0F60">
        <w:rPr>
          <w:b/>
          <w:bCs/>
          <w:szCs w:val="26"/>
        </w:rPr>
        <w:t xml:space="preserve">Профилактика распространения идеологии экстремизма среди </w:t>
      </w:r>
      <w:proofErr w:type="gramStart"/>
      <w:r w:rsidRPr="005B0F60">
        <w:rPr>
          <w:b/>
          <w:bCs/>
          <w:szCs w:val="26"/>
        </w:rPr>
        <w:t>обучающихся</w:t>
      </w:r>
      <w:proofErr w:type="gramEnd"/>
      <w:r w:rsidR="00BA2911" w:rsidRPr="005B0F60">
        <w:rPr>
          <w:b/>
          <w:bCs/>
          <w:iCs/>
          <w:szCs w:val="26"/>
        </w:rPr>
        <w:t xml:space="preserve"> (лекция – 2 часа</w:t>
      </w:r>
      <w:r w:rsidRPr="005B0F60">
        <w:rPr>
          <w:b/>
          <w:bCs/>
          <w:iCs/>
          <w:szCs w:val="26"/>
        </w:rPr>
        <w:t>).</w:t>
      </w:r>
    </w:p>
    <w:p w:rsidR="00F819B5" w:rsidRPr="005B0F60" w:rsidRDefault="00F819B5" w:rsidP="00297776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bCs/>
          <w:sz w:val="26"/>
          <w:szCs w:val="26"/>
        </w:rPr>
        <w:t>Лекция. 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="00BA2911"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7C2FB4" w:rsidRPr="005B0F60" w:rsidRDefault="007C2FB4" w:rsidP="00297776">
      <w:pPr>
        <w:ind w:firstLine="709"/>
        <w:jc w:val="center"/>
        <w:rPr>
          <w:b/>
          <w:bCs/>
          <w:szCs w:val="26"/>
        </w:rPr>
      </w:pPr>
      <w:r w:rsidRPr="005B0F60">
        <w:rPr>
          <w:b/>
          <w:bCs/>
          <w:szCs w:val="26"/>
        </w:rPr>
        <w:t>2.3.3. Рабочая программа учебного модуля</w:t>
      </w:r>
    </w:p>
    <w:p w:rsidR="007C2FB4" w:rsidRPr="005B0F60" w:rsidRDefault="007C2FB4" w:rsidP="00297776">
      <w:pPr>
        <w:ind w:firstLine="709"/>
        <w:jc w:val="center"/>
        <w:rPr>
          <w:szCs w:val="26"/>
        </w:rPr>
      </w:pPr>
      <w:r w:rsidRPr="005B0F60">
        <w:rPr>
          <w:szCs w:val="26"/>
        </w:rPr>
        <w:t>«</w:t>
      </w:r>
      <w:r w:rsidR="00B745D1" w:rsidRPr="005B0F60">
        <w:rPr>
          <w:b/>
          <w:bCs/>
          <w:szCs w:val="26"/>
        </w:rPr>
        <w:t>Психолого-педагогическое сопровождение и социальная адаптация детей иностранных граждан</w:t>
      </w:r>
      <w:r w:rsidRPr="005B0F60">
        <w:rPr>
          <w:szCs w:val="26"/>
        </w:rPr>
        <w:t>»</w:t>
      </w:r>
    </w:p>
    <w:p w:rsidR="00B745D1" w:rsidRPr="005B0F60" w:rsidRDefault="00250845" w:rsidP="0029777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B745D1" w:rsidRPr="005B0F60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5B0F60">
        <w:rPr>
          <w:rFonts w:ascii="Times New Roman" w:hAnsi="Times New Roman" w:cs="Times New Roman"/>
          <w:b/>
          <w:bCs/>
          <w:sz w:val="26"/>
          <w:szCs w:val="26"/>
        </w:rPr>
        <w:t>сихологические аспекты миграции</w:t>
      </w:r>
      <w:r w:rsidR="00B745D1"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- 1 час)</w:t>
      </w:r>
      <w:r w:rsidR="00BD7171" w:rsidRPr="005B0F6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745D1" w:rsidRPr="005B0F60" w:rsidRDefault="00B745D1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Лекция. Миграция как психологическая проблема. Культура и культурные различия. Психологическая и </w:t>
      </w:r>
      <w:proofErr w:type="spellStart"/>
      <w:r w:rsidRPr="005B0F60">
        <w:rPr>
          <w:szCs w:val="26"/>
        </w:rPr>
        <w:t>социокультурная</w:t>
      </w:r>
      <w:proofErr w:type="spellEnd"/>
      <w:r w:rsidRPr="005B0F60">
        <w:rPr>
          <w:szCs w:val="26"/>
        </w:rPr>
        <w:t xml:space="preserve"> адаптация. </w:t>
      </w:r>
      <w:proofErr w:type="spellStart"/>
      <w:r w:rsidRPr="005B0F60">
        <w:rPr>
          <w:szCs w:val="26"/>
        </w:rPr>
        <w:t>Аккультурационный</w:t>
      </w:r>
      <w:proofErr w:type="spellEnd"/>
      <w:r w:rsidRPr="005B0F60">
        <w:rPr>
          <w:szCs w:val="26"/>
        </w:rPr>
        <w:t xml:space="preserve"> стресс.</w:t>
      </w:r>
    </w:p>
    <w:p w:rsidR="00B745D1" w:rsidRPr="005B0F60" w:rsidRDefault="00250845" w:rsidP="00297776">
      <w:pPr>
        <w:ind w:firstLine="709"/>
        <w:jc w:val="both"/>
        <w:rPr>
          <w:b/>
          <w:bCs/>
          <w:iCs/>
          <w:szCs w:val="26"/>
        </w:rPr>
      </w:pPr>
      <w:r w:rsidRPr="005B0F60">
        <w:rPr>
          <w:b/>
          <w:szCs w:val="26"/>
        </w:rPr>
        <w:t xml:space="preserve">Тема 2. </w:t>
      </w:r>
      <w:r w:rsidR="00B745D1" w:rsidRPr="005B0F60">
        <w:rPr>
          <w:b/>
          <w:bCs/>
          <w:szCs w:val="26"/>
        </w:rPr>
        <w:t>Психолого-педагогическое сопровождение несовершеннолетних иностранных граждан в сфере социальной, языковой и культурной адаптации</w:t>
      </w:r>
      <w:r w:rsidR="00B745D1" w:rsidRPr="005B0F60">
        <w:rPr>
          <w:b/>
          <w:bCs/>
          <w:iCs/>
          <w:szCs w:val="26"/>
        </w:rPr>
        <w:t xml:space="preserve"> (лекция - 1 час, самостоятельная работа – 1 час)</w:t>
      </w:r>
      <w:r w:rsidR="00BD7171" w:rsidRPr="005B0F60">
        <w:rPr>
          <w:b/>
          <w:bCs/>
          <w:iCs/>
          <w:szCs w:val="26"/>
        </w:rPr>
        <w:t>.</w:t>
      </w:r>
    </w:p>
    <w:p w:rsidR="00B745D1" w:rsidRPr="005B0F60" w:rsidRDefault="00B745D1" w:rsidP="00297776">
      <w:pPr>
        <w:ind w:firstLine="709"/>
        <w:jc w:val="both"/>
        <w:rPr>
          <w:bCs/>
          <w:iCs/>
          <w:szCs w:val="26"/>
        </w:rPr>
      </w:pPr>
      <w:r w:rsidRPr="005B0F60">
        <w:rPr>
          <w:bCs/>
          <w:iCs/>
          <w:szCs w:val="26"/>
        </w:rPr>
        <w:t xml:space="preserve">Лекция. Планирование и организация индивидуальной работы с </w:t>
      </w:r>
      <w:proofErr w:type="spellStart"/>
      <w:proofErr w:type="gramStart"/>
      <w:r w:rsidRPr="005B0F60">
        <w:rPr>
          <w:bCs/>
          <w:iCs/>
          <w:szCs w:val="26"/>
        </w:rPr>
        <w:t>детьми-иностранными</w:t>
      </w:r>
      <w:proofErr w:type="spellEnd"/>
      <w:proofErr w:type="gramEnd"/>
      <w:r w:rsidRPr="005B0F60">
        <w:rPr>
          <w:bCs/>
          <w:iCs/>
          <w:szCs w:val="26"/>
        </w:rPr>
        <w:t xml:space="preserve"> гражданами. Консилиум и ПМПК как механизмы направления учащегося-</w:t>
      </w:r>
      <w:r w:rsidRPr="005B0F60">
        <w:rPr>
          <w:bCs/>
          <w:iCs/>
          <w:szCs w:val="26"/>
        </w:rPr>
        <w:lastRenderedPageBreak/>
        <w:t xml:space="preserve">мигранта на индивидуальную работу. Учет культурно-специфических факторов в консультативной и коррекционной работе с детьми-мигрантами. Психологическая работа с </w:t>
      </w:r>
      <w:proofErr w:type="spellStart"/>
      <w:proofErr w:type="gramStart"/>
      <w:r w:rsidRPr="005B0F60">
        <w:rPr>
          <w:bCs/>
          <w:iCs/>
          <w:szCs w:val="26"/>
        </w:rPr>
        <w:t>детьми-иностранными</w:t>
      </w:r>
      <w:proofErr w:type="spellEnd"/>
      <w:proofErr w:type="gramEnd"/>
      <w:r w:rsidRPr="005B0F60">
        <w:rPr>
          <w:bCs/>
          <w:iCs/>
          <w:szCs w:val="26"/>
        </w:rPr>
        <w:t xml:space="preserve"> гражданами, переживающими последствия психологической травмы. </w:t>
      </w:r>
    </w:p>
    <w:p w:rsidR="00B745D1" w:rsidRPr="005B0F60" w:rsidRDefault="00B745D1" w:rsidP="00297776">
      <w:pPr>
        <w:ind w:firstLine="709"/>
        <w:jc w:val="both"/>
        <w:rPr>
          <w:bCs/>
          <w:iCs/>
          <w:szCs w:val="26"/>
        </w:rPr>
      </w:pPr>
      <w:r w:rsidRPr="005B0F60">
        <w:rPr>
          <w:bCs/>
          <w:iCs/>
          <w:szCs w:val="26"/>
        </w:rPr>
        <w:t>Самостоятельная работа. Изучение материалов по теме. Приемы обсуждения трудностей, связанных со становлением этнической, культурной и гражданской идентичности ребенка-мигранта.</w:t>
      </w:r>
    </w:p>
    <w:p w:rsidR="00B745D1" w:rsidRPr="005B0F60" w:rsidRDefault="00B745D1" w:rsidP="00297776">
      <w:pPr>
        <w:ind w:firstLine="709"/>
        <w:jc w:val="both"/>
        <w:rPr>
          <w:b/>
          <w:szCs w:val="26"/>
        </w:rPr>
      </w:pPr>
      <w:r w:rsidRPr="005B0F60">
        <w:rPr>
          <w:b/>
          <w:bCs/>
          <w:szCs w:val="26"/>
        </w:rPr>
        <w:t>Тема 3.</w:t>
      </w:r>
      <w:r w:rsidR="00250845" w:rsidRPr="005B0F60">
        <w:rPr>
          <w:b/>
          <w:szCs w:val="26"/>
        </w:rPr>
        <w:t xml:space="preserve"> </w:t>
      </w:r>
      <w:r w:rsidRPr="005B0F60">
        <w:rPr>
          <w:b/>
          <w:szCs w:val="26"/>
        </w:rPr>
        <w:t xml:space="preserve">Организация профилактической работы в образовательных организациях с целью </w:t>
      </w:r>
      <w:proofErr w:type="gramStart"/>
      <w:r w:rsidRPr="005B0F60">
        <w:rPr>
          <w:b/>
          <w:szCs w:val="26"/>
        </w:rPr>
        <w:t>предупреждения возникновения рисков совершения противоправных деяний несовершеннолетних иностранных граждан</w:t>
      </w:r>
      <w:proofErr w:type="gramEnd"/>
      <w:r w:rsidRPr="005B0F60">
        <w:rPr>
          <w:b/>
          <w:szCs w:val="26"/>
        </w:rPr>
        <w:t xml:space="preserve"> и в отношении них, в том числе с учетом нацио</w:t>
      </w:r>
      <w:r w:rsidR="00250845" w:rsidRPr="005B0F60">
        <w:rPr>
          <w:b/>
          <w:szCs w:val="26"/>
        </w:rPr>
        <w:t>нального и религиозного фактора</w:t>
      </w:r>
      <w:r w:rsidRPr="005B0F60">
        <w:rPr>
          <w:b/>
          <w:szCs w:val="26"/>
        </w:rPr>
        <w:t xml:space="preserve"> (самостоятельная работа - 1 час)</w:t>
      </w:r>
      <w:r w:rsidR="00BD7171" w:rsidRPr="005B0F60">
        <w:rPr>
          <w:b/>
          <w:szCs w:val="26"/>
        </w:rPr>
        <w:t>.</w:t>
      </w:r>
    </w:p>
    <w:p w:rsidR="00B745D1" w:rsidRPr="005B0F60" w:rsidRDefault="00B745D1" w:rsidP="00297776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 w:rsidRPr="005B0F60">
        <w:rPr>
          <w:rFonts w:ascii="Times New Roman" w:hAnsi="Times New Roman"/>
          <w:sz w:val="26"/>
          <w:szCs w:val="26"/>
        </w:rPr>
        <w:t xml:space="preserve">Самостоятельная работа. Изучение материалов по теме. Организация профилактической работы в образовательной организации с целью </w:t>
      </w:r>
      <w:proofErr w:type="gramStart"/>
      <w:r w:rsidRPr="005B0F60">
        <w:rPr>
          <w:rFonts w:ascii="Times New Roman" w:hAnsi="Times New Roman"/>
          <w:sz w:val="26"/>
          <w:szCs w:val="26"/>
        </w:rPr>
        <w:t>предупреждения возникновения рисков совершения противоправных деяний несовершеннолетних иностранных граждан</w:t>
      </w:r>
      <w:proofErr w:type="gramEnd"/>
      <w:r w:rsidRPr="005B0F60">
        <w:rPr>
          <w:rFonts w:ascii="Times New Roman" w:hAnsi="Times New Roman"/>
          <w:sz w:val="26"/>
          <w:szCs w:val="26"/>
        </w:rPr>
        <w:t>. Этапы профилактической работы. Примерная форма социального дневника обучающегося несовершеннолетнего иностранного гражданина. Перечень диагностических методик, возможных для использования при определении уровня адаптации и социализации обучающихся несовершеннолетних иностранных граждан.</w:t>
      </w:r>
    </w:p>
    <w:p w:rsidR="007C2FB4" w:rsidRPr="005B0F60" w:rsidRDefault="007C2FB4" w:rsidP="00297776">
      <w:pPr>
        <w:ind w:firstLine="709"/>
        <w:jc w:val="center"/>
        <w:rPr>
          <w:b/>
          <w:bCs/>
          <w:szCs w:val="26"/>
        </w:rPr>
      </w:pPr>
      <w:r w:rsidRPr="005B0F60">
        <w:rPr>
          <w:b/>
          <w:bCs/>
          <w:szCs w:val="26"/>
        </w:rPr>
        <w:t>2.3.4. Рабочая программа учебного модуля</w:t>
      </w:r>
    </w:p>
    <w:p w:rsidR="007C2FB4" w:rsidRPr="005B0F60" w:rsidRDefault="007C2FB4" w:rsidP="00297776">
      <w:pPr>
        <w:ind w:firstLine="709"/>
        <w:jc w:val="center"/>
        <w:rPr>
          <w:szCs w:val="26"/>
        </w:rPr>
      </w:pPr>
      <w:r w:rsidRPr="005B0F60">
        <w:rPr>
          <w:szCs w:val="26"/>
        </w:rPr>
        <w:t>«</w:t>
      </w:r>
      <w:r w:rsidR="004E3D7E" w:rsidRPr="005B0F60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5B0F60">
        <w:rPr>
          <w:szCs w:val="26"/>
        </w:rPr>
        <w:t>»</w:t>
      </w:r>
    </w:p>
    <w:p w:rsidR="004E3D7E" w:rsidRPr="005B0F60" w:rsidRDefault="004E3D7E" w:rsidP="00297776">
      <w:pPr>
        <w:pStyle w:val="af3"/>
        <w:ind w:firstLine="709"/>
        <w:rPr>
          <w:b/>
        </w:rPr>
      </w:pPr>
      <w:r w:rsidRPr="005B0F60">
        <w:rPr>
          <w:b/>
        </w:rPr>
        <w:t>Тема 1. Виды и формы, признаки и последствия жестокого обращения  и насилия над  детьми (лекция - 1 час).</w:t>
      </w:r>
    </w:p>
    <w:p w:rsidR="004E3D7E" w:rsidRPr="005B0F60" w:rsidRDefault="004E3D7E" w:rsidP="00297776">
      <w:pPr>
        <w:pStyle w:val="af3"/>
        <w:ind w:firstLine="709"/>
      </w:pPr>
      <w:r w:rsidRPr="005B0F60">
        <w:t xml:space="preserve">Лекция. 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4E3D7E" w:rsidRPr="005B0F60" w:rsidRDefault="004E3D7E" w:rsidP="00297776">
      <w:pPr>
        <w:pStyle w:val="af3"/>
        <w:ind w:firstLine="709"/>
      </w:pPr>
      <w:r w:rsidRPr="005B0F60">
        <w:rPr>
          <w:b/>
        </w:rPr>
        <w:t>Тема 2. Профилактика и выявление случаев жестокого обращения и насилия над детьми (лекция - 1 час).</w:t>
      </w:r>
    </w:p>
    <w:p w:rsidR="004E3D7E" w:rsidRPr="005B0F60" w:rsidRDefault="004E3D7E" w:rsidP="00297776">
      <w:pPr>
        <w:ind w:firstLine="709"/>
        <w:jc w:val="both"/>
        <w:rPr>
          <w:szCs w:val="26"/>
        </w:rPr>
      </w:pPr>
      <w:r w:rsidRPr="005B0F60">
        <w:rPr>
          <w:szCs w:val="26"/>
        </w:rPr>
        <w:t>Лекция. 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5E5A8D" w:rsidRPr="005B0F60" w:rsidRDefault="005E5A8D" w:rsidP="00297776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Тема 3.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Виды</w:t>
      </w:r>
      <w:r w:rsidRPr="005B0F60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и</w:t>
      </w:r>
      <w:r w:rsidRPr="005B0F60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профилактика</w:t>
      </w:r>
      <w:r w:rsidRPr="005B0F60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негативных</w:t>
      </w:r>
      <w:r w:rsidRPr="005B0F60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проявлений</w:t>
      </w:r>
      <w:r w:rsidRPr="005B0F60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Pr="005B0F60">
        <w:rPr>
          <w:rFonts w:ascii="Times New Roman" w:hAnsi="Times New Roman" w:cs="Times New Roman"/>
          <w:b/>
          <w:color w:val="auto"/>
          <w:spacing w:val="-5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поведении</w:t>
      </w:r>
      <w:r w:rsidRPr="005B0F60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детей</w:t>
      </w:r>
      <w:r w:rsidRPr="005B0F60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и подростков (</w:t>
      </w:r>
      <w:proofErr w:type="spellStart"/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буллинг</w:t>
      </w:r>
      <w:proofErr w:type="spellEnd"/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  <w:r w:rsidRPr="005B0F60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proofErr w:type="spellStart"/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троллинг</w:t>
      </w:r>
      <w:proofErr w:type="spellEnd"/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  <w:proofErr w:type="spellStart"/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>моббинг</w:t>
      </w:r>
      <w:proofErr w:type="spellEnd"/>
      <w:r w:rsidRPr="005B0F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) в образовательных </w:t>
      </w:r>
      <w:r w:rsidRPr="005B0F60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организациях</w:t>
      </w:r>
      <w:r w:rsidRPr="005B0F6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(лекция - 1 час).</w:t>
      </w:r>
    </w:p>
    <w:p w:rsidR="005E5A8D" w:rsidRPr="005B0F60" w:rsidRDefault="005E5A8D" w:rsidP="0029777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 xml:space="preserve">Лекция. </w:t>
      </w:r>
      <w:proofErr w:type="spellStart"/>
      <w:r w:rsidRPr="005B0F60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5B0F60">
        <w:rPr>
          <w:rFonts w:ascii="Times New Roman" w:hAnsi="Times New Roman" w:cs="Times New Roman"/>
          <w:sz w:val="26"/>
          <w:szCs w:val="26"/>
        </w:rPr>
        <w:t>,</w:t>
      </w:r>
      <w:r w:rsidRPr="005B0F6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5B0F60">
        <w:rPr>
          <w:rFonts w:ascii="Times New Roman" w:hAnsi="Times New Roman" w:cs="Times New Roman"/>
          <w:sz w:val="26"/>
          <w:szCs w:val="26"/>
        </w:rPr>
        <w:t>троллинг</w:t>
      </w:r>
      <w:proofErr w:type="spellEnd"/>
      <w:r w:rsidRPr="005B0F60">
        <w:rPr>
          <w:rFonts w:ascii="Times New Roman" w:hAnsi="Times New Roman" w:cs="Times New Roman"/>
          <w:sz w:val="26"/>
          <w:szCs w:val="26"/>
        </w:rPr>
        <w:t>,</w:t>
      </w:r>
      <w:r w:rsidRPr="005B0F6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5B0F60">
        <w:rPr>
          <w:rFonts w:ascii="Times New Roman" w:hAnsi="Times New Roman" w:cs="Times New Roman"/>
          <w:sz w:val="26"/>
          <w:szCs w:val="26"/>
        </w:rPr>
        <w:t>моббинг</w:t>
      </w:r>
      <w:proofErr w:type="spellEnd"/>
      <w:r w:rsidRPr="005B0F60">
        <w:rPr>
          <w:rFonts w:ascii="Times New Roman" w:hAnsi="Times New Roman" w:cs="Times New Roman"/>
          <w:sz w:val="26"/>
          <w:szCs w:val="26"/>
        </w:rPr>
        <w:t>:</w:t>
      </w:r>
      <w:r w:rsidRPr="005B0F6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понятия,</w:t>
      </w:r>
      <w:r w:rsidRPr="005B0F6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формы,</w:t>
      </w:r>
      <w:r w:rsidRPr="005B0F6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причины</w:t>
      </w:r>
      <w:r w:rsidRPr="005B0F6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 xml:space="preserve">возникновения. </w:t>
      </w:r>
      <w:r w:rsidRPr="005B0F60">
        <w:rPr>
          <w:rFonts w:ascii="Times New Roman" w:hAnsi="Times New Roman" w:cs="Times New Roman"/>
          <w:sz w:val="26"/>
          <w:szCs w:val="26"/>
        </w:rPr>
        <w:t>Профилактика</w:t>
      </w:r>
      <w:r w:rsidRPr="005B0F6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негативных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проявлений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в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поведении</w:t>
      </w:r>
      <w:r w:rsidRPr="005B0F6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детей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и</w:t>
      </w:r>
      <w:r w:rsidRPr="005B0F6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>подростков в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>организациях. Информационно-просветительская</w:t>
      </w:r>
      <w:r w:rsidRPr="005B0F60">
        <w:rPr>
          <w:rFonts w:ascii="Times New Roman" w:hAnsi="Times New Roman" w:cs="Times New Roman"/>
          <w:sz w:val="26"/>
          <w:szCs w:val="26"/>
        </w:rPr>
        <w:tab/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>работа</w:t>
      </w:r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pacing w:val="-10"/>
          <w:sz w:val="26"/>
          <w:szCs w:val="26"/>
        </w:rPr>
        <w:t>с</w:t>
      </w:r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>обучающимися</w:t>
      </w:r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pacing w:val="-10"/>
          <w:sz w:val="26"/>
          <w:szCs w:val="26"/>
        </w:rPr>
        <w:t>и</w:t>
      </w:r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pacing w:val="-6"/>
          <w:sz w:val="26"/>
          <w:szCs w:val="26"/>
        </w:rPr>
        <w:t>их</w:t>
      </w:r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pacing w:val="-2"/>
          <w:sz w:val="26"/>
          <w:szCs w:val="26"/>
        </w:rPr>
        <w:t>родителями</w:t>
      </w:r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5B0F60">
        <w:rPr>
          <w:rFonts w:ascii="Times New Roman" w:hAnsi="Times New Roman" w:cs="Times New Roman"/>
          <w:sz w:val="26"/>
          <w:szCs w:val="26"/>
        </w:rPr>
        <w:t>профилактике негативных проявлений в поведении детей и подростков.</w:t>
      </w:r>
    </w:p>
    <w:p w:rsidR="005E5A8D" w:rsidRPr="005B0F60" w:rsidRDefault="005E5A8D" w:rsidP="00297776">
      <w:pPr>
        <w:ind w:firstLine="709"/>
        <w:jc w:val="both"/>
        <w:rPr>
          <w:bCs/>
          <w:iCs/>
          <w:szCs w:val="26"/>
        </w:rPr>
      </w:pPr>
      <w:r w:rsidRPr="005B0F60">
        <w:rPr>
          <w:szCs w:val="26"/>
        </w:rPr>
        <w:t xml:space="preserve"> </w:t>
      </w:r>
      <w:r w:rsidR="00250845" w:rsidRPr="005B0F60">
        <w:rPr>
          <w:b/>
          <w:szCs w:val="26"/>
        </w:rPr>
        <w:t xml:space="preserve">Тема 4. </w:t>
      </w:r>
      <w:r w:rsidRPr="005B0F60">
        <w:rPr>
          <w:b/>
          <w:szCs w:val="26"/>
        </w:rPr>
        <w:t>Меры по выявлению и реагированию на случаи негативных проявлений в поведении детей и подростков (</w:t>
      </w:r>
      <w:proofErr w:type="spellStart"/>
      <w:r w:rsidRPr="005B0F60">
        <w:rPr>
          <w:b/>
          <w:szCs w:val="26"/>
        </w:rPr>
        <w:t>буллинг</w:t>
      </w:r>
      <w:proofErr w:type="spellEnd"/>
      <w:r w:rsidRPr="005B0F60">
        <w:rPr>
          <w:b/>
          <w:szCs w:val="26"/>
        </w:rPr>
        <w:t xml:space="preserve">, </w:t>
      </w:r>
      <w:proofErr w:type="spellStart"/>
      <w:r w:rsidRPr="005B0F60">
        <w:rPr>
          <w:b/>
          <w:szCs w:val="26"/>
        </w:rPr>
        <w:t>троллинг</w:t>
      </w:r>
      <w:proofErr w:type="spellEnd"/>
      <w:r w:rsidRPr="005B0F60">
        <w:rPr>
          <w:b/>
          <w:szCs w:val="26"/>
        </w:rPr>
        <w:t xml:space="preserve">, </w:t>
      </w:r>
      <w:proofErr w:type="spellStart"/>
      <w:r w:rsidRPr="005B0F60">
        <w:rPr>
          <w:b/>
          <w:szCs w:val="26"/>
        </w:rPr>
        <w:t>моббинг</w:t>
      </w:r>
      <w:proofErr w:type="spellEnd"/>
      <w:r w:rsidRPr="005B0F60">
        <w:rPr>
          <w:b/>
          <w:szCs w:val="26"/>
        </w:rPr>
        <w:t>)</w:t>
      </w:r>
      <w:r w:rsidR="00250845" w:rsidRPr="005B0F60">
        <w:rPr>
          <w:b/>
          <w:szCs w:val="26"/>
        </w:rPr>
        <w:t xml:space="preserve"> в образовательных организациях</w:t>
      </w:r>
      <w:r w:rsidRPr="005B0F60">
        <w:rPr>
          <w:b/>
          <w:bCs/>
          <w:iCs/>
          <w:szCs w:val="26"/>
        </w:rPr>
        <w:t xml:space="preserve"> (</w:t>
      </w:r>
      <w:r w:rsidRPr="005B0F60">
        <w:rPr>
          <w:b/>
          <w:bCs/>
          <w:szCs w:val="26"/>
        </w:rPr>
        <w:t>лекция - 1 час</w:t>
      </w:r>
      <w:r w:rsidRPr="005B0F60">
        <w:rPr>
          <w:b/>
          <w:bCs/>
          <w:iCs/>
          <w:szCs w:val="26"/>
        </w:rPr>
        <w:t>).</w:t>
      </w:r>
    </w:p>
    <w:p w:rsidR="005E5A8D" w:rsidRPr="005B0F60" w:rsidRDefault="005E5A8D" w:rsidP="00297776">
      <w:pPr>
        <w:ind w:firstLine="709"/>
        <w:jc w:val="both"/>
        <w:rPr>
          <w:b/>
          <w:bCs/>
          <w:szCs w:val="26"/>
        </w:rPr>
      </w:pPr>
      <w:r w:rsidRPr="005B0F60">
        <w:rPr>
          <w:szCs w:val="26"/>
        </w:rPr>
        <w:lastRenderedPageBreak/>
        <w:t>Лекция. Выявление проявлений школьной травли. Порядок реагирования на проявления негативных проявлений в поведении детей и подростков (</w:t>
      </w:r>
      <w:proofErr w:type="spellStart"/>
      <w:r w:rsidRPr="005B0F60">
        <w:rPr>
          <w:szCs w:val="26"/>
        </w:rPr>
        <w:t>буллинг</w:t>
      </w:r>
      <w:proofErr w:type="spellEnd"/>
      <w:r w:rsidRPr="005B0F60">
        <w:rPr>
          <w:szCs w:val="26"/>
        </w:rPr>
        <w:t xml:space="preserve">, </w:t>
      </w:r>
      <w:proofErr w:type="spellStart"/>
      <w:r w:rsidRPr="005B0F60">
        <w:rPr>
          <w:szCs w:val="26"/>
        </w:rPr>
        <w:t>троллинг</w:t>
      </w:r>
      <w:proofErr w:type="spellEnd"/>
      <w:r w:rsidRPr="005B0F60">
        <w:rPr>
          <w:szCs w:val="26"/>
        </w:rPr>
        <w:t xml:space="preserve">, </w:t>
      </w:r>
      <w:proofErr w:type="spellStart"/>
      <w:r w:rsidRPr="005B0F60">
        <w:rPr>
          <w:szCs w:val="26"/>
        </w:rPr>
        <w:t>моббинг</w:t>
      </w:r>
      <w:proofErr w:type="spellEnd"/>
      <w:r w:rsidRPr="005B0F60">
        <w:rPr>
          <w:szCs w:val="26"/>
        </w:rPr>
        <w:t>) в образовательной организации.</w:t>
      </w:r>
    </w:p>
    <w:p w:rsidR="006A4C79" w:rsidRPr="005B0F60" w:rsidRDefault="006A4C79" w:rsidP="006A4C79">
      <w:pPr>
        <w:ind w:right="126" w:firstLine="360"/>
        <w:jc w:val="center"/>
        <w:rPr>
          <w:b/>
          <w:szCs w:val="26"/>
        </w:rPr>
      </w:pPr>
      <w:r w:rsidRPr="005B0F60">
        <w:rPr>
          <w:b/>
          <w:szCs w:val="26"/>
        </w:rPr>
        <w:t>2.3.5. Рабочая программа учебного модуля</w:t>
      </w:r>
    </w:p>
    <w:p w:rsidR="006A4C79" w:rsidRPr="005B0F60" w:rsidRDefault="006A4C79" w:rsidP="006A4C79">
      <w:pPr>
        <w:ind w:right="126" w:firstLine="360"/>
        <w:jc w:val="center"/>
        <w:rPr>
          <w:b/>
          <w:szCs w:val="26"/>
        </w:rPr>
      </w:pPr>
      <w:r w:rsidRPr="005B0F60">
        <w:rPr>
          <w:b/>
          <w:szCs w:val="26"/>
        </w:rPr>
        <w:t>«</w:t>
      </w:r>
      <w:r w:rsidRPr="005B0F60">
        <w:rPr>
          <w:b/>
          <w:bCs/>
          <w:szCs w:val="26"/>
        </w:rPr>
        <w:t xml:space="preserve">Теоретические основы </w:t>
      </w:r>
      <w:proofErr w:type="spellStart"/>
      <w:r w:rsidRPr="005B0F60">
        <w:rPr>
          <w:b/>
          <w:bCs/>
          <w:szCs w:val="26"/>
        </w:rPr>
        <w:t>нейропедагогики</w:t>
      </w:r>
      <w:proofErr w:type="spellEnd"/>
      <w:r w:rsidRPr="005B0F60">
        <w:rPr>
          <w:b/>
          <w:szCs w:val="26"/>
        </w:rPr>
        <w:t>»</w:t>
      </w:r>
    </w:p>
    <w:p w:rsidR="006A4C79" w:rsidRPr="005B0F60" w:rsidRDefault="006A4C79" w:rsidP="006A4C79">
      <w:pPr>
        <w:ind w:right="126" w:firstLine="709"/>
        <w:jc w:val="both"/>
        <w:rPr>
          <w:i/>
          <w:szCs w:val="26"/>
        </w:rPr>
      </w:pPr>
      <w:r w:rsidRPr="005B0F60">
        <w:rPr>
          <w:b/>
          <w:szCs w:val="26"/>
        </w:rPr>
        <w:t>Тема 1</w:t>
      </w:r>
      <w:r w:rsidR="00130693" w:rsidRPr="005B0F60">
        <w:rPr>
          <w:szCs w:val="26"/>
        </w:rPr>
        <w:t xml:space="preserve">. </w:t>
      </w:r>
      <w:r w:rsidRPr="005B0F60">
        <w:rPr>
          <w:b/>
          <w:szCs w:val="26"/>
        </w:rPr>
        <w:t xml:space="preserve">Основы </w:t>
      </w:r>
      <w:proofErr w:type="spellStart"/>
      <w:r w:rsidRPr="005B0F60">
        <w:rPr>
          <w:b/>
          <w:szCs w:val="26"/>
        </w:rPr>
        <w:t>нейропедагогики</w:t>
      </w:r>
      <w:proofErr w:type="spellEnd"/>
      <w:r w:rsidRPr="005B0F60">
        <w:rPr>
          <w:szCs w:val="26"/>
        </w:rPr>
        <w:t xml:space="preserve"> </w:t>
      </w:r>
      <w:r w:rsidRPr="005B0F60">
        <w:rPr>
          <w:b/>
          <w:szCs w:val="26"/>
        </w:rPr>
        <w:t>(лекция - 2 часа)</w:t>
      </w:r>
      <w:r w:rsidR="00130693" w:rsidRPr="005B0F60">
        <w:rPr>
          <w:b/>
          <w:szCs w:val="26"/>
        </w:rPr>
        <w:t>.</w:t>
      </w:r>
    </w:p>
    <w:p w:rsidR="006A4C79" w:rsidRPr="005B0F60" w:rsidRDefault="00130693" w:rsidP="006A4C79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 xml:space="preserve">Лекция. </w:t>
      </w:r>
      <w:r w:rsidR="006A4C79" w:rsidRPr="005B0F60">
        <w:rPr>
          <w:rFonts w:ascii="Times New Roman" w:hAnsi="Times New Roman" w:cs="Times New Roman"/>
          <w:sz w:val="26"/>
          <w:szCs w:val="26"/>
        </w:rPr>
        <w:t xml:space="preserve">Понятие </w:t>
      </w:r>
      <w:proofErr w:type="spellStart"/>
      <w:r w:rsidR="006A4C79" w:rsidRPr="005B0F60">
        <w:rPr>
          <w:rFonts w:ascii="Times New Roman" w:hAnsi="Times New Roman" w:cs="Times New Roman"/>
          <w:sz w:val="26"/>
          <w:szCs w:val="26"/>
        </w:rPr>
        <w:t>нейропедагогики</w:t>
      </w:r>
      <w:proofErr w:type="spellEnd"/>
      <w:r w:rsidR="006A4C79" w:rsidRPr="005B0F60">
        <w:rPr>
          <w:rFonts w:ascii="Times New Roman" w:hAnsi="Times New Roman" w:cs="Times New Roman"/>
          <w:sz w:val="26"/>
          <w:szCs w:val="26"/>
        </w:rPr>
        <w:t xml:space="preserve">. Предмет и задачи </w:t>
      </w:r>
      <w:proofErr w:type="spellStart"/>
      <w:r w:rsidR="006A4C79" w:rsidRPr="005B0F60">
        <w:rPr>
          <w:rFonts w:ascii="Times New Roman" w:hAnsi="Times New Roman" w:cs="Times New Roman"/>
          <w:sz w:val="26"/>
          <w:szCs w:val="26"/>
        </w:rPr>
        <w:t>нейропедагогики</w:t>
      </w:r>
      <w:proofErr w:type="spellEnd"/>
      <w:r w:rsidR="006A4C79" w:rsidRPr="005B0F60">
        <w:rPr>
          <w:rFonts w:ascii="Times New Roman" w:hAnsi="Times New Roman" w:cs="Times New Roman"/>
          <w:sz w:val="26"/>
          <w:szCs w:val="26"/>
        </w:rPr>
        <w:t xml:space="preserve">. Основополагающие принципы </w:t>
      </w:r>
      <w:proofErr w:type="spellStart"/>
      <w:r w:rsidR="006A4C79" w:rsidRPr="005B0F60">
        <w:rPr>
          <w:rFonts w:ascii="Times New Roman" w:hAnsi="Times New Roman" w:cs="Times New Roman"/>
          <w:sz w:val="26"/>
          <w:szCs w:val="26"/>
        </w:rPr>
        <w:t>нейропедагогики</w:t>
      </w:r>
      <w:proofErr w:type="spellEnd"/>
      <w:r w:rsidR="006A4C79" w:rsidRPr="005B0F60">
        <w:rPr>
          <w:rFonts w:ascii="Times New Roman" w:hAnsi="Times New Roman" w:cs="Times New Roman"/>
          <w:sz w:val="26"/>
          <w:szCs w:val="26"/>
        </w:rPr>
        <w:t xml:space="preserve">. Цель </w:t>
      </w:r>
      <w:proofErr w:type="spellStart"/>
      <w:r w:rsidR="006A4C79" w:rsidRPr="005B0F60">
        <w:rPr>
          <w:rFonts w:ascii="Times New Roman" w:hAnsi="Times New Roman" w:cs="Times New Roman"/>
          <w:sz w:val="26"/>
          <w:szCs w:val="26"/>
        </w:rPr>
        <w:t>нейропедагогического</w:t>
      </w:r>
      <w:proofErr w:type="spellEnd"/>
      <w:r w:rsidR="006A4C79" w:rsidRPr="005B0F60">
        <w:rPr>
          <w:rFonts w:ascii="Times New Roman" w:hAnsi="Times New Roman" w:cs="Times New Roman"/>
          <w:sz w:val="26"/>
          <w:szCs w:val="26"/>
        </w:rPr>
        <w:t xml:space="preserve"> подхода. </w:t>
      </w:r>
      <w:proofErr w:type="spellStart"/>
      <w:r w:rsidR="006A4C79" w:rsidRPr="005B0F60">
        <w:rPr>
          <w:rFonts w:ascii="Times New Roman" w:hAnsi="Times New Roman" w:cs="Times New Roman"/>
          <w:sz w:val="26"/>
          <w:szCs w:val="26"/>
        </w:rPr>
        <w:t>Нейропедагогические</w:t>
      </w:r>
      <w:proofErr w:type="spellEnd"/>
      <w:r w:rsidR="006A4C79" w:rsidRPr="005B0F60">
        <w:rPr>
          <w:rFonts w:ascii="Times New Roman" w:hAnsi="Times New Roman" w:cs="Times New Roman"/>
          <w:sz w:val="26"/>
          <w:szCs w:val="26"/>
        </w:rPr>
        <w:t xml:space="preserve"> функции.  </w:t>
      </w:r>
    </w:p>
    <w:p w:rsidR="006A4C79" w:rsidRPr="005B0F60" w:rsidRDefault="006A4C79" w:rsidP="006A4C79">
      <w:pPr>
        <w:ind w:right="126" w:firstLine="709"/>
        <w:jc w:val="both"/>
        <w:rPr>
          <w:b/>
          <w:szCs w:val="26"/>
        </w:rPr>
      </w:pPr>
      <w:r w:rsidRPr="005B0F60">
        <w:rPr>
          <w:b/>
          <w:szCs w:val="26"/>
        </w:rPr>
        <w:t>Тема 2</w:t>
      </w:r>
      <w:r w:rsidR="00130693" w:rsidRPr="005B0F60">
        <w:rPr>
          <w:szCs w:val="26"/>
        </w:rPr>
        <w:t xml:space="preserve">. </w:t>
      </w:r>
      <w:r w:rsidRPr="005B0F60">
        <w:rPr>
          <w:b/>
          <w:szCs w:val="26"/>
        </w:rPr>
        <w:t xml:space="preserve">Исследования в области </w:t>
      </w:r>
      <w:proofErr w:type="spellStart"/>
      <w:r w:rsidRPr="005B0F60">
        <w:rPr>
          <w:b/>
          <w:szCs w:val="26"/>
        </w:rPr>
        <w:t>нейропедагогики</w:t>
      </w:r>
      <w:proofErr w:type="spellEnd"/>
      <w:r w:rsidRPr="005B0F60">
        <w:rPr>
          <w:b/>
          <w:szCs w:val="26"/>
        </w:rPr>
        <w:t xml:space="preserve"> и нейропсихологии детского возраста</w:t>
      </w:r>
      <w:r w:rsidR="00130693" w:rsidRPr="005B0F60">
        <w:rPr>
          <w:b/>
          <w:szCs w:val="26"/>
        </w:rPr>
        <w:t xml:space="preserve"> </w:t>
      </w:r>
      <w:r w:rsidRPr="005B0F60">
        <w:rPr>
          <w:b/>
          <w:szCs w:val="26"/>
        </w:rPr>
        <w:t>(лекция - 2 часа, самостоятельная работа - 2 часа)</w:t>
      </w:r>
      <w:r w:rsidR="00130693" w:rsidRPr="005B0F60">
        <w:rPr>
          <w:b/>
          <w:szCs w:val="26"/>
        </w:rPr>
        <w:t>.</w:t>
      </w:r>
    </w:p>
    <w:p w:rsidR="00130693" w:rsidRPr="005B0F60" w:rsidRDefault="00130693" w:rsidP="006A4C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 xml:space="preserve">Лекция. </w:t>
      </w:r>
      <w:r w:rsidR="006A4C79" w:rsidRPr="005B0F60">
        <w:rPr>
          <w:szCs w:val="26"/>
        </w:rPr>
        <w:t xml:space="preserve">Становление и развитие </w:t>
      </w:r>
      <w:proofErr w:type="spellStart"/>
      <w:r w:rsidR="006A4C79" w:rsidRPr="005B0F60">
        <w:rPr>
          <w:szCs w:val="26"/>
        </w:rPr>
        <w:t>нейропедагогики</w:t>
      </w:r>
      <w:proofErr w:type="spellEnd"/>
      <w:r w:rsidR="006A4C79" w:rsidRPr="005B0F60">
        <w:rPr>
          <w:szCs w:val="26"/>
        </w:rPr>
        <w:t xml:space="preserve"> как науки. Теоретическая модель А.Р. </w:t>
      </w:r>
      <w:proofErr w:type="spellStart"/>
      <w:r w:rsidR="006A4C79" w:rsidRPr="005B0F60">
        <w:rPr>
          <w:szCs w:val="26"/>
        </w:rPr>
        <w:t>Лурия</w:t>
      </w:r>
      <w:proofErr w:type="spellEnd"/>
      <w:r w:rsidR="006A4C79" w:rsidRPr="005B0F60">
        <w:rPr>
          <w:szCs w:val="26"/>
        </w:rPr>
        <w:t xml:space="preserve"> о функциональных блоках мозга. Теория функциональных систем и </w:t>
      </w:r>
      <w:proofErr w:type="spellStart"/>
      <w:r w:rsidR="006A4C79" w:rsidRPr="005B0F60">
        <w:rPr>
          <w:szCs w:val="26"/>
        </w:rPr>
        <w:t>системогенеза</w:t>
      </w:r>
      <w:proofErr w:type="spellEnd"/>
      <w:r w:rsidR="006A4C79" w:rsidRPr="005B0F60">
        <w:rPr>
          <w:szCs w:val="26"/>
        </w:rPr>
        <w:t xml:space="preserve"> П.К. Анохина. Пять уровней построения движений (теория Н.А. Бернштейна). </w:t>
      </w:r>
    </w:p>
    <w:p w:rsidR="006A4C79" w:rsidRPr="005B0F60" w:rsidRDefault="00130693" w:rsidP="006A4C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 xml:space="preserve">Самостоятельная работа. Изучение материалов по теме. </w:t>
      </w:r>
      <w:r w:rsidR="006A4C79" w:rsidRPr="005B0F60">
        <w:rPr>
          <w:szCs w:val="26"/>
        </w:rPr>
        <w:t xml:space="preserve">Современные исследования в области </w:t>
      </w:r>
      <w:proofErr w:type="spellStart"/>
      <w:r w:rsidR="006A4C79" w:rsidRPr="005B0F60">
        <w:rPr>
          <w:szCs w:val="26"/>
        </w:rPr>
        <w:t>нейропедагогики</w:t>
      </w:r>
      <w:proofErr w:type="spellEnd"/>
      <w:r w:rsidR="006A4C79" w:rsidRPr="005B0F60">
        <w:rPr>
          <w:szCs w:val="26"/>
        </w:rPr>
        <w:t xml:space="preserve"> и нейропсихологии детского возраста. </w:t>
      </w:r>
    </w:p>
    <w:p w:rsidR="006A4C79" w:rsidRPr="005B0F60" w:rsidRDefault="006A4C79" w:rsidP="006A4C79">
      <w:pPr>
        <w:ind w:right="126" w:firstLine="709"/>
        <w:jc w:val="both"/>
        <w:rPr>
          <w:szCs w:val="26"/>
        </w:rPr>
      </w:pPr>
      <w:r w:rsidRPr="005B0F60">
        <w:rPr>
          <w:b/>
          <w:szCs w:val="26"/>
        </w:rPr>
        <w:t>Тема 3</w:t>
      </w:r>
      <w:r w:rsidR="00326FA0" w:rsidRPr="005B0F60">
        <w:rPr>
          <w:szCs w:val="26"/>
        </w:rPr>
        <w:t xml:space="preserve">. </w:t>
      </w:r>
      <w:r w:rsidRPr="005B0F60">
        <w:rPr>
          <w:b/>
          <w:szCs w:val="26"/>
        </w:rPr>
        <w:t>Развитие мозга ребенка с точки зрения педагогической нейропсихологии</w:t>
      </w:r>
      <w:r w:rsidR="00326FA0" w:rsidRPr="005B0F60">
        <w:rPr>
          <w:b/>
          <w:szCs w:val="26"/>
        </w:rPr>
        <w:t xml:space="preserve"> </w:t>
      </w:r>
      <w:r w:rsidRPr="005B0F60">
        <w:rPr>
          <w:b/>
          <w:szCs w:val="26"/>
        </w:rPr>
        <w:t>(лекция - 4 часа, самостоятельная работа - 6 часов)</w:t>
      </w:r>
      <w:r w:rsidR="00326FA0" w:rsidRPr="005B0F60">
        <w:rPr>
          <w:b/>
          <w:szCs w:val="26"/>
        </w:rPr>
        <w:t>.</w:t>
      </w:r>
      <w:r w:rsidR="00804E31">
        <w:rPr>
          <w:b/>
          <w:szCs w:val="26"/>
        </w:rPr>
        <w:t xml:space="preserve"> </w:t>
      </w:r>
    </w:p>
    <w:p w:rsidR="006A4C79" w:rsidRPr="00527B16" w:rsidRDefault="00326FA0" w:rsidP="006A4C79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</w:rPr>
      </w:pPr>
      <w:r w:rsidRPr="005B0F60">
        <w:rPr>
          <w:rFonts w:eastAsia="TimesNewRomanPSMT"/>
          <w:szCs w:val="26"/>
        </w:rPr>
        <w:t xml:space="preserve">Лекция. </w:t>
      </w:r>
      <w:r w:rsidR="006A4C79" w:rsidRPr="005B0F60">
        <w:rPr>
          <w:rFonts w:eastAsia="TimesNewRomanPSMT"/>
          <w:szCs w:val="26"/>
        </w:rPr>
        <w:t xml:space="preserve">Особенности переработки информации правым и левым полушариями головного мозга. Возрастная динамика функциональной асимметрии полушарий. Роль правого полушария в организации творческого мышления. Половые различия </w:t>
      </w:r>
      <w:proofErr w:type="spellStart"/>
      <w:r w:rsidR="006A4C79" w:rsidRPr="005B0F60">
        <w:rPr>
          <w:rFonts w:eastAsia="TimesNewRomanPSMT"/>
          <w:szCs w:val="26"/>
        </w:rPr>
        <w:t>латерализации</w:t>
      </w:r>
      <w:proofErr w:type="spellEnd"/>
      <w:r w:rsidR="006A4C79" w:rsidRPr="005B0F60">
        <w:rPr>
          <w:rFonts w:eastAsia="TimesNewRomanPSMT"/>
          <w:szCs w:val="26"/>
        </w:rPr>
        <w:t xml:space="preserve"> полушарий. </w:t>
      </w:r>
      <w:proofErr w:type="spellStart"/>
      <w:r w:rsidR="006A4C79" w:rsidRPr="005B0F60">
        <w:rPr>
          <w:rFonts w:eastAsia="TimesNewRomanPSMT"/>
          <w:szCs w:val="26"/>
        </w:rPr>
        <w:t>Нейрологические</w:t>
      </w:r>
      <w:proofErr w:type="spellEnd"/>
      <w:r w:rsidR="006A4C79" w:rsidRPr="005B0F60">
        <w:rPr>
          <w:rFonts w:eastAsia="TimesNewRomanPSMT"/>
          <w:szCs w:val="26"/>
        </w:rPr>
        <w:t xml:space="preserve"> характеристики детей.</w:t>
      </w:r>
    </w:p>
    <w:p w:rsidR="006A4C79" w:rsidRPr="005B0F60" w:rsidRDefault="00326FA0" w:rsidP="006A4C7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 xml:space="preserve">Самостоятельная работа. Изучение материалов по теме. </w:t>
      </w:r>
      <w:r w:rsidR="006A4C79" w:rsidRPr="005B0F60">
        <w:rPr>
          <w:rFonts w:eastAsia="TimesNewRomanPSMT"/>
          <w:szCs w:val="26"/>
        </w:rPr>
        <w:t xml:space="preserve">Методы определения типа функциональной асимметрии полушарий. Диагностика показателей межполушарного взаимодействия. </w:t>
      </w:r>
    </w:p>
    <w:p w:rsidR="006A4C79" w:rsidRPr="005B0F60" w:rsidRDefault="006A4C79" w:rsidP="006A4C79">
      <w:pPr>
        <w:ind w:right="126" w:firstLine="360"/>
        <w:jc w:val="center"/>
        <w:rPr>
          <w:b/>
          <w:szCs w:val="26"/>
        </w:rPr>
      </w:pPr>
      <w:r w:rsidRPr="005B0F60">
        <w:rPr>
          <w:b/>
          <w:szCs w:val="26"/>
        </w:rPr>
        <w:t>2.3.6. Рабочая программа учебного модуля</w:t>
      </w:r>
    </w:p>
    <w:p w:rsidR="006A4C79" w:rsidRPr="005B0F60" w:rsidRDefault="006A4C79" w:rsidP="006A4C79">
      <w:pPr>
        <w:ind w:right="126" w:firstLine="360"/>
        <w:jc w:val="center"/>
        <w:rPr>
          <w:b/>
          <w:szCs w:val="26"/>
        </w:rPr>
      </w:pPr>
      <w:r w:rsidRPr="005B0F60">
        <w:rPr>
          <w:b/>
          <w:szCs w:val="26"/>
        </w:rPr>
        <w:t xml:space="preserve">«Применение </w:t>
      </w:r>
      <w:proofErr w:type="spellStart"/>
      <w:r w:rsidRPr="005B0F60">
        <w:rPr>
          <w:b/>
          <w:szCs w:val="26"/>
        </w:rPr>
        <w:t>нейропедагогических</w:t>
      </w:r>
      <w:proofErr w:type="spellEnd"/>
      <w:r w:rsidRPr="005B0F60">
        <w:rPr>
          <w:b/>
          <w:szCs w:val="26"/>
        </w:rPr>
        <w:t xml:space="preserve"> методик и приемов в образовательной деятельности ДОО»</w:t>
      </w:r>
    </w:p>
    <w:p w:rsidR="006A4C79" w:rsidRPr="005B0F60" w:rsidRDefault="00326FA0" w:rsidP="006A4C79">
      <w:pPr>
        <w:ind w:right="126" w:firstLine="709"/>
        <w:jc w:val="both"/>
        <w:rPr>
          <w:b/>
          <w:szCs w:val="26"/>
        </w:rPr>
      </w:pPr>
      <w:r w:rsidRPr="005B0F60">
        <w:rPr>
          <w:b/>
          <w:szCs w:val="26"/>
        </w:rPr>
        <w:t xml:space="preserve">Тема 1. </w:t>
      </w:r>
      <w:r w:rsidR="006A4C79" w:rsidRPr="005B0F60">
        <w:rPr>
          <w:b/>
          <w:szCs w:val="26"/>
        </w:rPr>
        <w:t xml:space="preserve">Пирамида обучения Вильямса и </w:t>
      </w:r>
      <w:proofErr w:type="spellStart"/>
      <w:r w:rsidR="006A4C79" w:rsidRPr="005B0F60">
        <w:rPr>
          <w:b/>
          <w:szCs w:val="26"/>
        </w:rPr>
        <w:t>Шелленбергера</w:t>
      </w:r>
      <w:proofErr w:type="spellEnd"/>
      <w:r w:rsidR="006A4C79" w:rsidRPr="005B0F60">
        <w:rPr>
          <w:szCs w:val="26"/>
        </w:rPr>
        <w:t xml:space="preserve"> </w:t>
      </w:r>
      <w:r w:rsidR="006A4C79" w:rsidRPr="005B0F60">
        <w:rPr>
          <w:b/>
          <w:szCs w:val="26"/>
        </w:rPr>
        <w:t>(лекция - 2 часа, самостоятельная работа - 4 часа)</w:t>
      </w:r>
      <w:r w:rsidRPr="005B0F60">
        <w:rPr>
          <w:b/>
          <w:szCs w:val="26"/>
        </w:rPr>
        <w:t>.</w:t>
      </w:r>
    </w:p>
    <w:p w:rsidR="006A4C79" w:rsidRPr="005B0F60" w:rsidRDefault="00326FA0" w:rsidP="006A4C79">
      <w:pPr>
        <w:ind w:right="126" w:firstLine="709"/>
        <w:jc w:val="both"/>
        <w:rPr>
          <w:szCs w:val="26"/>
        </w:rPr>
      </w:pPr>
      <w:r w:rsidRPr="005B0F60">
        <w:rPr>
          <w:szCs w:val="26"/>
        </w:rPr>
        <w:t xml:space="preserve">Лекция. </w:t>
      </w:r>
      <w:r w:rsidR="006A4C79" w:rsidRPr="005B0F60">
        <w:rPr>
          <w:szCs w:val="26"/>
        </w:rPr>
        <w:t xml:space="preserve">Пирамида обучения Вильямса и </w:t>
      </w:r>
      <w:proofErr w:type="spellStart"/>
      <w:r w:rsidR="006A4C79" w:rsidRPr="005B0F60">
        <w:rPr>
          <w:szCs w:val="26"/>
        </w:rPr>
        <w:t>Шелленбергера</w:t>
      </w:r>
      <w:proofErr w:type="spellEnd"/>
      <w:r w:rsidR="006A4C79" w:rsidRPr="005B0F60">
        <w:rPr>
          <w:szCs w:val="26"/>
        </w:rPr>
        <w:t xml:space="preserve"> как схема процессов психологического созревания человека. Характеристика развития сенсорных систем, сенсомоторного, перцептивно-моторного развития как предшествующих развитию высших психических функций и познавательных способностей ребенка.</w:t>
      </w:r>
    </w:p>
    <w:p w:rsidR="006A4C79" w:rsidRPr="005B0F60" w:rsidRDefault="00326FA0" w:rsidP="006A4C79">
      <w:pPr>
        <w:ind w:right="126" w:firstLine="709"/>
        <w:jc w:val="both"/>
        <w:rPr>
          <w:b/>
          <w:szCs w:val="26"/>
        </w:rPr>
      </w:pPr>
      <w:r w:rsidRPr="005B0F60">
        <w:rPr>
          <w:szCs w:val="26"/>
        </w:rPr>
        <w:t xml:space="preserve">Самостоятельная работа. Изучение материалов по теме. </w:t>
      </w:r>
      <w:r w:rsidR="006A4C79" w:rsidRPr="005B0F60">
        <w:rPr>
          <w:szCs w:val="26"/>
        </w:rPr>
        <w:t xml:space="preserve">Разработка фрагмента занятия с постановкой </w:t>
      </w:r>
      <w:proofErr w:type="spellStart"/>
      <w:r w:rsidR="006A4C79" w:rsidRPr="005B0F60">
        <w:rPr>
          <w:szCs w:val="26"/>
        </w:rPr>
        <w:t>нейроразвивающей</w:t>
      </w:r>
      <w:proofErr w:type="spellEnd"/>
      <w:r w:rsidR="006A4C79" w:rsidRPr="005B0F60">
        <w:rPr>
          <w:szCs w:val="26"/>
        </w:rPr>
        <w:t xml:space="preserve"> задачи в единстве с решением образовательных задач.</w:t>
      </w:r>
    </w:p>
    <w:p w:rsidR="006A4C79" w:rsidRPr="005B0F60" w:rsidRDefault="00D23E09" w:rsidP="006A4C79">
      <w:pPr>
        <w:ind w:right="126" w:firstLine="709"/>
        <w:jc w:val="both"/>
        <w:rPr>
          <w:b/>
          <w:szCs w:val="26"/>
        </w:rPr>
      </w:pPr>
      <w:r w:rsidRPr="005B0F60">
        <w:rPr>
          <w:b/>
          <w:szCs w:val="26"/>
        </w:rPr>
        <w:t xml:space="preserve">Тема 2. </w:t>
      </w:r>
      <w:proofErr w:type="spellStart"/>
      <w:r w:rsidR="006A4C79" w:rsidRPr="005B0F60">
        <w:rPr>
          <w:b/>
          <w:szCs w:val="26"/>
        </w:rPr>
        <w:t>Нейропедагогические</w:t>
      </w:r>
      <w:proofErr w:type="spellEnd"/>
      <w:r w:rsidR="006A4C79" w:rsidRPr="005B0F60">
        <w:rPr>
          <w:b/>
          <w:szCs w:val="26"/>
        </w:rPr>
        <w:t xml:space="preserve"> методики и приемы в работе с дошкольниками по художественно-эстетическому направлению</w:t>
      </w:r>
      <w:r w:rsidR="006A4C79" w:rsidRPr="005B0F60">
        <w:rPr>
          <w:szCs w:val="26"/>
        </w:rPr>
        <w:t xml:space="preserve"> </w:t>
      </w:r>
      <w:r w:rsidR="006A4C79" w:rsidRPr="005B0F60">
        <w:rPr>
          <w:b/>
          <w:szCs w:val="26"/>
        </w:rPr>
        <w:t>(лекция - 4 часа, самостоятельная работа - 4 часа)</w:t>
      </w:r>
      <w:r w:rsidRPr="005B0F60">
        <w:rPr>
          <w:b/>
          <w:szCs w:val="26"/>
        </w:rPr>
        <w:t>.</w:t>
      </w:r>
    </w:p>
    <w:p w:rsidR="00D23E09" w:rsidRPr="005B0F60" w:rsidRDefault="00D23E09" w:rsidP="006A4C79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</w:rPr>
      </w:pPr>
      <w:r w:rsidRPr="005B0F60">
        <w:rPr>
          <w:rFonts w:eastAsia="TimesNewRomanPSMT"/>
          <w:szCs w:val="26"/>
        </w:rPr>
        <w:t xml:space="preserve">Лекция. </w:t>
      </w:r>
      <w:r w:rsidR="006A4C79" w:rsidRPr="005B0F60">
        <w:rPr>
          <w:rFonts w:eastAsia="TimesNewRomanPSMT"/>
          <w:szCs w:val="26"/>
        </w:rPr>
        <w:t xml:space="preserve">Активное слушание музыки как </w:t>
      </w:r>
      <w:proofErr w:type="spellStart"/>
      <w:r w:rsidR="006A4C79" w:rsidRPr="005B0F60">
        <w:rPr>
          <w:rFonts w:eastAsia="TimesNewRomanPSMT"/>
          <w:szCs w:val="26"/>
        </w:rPr>
        <w:t>нейропедагогический</w:t>
      </w:r>
      <w:proofErr w:type="spellEnd"/>
      <w:r w:rsidR="006A4C79" w:rsidRPr="005B0F60">
        <w:rPr>
          <w:rFonts w:eastAsia="TimesNewRomanPSMT"/>
          <w:szCs w:val="26"/>
        </w:rPr>
        <w:t xml:space="preserve"> прием в художественно-эстетическом развитии ребенка. </w:t>
      </w:r>
    </w:p>
    <w:p w:rsidR="006A4C79" w:rsidRPr="005B0F60" w:rsidRDefault="00D23E09" w:rsidP="006A4C79">
      <w:pPr>
        <w:autoSpaceDE w:val="0"/>
        <w:autoSpaceDN w:val="0"/>
        <w:adjustRightInd w:val="0"/>
        <w:ind w:firstLine="709"/>
        <w:jc w:val="both"/>
        <w:rPr>
          <w:rFonts w:eastAsia="TimesNewRomanPSMT"/>
          <w:szCs w:val="26"/>
        </w:rPr>
      </w:pPr>
      <w:r w:rsidRPr="005B0F60">
        <w:rPr>
          <w:szCs w:val="26"/>
        </w:rPr>
        <w:t xml:space="preserve">Самостоятельная работа. Изучение материалов по теме. </w:t>
      </w:r>
      <w:r w:rsidR="006A4C79" w:rsidRPr="005B0F60">
        <w:rPr>
          <w:rFonts w:eastAsia="TimesNewRomanPSMT"/>
          <w:szCs w:val="26"/>
        </w:rPr>
        <w:t xml:space="preserve">Нетрадиционные формы рисования. </w:t>
      </w:r>
      <w:proofErr w:type="spellStart"/>
      <w:r w:rsidR="006A4C79" w:rsidRPr="005B0F60">
        <w:rPr>
          <w:rFonts w:eastAsia="TimesNewRomanPSMT"/>
          <w:szCs w:val="26"/>
        </w:rPr>
        <w:t>Нейрографика</w:t>
      </w:r>
      <w:proofErr w:type="spellEnd"/>
      <w:r w:rsidR="006A4C79" w:rsidRPr="005B0F60">
        <w:rPr>
          <w:rFonts w:eastAsia="TimesNewRomanPSMT"/>
          <w:szCs w:val="26"/>
        </w:rPr>
        <w:t xml:space="preserve"> как один из методов </w:t>
      </w:r>
      <w:proofErr w:type="spellStart"/>
      <w:r w:rsidR="006A4C79" w:rsidRPr="005B0F60">
        <w:rPr>
          <w:rFonts w:eastAsia="TimesNewRomanPSMT"/>
          <w:szCs w:val="26"/>
        </w:rPr>
        <w:t>арттерапии</w:t>
      </w:r>
      <w:proofErr w:type="spellEnd"/>
      <w:r w:rsidR="006A4C79" w:rsidRPr="005B0F60">
        <w:rPr>
          <w:rFonts w:eastAsia="TimesNewRomanPSMT"/>
          <w:szCs w:val="26"/>
        </w:rPr>
        <w:t xml:space="preserve"> в работе с дошкольниками.</w:t>
      </w:r>
    </w:p>
    <w:p w:rsidR="006A4C79" w:rsidRPr="005B0F60" w:rsidRDefault="006A4C79" w:rsidP="006A4C79">
      <w:pPr>
        <w:ind w:right="126" w:firstLine="709"/>
        <w:jc w:val="both"/>
        <w:rPr>
          <w:b/>
          <w:szCs w:val="26"/>
        </w:rPr>
      </w:pPr>
      <w:r w:rsidRPr="005B0F60">
        <w:rPr>
          <w:b/>
          <w:szCs w:val="26"/>
        </w:rPr>
        <w:t>Тема 3</w:t>
      </w:r>
      <w:r w:rsidR="00D23E09" w:rsidRPr="005B0F60">
        <w:rPr>
          <w:szCs w:val="26"/>
        </w:rPr>
        <w:t xml:space="preserve">. </w:t>
      </w:r>
      <w:proofErr w:type="spellStart"/>
      <w:r w:rsidRPr="005B0F60">
        <w:rPr>
          <w:b/>
          <w:szCs w:val="26"/>
        </w:rPr>
        <w:t>Нейропедагогические</w:t>
      </w:r>
      <w:proofErr w:type="spellEnd"/>
      <w:r w:rsidRPr="005B0F60">
        <w:rPr>
          <w:b/>
          <w:szCs w:val="26"/>
        </w:rPr>
        <w:t xml:space="preserve"> методики и приемы в работе с дошкольниками по физическому воспитанию</w:t>
      </w:r>
      <w:r w:rsidR="00D23E09" w:rsidRPr="005B0F60">
        <w:rPr>
          <w:b/>
          <w:szCs w:val="26"/>
        </w:rPr>
        <w:t xml:space="preserve"> </w:t>
      </w:r>
      <w:r w:rsidRPr="005B0F60">
        <w:rPr>
          <w:b/>
          <w:szCs w:val="26"/>
        </w:rPr>
        <w:t>(лекция - 6  ч</w:t>
      </w:r>
      <w:r w:rsidR="007E414B" w:rsidRPr="005B0F60">
        <w:rPr>
          <w:b/>
          <w:szCs w:val="26"/>
        </w:rPr>
        <w:t>асов, самостоятельная работа - 8</w:t>
      </w:r>
      <w:r w:rsidRPr="005B0F60">
        <w:rPr>
          <w:b/>
          <w:szCs w:val="26"/>
        </w:rPr>
        <w:t xml:space="preserve"> часов)</w:t>
      </w:r>
      <w:r w:rsidR="00D23E09" w:rsidRPr="005B0F60">
        <w:rPr>
          <w:b/>
          <w:szCs w:val="26"/>
        </w:rPr>
        <w:t>.</w:t>
      </w:r>
    </w:p>
    <w:p w:rsidR="00D23E09" w:rsidRPr="005B0F60" w:rsidRDefault="00D23E09" w:rsidP="006A4C7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5B0F60">
        <w:rPr>
          <w:bCs/>
          <w:szCs w:val="26"/>
        </w:rPr>
        <w:lastRenderedPageBreak/>
        <w:t xml:space="preserve">Лекция. </w:t>
      </w:r>
      <w:r w:rsidR="006A4C79" w:rsidRPr="005B0F60">
        <w:rPr>
          <w:bCs/>
          <w:szCs w:val="26"/>
        </w:rPr>
        <w:t xml:space="preserve">Программа П. </w:t>
      </w:r>
      <w:proofErr w:type="spellStart"/>
      <w:r w:rsidR="006A4C79" w:rsidRPr="005B0F60">
        <w:rPr>
          <w:bCs/>
          <w:szCs w:val="26"/>
        </w:rPr>
        <w:t>Дэннисона</w:t>
      </w:r>
      <w:proofErr w:type="spellEnd"/>
      <w:r w:rsidR="006A4C79" w:rsidRPr="005B0F60">
        <w:rPr>
          <w:bCs/>
          <w:szCs w:val="26"/>
        </w:rPr>
        <w:t xml:space="preserve"> «Гимнастика мозга». </w:t>
      </w:r>
      <w:proofErr w:type="spellStart"/>
      <w:r w:rsidR="006A4C79" w:rsidRPr="005B0F60">
        <w:rPr>
          <w:bCs/>
          <w:szCs w:val="26"/>
        </w:rPr>
        <w:t>Нейропедагогические</w:t>
      </w:r>
      <w:proofErr w:type="spellEnd"/>
      <w:r w:rsidR="006A4C79" w:rsidRPr="005B0F60">
        <w:rPr>
          <w:bCs/>
          <w:szCs w:val="26"/>
        </w:rPr>
        <w:t xml:space="preserve"> упражнения для развития физических навыков обучения. Категории упражнений. Активация различных реакций мозга во время движения. </w:t>
      </w:r>
    </w:p>
    <w:p w:rsidR="006A4C79" w:rsidRPr="005B0F60" w:rsidRDefault="00D23E09" w:rsidP="006A4C7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5B0F60">
        <w:rPr>
          <w:szCs w:val="26"/>
        </w:rPr>
        <w:t xml:space="preserve">Самостоятельная работа. Изучение материалов по теме. </w:t>
      </w:r>
      <w:r w:rsidR="006A4C79" w:rsidRPr="005B0F60">
        <w:rPr>
          <w:bCs/>
          <w:szCs w:val="26"/>
        </w:rPr>
        <w:t>Обучение посредством движения: координация крупной моторики; чувственно-двигательная координация; координация между рукой и глазом.</w:t>
      </w:r>
    </w:p>
    <w:p w:rsidR="006A4C79" w:rsidRPr="005B0F60" w:rsidRDefault="006A4C79" w:rsidP="006A4C79">
      <w:pPr>
        <w:ind w:right="126" w:firstLine="709"/>
        <w:jc w:val="both"/>
        <w:rPr>
          <w:b/>
          <w:szCs w:val="26"/>
        </w:rPr>
      </w:pPr>
      <w:r w:rsidRPr="005B0F60">
        <w:rPr>
          <w:bCs/>
          <w:szCs w:val="26"/>
        </w:rPr>
        <w:t xml:space="preserve"> </w:t>
      </w:r>
      <w:r w:rsidRPr="005B0F60">
        <w:rPr>
          <w:b/>
          <w:szCs w:val="26"/>
        </w:rPr>
        <w:t>Тема 4</w:t>
      </w:r>
      <w:r w:rsidR="00D23E09" w:rsidRPr="005B0F60">
        <w:rPr>
          <w:szCs w:val="26"/>
        </w:rPr>
        <w:t xml:space="preserve">. </w:t>
      </w:r>
      <w:proofErr w:type="spellStart"/>
      <w:r w:rsidRPr="005B0F60">
        <w:rPr>
          <w:b/>
          <w:szCs w:val="26"/>
        </w:rPr>
        <w:t>Нейропедагогические</w:t>
      </w:r>
      <w:proofErr w:type="spellEnd"/>
      <w:r w:rsidRPr="005B0F60">
        <w:rPr>
          <w:b/>
          <w:szCs w:val="26"/>
        </w:rPr>
        <w:t xml:space="preserve"> методики и приемы в работе с дошкольниками по познавательному и речевому направлению</w:t>
      </w:r>
      <w:r w:rsidRPr="005B0F60">
        <w:rPr>
          <w:szCs w:val="26"/>
        </w:rPr>
        <w:t xml:space="preserve"> </w:t>
      </w:r>
      <w:r w:rsidRPr="005B0F60">
        <w:rPr>
          <w:b/>
          <w:szCs w:val="26"/>
        </w:rPr>
        <w:t>(лекция - 6  часов, самостоятельная работа - 8 часов)</w:t>
      </w:r>
      <w:r w:rsidR="00D23E09" w:rsidRPr="005B0F60">
        <w:rPr>
          <w:b/>
          <w:szCs w:val="26"/>
        </w:rPr>
        <w:t>.</w:t>
      </w:r>
    </w:p>
    <w:p w:rsidR="006A4C79" w:rsidRPr="005B0F60" w:rsidRDefault="00D23E09" w:rsidP="006A4C7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5B0F60">
        <w:rPr>
          <w:bCs/>
          <w:szCs w:val="26"/>
        </w:rPr>
        <w:t xml:space="preserve">Лекция. </w:t>
      </w:r>
      <w:proofErr w:type="spellStart"/>
      <w:r w:rsidR="006A4C79" w:rsidRPr="005B0F60">
        <w:rPr>
          <w:bCs/>
          <w:szCs w:val="26"/>
        </w:rPr>
        <w:t>Нейропедагогические</w:t>
      </w:r>
      <w:proofErr w:type="spellEnd"/>
      <w:r w:rsidR="006A4C79" w:rsidRPr="005B0F60">
        <w:rPr>
          <w:bCs/>
          <w:szCs w:val="26"/>
        </w:rPr>
        <w:t xml:space="preserve"> инструменты для познавательного и речевого развития дошкольников. Курс </w:t>
      </w:r>
      <w:proofErr w:type="spellStart"/>
      <w:r w:rsidR="006A4C79" w:rsidRPr="005B0F60">
        <w:rPr>
          <w:bCs/>
          <w:szCs w:val="26"/>
        </w:rPr>
        <w:t>нейропедагогических</w:t>
      </w:r>
      <w:proofErr w:type="spellEnd"/>
      <w:r w:rsidR="006A4C79" w:rsidRPr="005B0F60">
        <w:rPr>
          <w:bCs/>
          <w:szCs w:val="26"/>
        </w:rPr>
        <w:t xml:space="preserve"> занятий «Умная гимнастика» по подготовке дошкольников к школе. Развитие </w:t>
      </w:r>
      <w:proofErr w:type="spellStart"/>
      <w:r w:rsidR="006A4C79" w:rsidRPr="005B0F60">
        <w:rPr>
          <w:bCs/>
          <w:szCs w:val="26"/>
        </w:rPr>
        <w:t>графомоторных</w:t>
      </w:r>
      <w:proofErr w:type="spellEnd"/>
      <w:r w:rsidR="006A4C79" w:rsidRPr="005B0F60">
        <w:rPr>
          <w:bCs/>
          <w:szCs w:val="26"/>
        </w:rPr>
        <w:t xml:space="preserve"> навыков дошкольников через развитие межполушарного взаимодействия. Особенности развития </w:t>
      </w:r>
      <w:proofErr w:type="spellStart"/>
      <w:r w:rsidR="006A4C79" w:rsidRPr="005B0F60">
        <w:rPr>
          <w:bCs/>
          <w:szCs w:val="26"/>
        </w:rPr>
        <w:t>графомоторных</w:t>
      </w:r>
      <w:proofErr w:type="spellEnd"/>
      <w:r w:rsidR="006A4C79" w:rsidRPr="005B0F60">
        <w:rPr>
          <w:bCs/>
          <w:szCs w:val="26"/>
        </w:rPr>
        <w:t xml:space="preserve"> навыков у </w:t>
      </w:r>
      <w:proofErr w:type="spellStart"/>
      <w:r w:rsidR="006A4C79" w:rsidRPr="005B0F60">
        <w:rPr>
          <w:bCs/>
          <w:szCs w:val="26"/>
        </w:rPr>
        <w:t>леворуких</w:t>
      </w:r>
      <w:proofErr w:type="spellEnd"/>
      <w:r w:rsidR="006A4C79" w:rsidRPr="005B0F60">
        <w:rPr>
          <w:bCs/>
          <w:szCs w:val="26"/>
        </w:rPr>
        <w:t xml:space="preserve"> детей.</w:t>
      </w:r>
    </w:p>
    <w:p w:rsidR="006A4C79" w:rsidRPr="005B0F60" w:rsidRDefault="00D23E09" w:rsidP="006A4C79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5B0F60">
        <w:rPr>
          <w:szCs w:val="26"/>
        </w:rPr>
        <w:t xml:space="preserve">Самостоятельная работа. Изучение материалов по теме. </w:t>
      </w:r>
      <w:r w:rsidR="006A4C79" w:rsidRPr="005B0F60">
        <w:rPr>
          <w:bCs/>
          <w:szCs w:val="26"/>
        </w:rPr>
        <w:t xml:space="preserve">Определение ведущей руки (тесты М. </w:t>
      </w:r>
      <w:proofErr w:type="spellStart"/>
      <w:r w:rsidR="006A4C79" w:rsidRPr="005B0F60">
        <w:rPr>
          <w:bCs/>
          <w:szCs w:val="26"/>
        </w:rPr>
        <w:t>Озьянс</w:t>
      </w:r>
      <w:proofErr w:type="spellEnd"/>
      <w:r w:rsidR="006A4C79" w:rsidRPr="005B0F60">
        <w:rPr>
          <w:bCs/>
          <w:szCs w:val="26"/>
        </w:rPr>
        <w:t xml:space="preserve">, методика М.Г. Князевой и Л.В. </w:t>
      </w:r>
      <w:proofErr w:type="spellStart"/>
      <w:r w:rsidR="006A4C79" w:rsidRPr="005B0F60">
        <w:rPr>
          <w:bCs/>
          <w:szCs w:val="26"/>
        </w:rPr>
        <w:t>Вильдавского</w:t>
      </w:r>
      <w:proofErr w:type="spellEnd"/>
      <w:r w:rsidR="006A4C79" w:rsidRPr="005B0F60">
        <w:rPr>
          <w:bCs/>
          <w:szCs w:val="26"/>
        </w:rPr>
        <w:t>, методика О.Б. Иншаковой). Анализ приемов подготовки руки к письму у дошкольников.</w:t>
      </w:r>
    </w:p>
    <w:p w:rsidR="005E5A8D" w:rsidRPr="005B0F60" w:rsidRDefault="005E5A8D" w:rsidP="005E5A8D">
      <w:pPr>
        <w:spacing w:line="0" w:lineRule="atLeast"/>
        <w:ind w:firstLine="708"/>
        <w:jc w:val="both"/>
        <w:rPr>
          <w:b/>
          <w:bCs/>
          <w:szCs w:val="26"/>
        </w:rPr>
      </w:pPr>
    </w:p>
    <w:p w:rsidR="00A72362" w:rsidRPr="005B0F60" w:rsidRDefault="00A72362" w:rsidP="00E007D0">
      <w:pPr>
        <w:spacing w:line="0" w:lineRule="atLeast"/>
        <w:ind w:firstLine="709"/>
        <w:jc w:val="center"/>
        <w:rPr>
          <w:szCs w:val="26"/>
        </w:rPr>
      </w:pPr>
      <w:r w:rsidRPr="005B0F60">
        <w:rPr>
          <w:b/>
          <w:bCs/>
          <w:szCs w:val="26"/>
        </w:rPr>
        <w:t>Раздел 3. «Формы аттестации и оценочные материалы»</w:t>
      </w:r>
    </w:p>
    <w:p w:rsidR="006A4C79" w:rsidRPr="005B0F60" w:rsidRDefault="006A4C79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>3.1. Входной контроль (диагностика)</w:t>
      </w:r>
    </w:p>
    <w:p w:rsidR="006A4C79" w:rsidRPr="005B0F60" w:rsidRDefault="006A4C79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sz w:val="26"/>
          <w:szCs w:val="26"/>
        </w:rPr>
        <w:t xml:space="preserve">профессиональными компетенциями (умениями и знаниями), совершенствование которых является целью программы. </w:t>
      </w:r>
    </w:p>
    <w:p w:rsidR="006A4C79" w:rsidRPr="005B0F60" w:rsidRDefault="006A4C79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5B0F60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b/>
          <w:szCs w:val="26"/>
        </w:rPr>
        <w:t xml:space="preserve">Форма: </w:t>
      </w:r>
      <w:r w:rsidRPr="005B0F60">
        <w:rPr>
          <w:szCs w:val="26"/>
        </w:rPr>
        <w:t>Тестирование.</w:t>
      </w:r>
    </w:p>
    <w:p w:rsidR="006A4C79" w:rsidRPr="005B0F60" w:rsidRDefault="006A4C79" w:rsidP="00E007D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b/>
          <w:szCs w:val="26"/>
        </w:rPr>
        <w:t xml:space="preserve">Описание, требования к выполнению: </w:t>
      </w:r>
      <w:r w:rsidRPr="005B0F60">
        <w:rPr>
          <w:rFonts w:eastAsia="DejaVuSans"/>
          <w:szCs w:val="26"/>
        </w:rPr>
        <w:t xml:space="preserve">Входной контроль проводится в форме тестирования с целью выявления профессиональных затруднений слушателей и состоит из 7 вопросов с предполагаемыми ответами. </w:t>
      </w:r>
    </w:p>
    <w:p w:rsidR="006A4C79" w:rsidRPr="005B0F60" w:rsidRDefault="006A4C79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6A4C79" w:rsidRPr="005B0F60" w:rsidRDefault="006A4C79" w:rsidP="00E007D0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B0F60">
        <w:rPr>
          <w:rFonts w:ascii="Times New Roman" w:hAnsi="Times New Roman" w:cs="Times New Roman"/>
          <w:color w:val="auto"/>
          <w:sz w:val="26"/>
          <w:szCs w:val="26"/>
        </w:rPr>
        <w:t>Максимальное количество баллов: 10 баллов.</w:t>
      </w:r>
    </w:p>
    <w:p w:rsidR="006A4C79" w:rsidRPr="005B0F60" w:rsidRDefault="006A4C79" w:rsidP="00E007D0">
      <w:pPr>
        <w:pStyle w:val="Default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Примеры заданий: </w:t>
      </w:r>
    </w:p>
    <w:p w:rsidR="006A4C79" w:rsidRPr="005B0F60" w:rsidRDefault="006A4C79" w:rsidP="00E007D0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5B0F60">
        <w:rPr>
          <w:rFonts w:ascii="Times New Roman" w:hAnsi="Times New Roman" w:cs="Times New Roman"/>
          <w:b/>
          <w:bCs/>
          <w:sz w:val="26"/>
          <w:szCs w:val="26"/>
        </w:rPr>
        <w:t>Нейропедагогика</w:t>
      </w:r>
      <w:proofErr w:type="spellEnd"/>
      <w:r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 – это …: </w:t>
      </w:r>
    </w:p>
    <w:p w:rsidR="006A4C79" w:rsidRPr="005B0F60" w:rsidRDefault="007E414B" w:rsidP="00E007D0">
      <w:pPr>
        <w:pStyle w:val="Default"/>
        <w:spacing w:after="44"/>
        <w:ind w:firstLine="709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>а</w:t>
      </w:r>
      <w:r w:rsidR="006A4C79" w:rsidRPr="005B0F60">
        <w:rPr>
          <w:rFonts w:ascii="Times New Roman" w:hAnsi="Times New Roman" w:cs="Times New Roman"/>
          <w:sz w:val="26"/>
          <w:szCs w:val="26"/>
        </w:rPr>
        <w:t xml:space="preserve">) наука, изучающая устройство, функционирование, развитие, генетику, биохимию, физиологию и патологию нервной системы; </w:t>
      </w:r>
    </w:p>
    <w:p w:rsidR="006A4C79" w:rsidRPr="005B0F60" w:rsidRDefault="007E414B" w:rsidP="00E007D0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>б</w:t>
      </w:r>
      <w:r w:rsidR="006A4C79" w:rsidRPr="005B0F60">
        <w:rPr>
          <w:rFonts w:ascii="Times New Roman" w:hAnsi="Times New Roman" w:cs="Times New Roman"/>
          <w:sz w:val="26"/>
          <w:szCs w:val="26"/>
        </w:rPr>
        <w:t xml:space="preserve">) наука о воспитании и обучении человека; </w:t>
      </w:r>
    </w:p>
    <w:p w:rsidR="006A4C79" w:rsidRPr="005B0F60" w:rsidRDefault="007E414B" w:rsidP="00E007D0">
      <w:pPr>
        <w:pStyle w:val="Default"/>
        <w:spacing w:after="44"/>
        <w:ind w:firstLine="709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>в</w:t>
      </w:r>
      <w:r w:rsidR="006A4C79" w:rsidRPr="005B0F60">
        <w:rPr>
          <w:rFonts w:ascii="Times New Roman" w:hAnsi="Times New Roman" w:cs="Times New Roman"/>
          <w:sz w:val="26"/>
          <w:szCs w:val="26"/>
        </w:rPr>
        <w:t xml:space="preserve">) научная область, направленная на построение образовательного процесса с учетом данных о развитии мозга, о мозговой организации в процессах овладения учебным материалом; </w:t>
      </w:r>
    </w:p>
    <w:p w:rsidR="006A4C79" w:rsidRPr="005B0F60" w:rsidRDefault="007E414B" w:rsidP="00E007D0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>г</w:t>
      </w:r>
      <w:r w:rsidR="006A4C79" w:rsidRPr="005B0F60">
        <w:rPr>
          <w:rFonts w:ascii="Times New Roman" w:hAnsi="Times New Roman" w:cs="Times New Roman"/>
          <w:sz w:val="26"/>
          <w:szCs w:val="26"/>
        </w:rPr>
        <w:t xml:space="preserve">) научная область, нацеленная на понимание связи структуры и функционирования головного мозга с психическими процессами и поведением живых существ. </w:t>
      </w:r>
    </w:p>
    <w:p w:rsidR="006A4C79" w:rsidRPr="005B0F60" w:rsidRDefault="006A4C79" w:rsidP="00E007D0">
      <w:pPr>
        <w:ind w:firstLine="709"/>
        <w:jc w:val="both"/>
        <w:rPr>
          <w:b/>
          <w:szCs w:val="26"/>
        </w:rPr>
      </w:pPr>
      <w:r w:rsidRPr="005B0F60">
        <w:rPr>
          <w:rStyle w:val="af2"/>
          <w:rFonts w:eastAsiaTheme="majorEastAsia"/>
          <w:szCs w:val="26"/>
        </w:rPr>
        <w:t>2.</w:t>
      </w:r>
      <w:r w:rsidRPr="005B0F60">
        <w:rPr>
          <w:rStyle w:val="af2"/>
          <w:rFonts w:eastAsiaTheme="majorEastAsia"/>
          <w:b w:val="0"/>
          <w:szCs w:val="26"/>
        </w:rPr>
        <w:t xml:space="preserve"> </w:t>
      </w:r>
      <w:r w:rsidRPr="005B0F60">
        <w:rPr>
          <w:b/>
          <w:szCs w:val="26"/>
        </w:rPr>
        <w:t>Какие приемы способствуют улучшению запоминания информации у детей:</w:t>
      </w:r>
    </w:p>
    <w:p w:rsidR="006A4C79" w:rsidRPr="005B0F60" w:rsidRDefault="007E414B" w:rsidP="00E007D0">
      <w:pPr>
        <w:autoSpaceDE w:val="0"/>
        <w:autoSpaceDN w:val="0"/>
        <w:adjustRightInd w:val="0"/>
        <w:ind w:firstLine="709"/>
        <w:rPr>
          <w:szCs w:val="26"/>
        </w:rPr>
      </w:pPr>
      <w:r w:rsidRPr="005B0F60">
        <w:rPr>
          <w:szCs w:val="26"/>
        </w:rPr>
        <w:t>а</w:t>
      </w:r>
      <w:r w:rsidR="006A4C79" w:rsidRPr="005B0F60">
        <w:rPr>
          <w:szCs w:val="26"/>
        </w:rPr>
        <w:t>) стрессовая ситуация;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б</w:t>
      </w:r>
      <w:r w:rsidR="006A4C79" w:rsidRPr="005B0F60">
        <w:rPr>
          <w:szCs w:val="26"/>
        </w:rPr>
        <w:t xml:space="preserve">) обдумывание и обсуждение нового материала или события; 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в</w:t>
      </w:r>
      <w:r w:rsidR="006A4C79" w:rsidRPr="005B0F60">
        <w:rPr>
          <w:szCs w:val="26"/>
        </w:rPr>
        <w:t>) механическое повторение нового материала;</w:t>
      </w:r>
    </w:p>
    <w:p w:rsidR="006A4C79" w:rsidRPr="005B0F60" w:rsidRDefault="007E414B" w:rsidP="00E007D0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>г</w:t>
      </w:r>
      <w:r w:rsidR="006A4C79" w:rsidRPr="005B0F60">
        <w:rPr>
          <w:rFonts w:ascii="Times New Roman" w:hAnsi="Times New Roman" w:cs="Times New Roman"/>
          <w:sz w:val="26"/>
          <w:szCs w:val="26"/>
        </w:rPr>
        <w:t>) все ответы верны.</w:t>
      </w:r>
    </w:p>
    <w:p w:rsidR="006A4C79" w:rsidRPr="005B0F60" w:rsidRDefault="006A4C79" w:rsidP="00E007D0">
      <w:pPr>
        <w:ind w:firstLine="709"/>
        <w:jc w:val="both"/>
        <w:rPr>
          <w:b/>
          <w:szCs w:val="26"/>
        </w:rPr>
      </w:pPr>
      <w:r w:rsidRPr="005B0F60">
        <w:rPr>
          <w:b/>
          <w:szCs w:val="26"/>
        </w:rPr>
        <w:lastRenderedPageBreak/>
        <w:t>3. Что может значительно повысить уровень восприятия информации у дошкольника?</w:t>
      </w:r>
    </w:p>
    <w:p w:rsidR="006A4C79" w:rsidRPr="005B0F60" w:rsidRDefault="007E414B" w:rsidP="00E007D0">
      <w:pPr>
        <w:ind w:firstLine="709"/>
        <w:rPr>
          <w:szCs w:val="26"/>
        </w:rPr>
      </w:pPr>
      <w:r w:rsidRPr="005B0F60">
        <w:rPr>
          <w:szCs w:val="26"/>
        </w:rPr>
        <w:t>а</w:t>
      </w:r>
      <w:r w:rsidR="006A4C79" w:rsidRPr="005B0F60">
        <w:rPr>
          <w:szCs w:val="26"/>
        </w:rPr>
        <w:t>) эмоциональная безопасность;</w:t>
      </w:r>
    </w:p>
    <w:p w:rsidR="006A4C79" w:rsidRPr="005B0F60" w:rsidRDefault="007E414B" w:rsidP="00E007D0">
      <w:pPr>
        <w:ind w:firstLine="709"/>
        <w:rPr>
          <w:szCs w:val="26"/>
        </w:rPr>
      </w:pPr>
      <w:r w:rsidRPr="005B0F60">
        <w:rPr>
          <w:szCs w:val="26"/>
        </w:rPr>
        <w:t>б</w:t>
      </w:r>
      <w:r w:rsidR="006A4C79" w:rsidRPr="005B0F60">
        <w:rPr>
          <w:szCs w:val="26"/>
        </w:rPr>
        <w:t>) авторитарный стиль общения;</w:t>
      </w:r>
    </w:p>
    <w:p w:rsidR="006A4C79" w:rsidRPr="005B0F60" w:rsidRDefault="007E414B" w:rsidP="00E007D0">
      <w:pPr>
        <w:ind w:firstLine="709"/>
        <w:rPr>
          <w:szCs w:val="26"/>
        </w:rPr>
      </w:pPr>
      <w:r w:rsidRPr="005B0F60">
        <w:rPr>
          <w:szCs w:val="26"/>
        </w:rPr>
        <w:t>в</w:t>
      </w:r>
      <w:r w:rsidR="006A4C79" w:rsidRPr="005B0F60">
        <w:rPr>
          <w:szCs w:val="26"/>
        </w:rPr>
        <w:t>) ограничение контакта со сверстниками;</w:t>
      </w:r>
    </w:p>
    <w:p w:rsidR="006A4C79" w:rsidRPr="005B0F60" w:rsidRDefault="007E414B" w:rsidP="00E007D0">
      <w:pPr>
        <w:ind w:firstLine="709"/>
        <w:rPr>
          <w:szCs w:val="26"/>
        </w:rPr>
      </w:pPr>
      <w:r w:rsidRPr="005B0F60">
        <w:rPr>
          <w:szCs w:val="26"/>
        </w:rPr>
        <w:t>г</w:t>
      </w:r>
      <w:r w:rsidR="006A4C79" w:rsidRPr="005B0F60">
        <w:rPr>
          <w:szCs w:val="26"/>
        </w:rPr>
        <w:t xml:space="preserve">) </w:t>
      </w:r>
      <w:r w:rsidR="006A4C79" w:rsidRPr="005B0F60">
        <w:rPr>
          <w:szCs w:val="26"/>
          <w:shd w:val="clear" w:color="auto" w:fill="FFFFFF"/>
        </w:rPr>
        <w:t xml:space="preserve">социальная </w:t>
      </w:r>
      <w:proofErr w:type="spellStart"/>
      <w:r w:rsidR="006A4C79" w:rsidRPr="005B0F60">
        <w:rPr>
          <w:szCs w:val="26"/>
          <w:shd w:val="clear" w:color="auto" w:fill="FFFFFF"/>
        </w:rPr>
        <w:t>депривация</w:t>
      </w:r>
      <w:proofErr w:type="spellEnd"/>
      <w:r w:rsidR="006A4C79" w:rsidRPr="005B0F60">
        <w:rPr>
          <w:szCs w:val="26"/>
          <w:shd w:val="clear" w:color="auto" w:fill="FFFFFF"/>
        </w:rPr>
        <w:t>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b/>
          <w:bCs/>
          <w:szCs w:val="26"/>
        </w:rPr>
        <w:t xml:space="preserve">Количество попыток: </w:t>
      </w:r>
      <w:r w:rsidRPr="005B0F60">
        <w:rPr>
          <w:szCs w:val="26"/>
        </w:rPr>
        <w:t>1.</w:t>
      </w:r>
    </w:p>
    <w:p w:rsidR="006A4C79" w:rsidRPr="005B0F60" w:rsidRDefault="006A4C79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2362" w:rsidRPr="005B0F60" w:rsidRDefault="00112764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5B0F60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5B0F6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39DF" w:rsidRPr="005B0F60">
        <w:rPr>
          <w:rFonts w:ascii="Times New Roman" w:hAnsi="Times New Roman" w:cs="Times New Roman"/>
          <w:b/>
          <w:bCs/>
          <w:sz w:val="26"/>
          <w:szCs w:val="26"/>
        </w:rPr>
        <w:t>Промежуточный</w:t>
      </w:r>
      <w:r w:rsidR="00A72362"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 контроль</w:t>
      </w:r>
    </w:p>
    <w:p w:rsidR="00546AA4" w:rsidRPr="005B0F60" w:rsidRDefault="00546AA4" w:rsidP="00E007D0">
      <w:pPr>
        <w:ind w:firstLine="709"/>
        <w:jc w:val="both"/>
        <w:rPr>
          <w:b/>
          <w:bCs/>
          <w:szCs w:val="26"/>
        </w:rPr>
      </w:pPr>
      <w:r w:rsidRPr="005B0F60">
        <w:rPr>
          <w:b/>
          <w:szCs w:val="26"/>
        </w:rPr>
        <w:t>3.2.1. «Основы государственной политики в области образования и воспитания»</w:t>
      </w:r>
    </w:p>
    <w:p w:rsidR="00546AA4" w:rsidRPr="005B0F60" w:rsidRDefault="00546AA4" w:rsidP="00E007D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b/>
          <w:bCs/>
          <w:szCs w:val="26"/>
        </w:rPr>
        <w:t xml:space="preserve">Форма: </w:t>
      </w:r>
      <w:r w:rsidRPr="005B0F60">
        <w:rPr>
          <w:bCs/>
          <w:szCs w:val="26"/>
        </w:rPr>
        <w:t>Т</w:t>
      </w:r>
      <w:r w:rsidRPr="005B0F60">
        <w:rPr>
          <w:szCs w:val="26"/>
        </w:rPr>
        <w:t>естирование</w:t>
      </w:r>
    </w:p>
    <w:p w:rsidR="00546AA4" w:rsidRPr="005B0F60" w:rsidRDefault="00546AA4" w:rsidP="00E007D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5B0F60">
        <w:rPr>
          <w:b/>
          <w:bCs/>
          <w:szCs w:val="26"/>
        </w:rPr>
        <w:t>Описание, требования к выполнению:</w:t>
      </w:r>
    </w:p>
    <w:p w:rsidR="00546AA4" w:rsidRPr="005B0F60" w:rsidRDefault="00546AA4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B0F60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5B0F60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5B0F60" w:rsidRDefault="00546AA4" w:rsidP="00E007D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5B0F60">
        <w:rPr>
          <w:b/>
          <w:bCs/>
          <w:szCs w:val="26"/>
        </w:rPr>
        <w:t>Критерии оценивания:</w:t>
      </w:r>
    </w:p>
    <w:p w:rsidR="00546AA4" w:rsidRPr="005B0F60" w:rsidRDefault="00546AA4" w:rsidP="00E007D0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5B0F60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6AA4" w:rsidRPr="005B0F60" w:rsidRDefault="00546AA4" w:rsidP="00E007D0">
      <w:pPr>
        <w:ind w:firstLine="709"/>
        <w:jc w:val="both"/>
        <w:rPr>
          <w:b/>
          <w:szCs w:val="26"/>
          <w:shd w:val="clear" w:color="auto" w:fill="FFFFFF"/>
        </w:rPr>
      </w:pPr>
      <w:r w:rsidRPr="005B0F60">
        <w:rPr>
          <w:b/>
          <w:szCs w:val="26"/>
          <w:shd w:val="clear" w:color="auto" w:fill="FFFFFF"/>
        </w:rPr>
        <w:t>Примеры заданий:</w:t>
      </w:r>
    </w:p>
    <w:p w:rsidR="00667133" w:rsidRPr="005B0F60" w:rsidRDefault="008E6876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sz w:val="26"/>
          <w:szCs w:val="26"/>
        </w:rPr>
        <w:t>Задания с выбором ответ</w:t>
      </w:r>
      <w:r w:rsidR="00C3452E" w:rsidRPr="005B0F60">
        <w:rPr>
          <w:rFonts w:ascii="Times New Roman" w:hAnsi="Times New Roman" w:cs="Times New Roman"/>
          <w:sz w:val="26"/>
          <w:szCs w:val="26"/>
        </w:rPr>
        <w:t>а</w:t>
      </w:r>
      <w:r w:rsidRPr="005B0F60">
        <w:rPr>
          <w:rFonts w:ascii="Times New Roman" w:hAnsi="Times New Roman" w:cs="Times New Roman"/>
          <w:sz w:val="26"/>
          <w:szCs w:val="26"/>
        </w:rPr>
        <w:t>.</w:t>
      </w:r>
    </w:p>
    <w:p w:rsidR="00546AA4" w:rsidRPr="005B0F60" w:rsidRDefault="00546AA4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67133" w:rsidRPr="005B0F60">
        <w:rPr>
          <w:rFonts w:ascii="Times New Roman" w:eastAsia="MS Gothic" w:hAnsi="Times New Roman" w:cs="Times New Roman"/>
          <w:b/>
          <w:color w:val="000000"/>
          <w:sz w:val="26"/>
          <w:szCs w:val="26"/>
        </w:rPr>
        <w:t>Отметьте, что не относится к</w:t>
      </w:r>
      <w:r w:rsidR="00667133" w:rsidRPr="005B0F60">
        <w:rPr>
          <w:rFonts w:ascii="Times New Roman" w:hAnsi="Times New Roman" w:cs="Times New Roman"/>
          <w:b/>
          <w:sz w:val="26"/>
          <w:szCs w:val="26"/>
        </w:rPr>
        <w:t xml:space="preserve"> понятию террористическая деятельность:</w:t>
      </w:r>
    </w:p>
    <w:p w:rsidR="008B7607" w:rsidRPr="005B0F60" w:rsidRDefault="008B7607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а) </w:t>
      </w:r>
      <w:r w:rsidR="00667133" w:rsidRPr="005B0F60">
        <w:rPr>
          <w:szCs w:val="26"/>
        </w:rPr>
        <w:t>подстрекательство к террористическому акту;</w:t>
      </w:r>
    </w:p>
    <w:p w:rsidR="008B7607" w:rsidRPr="005B0F60" w:rsidRDefault="008B7607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б) </w:t>
      </w:r>
      <w:r w:rsidR="00667133" w:rsidRPr="005B0F60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28666E" w:rsidRPr="005B0F60" w:rsidRDefault="008B7607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в) </w:t>
      </w:r>
      <w:r w:rsidR="00667133" w:rsidRPr="005B0F60">
        <w:rPr>
          <w:szCs w:val="26"/>
        </w:rPr>
        <w:t>информационное или иное пособничество в планировании, подготовке или реализации террористического акта;</w:t>
      </w:r>
    </w:p>
    <w:p w:rsidR="00667133" w:rsidRPr="005B0F60" w:rsidRDefault="00A97C5C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г) </w:t>
      </w:r>
      <w:r w:rsidR="00667133" w:rsidRPr="005B0F60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="00667133" w:rsidRPr="005B0F60">
        <w:rPr>
          <w:rFonts w:eastAsia="MS Gothic"/>
          <w:color w:val="000000"/>
          <w:szCs w:val="26"/>
        </w:rPr>
        <w:t>.</w:t>
      </w:r>
    </w:p>
    <w:p w:rsidR="00BE2BF6" w:rsidRPr="005B0F60" w:rsidRDefault="00667133" w:rsidP="00E007D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b/>
          <w:color w:val="000000"/>
          <w:sz w:val="26"/>
          <w:szCs w:val="26"/>
        </w:rPr>
      </w:pPr>
      <w:r w:rsidRPr="005B0F60">
        <w:rPr>
          <w:b/>
          <w:bCs/>
          <w:sz w:val="26"/>
          <w:szCs w:val="26"/>
        </w:rPr>
        <w:t>2</w:t>
      </w:r>
      <w:r w:rsidRPr="005B0F60">
        <w:rPr>
          <w:rFonts w:eastAsia="MS Gothic"/>
          <w:b/>
          <w:color w:val="000000"/>
          <w:sz w:val="26"/>
          <w:szCs w:val="26"/>
        </w:rPr>
        <w:t>.</w:t>
      </w:r>
      <w:r w:rsidRPr="005B0F60">
        <w:rPr>
          <w:rFonts w:eastAsia="MS Gothic"/>
          <w:color w:val="000000"/>
          <w:sz w:val="26"/>
          <w:szCs w:val="26"/>
        </w:rPr>
        <w:t xml:space="preserve"> </w:t>
      </w:r>
      <w:r w:rsidR="00BE2BF6" w:rsidRPr="005B0F60">
        <w:rPr>
          <w:b/>
          <w:sz w:val="26"/>
          <w:szCs w:val="26"/>
        </w:rPr>
        <w:t xml:space="preserve">Психолого-педагогическое сопровождение несовершеннолетних иностранных граждан </w:t>
      </w:r>
      <w:r w:rsidR="00BE2BF6" w:rsidRPr="005B0F60">
        <w:rPr>
          <w:b/>
          <w:iCs/>
          <w:sz w:val="26"/>
          <w:szCs w:val="26"/>
        </w:rPr>
        <w:t>в</w:t>
      </w:r>
      <w:r w:rsidR="00BE2BF6" w:rsidRPr="005B0F60">
        <w:rPr>
          <w:b/>
          <w:i/>
          <w:iCs/>
          <w:sz w:val="26"/>
          <w:szCs w:val="26"/>
        </w:rPr>
        <w:t xml:space="preserve"> </w:t>
      </w:r>
      <w:r w:rsidR="00BE2BF6" w:rsidRPr="005B0F60">
        <w:rPr>
          <w:b/>
          <w:iCs/>
          <w:sz w:val="26"/>
          <w:szCs w:val="26"/>
        </w:rPr>
        <w:t>сфере освоения учебного материала</w:t>
      </w:r>
      <w:r w:rsidR="00BE2BF6" w:rsidRPr="005B0F60">
        <w:rPr>
          <w:b/>
          <w:sz w:val="26"/>
          <w:szCs w:val="26"/>
        </w:rPr>
        <w:t xml:space="preserve"> включает два основных направления: развивающее и социализирующее. Какие формы работы относятся к социализирующему направлению?</w:t>
      </w:r>
      <w:r w:rsidR="00BE2BF6" w:rsidRPr="005B0F60">
        <w:rPr>
          <w:sz w:val="26"/>
          <w:szCs w:val="26"/>
        </w:rPr>
        <w:t xml:space="preserve"> 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а) </w:t>
      </w:r>
      <w:r w:rsidRPr="005B0F60">
        <w:rPr>
          <w:szCs w:val="26"/>
        </w:rPr>
        <w:t>Наставничество и групповая работа;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б) </w:t>
      </w:r>
      <w:r w:rsidRPr="005B0F60">
        <w:rPr>
          <w:szCs w:val="26"/>
        </w:rPr>
        <w:t xml:space="preserve">Ролевые игры и ролевой тренинг; 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в) </w:t>
      </w:r>
      <w:r w:rsidRPr="005B0F60">
        <w:rPr>
          <w:szCs w:val="26"/>
        </w:rPr>
        <w:t>Участие учащихся в школьных мероприятиях;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г) </w:t>
      </w:r>
      <w:r w:rsidRPr="005B0F60">
        <w:rPr>
          <w:szCs w:val="26"/>
        </w:rPr>
        <w:t>Расширение формата домашних заданий.</w:t>
      </w:r>
    </w:p>
    <w:p w:rsidR="00A97C5C" w:rsidRPr="005B0F60" w:rsidRDefault="00A97C5C" w:rsidP="00E007D0">
      <w:pPr>
        <w:ind w:firstLine="709"/>
        <w:jc w:val="both"/>
        <w:rPr>
          <w:b/>
          <w:szCs w:val="26"/>
        </w:rPr>
      </w:pPr>
      <w:r w:rsidRPr="005B0F60">
        <w:rPr>
          <w:b/>
          <w:bCs/>
          <w:szCs w:val="26"/>
        </w:rPr>
        <w:t>3</w:t>
      </w:r>
      <w:r w:rsidRPr="005B0F60">
        <w:rPr>
          <w:rFonts w:eastAsia="MS Gothic"/>
          <w:b/>
          <w:color w:val="000000"/>
          <w:szCs w:val="26"/>
        </w:rPr>
        <w:t>.</w:t>
      </w:r>
      <w:r w:rsidRPr="005B0F60">
        <w:rPr>
          <w:rFonts w:eastAsia="MS Gothic"/>
          <w:color w:val="000000"/>
          <w:szCs w:val="26"/>
        </w:rPr>
        <w:t xml:space="preserve"> </w:t>
      </w:r>
      <w:r w:rsidRPr="005B0F60">
        <w:rPr>
          <w:b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A97C5C" w:rsidRPr="005B0F60" w:rsidRDefault="00A97C5C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а) </w:t>
      </w:r>
      <w:r w:rsidRPr="005B0F60">
        <w:rPr>
          <w:szCs w:val="26"/>
        </w:rPr>
        <w:t>принцип гуманизма, доверия и доверительности;</w:t>
      </w:r>
    </w:p>
    <w:p w:rsidR="00A97C5C" w:rsidRPr="005B0F60" w:rsidRDefault="00A97C5C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б) </w:t>
      </w:r>
      <w:r w:rsidRPr="005B0F60">
        <w:rPr>
          <w:szCs w:val="26"/>
        </w:rPr>
        <w:t>принцип открытости, гласности;</w:t>
      </w:r>
    </w:p>
    <w:p w:rsidR="00A97C5C" w:rsidRPr="005B0F60" w:rsidRDefault="00A97C5C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в) </w:t>
      </w:r>
      <w:r w:rsidRPr="005B0F60">
        <w:rPr>
          <w:szCs w:val="26"/>
        </w:rPr>
        <w:t>принцип системности;</w:t>
      </w:r>
    </w:p>
    <w:p w:rsidR="00A97C5C" w:rsidRPr="005B0F60" w:rsidRDefault="00A97C5C" w:rsidP="00E007D0">
      <w:pPr>
        <w:ind w:firstLine="709"/>
        <w:jc w:val="both"/>
        <w:rPr>
          <w:szCs w:val="26"/>
        </w:rPr>
      </w:pPr>
      <w:r w:rsidRPr="005B0F60">
        <w:rPr>
          <w:rFonts w:eastAsia="MS Gothic"/>
          <w:color w:val="000000"/>
          <w:szCs w:val="26"/>
        </w:rPr>
        <w:t xml:space="preserve">г) </w:t>
      </w:r>
      <w:r w:rsidRPr="005B0F60">
        <w:rPr>
          <w:szCs w:val="26"/>
        </w:rPr>
        <w:t>принцип превентивности;</w:t>
      </w:r>
    </w:p>
    <w:p w:rsidR="00546AA4" w:rsidRPr="005B0F60" w:rsidRDefault="00A97C5C" w:rsidP="00E007D0">
      <w:pPr>
        <w:ind w:firstLine="709"/>
        <w:jc w:val="both"/>
        <w:rPr>
          <w:szCs w:val="26"/>
        </w:rPr>
      </w:pPr>
      <w:proofErr w:type="spellStart"/>
      <w:r w:rsidRPr="005B0F60">
        <w:rPr>
          <w:rFonts w:eastAsia="MS Gothic"/>
          <w:color w:val="000000"/>
          <w:szCs w:val="26"/>
        </w:rPr>
        <w:t>д</w:t>
      </w:r>
      <w:proofErr w:type="spellEnd"/>
      <w:r w:rsidRPr="005B0F60">
        <w:rPr>
          <w:rFonts w:eastAsia="MS Gothic"/>
          <w:color w:val="000000"/>
          <w:szCs w:val="26"/>
        </w:rPr>
        <w:t xml:space="preserve">) </w:t>
      </w:r>
      <w:r w:rsidRPr="005B0F60">
        <w:rPr>
          <w:szCs w:val="26"/>
        </w:rPr>
        <w:t>принцип активизации собственных сил человека.</w:t>
      </w:r>
    </w:p>
    <w:p w:rsidR="00BE2BF6" w:rsidRPr="005B0F60" w:rsidRDefault="00A06373" w:rsidP="00E007D0">
      <w:pPr>
        <w:ind w:firstLine="709"/>
        <w:jc w:val="both"/>
        <w:rPr>
          <w:b/>
          <w:szCs w:val="26"/>
        </w:rPr>
      </w:pPr>
      <w:r w:rsidRPr="005B0F60">
        <w:rPr>
          <w:b/>
          <w:szCs w:val="26"/>
        </w:rPr>
        <w:t xml:space="preserve">4. </w:t>
      </w:r>
      <w:r w:rsidR="00BE2BF6" w:rsidRPr="005B0F60">
        <w:rPr>
          <w:b/>
          <w:szCs w:val="26"/>
        </w:rPr>
        <w:t>К форме насилия «пренебрежение нуждами ребенка» относятся: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а) открытое неприятие и постоянная критика ребенка;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б) отсутствие адекватного возрасту и потребностям ребенка питания;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lastRenderedPageBreak/>
        <w:t>в) отсутствие должного внимания и заботы, в результате чего ребенок может стать жертвой несчастного случая;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г) преднамеренное утопление несовершеннолетнего;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proofErr w:type="spellStart"/>
      <w:r w:rsidRPr="005B0F60">
        <w:rPr>
          <w:szCs w:val="26"/>
        </w:rPr>
        <w:t>д</w:t>
      </w:r>
      <w:proofErr w:type="spellEnd"/>
      <w:r w:rsidRPr="005B0F60">
        <w:rPr>
          <w:szCs w:val="26"/>
        </w:rPr>
        <w:t>) демонстрация ребенку порнографической продукции;</w:t>
      </w:r>
    </w:p>
    <w:p w:rsidR="00BE2BF6" w:rsidRPr="005B0F60" w:rsidRDefault="00BE2BF6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е) все ответы верны.</w:t>
      </w:r>
    </w:p>
    <w:p w:rsidR="00845CD2" w:rsidRPr="005B0F60" w:rsidRDefault="00EC3CC1" w:rsidP="00E007D0">
      <w:pPr>
        <w:ind w:firstLine="709"/>
        <w:rPr>
          <w:szCs w:val="26"/>
        </w:rPr>
      </w:pPr>
      <w:r w:rsidRPr="005B0F60">
        <w:rPr>
          <w:b/>
          <w:bCs/>
          <w:szCs w:val="26"/>
        </w:rPr>
        <w:t xml:space="preserve">Количество попыток: </w:t>
      </w:r>
      <w:r w:rsidRPr="005B0F60">
        <w:rPr>
          <w:szCs w:val="26"/>
        </w:rPr>
        <w:t>не ограничено</w:t>
      </w:r>
      <w:r w:rsidR="00146582" w:rsidRPr="005B0F60">
        <w:rPr>
          <w:szCs w:val="26"/>
        </w:rPr>
        <w:t>.</w:t>
      </w:r>
    </w:p>
    <w:p w:rsidR="004B1AA1" w:rsidRPr="005B0F60" w:rsidRDefault="004B1AA1" w:rsidP="00E007D0">
      <w:pPr>
        <w:ind w:firstLine="709"/>
        <w:rPr>
          <w:szCs w:val="26"/>
        </w:rPr>
      </w:pPr>
    </w:p>
    <w:p w:rsidR="00546AA4" w:rsidRPr="005B0F60" w:rsidRDefault="00546AA4" w:rsidP="00E007D0">
      <w:pPr>
        <w:ind w:firstLine="709"/>
        <w:rPr>
          <w:b/>
          <w:szCs w:val="26"/>
        </w:rPr>
      </w:pPr>
      <w:r w:rsidRPr="005B0F60">
        <w:rPr>
          <w:b/>
          <w:szCs w:val="26"/>
        </w:rPr>
        <w:t>3.2.2. «Профессиональный блок»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Промежуточный контроль к модулю «</w:t>
      </w:r>
      <w:r w:rsidRPr="005B0F60">
        <w:rPr>
          <w:bCs/>
          <w:szCs w:val="26"/>
        </w:rPr>
        <w:t xml:space="preserve">Теоретические основы </w:t>
      </w:r>
      <w:proofErr w:type="spellStart"/>
      <w:r w:rsidRPr="005B0F60">
        <w:rPr>
          <w:bCs/>
          <w:szCs w:val="26"/>
        </w:rPr>
        <w:t>нейропедагогики</w:t>
      </w:r>
      <w:proofErr w:type="spellEnd"/>
      <w:r w:rsidRPr="005B0F60">
        <w:rPr>
          <w:szCs w:val="26"/>
        </w:rPr>
        <w:t>».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b/>
          <w:szCs w:val="26"/>
        </w:rPr>
        <w:t xml:space="preserve">Форма: </w:t>
      </w:r>
      <w:r w:rsidRPr="005B0F60">
        <w:rPr>
          <w:szCs w:val="26"/>
        </w:rPr>
        <w:t>Тестирование.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b/>
          <w:szCs w:val="26"/>
        </w:rPr>
        <w:t xml:space="preserve">Описание, требования к выполнению: </w:t>
      </w:r>
      <w:r w:rsidRPr="005B0F60">
        <w:rPr>
          <w:szCs w:val="26"/>
        </w:rPr>
        <w:t xml:space="preserve">Тест состоит из 8 заданий. Максимальное количество баллов – 10 баллов. 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b/>
          <w:szCs w:val="26"/>
        </w:rPr>
        <w:t>Критерии оценивания:</w:t>
      </w:r>
      <w:r w:rsidRPr="005B0F60">
        <w:rPr>
          <w:szCs w:val="26"/>
        </w:rPr>
        <w:t xml:space="preserve"> В тесте используется балльная система оценивания. Тест считается успешно выполненным, если процент его выполнения составляет не менее 60%.</w:t>
      </w:r>
    </w:p>
    <w:p w:rsidR="006A4C79" w:rsidRPr="005B0F60" w:rsidRDefault="006A4C79" w:rsidP="00E007D0">
      <w:pPr>
        <w:ind w:firstLine="709"/>
        <w:jc w:val="both"/>
        <w:rPr>
          <w:b/>
          <w:szCs w:val="26"/>
        </w:rPr>
      </w:pPr>
      <w:r w:rsidRPr="005B0F60">
        <w:rPr>
          <w:b/>
          <w:szCs w:val="26"/>
        </w:rPr>
        <w:t>Пример заданий:</w:t>
      </w:r>
    </w:p>
    <w:p w:rsidR="006A4C79" w:rsidRPr="005B0F60" w:rsidRDefault="006A4C79" w:rsidP="00E007D0">
      <w:pPr>
        <w:ind w:firstLine="709"/>
        <w:jc w:val="both"/>
        <w:rPr>
          <w:b/>
          <w:szCs w:val="26"/>
        </w:rPr>
      </w:pPr>
      <w:r w:rsidRPr="005B0F60">
        <w:rPr>
          <w:b/>
          <w:szCs w:val="26"/>
        </w:rPr>
        <w:t>1. Кто является создателем нейропсихологии как самостоятельной научной дисциплины о мозговой организации высших психических функций человека?</w:t>
      </w:r>
    </w:p>
    <w:p w:rsidR="006A4C79" w:rsidRPr="005B0F60" w:rsidRDefault="007E414B" w:rsidP="00E007D0">
      <w:pPr>
        <w:autoSpaceDE w:val="0"/>
        <w:autoSpaceDN w:val="0"/>
        <w:adjustRightInd w:val="0"/>
        <w:ind w:firstLine="709"/>
        <w:rPr>
          <w:szCs w:val="26"/>
        </w:rPr>
      </w:pPr>
      <w:r w:rsidRPr="005B0F60">
        <w:rPr>
          <w:szCs w:val="26"/>
        </w:rPr>
        <w:t>а</w:t>
      </w:r>
      <w:r w:rsidR="006A4C79" w:rsidRPr="005B0F60">
        <w:rPr>
          <w:szCs w:val="26"/>
        </w:rPr>
        <w:t>) А.Н. Леонтьев;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б</w:t>
      </w:r>
      <w:r w:rsidR="006A4C79" w:rsidRPr="005B0F60">
        <w:rPr>
          <w:szCs w:val="26"/>
        </w:rPr>
        <w:t xml:space="preserve">) А.Р. </w:t>
      </w:r>
      <w:proofErr w:type="spellStart"/>
      <w:r w:rsidR="006A4C79" w:rsidRPr="005B0F60">
        <w:rPr>
          <w:szCs w:val="26"/>
        </w:rPr>
        <w:t>Лурия</w:t>
      </w:r>
      <w:proofErr w:type="spellEnd"/>
      <w:r w:rsidR="006A4C79" w:rsidRPr="005B0F60">
        <w:rPr>
          <w:szCs w:val="26"/>
        </w:rPr>
        <w:t xml:space="preserve">; 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в</w:t>
      </w:r>
      <w:r w:rsidR="006A4C79" w:rsidRPr="005B0F60">
        <w:rPr>
          <w:szCs w:val="26"/>
        </w:rPr>
        <w:t>) И.П. Павлов;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г</w:t>
      </w:r>
      <w:r w:rsidR="006A4C79" w:rsidRPr="005B0F60">
        <w:rPr>
          <w:szCs w:val="26"/>
        </w:rPr>
        <w:t>) Л.С. Цветков.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b/>
          <w:szCs w:val="26"/>
        </w:rPr>
        <w:t>2. В дошкольном периоде у ребенка: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а</w:t>
      </w:r>
      <w:r w:rsidR="006A4C79" w:rsidRPr="005B0F60">
        <w:rPr>
          <w:szCs w:val="26"/>
        </w:rPr>
        <w:t>) психическое развитие не зависит от развития полушарий головного мозга;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б</w:t>
      </w:r>
      <w:r w:rsidR="006A4C79" w:rsidRPr="005B0F60">
        <w:rPr>
          <w:szCs w:val="26"/>
        </w:rPr>
        <w:t>) доминирует левое полушарие головного мозга;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в</w:t>
      </w:r>
      <w:r w:rsidR="006A4C79" w:rsidRPr="005B0F60">
        <w:rPr>
          <w:szCs w:val="26"/>
        </w:rPr>
        <w:t>) доминирует правое полушарие головного мозга;</w:t>
      </w:r>
    </w:p>
    <w:p w:rsidR="006A4C79" w:rsidRPr="005B0F60" w:rsidRDefault="007E414B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г</w:t>
      </w:r>
      <w:r w:rsidR="006A4C79" w:rsidRPr="005B0F60">
        <w:rPr>
          <w:szCs w:val="26"/>
        </w:rPr>
        <w:t>) отсутствует ярко выраженное доминирование одного из полушарий головного мозга.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b/>
          <w:bCs/>
          <w:szCs w:val="26"/>
        </w:rPr>
        <w:t xml:space="preserve">Количество попыток: </w:t>
      </w:r>
      <w:r w:rsidRPr="005B0F60">
        <w:rPr>
          <w:szCs w:val="26"/>
        </w:rPr>
        <w:t>3.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</w:p>
    <w:p w:rsidR="006A4C79" w:rsidRPr="005B0F60" w:rsidRDefault="006A4C79" w:rsidP="00E007D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>3.3. Итоговая аттестация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Представляет собой комплексную контрольную работу по итогам освоения учебных модулей профессионального блока программы: 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Модуль 1 «</w:t>
      </w:r>
      <w:r w:rsidRPr="005B0F60">
        <w:rPr>
          <w:bCs/>
          <w:szCs w:val="26"/>
        </w:rPr>
        <w:t xml:space="preserve">Теоретические основы </w:t>
      </w:r>
      <w:proofErr w:type="spellStart"/>
      <w:r w:rsidRPr="005B0F60">
        <w:rPr>
          <w:bCs/>
          <w:szCs w:val="26"/>
        </w:rPr>
        <w:t>нейропедагогики</w:t>
      </w:r>
      <w:proofErr w:type="spellEnd"/>
      <w:r w:rsidRPr="005B0F60">
        <w:rPr>
          <w:szCs w:val="26"/>
        </w:rPr>
        <w:t>»,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Модуль 2  </w:t>
      </w:r>
      <w:r w:rsidRPr="005B0F60">
        <w:rPr>
          <w:bCs/>
          <w:szCs w:val="26"/>
        </w:rPr>
        <w:t>«</w:t>
      </w:r>
      <w:r w:rsidRPr="005B0F60">
        <w:rPr>
          <w:szCs w:val="26"/>
        </w:rPr>
        <w:t xml:space="preserve">Применение </w:t>
      </w:r>
      <w:proofErr w:type="spellStart"/>
      <w:r w:rsidRPr="005B0F60">
        <w:rPr>
          <w:szCs w:val="26"/>
        </w:rPr>
        <w:t>нейропедагогических</w:t>
      </w:r>
      <w:proofErr w:type="spellEnd"/>
      <w:r w:rsidRPr="005B0F60">
        <w:rPr>
          <w:szCs w:val="26"/>
        </w:rPr>
        <w:t xml:space="preserve"> методик и приемов в образовательной деятельности ДОО».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Итоговая контрольная работа состоит из 3 блоков: 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- блок заданий с выбором ответа; 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- блок заданий с кратким ответом; 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- блок заданий с развернутым ответом, включающим практические задания на разработку фрагмента занятия по формированию графических навыков у дошкольников и фрагмента занятия по физическому развитию с опорой на проблемную ситуацию.</w:t>
      </w:r>
    </w:p>
    <w:p w:rsidR="006A4C79" w:rsidRPr="005B0F60" w:rsidRDefault="006A4C79" w:rsidP="00E007D0">
      <w:pPr>
        <w:ind w:firstLine="709"/>
        <w:jc w:val="both"/>
        <w:rPr>
          <w:szCs w:val="26"/>
        </w:rPr>
      </w:pPr>
      <w:r w:rsidRPr="005B0F60">
        <w:rPr>
          <w:szCs w:val="26"/>
        </w:rPr>
        <w:t>Максимальный балл за итоговую контрольную работу составляет 86 баллов, что является</w:t>
      </w:r>
      <w:r w:rsidRPr="005B0F60">
        <w:rPr>
          <w:color w:val="FF0000"/>
          <w:szCs w:val="26"/>
        </w:rPr>
        <w:t xml:space="preserve"> </w:t>
      </w:r>
      <w:r w:rsidRPr="005B0F60">
        <w:rPr>
          <w:b/>
          <w:szCs w:val="26"/>
        </w:rPr>
        <w:t>100%</w:t>
      </w:r>
      <w:r w:rsidRPr="005B0F60">
        <w:rPr>
          <w:color w:val="FF0000"/>
          <w:szCs w:val="26"/>
        </w:rPr>
        <w:t xml:space="preserve"> </w:t>
      </w:r>
      <w:r w:rsidRPr="005B0F60">
        <w:rPr>
          <w:szCs w:val="26"/>
        </w:rPr>
        <w:t>выполнения работы.</w:t>
      </w:r>
      <w:r w:rsidRPr="005B0F60">
        <w:rPr>
          <w:color w:val="FF0000"/>
          <w:szCs w:val="26"/>
        </w:rPr>
        <w:t xml:space="preserve"> </w:t>
      </w:r>
      <w:r w:rsidRPr="005B0F60">
        <w:rPr>
          <w:szCs w:val="26"/>
        </w:rPr>
        <w:t>Итоговая аттестационная</w:t>
      </w:r>
      <w:r w:rsidRPr="005B0F60">
        <w:rPr>
          <w:b/>
          <w:szCs w:val="26"/>
        </w:rPr>
        <w:t xml:space="preserve"> </w:t>
      </w:r>
      <w:r w:rsidRPr="005B0F60">
        <w:rPr>
          <w:szCs w:val="26"/>
        </w:rPr>
        <w:t xml:space="preserve">работа считается невыполненной, если процент её выполнения составляет </w:t>
      </w:r>
      <w:r w:rsidRPr="005B0F60">
        <w:rPr>
          <w:b/>
          <w:szCs w:val="26"/>
        </w:rPr>
        <w:t>менее 40 %.</w:t>
      </w:r>
    </w:p>
    <w:p w:rsidR="009C28E3" w:rsidRPr="005B0F60" w:rsidRDefault="00EE314D" w:rsidP="00E007D0">
      <w:pPr>
        <w:ind w:firstLine="709"/>
        <w:rPr>
          <w:b/>
          <w:szCs w:val="26"/>
        </w:rPr>
      </w:pPr>
      <w:r w:rsidRPr="005B0F60">
        <w:rPr>
          <w:b/>
          <w:bCs/>
          <w:szCs w:val="26"/>
        </w:rPr>
        <w:t xml:space="preserve">Раздел </w:t>
      </w:r>
      <w:r w:rsidR="00A72362" w:rsidRPr="005B0F60">
        <w:rPr>
          <w:b/>
          <w:bCs/>
          <w:szCs w:val="26"/>
        </w:rPr>
        <w:t>4</w:t>
      </w:r>
      <w:r w:rsidRPr="005B0F60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A72362" w:rsidRPr="005B0F60" w:rsidRDefault="00A72362" w:rsidP="0099195A">
      <w:pPr>
        <w:ind w:firstLine="709"/>
        <w:jc w:val="both"/>
        <w:rPr>
          <w:b/>
          <w:bCs/>
          <w:szCs w:val="26"/>
        </w:rPr>
      </w:pPr>
    </w:p>
    <w:p w:rsidR="009C28E3" w:rsidRPr="005B0F60" w:rsidRDefault="00A72362" w:rsidP="0099195A">
      <w:pPr>
        <w:ind w:firstLine="709"/>
        <w:jc w:val="both"/>
        <w:rPr>
          <w:b/>
          <w:bCs/>
          <w:szCs w:val="26"/>
        </w:rPr>
      </w:pPr>
      <w:r w:rsidRPr="005B0F60">
        <w:rPr>
          <w:b/>
          <w:bCs/>
          <w:szCs w:val="26"/>
        </w:rPr>
        <w:t>4</w:t>
      </w:r>
      <w:r w:rsidR="008F7241" w:rsidRPr="005B0F60">
        <w:rPr>
          <w:b/>
          <w:bCs/>
          <w:szCs w:val="26"/>
        </w:rPr>
        <w:t>.1</w:t>
      </w:r>
      <w:r w:rsidR="000057E3" w:rsidRPr="005B0F60">
        <w:rPr>
          <w:b/>
          <w:bCs/>
          <w:szCs w:val="26"/>
        </w:rPr>
        <w:t>.</w:t>
      </w:r>
      <w:r w:rsidR="000E55A6" w:rsidRPr="005B0F60">
        <w:rPr>
          <w:b/>
          <w:bCs/>
          <w:szCs w:val="26"/>
        </w:rPr>
        <w:t xml:space="preserve"> </w:t>
      </w:r>
      <w:r w:rsidR="00CF6F3F" w:rsidRPr="005B0F60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5B0F60" w:rsidRDefault="00A51C54" w:rsidP="00A51C54">
      <w:pPr>
        <w:ind w:firstLine="709"/>
        <w:jc w:val="both"/>
        <w:rPr>
          <w:b/>
          <w:iCs/>
          <w:szCs w:val="26"/>
        </w:rPr>
      </w:pPr>
      <w:r w:rsidRPr="005B0F60">
        <w:rPr>
          <w:b/>
          <w:bCs/>
          <w:szCs w:val="26"/>
        </w:rPr>
        <w:lastRenderedPageBreak/>
        <w:t xml:space="preserve">4.1.1. </w:t>
      </w:r>
      <w:r w:rsidRPr="005B0F60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997C94" w:rsidRPr="005B0F60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bCs/>
          <w:szCs w:val="26"/>
        </w:rPr>
        <w:t>1. Конституция РФ</w:t>
      </w:r>
      <w:r w:rsidRPr="005B0F60">
        <w:rPr>
          <w:szCs w:val="26"/>
        </w:rPr>
        <w:t>.</w:t>
      </w:r>
      <w:r w:rsidR="001913C1" w:rsidRPr="005B0F60">
        <w:rPr>
          <w:rFonts w:eastAsia="TimesNewRomanPSMT"/>
          <w:szCs w:val="26"/>
        </w:rPr>
        <w:t xml:space="preserve"> //</w:t>
      </w:r>
      <w:r w:rsidR="001913C1" w:rsidRPr="005B0F60">
        <w:rPr>
          <w:szCs w:val="26"/>
        </w:rPr>
        <w:t xml:space="preserve"> Консультант Плюс: сайт. </w:t>
      </w:r>
      <w:r w:rsidR="001913C1" w:rsidRPr="005B0F60">
        <w:rPr>
          <w:szCs w:val="26"/>
          <w:lang w:val="en-US"/>
        </w:rPr>
        <w:t>URL</w:t>
      </w:r>
      <w:r w:rsidR="001913C1" w:rsidRPr="005B0F60">
        <w:rPr>
          <w:szCs w:val="26"/>
        </w:rPr>
        <w:t xml:space="preserve">: </w:t>
      </w:r>
      <w:hyperlink r:id="rId14" w:history="1">
        <w:r w:rsidR="001913C1" w:rsidRPr="005B0F60">
          <w:rPr>
            <w:rStyle w:val="a4"/>
            <w:szCs w:val="26"/>
            <w:lang w:val="en-US"/>
          </w:rPr>
          <w:t>https</w:t>
        </w:r>
        <w:r w:rsidR="001913C1" w:rsidRPr="005B0F60">
          <w:rPr>
            <w:rStyle w:val="a4"/>
            <w:szCs w:val="26"/>
          </w:rPr>
          <w:t>://</w:t>
        </w:r>
        <w:r w:rsidR="001913C1" w:rsidRPr="005B0F60">
          <w:rPr>
            <w:rStyle w:val="a4"/>
            <w:szCs w:val="26"/>
            <w:lang w:val="en-US"/>
          </w:rPr>
          <w:t>www</w:t>
        </w:r>
        <w:r w:rsidR="001913C1" w:rsidRPr="005B0F60">
          <w:rPr>
            <w:rStyle w:val="a4"/>
            <w:szCs w:val="26"/>
          </w:rPr>
          <w:t>.</w:t>
        </w:r>
        <w:r w:rsidR="001913C1" w:rsidRPr="005B0F60">
          <w:rPr>
            <w:rStyle w:val="a4"/>
            <w:szCs w:val="26"/>
            <w:lang w:val="en-US"/>
          </w:rPr>
          <w:t>consultant</w:t>
        </w:r>
        <w:r w:rsidR="001913C1" w:rsidRPr="005B0F60">
          <w:rPr>
            <w:rStyle w:val="a4"/>
            <w:szCs w:val="26"/>
          </w:rPr>
          <w:t>.</w:t>
        </w:r>
        <w:proofErr w:type="spellStart"/>
        <w:r w:rsidR="001913C1" w:rsidRPr="005B0F60">
          <w:rPr>
            <w:rStyle w:val="a4"/>
            <w:szCs w:val="26"/>
            <w:lang w:val="en-US"/>
          </w:rPr>
          <w:t>ru</w:t>
        </w:r>
        <w:proofErr w:type="spellEnd"/>
        <w:r w:rsidR="001913C1" w:rsidRPr="005B0F60">
          <w:rPr>
            <w:rStyle w:val="a4"/>
            <w:szCs w:val="26"/>
          </w:rPr>
          <w:t>/</w:t>
        </w:r>
        <w:r w:rsidR="001913C1" w:rsidRPr="005B0F60">
          <w:rPr>
            <w:rStyle w:val="a4"/>
            <w:szCs w:val="26"/>
            <w:lang w:val="en-US"/>
          </w:rPr>
          <w:t>document</w:t>
        </w:r>
        <w:r w:rsidR="001913C1" w:rsidRPr="005B0F60">
          <w:rPr>
            <w:rStyle w:val="a4"/>
            <w:szCs w:val="26"/>
          </w:rPr>
          <w:t>/</w:t>
        </w:r>
        <w:r w:rsidR="001913C1" w:rsidRPr="005B0F60">
          <w:rPr>
            <w:rStyle w:val="a4"/>
            <w:szCs w:val="26"/>
            <w:lang w:val="en-US"/>
          </w:rPr>
          <w:t>cons</w:t>
        </w:r>
        <w:r w:rsidR="001913C1" w:rsidRPr="005B0F60">
          <w:rPr>
            <w:rStyle w:val="a4"/>
            <w:szCs w:val="26"/>
          </w:rPr>
          <w:t>_</w:t>
        </w:r>
        <w:r w:rsidR="001913C1" w:rsidRPr="005B0F60">
          <w:rPr>
            <w:rStyle w:val="a4"/>
            <w:szCs w:val="26"/>
            <w:lang w:val="en-US"/>
          </w:rPr>
          <w:t>doc</w:t>
        </w:r>
        <w:r w:rsidR="001913C1" w:rsidRPr="005B0F60">
          <w:rPr>
            <w:rStyle w:val="a4"/>
            <w:szCs w:val="26"/>
          </w:rPr>
          <w:t>_</w:t>
        </w:r>
        <w:r w:rsidR="001913C1" w:rsidRPr="005B0F60">
          <w:rPr>
            <w:rStyle w:val="a4"/>
            <w:szCs w:val="26"/>
            <w:lang w:val="en-US"/>
          </w:rPr>
          <w:t>LAW</w:t>
        </w:r>
        <w:r w:rsidR="001913C1" w:rsidRPr="005B0F60">
          <w:rPr>
            <w:rStyle w:val="a4"/>
            <w:szCs w:val="26"/>
          </w:rPr>
          <w:t>_28399/</w:t>
        </w:r>
      </w:hyperlink>
      <w:r w:rsidR="001913C1" w:rsidRPr="005B0F60">
        <w:rPr>
          <w:szCs w:val="26"/>
        </w:rPr>
        <w:t xml:space="preserve"> (дата обращения: </w:t>
      </w:r>
      <w:r w:rsidR="0051577A" w:rsidRPr="005B0F60">
        <w:rPr>
          <w:szCs w:val="26"/>
        </w:rPr>
        <w:t>10</w:t>
      </w:r>
      <w:r w:rsidR="001913C1" w:rsidRPr="005B0F60">
        <w:rPr>
          <w:szCs w:val="26"/>
        </w:rPr>
        <w:t>.01.202</w:t>
      </w:r>
      <w:r w:rsidR="0051577A" w:rsidRPr="005B0F60">
        <w:rPr>
          <w:szCs w:val="26"/>
        </w:rPr>
        <w:t>5</w:t>
      </w:r>
      <w:r w:rsidR="001913C1" w:rsidRPr="005B0F60">
        <w:rPr>
          <w:szCs w:val="26"/>
        </w:rPr>
        <w:t xml:space="preserve">). </w:t>
      </w:r>
      <w:r w:rsidR="00997C94" w:rsidRPr="005B0F60">
        <w:rPr>
          <w:szCs w:val="26"/>
        </w:rPr>
        <w:t>Р</w:t>
      </w:r>
      <w:r w:rsidR="008B72EC">
        <w:rPr>
          <w:szCs w:val="26"/>
        </w:rPr>
        <w:t xml:space="preserve">ежим доступа: для </w:t>
      </w:r>
      <w:proofErr w:type="spellStart"/>
      <w:r w:rsidR="008B72EC">
        <w:rPr>
          <w:szCs w:val="26"/>
        </w:rPr>
        <w:t>зарегистрир</w:t>
      </w:r>
      <w:proofErr w:type="spellEnd"/>
      <w:r w:rsidR="008B72EC">
        <w:rPr>
          <w:szCs w:val="26"/>
        </w:rPr>
        <w:t>. п</w:t>
      </w:r>
      <w:r w:rsidR="00997C94" w:rsidRPr="005B0F60">
        <w:rPr>
          <w:szCs w:val="26"/>
        </w:rPr>
        <w:t>ользователей.</w:t>
      </w:r>
    </w:p>
    <w:p w:rsidR="00CA7EC8" w:rsidRPr="005B0F60" w:rsidRDefault="00A51C54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 xml:space="preserve">2. </w:t>
      </w:r>
      <w:r w:rsidRPr="005B0F60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5B0F60">
        <w:rPr>
          <w:rFonts w:eastAsia="TimesNewRomanPSMT"/>
          <w:szCs w:val="26"/>
        </w:rPr>
        <w:t xml:space="preserve"> //</w:t>
      </w:r>
      <w:r w:rsidR="001913C1" w:rsidRPr="005B0F60">
        <w:rPr>
          <w:szCs w:val="26"/>
        </w:rPr>
        <w:t xml:space="preserve"> Консультант Плюс: сайт. </w:t>
      </w:r>
      <w:r w:rsidR="001913C1" w:rsidRPr="005B0F60">
        <w:rPr>
          <w:szCs w:val="26"/>
          <w:lang w:val="en-US"/>
        </w:rPr>
        <w:t>URL</w:t>
      </w:r>
      <w:r w:rsidR="001913C1" w:rsidRPr="005B0F60">
        <w:rPr>
          <w:szCs w:val="26"/>
        </w:rPr>
        <w:t xml:space="preserve">: </w:t>
      </w:r>
      <w:hyperlink r:id="rId15" w:history="1">
        <w:r w:rsidR="001913C1" w:rsidRPr="005B0F60">
          <w:rPr>
            <w:rStyle w:val="a4"/>
            <w:szCs w:val="26"/>
          </w:rPr>
          <w:t>https://www.consultant.ru/document/cons_doc_LAW_140174/</w:t>
        </w:r>
      </w:hyperlink>
      <w:r w:rsidR="001913C1" w:rsidRPr="005B0F60">
        <w:rPr>
          <w:szCs w:val="26"/>
        </w:rPr>
        <w:t xml:space="preserve"> (дата обращения: </w:t>
      </w:r>
      <w:r w:rsidR="00672EFF" w:rsidRPr="005B0F60">
        <w:rPr>
          <w:szCs w:val="26"/>
        </w:rPr>
        <w:t>10</w:t>
      </w:r>
      <w:r w:rsidR="001913C1" w:rsidRPr="005B0F60">
        <w:rPr>
          <w:szCs w:val="26"/>
        </w:rPr>
        <w:t>.01.202</w:t>
      </w:r>
      <w:r w:rsidR="00672EFF" w:rsidRPr="005B0F60">
        <w:rPr>
          <w:szCs w:val="26"/>
        </w:rPr>
        <w:t>5</w:t>
      </w:r>
      <w:r w:rsidR="001913C1" w:rsidRPr="005B0F60">
        <w:rPr>
          <w:szCs w:val="26"/>
        </w:rPr>
        <w:t xml:space="preserve">). Режим доступа: для </w:t>
      </w:r>
      <w:proofErr w:type="spellStart"/>
      <w:r w:rsidR="001913C1" w:rsidRPr="005B0F60">
        <w:rPr>
          <w:szCs w:val="26"/>
        </w:rPr>
        <w:t>зарегистрир</w:t>
      </w:r>
      <w:proofErr w:type="spellEnd"/>
      <w:r w:rsidR="001913C1" w:rsidRPr="005B0F60">
        <w:rPr>
          <w:szCs w:val="26"/>
        </w:rPr>
        <w:t>. пользователей.</w:t>
      </w:r>
    </w:p>
    <w:p w:rsidR="00AD0A25" w:rsidRPr="005B0F60" w:rsidRDefault="00AD0A25" w:rsidP="00E7073A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 xml:space="preserve">3. Перечень поручений по реализации Послания Президента Федеральному Собранию </w:t>
      </w:r>
      <w:r w:rsidRPr="005B0F60">
        <w:rPr>
          <w:rFonts w:eastAsia="TimesNewRomanPSMT"/>
          <w:szCs w:val="26"/>
        </w:rPr>
        <w:t>//</w:t>
      </w:r>
      <w:r w:rsidRPr="005B0F60">
        <w:rPr>
          <w:szCs w:val="26"/>
        </w:rPr>
        <w:t xml:space="preserve"> сайт. </w:t>
      </w:r>
      <w:r w:rsidRPr="005B0F60">
        <w:rPr>
          <w:szCs w:val="26"/>
          <w:lang w:val="en-US"/>
        </w:rPr>
        <w:t>URL</w:t>
      </w:r>
      <w:r w:rsidRPr="005B0F60">
        <w:rPr>
          <w:szCs w:val="26"/>
        </w:rPr>
        <w:t xml:space="preserve">:  </w:t>
      </w:r>
      <w:hyperlink r:id="rId16" w:history="1">
        <w:r w:rsidRPr="005B0F60">
          <w:rPr>
            <w:rStyle w:val="a4"/>
            <w:szCs w:val="26"/>
          </w:rPr>
          <w:t>http://www.kremlin.ru/acts/assignments/orders/73759</w:t>
        </w:r>
      </w:hyperlink>
      <w:r w:rsidRPr="005B0F60">
        <w:rPr>
          <w:szCs w:val="26"/>
        </w:rPr>
        <w:t xml:space="preserve"> </w:t>
      </w:r>
      <w:r w:rsidR="00E7073A" w:rsidRPr="005B0F60">
        <w:rPr>
          <w:szCs w:val="26"/>
        </w:rPr>
        <w:t xml:space="preserve">Режим доступа: свободный </w:t>
      </w:r>
      <w:r w:rsidR="00E7073A" w:rsidRPr="005B0F60">
        <w:rPr>
          <w:color w:val="000000"/>
          <w:szCs w:val="26"/>
        </w:rPr>
        <w:t xml:space="preserve">— </w:t>
      </w:r>
      <w:proofErr w:type="spellStart"/>
      <w:r w:rsidR="00E7073A" w:rsidRPr="005B0F60">
        <w:rPr>
          <w:color w:val="000000"/>
          <w:szCs w:val="26"/>
        </w:rPr>
        <w:t>Загл</w:t>
      </w:r>
      <w:proofErr w:type="spellEnd"/>
      <w:r w:rsidR="00E7073A" w:rsidRPr="005B0F60">
        <w:rPr>
          <w:color w:val="000000"/>
          <w:szCs w:val="26"/>
        </w:rPr>
        <w:t>. с экрана.</w:t>
      </w:r>
    </w:p>
    <w:p w:rsidR="008D6DE5" w:rsidRPr="005B0F60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>4</w:t>
      </w:r>
      <w:r w:rsidR="00CA7EC8" w:rsidRPr="005B0F60">
        <w:rPr>
          <w:szCs w:val="26"/>
        </w:rPr>
        <w:t xml:space="preserve">. </w:t>
      </w:r>
      <w:r w:rsidR="00CA7EC8" w:rsidRPr="005B0F60">
        <w:rPr>
          <w:bCs/>
          <w:szCs w:val="26"/>
        </w:rPr>
        <w:t>Указ Президента Российской Федерации от 28 декабря 2024 г. N 1124 "Об утверждении Стратегии противодействия экстремизму в Российской Федерации"</w:t>
      </w:r>
      <w:r w:rsidR="00CA7EC8" w:rsidRPr="005B0F60">
        <w:rPr>
          <w:szCs w:val="26"/>
        </w:rPr>
        <w:t xml:space="preserve"> </w:t>
      </w:r>
      <w:proofErr w:type="spellStart"/>
      <w:r w:rsidR="00CA7EC8" w:rsidRPr="005B0F60">
        <w:rPr>
          <w:szCs w:val="26"/>
        </w:rPr>
        <w:t>Гарант</w:t>
      </w:r>
      <w:proofErr w:type="gramStart"/>
      <w:r w:rsidR="00CA7EC8" w:rsidRPr="005B0F60">
        <w:rPr>
          <w:szCs w:val="26"/>
        </w:rPr>
        <w:t>.р</w:t>
      </w:r>
      <w:proofErr w:type="gramEnd"/>
      <w:r w:rsidR="00CA7EC8" w:rsidRPr="005B0F60">
        <w:rPr>
          <w:szCs w:val="26"/>
        </w:rPr>
        <w:t>у</w:t>
      </w:r>
      <w:proofErr w:type="spellEnd"/>
      <w:r w:rsidR="00CA7EC8" w:rsidRPr="005B0F60">
        <w:rPr>
          <w:szCs w:val="26"/>
        </w:rPr>
        <w:t xml:space="preserve">: информационно-правовой портал. </w:t>
      </w:r>
      <w:r w:rsidR="00CA7EC8" w:rsidRPr="005B0F60">
        <w:rPr>
          <w:szCs w:val="26"/>
          <w:lang w:val="en-US"/>
        </w:rPr>
        <w:t>URL</w:t>
      </w:r>
      <w:r w:rsidR="00CA7EC8" w:rsidRPr="005B0F60">
        <w:rPr>
          <w:szCs w:val="26"/>
        </w:rPr>
        <w:t xml:space="preserve">: </w:t>
      </w:r>
      <w:hyperlink r:id="rId17" w:history="1">
        <w:r w:rsidR="00CA7EC8" w:rsidRPr="005B0F60">
          <w:rPr>
            <w:rStyle w:val="a4"/>
            <w:szCs w:val="26"/>
          </w:rPr>
          <w:t>https://www.garant.ru/hotlaw/federal/1778356/</w:t>
        </w:r>
      </w:hyperlink>
      <w:r w:rsidR="00CA7EC8" w:rsidRPr="005B0F60">
        <w:rPr>
          <w:szCs w:val="26"/>
        </w:rPr>
        <w:t xml:space="preserve">  (дата обращения 09.01.2025)</w:t>
      </w:r>
      <w:r w:rsidR="00A64472" w:rsidRPr="005B0F60">
        <w:rPr>
          <w:szCs w:val="26"/>
        </w:rPr>
        <w:t xml:space="preserve">. Режим доступа: для </w:t>
      </w:r>
      <w:proofErr w:type="spellStart"/>
      <w:r w:rsidR="00A64472" w:rsidRPr="005B0F60">
        <w:rPr>
          <w:szCs w:val="26"/>
        </w:rPr>
        <w:t>зарегистрир</w:t>
      </w:r>
      <w:proofErr w:type="spellEnd"/>
      <w:r w:rsidR="00A64472" w:rsidRPr="005B0F60">
        <w:rPr>
          <w:szCs w:val="26"/>
        </w:rPr>
        <w:t>. пользователей.</w:t>
      </w:r>
    </w:p>
    <w:p w:rsidR="008D6DE5" w:rsidRPr="005B0F60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color w:val="000000"/>
          <w:szCs w:val="26"/>
        </w:rPr>
        <w:t>5</w:t>
      </w:r>
      <w:r w:rsidR="006E749E" w:rsidRPr="005B0F60">
        <w:rPr>
          <w:color w:val="000000"/>
          <w:szCs w:val="26"/>
        </w:rPr>
        <w:t xml:space="preserve">. Уголовный кодекс Российской Федерации  </w:t>
      </w:r>
      <w:proofErr w:type="spellStart"/>
      <w:r w:rsidR="006E749E" w:rsidRPr="005B0F60">
        <w:rPr>
          <w:szCs w:val="26"/>
        </w:rPr>
        <w:t>Гарант</w:t>
      </w:r>
      <w:proofErr w:type="gramStart"/>
      <w:r w:rsidR="006E749E" w:rsidRPr="005B0F60">
        <w:rPr>
          <w:szCs w:val="26"/>
        </w:rPr>
        <w:t>.р</w:t>
      </w:r>
      <w:proofErr w:type="gramEnd"/>
      <w:r w:rsidR="006E749E" w:rsidRPr="005B0F60">
        <w:rPr>
          <w:szCs w:val="26"/>
        </w:rPr>
        <w:t>у</w:t>
      </w:r>
      <w:proofErr w:type="spellEnd"/>
      <w:r w:rsidR="006E749E" w:rsidRPr="005B0F60">
        <w:rPr>
          <w:szCs w:val="26"/>
        </w:rPr>
        <w:t xml:space="preserve">: информационно-правовой портал. </w:t>
      </w:r>
      <w:r w:rsidR="006E749E" w:rsidRPr="005B0F60">
        <w:rPr>
          <w:szCs w:val="26"/>
          <w:lang w:val="en-US"/>
        </w:rPr>
        <w:t>URL</w:t>
      </w:r>
      <w:r w:rsidR="006E749E" w:rsidRPr="005B0F60">
        <w:rPr>
          <w:szCs w:val="26"/>
        </w:rPr>
        <w:t xml:space="preserve">: </w:t>
      </w:r>
      <w:hyperlink r:id="rId18" w:history="1">
        <w:r w:rsidR="006E749E" w:rsidRPr="005B0F60">
          <w:rPr>
            <w:rStyle w:val="a4"/>
            <w:szCs w:val="26"/>
          </w:rPr>
          <w:t>https://base.garant.ru/10108000/</w:t>
        </w:r>
      </w:hyperlink>
      <w:r w:rsidR="006E749E" w:rsidRPr="005B0F60">
        <w:rPr>
          <w:color w:val="000000"/>
          <w:szCs w:val="26"/>
        </w:rPr>
        <w:t xml:space="preserve"> </w:t>
      </w:r>
      <w:r w:rsidR="006E749E" w:rsidRPr="005B0F60">
        <w:rPr>
          <w:szCs w:val="26"/>
        </w:rPr>
        <w:t>(дата обращения: 9.01.2025)</w:t>
      </w:r>
      <w:r w:rsidR="006E749E" w:rsidRPr="005B0F60">
        <w:rPr>
          <w:color w:val="000000"/>
          <w:szCs w:val="26"/>
        </w:rPr>
        <w:t>.</w:t>
      </w:r>
      <w:r w:rsidR="00A64472" w:rsidRPr="005B0F60">
        <w:rPr>
          <w:color w:val="000000"/>
          <w:szCs w:val="26"/>
        </w:rPr>
        <w:t xml:space="preserve"> </w:t>
      </w:r>
      <w:r w:rsidR="00A64472" w:rsidRPr="005B0F60">
        <w:rPr>
          <w:szCs w:val="26"/>
        </w:rPr>
        <w:t xml:space="preserve">Режим доступа: для </w:t>
      </w:r>
      <w:proofErr w:type="spellStart"/>
      <w:r w:rsidR="00A64472" w:rsidRPr="005B0F60">
        <w:rPr>
          <w:szCs w:val="26"/>
        </w:rPr>
        <w:t>зарегистрир</w:t>
      </w:r>
      <w:proofErr w:type="spellEnd"/>
      <w:r w:rsidR="00A64472" w:rsidRPr="005B0F60">
        <w:rPr>
          <w:szCs w:val="26"/>
        </w:rPr>
        <w:t>. пользователей.</w:t>
      </w:r>
    </w:p>
    <w:p w:rsidR="005420D8" w:rsidRPr="005B0F60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>6</w:t>
      </w:r>
      <w:r w:rsidR="005420D8" w:rsidRPr="005B0F60">
        <w:rPr>
          <w:szCs w:val="26"/>
        </w:rPr>
        <w:t xml:space="preserve">. </w:t>
      </w:r>
      <w:r w:rsidR="005420D8" w:rsidRPr="005B0F60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="005420D8" w:rsidRPr="005B0F60">
        <w:rPr>
          <w:szCs w:val="26"/>
        </w:rPr>
        <w:t xml:space="preserve"> </w:t>
      </w:r>
      <w:r w:rsidR="005420D8" w:rsidRPr="005B0F60">
        <w:rPr>
          <w:rStyle w:val="markedcontent"/>
          <w:szCs w:val="26"/>
        </w:rPr>
        <w:t>N 195-ФЗ (</w:t>
      </w:r>
      <w:proofErr w:type="spellStart"/>
      <w:r w:rsidR="005420D8" w:rsidRPr="005B0F60">
        <w:rPr>
          <w:rStyle w:val="markedcontent"/>
          <w:szCs w:val="26"/>
        </w:rPr>
        <w:t>КоАП</w:t>
      </w:r>
      <w:proofErr w:type="spellEnd"/>
      <w:r w:rsidR="005420D8" w:rsidRPr="005B0F60">
        <w:rPr>
          <w:rStyle w:val="markedcontent"/>
          <w:szCs w:val="26"/>
        </w:rPr>
        <w:t xml:space="preserve"> РФ), (ред. от 13.12.2024 г.). //</w:t>
      </w:r>
      <w:r w:rsidR="005420D8" w:rsidRPr="005B0F60">
        <w:rPr>
          <w:szCs w:val="26"/>
        </w:rPr>
        <w:t xml:space="preserve"> </w:t>
      </w:r>
      <w:proofErr w:type="spellStart"/>
      <w:r w:rsidR="005420D8" w:rsidRPr="005B0F60">
        <w:rPr>
          <w:szCs w:val="26"/>
        </w:rPr>
        <w:t>Гарант</w:t>
      </w:r>
      <w:proofErr w:type="gramStart"/>
      <w:r w:rsidR="005420D8" w:rsidRPr="005B0F60">
        <w:rPr>
          <w:szCs w:val="26"/>
        </w:rPr>
        <w:t>.р</w:t>
      </w:r>
      <w:proofErr w:type="gramEnd"/>
      <w:r w:rsidR="005420D8" w:rsidRPr="005B0F60">
        <w:rPr>
          <w:szCs w:val="26"/>
        </w:rPr>
        <w:t>у</w:t>
      </w:r>
      <w:proofErr w:type="spellEnd"/>
      <w:r w:rsidR="005420D8" w:rsidRPr="005B0F60">
        <w:rPr>
          <w:szCs w:val="26"/>
        </w:rPr>
        <w:t xml:space="preserve">: информационно-правовой портал. </w:t>
      </w:r>
      <w:r w:rsidR="005420D8" w:rsidRPr="005B0F60">
        <w:rPr>
          <w:szCs w:val="26"/>
          <w:lang w:val="en-US"/>
        </w:rPr>
        <w:t>URL</w:t>
      </w:r>
      <w:r w:rsidR="005420D8" w:rsidRPr="005B0F60">
        <w:rPr>
          <w:szCs w:val="26"/>
        </w:rPr>
        <w:t xml:space="preserve">: </w:t>
      </w:r>
      <w:hyperlink r:id="rId19" w:history="1">
        <w:r w:rsidR="005420D8" w:rsidRPr="005B0F60">
          <w:rPr>
            <w:rStyle w:val="a4"/>
            <w:szCs w:val="26"/>
          </w:rPr>
          <w:t>h</w:t>
        </w:r>
        <w:r w:rsidR="005420D8" w:rsidRPr="005B0F60">
          <w:rPr>
            <w:szCs w:val="26"/>
          </w:rPr>
          <w:t xml:space="preserve"> </w:t>
        </w:r>
        <w:r w:rsidR="005420D8" w:rsidRPr="005B0F60">
          <w:rPr>
            <w:rStyle w:val="a4"/>
            <w:szCs w:val="26"/>
          </w:rPr>
          <w:t xml:space="preserve">https://internet.garant.ru/#/document/12125267/paragraph/1:0 </w:t>
        </w:r>
      </w:hyperlink>
      <w:r w:rsidR="005420D8" w:rsidRPr="005B0F60">
        <w:rPr>
          <w:szCs w:val="26"/>
        </w:rPr>
        <w:t xml:space="preserve"> (дата обращения: 10.01.2025)</w:t>
      </w:r>
      <w:r w:rsidR="005420D8" w:rsidRPr="005B0F60">
        <w:rPr>
          <w:color w:val="000000"/>
          <w:szCs w:val="26"/>
        </w:rPr>
        <w:t>.</w:t>
      </w:r>
      <w:r w:rsidR="005420D8" w:rsidRPr="005B0F60">
        <w:rPr>
          <w:szCs w:val="26"/>
        </w:rPr>
        <w:t xml:space="preserve"> Режим доступа: для </w:t>
      </w:r>
      <w:proofErr w:type="spellStart"/>
      <w:r w:rsidR="005420D8" w:rsidRPr="005B0F60">
        <w:rPr>
          <w:szCs w:val="26"/>
        </w:rPr>
        <w:t>зарегистрир</w:t>
      </w:r>
      <w:proofErr w:type="spellEnd"/>
      <w:r w:rsidR="005420D8" w:rsidRPr="005B0F60">
        <w:rPr>
          <w:szCs w:val="26"/>
        </w:rPr>
        <w:t>. пользователей.</w:t>
      </w:r>
    </w:p>
    <w:p w:rsidR="008D6DE5" w:rsidRPr="005B0F60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color w:val="000000"/>
          <w:szCs w:val="26"/>
        </w:rPr>
        <w:t>7</w:t>
      </w:r>
      <w:r w:rsidR="008D6DE5" w:rsidRPr="005B0F60">
        <w:rPr>
          <w:color w:val="000000"/>
          <w:szCs w:val="26"/>
        </w:rPr>
        <w:t xml:space="preserve">. </w:t>
      </w:r>
      <w:r w:rsidR="008D6DE5" w:rsidRPr="005B0F60">
        <w:rPr>
          <w:szCs w:val="26"/>
        </w:rPr>
        <w:t xml:space="preserve">Указ Президента Российской Федерации от 29 мая 2017 года №240 «Об объявлении в Российской Федерации Десятилетия Детства».// Консультант Плюс: сайт. </w:t>
      </w:r>
      <w:r w:rsidR="008D6DE5" w:rsidRPr="005B0F60">
        <w:rPr>
          <w:szCs w:val="26"/>
          <w:lang w:val="en-US"/>
        </w:rPr>
        <w:t>URL</w:t>
      </w:r>
      <w:r w:rsidR="008D6DE5" w:rsidRPr="005B0F60">
        <w:rPr>
          <w:szCs w:val="26"/>
        </w:rPr>
        <w:t xml:space="preserve">: </w:t>
      </w:r>
      <w:hyperlink r:id="rId20" w:history="1">
        <w:r w:rsidR="008D6DE5" w:rsidRPr="005B0F60">
          <w:rPr>
            <w:rStyle w:val="a4"/>
            <w:szCs w:val="26"/>
          </w:rPr>
          <w:t>https://www.consultant.ru/document/cons_doc_LAW_288278/</w:t>
        </w:r>
      </w:hyperlink>
      <w:r w:rsidR="008D6DE5" w:rsidRPr="005B0F60">
        <w:rPr>
          <w:szCs w:val="26"/>
        </w:rPr>
        <w:t xml:space="preserve"> (дата обращения 10.01.2025). Режим доступа: для </w:t>
      </w:r>
      <w:proofErr w:type="spellStart"/>
      <w:r w:rsidR="008D6DE5" w:rsidRPr="005B0F60">
        <w:rPr>
          <w:szCs w:val="26"/>
        </w:rPr>
        <w:t>зарегистрир</w:t>
      </w:r>
      <w:proofErr w:type="spellEnd"/>
      <w:r w:rsidR="008D6DE5" w:rsidRPr="005B0F60">
        <w:rPr>
          <w:szCs w:val="26"/>
        </w:rPr>
        <w:t>. пользователей.</w:t>
      </w:r>
    </w:p>
    <w:p w:rsidR="00DB3526" w:rsidRPr="005B0F60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>8</w:t>
      </w:r>
      <w:r w:rsidR="00DB3526" w:rsidRPr="005B0F60">
        <w:rPr>
          <w:szCs w:val="26"/>
        </w:rPr>
        <w:t>. Указ Президента РФ от 17.05.2023 N 358 «О Стратегии комплексной безопасности детей в Российской Федерации на период до 2030 года</w:t>
      </w:r>
      <w:r w:rsidR="00DB3526" w:rsidRPr="005B0F60">
        <w:rPr>
          <w:szCs w:val="26"/>
          <w:shd w:val="clear" w:color="auto" w:fill="FFFFFF"/>
        </w:rPr>
        <w:t xml:space="preserve">» </w:t>
      </w:r>
      <w:r w:rsidR="00DB3526" w:rsidRPr="005B0F60">
        <w:rPr>
          <w:szCs w:val="26"/>
        </w:rPr>
        <w:t xml:space="preserve">Электронный фонд правовых и нормативно-технических документов: сайт. </w:t>
      </w:r>
      <w:r w:rsidR="00DB3526" w:rsidRPr="005B0F60">
        <w:rPr>
          <w:szCs w:val="26"/>
          <w:lang w:val="en-US"/>
        </w:rPr>
        <w:t>URL</w:t>
      </w:r>
      <w:r w:rsidR="00DB3526" w:rsidRPr="005B0F60">
        <w:rPr>
          <w:szCs w:val="26"/>
        </w:rPr>
        <w:t xml:space="preserve">: </w:t>
      </w:r>
      <w:hyperlink r:id="rId21" w:history="1">
        <w:r w:rsidR="00DB3526" w:rsidRPr="005B0F60">
          <w:rPr>
            <w:rStyle w:val="a4"/>
            <w:szCs w:val="26"/>
          </w:rPr>
          <w:t>https://docs.cntd.ru/document/1301567260</w:t>
        </w:r>
      </w:hyperlink>
      <w:r w:rsidR="00DB3526" w:rsidRPr="005B0F60">
        <w:rPr>
          <w:szCs w:val="26"/>
        </w:rPr>
        <w:t xml:space="preserve"> (дата обращения: 10.01.2025).</w:t>
      </w:r>
      <w:r w:rsidR="00A64472" w:rsidRPr="005B0F60">
        <w:rPr>
          <w:szCs w:val="26"/>
        </w:rPr>
        <w:t xml:space="preserve"> Режим доступа: для </w:t>
      </w:r>
      <w:proofErr w:type="spellStart"/>
      <w:r w:rsidR="00A64472" w:rsidRPr="005B0F60">
        <w:rPr>
          <w:szCs w:val="26"/>
        </w:rPr>
        <w:t>зарегистрир</w:t>
      </w:r>
      <w:proofErr w:type="spellEnd"/>
      <w:r w:rsidR="00A64472" w:rsidRPr="005B0F60">
        <w:rPr>
          <w:szCs w:val="26"/>
        </w:rPr>
        <w:t>. пользователей.</w:t>
      </w:r>
    </w:p>
    <w:p w:rsidR="006A4C79" w:rsidRPr="005B0F60" w:rsidRDefault="006A4C79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 xml:space="preserve">9. </w:t>
      </w:r>
      <w:hyperlink r:id="rId22" w:anchor="/document/70512244/paragraph/5/doclist/5/showentries/0/highlight/JTVCJTdCJTIybmVlZF9jb3JyZWN0aW9uJTIyJTNBZmFsc2UlMkMlMjJjb250ZXh0JTIyJTNBJTIyJTVDdTA0MWYlNUN1MDQ0MCU1Q3UwNDM4JTVDdTA0M2ElNUN1MDQzMCU1Q3UwNDM3JTIwJTVDdTA0M2UlNUN1MDQ0MiUyMDE3JTIwJTVDdTA0M2UlNU" w:history="1">
        <w:r w:rsidRPr="005B0F60">
          <w:rPr>
            <w:szCs w:val="26"/>
          </w:rPr>
          <w:t>Приказ</w:t>
        </w:r>
        <w:r w:rsidRPr="005B0F60">
          <w:rPr>
            <w:szCs w:val="26"/>
            <w:shd w:val="clear" w:color="auto" w:fill="FFFFFF"/>
          </w:rPr>
          <w:t> Министерства </w:t>
        </w:r>
        <w:r w:rsidRPr="005B0F60">
          <w:rPr>
            <w:szCs w:val="26"/>
          </w:rPr>
          <w:t>образования и науки</w:t>
        </w:r>
        <w:r w:rsidRPr="005B0F60">
          <w:rPr>
            <w:szCs w:val="26"/>
            <w:shd w:val="clear" w:color="auto" w:fill="FFFFFF"/>
          </w:rPr>
          <w:t xml:space="preserve"> РФ от </w:t>
        </w:r>
        <w:r w:rsidRPr="005B0F60">
          <w:rPr>
            <w:szCs w:val="26"/>
          </w:rPr>
          <w:t>17</w:t>
        </w:r>
        <w:r w:rsidRPr="005B0F60">
          <w:rPr>
            <w:szCs w:val="26"/>
            <w:shd w:val="clear" w:color="auto" w:fill="FFFFFF"/>
          </w:rPr>
          <w:t> </w:t>
        </w:r>
        <w:r w:rsidRPr="005B0F60">
          <w:rPr>
            <w:szCs w:val="26"/>
          </w:rPr>
          <w:t>октября</w:t>
        </w:r>
        <w:r w:rsidRPr="005B0F60">
          <w:rPr>
            <w:szCs w:val="26"/>
            <w:shd w:val="clear" w:color="auto" w:fill="FFFFFF"/>
          </w:rPr>
          <w:t> </w:t>
        </w:r>
        <w:r w:rsidRPr="005B0F60">
          <w:rPr>
            <w:szCs w:val="26"/>
          </w:rPr>
          <w:t>2013</w:t>
        </w:r>
        <w:r w:rsidRPr="005B0F60">
          <w:rPr>
            <w:szCs w:val="26"/>
            <w:shd w:val="clear" w:color="auto" w:fill="FFFFFF"/>
          </w:rPr>
          <w:t> г. № 1155 «Об </w:t>
        </w:r>
        <w:r w:rsidRPr="005B0F60">
          <w:rPr>
            <w:szCs w:val="26"/>
          </w:rPr>
          <w:t>утверждении</w:t>
        </w:r>
        <w:r w:rsidRPr="005B0F60">
          <w:rPr>
            <w:szCs w:val="26"/>
            <w:shd w:val="clear" w:color="auto" w:fill="FFFFFF"/>
          </w:rPr>
          <w:t> </w:t>
        </w:r>
        <w:r w:rsidRPr="005B0F60">
          <w:rPr>
            <w:szCs w:val="26"/>
          </w:rPr>
          <w:t>федерального</w:t>
        </w:r>
        <w:r w:rsidRPr="005B0F60">
          <w:rPr>
            <w:szCs w:val="26"/>
            <w:shd w:val="clear" w:color="auto" w:fill="FFFFFF"/>
          </w:rPr>
          <w:t> </w:t>
        </w:r>
        <w:r w:rsidRPr="005B0F60">
          <w:rPr>
            <w:szCs w:val="26"/>
          </w:rPr>
          <w:t>государственного</w:t>
        </w:r>
        <w:r w:rsidRPr="005B0F60">
          <w:rPr>
            <w:szCs w:val="26"/>
            <w:shd w:val="clear" w:color="auto" w:fill="FFFFFF"/>
          </w:rPr>
          <w:t> </w:t>
        </w:r>
        <w:r w:rsidRPr="005B0F60">
          <w:rPr>
            <w:szCs w:val="26"/>
          </w:rPr>
          <w:t>образовательного</w:t>
        </w:r>
        <w:r w:rsidRPr="005B0F60">
          <w:rPr>
            <w:szCs w:val="26"/>
            <w:shd w:val="clear" w:color="auto" w:fill="FFFFFF"/>
          </w:rPr>
          <w:t> </w:t>
        </w:r>
        <w:r w:rsidRPr="005B0F60">
          <w:rPr>
            <w:szCs w:val="26"/>
          </w:rPr>
          <w:t>стандарта дошкольного образования</w:t>
        </w:r>
        <w:r w:rsidRPr="005B0F60">
          <w:rPr>
            <w:szCs w:val="26"/>
            <w:shd w:val="clear" w:color="auto" w:fill="FFFFFF"/>
          </w:rPr>
          <w:t>»</w:t>
        </w:r>
      </w:hyperlink>
      <w:r w:rsidRPr="005B0F60">
        <w:rPr>
          <w:szCs w:val="26"/>
        </w:rPr>
        <w:t xml:space="preserve"> </w:t>
      </w:r>
      <w:r w:rsidRPr="005B0F60">
        <w:rPr>
          <w:rFonts w:eastAsia="DejaVuSans"/>
          <w:color w:val="000000"/>
          <w:szCs w:val="26"/>
        </w:rPr>
        <w:t xml:space="preserve">// </w:t>
      </w:r>
      <w:proofErr w:type="spellStart"/>
      <w:r w:rsidRPr="005B0F60">
        <w:rPr>
          <w:szCs w:val="26"/>
        </w:rPr>
        <w:t>Гарант</w:t>
      </w:r>
      <w:proofErr w:type="gramStart"/>
      <w:r w:rsidRPr="005B0F60">
        <w:rPr>
          <w:szCs w:val="26"/>
        </w:rPr>
        <w:t>.р</w:t>
      </w:r>
      <w:proofErr w:type="gramEnd"/>
      <w:r w:rsidRPr="005B0F60">
        <w:rPr>
          <w:szCs w:val="26"/>
        </w:rPr>
        <w:t>у</w:t>
      </w:r>
      <w:proofErr w:type="spellEnd"/>
      <w:r w:rsidRPr="005B0F60">
        <w:rPr>
          <w:szCs w:val="26"/>
        </w:rPr>
        <w:t xml:space="preserve">: информационно-правовой портал. </w:t>
      </w:r>
      <w:r w:rsidRPr="005B0F60">
        <w:rPr>
          <w:szCs w:val="26"/>
          <w:lang w:val="en-US"/>
        </w:rPr>
        <w:t>URL</w:t>
      </w:r>
      <w:r w:rsidRPr="005B0F60">
        <w:rPr>
          <w:szCs w:val="26"/>
        </w:rPr>
        <w:t xml:space="preserve">: </w:t>
      </w:r>
      <w:hyperlink r:id="rId23" w:history="1">
        <w:r w:rsidRPr="005B0F60">
          <w:rPr>
            <w:rStyle w:val="a4"/>
            <w:szCs w:val="26"/>
          </w:rPr>
          <w:t>https://www.garant.ru/products/ipo/prime/doc/70412244</w:t>
        </w:r>
      </w:hyperlink>
      <w:r w:rsidRPr="005B0F60">
        <w:rPr>
          <w:szCs w:val="26"/>
        </w:rPr>
        <w:t xml:space="preserve"> (дата обращения: 11.01.2025). Режим доступа: для </w:t>
      </w:r>
      <w:proofErr w:type="spellStart"/>
      <w:r w:rsidRPr="005B0F60">
        <w:rPr>
          <w:szCs w:val="26"/>
        </w:rPr>
        <w:t>зарегистрир</w:t>
      </w:r>
      <w:proofErr w:type="spellEnd"/>
      <w:r w:rsidRPr="005B0F60">
        <w:rPr>
          <w:szCs w:val="26"/>
        </w:rPr>
        <w:t>. пользователей.</w:t>
      </w:r>
    </w:p>
    <w:p w:rsidR="006A4C79" w:rsidRPr="005B0F60" w:rsidRDefault="006A4C79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 xml:space="preserve">10. 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 // </w:t>
      </w:r>
      <w:proofErr w:type="spellStart"/>
      <w:r w:rsidRPr="005B0F60">
        <w:rPr>
          <w:szCs w:val="26"/>
        </w:rPr>
        <w:t>Гарант</w:t>
      </w:r>
      <w:proofErr w:type="gramStart"/>
      <w:r w:rsidRPr="005B0F60">
        <w:rPr>
          <w:szCs w:val="26"/>
        </w:rPr>
        <w:t>.р</w:t>
      </w:r>
      <w:proofErr w:type="gramEnd"/>
      <w:r w:rsidRPr="005B0F60">
        <w:rPr>
          <w:szCs w:val="26"/>
        </w:rPr>
        <w:t>у</w:t>
      </w:r>
      <w:proofErr w:type="spellEnd"/>
      <w:r w:rsidRPr="005B0F60">
        <w:rPr>
          <w:szCs w:val="26"/>
        </w:rPr>
        <w:t xml:space="preserve">: информационно-правовой портал. URL: </w:t>
      </w:r>
      <w:hyperlink r:id="rId24" w:history="1">
        <w:r w:rsidRPr="005B0F60">
          <w:rPr>
            <w:rStyle w:val="a4"/>
            <w:szCs w:val="26"/>
          </w:rPr>
          <w:t>https://www.garant.ru/products/ipo/prime/doc/405942493/</w:t>
        </w:r>
      </w:hyperlink>
      <w:r w:rsidRPr="005B0F60">
        <w:rPr>
          <w:szCs w:val="26"/>
        </w:rPr>
        <w:t xml:space="preserve">  (дата обращения: 26.12.2023). Режим доступа: для </w:t>
      </w:r>
      <w:proofErr w:type="spellStart"/>
      <w:r w:rsidRPr="005B0F60">
        <w:rPr>
          <w:szCs w:val="26"/>
        </w:rPr>
        <w:t>зарегистрир</w:t>
      </w:r>
      <w:proofErr w:type="spellEnd"/>
      <w:r w:rsidRPr="005B0F60">
        <w:rPr>
          <w:szCs w:val="26"/>
        </w:rPr>
        <w:t>. пользователей.</w:t>
      </w:r>
    </w:p>
    <w:p w:rsidR="00DB3526" w:rsidRPr="005B0F60" w:rsidRDefault="006A4C79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color w:val="000000"/>
          <w:szCs w:val="26"/>
        </w:rPr>
        <w:t>11</w:t>
      </w:r>
      <w:r w:rsidR="00DB3526" w:rsidRPr="005B0F60">
        <w:rPr>
          <w:color w:val="000000"/>
          <w:szCs w:val="26"/>
        </w:rPr>
        <w:t xml:space="preserve">. </w:t>
      </w:r>
      <w:r w:rsidR="00DB3526" w:rsidRPr="005B0F60">
        <w:rPr>
          <w:szCs w:val="26"/>
        </w:rPr>
        <w:t>Письмо Министерства науки и высшего образования РФ от 13 декабря 2022 г. N МН-6/1873 «О направлении методических рекомендаций</w:t>
      </w:r>
      <w:bookmarkStart w:id="0" w:name="text"/>
      <w:bookmarkEnd w:id="0"/>
      <w:r w:rsidR="00DB3526" w:rsidRPr="005B0F60">
        <w:rPr>
          <w:szCs w:val="26"/>
        </w:rPr>
        <w:t xml:space="preserve">» </w:t>
      </w:r>
      <w:proofErr w:type="spellStart"/>
      <w:r w:rsidR="00DB3526" w:rsidRPr="005B0F60">
        <w:rPr>
          <w:szCs w:val="26"/>
        </w:rPr>
        <w:t>Гарант</w:t>
      </w:r>
      <w:proofErr w:type="gramStart"/>
      <w:r w:rsidR="00DB3526" w:rsidRPr="005B0F60">
        <w:rPr>
          <w:szCs w:val="26"/>
        </w:rPr>
        <w:t>.р</w:t>
      </w:r>
      <w:proofErr w:type="gramEnd"/>
      <w:r w:rsidR="00DB3526" w:rsidRPr="005B0F60">
        <w:rPr>
          <w:szCs w:val="26"/>
        </w:rPr>
        <w:t>у</w:t>
      </w:r>
      <w:proofErr w:type="spellEnd"/>
      <w:r w:rsidR="00DB3526" w:rsidRPr="005B0F60">
        <w:rPr>
          <w:szCs w:val="26"/>
        </w:rPr>
        <w:t xml:space="preserve">: информационно-правовой портал. </w:t>
      </w:r>
      <w:r w:rsidR="00DB3526" w:rsidRPr="005B0F60">
        <w:rPr>
          <w:szCs w:val="26"/>
          <w:lang w:val="en-US"/>
        </w:rPr>
        <w:t>URL</w:t>
      </w:r>
      <w:r w:rsidR="00DB3526" w:rsidRPr="005B0F60">
        <w:rPr>
          <w:szCs w:val="26"/>
        </w:rPr>
        <w:t xml:space="preserve">: </w:t>
      </w:r>
      <w:hyperlink r:id="rId25" w:history="1">
        <w:r w:rsidR="00DB3526" w:rsidRPr="005B0F60">
          <w:rPr>
            <w:rStyle w:val="a4"/>
            <w:szCs w:val="26"/>
          </w:rPr>
          <w:t>https://base.garant.ru/406100661/</w:t>
        </w:r>
      </w:hyperlink>
      <w:r w:rsidR="00DB3526" w:rsidRPr="005B0F60">
        <w:rPr>
          <w:szCs w:val="26"/>
        </w:rPr>
        <w:t xml:space="preserve"> (дата обращения: 10.01.2025).</w:t>
      </w:r>
      <w:r w:rsidR="00A64472" w:rsidRPr="005B0F60">
        <w:rPr>
          <w:szCs w:val="26"/>
        </w:rPr>
        <w:t xml:space="preserve"> Режим доступа: для </w:t>
      </w:r>
      <w:proofErr w:type="spellStart"/>
      <w:r w:rsidR="00A64472" w:rsidRPr="005B0F60">
        <w:rPr>
          <w:szCs w:val="26"/>
        </w:rPr>
        <w:t>зарегистрир</w:t>
      </w:r>
      <w:proofErr w:type="spellEnd"/>
      <w:r w:rsidR="00A64472" w:rsidRPr="005B0F60">
        <w:rPr>
          <w:szCs w:val="26"/>
        </w:rPr>
        <w:t>. пользователей.</w:t>
      </w:r>
    </w:p>
    <w:p w:rsidR="00457E2C" w:rsidRPr="005B0F60" w:rsidRDefault="00E7073A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bCs/>
          <w:szCs w:val="26"/>
        </w:rPr>
        <w:t>1</w:t>
      </w:r>
      <w:r w:rsidR="006A4C79" w:rsidRPr="005B0F60">
        <w:rPr>
          <w:bCs/>
          <w:szCs w:val="26"/>
        </w:rPr>
        <w:t>2</w:t>
      </w:r>
      <w:r w:rsidR="00A51C54" w:rsidRPr="005B0F60">
        <w:rPr>
          <w:bCs/>
          <w:szCs w:val="26"/>
        </w:rPr>
        <w:t>.</w:t>
      </w:r>
      <w:r w:rsidR="00073D1A" w:rsidRPr="005B0F60">
        <w:rPr>
          <w:bCs/>
          <w:szCs w:val="26"/>
        </w:rPr>
        <w:t xml:space="preserve"> </w:t>
      </w:r>
      <w:r w:rsidR="00457E2C" w:rsidRPr="005B0F60">
        <w:rPr>
          <w:szCs w:val="26"/>
        </w:rPr>
        <w:t>Федеральный закон от 29.12.2010 № 436-ФЗ (</w:t>
      </w:r>
      <w:r w:rsidR="00457E2C" w:rsidRPr="005B0F60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457E2C" w:rsidRPr="005B0F60">
        <w:rPr>
          <w:szCs w:val="26"/>
        </w:rPr>
        <w:t xml:space="preserve">от </w:t>
      </w:r>
      <w:r w:rsidR="00457E2C" w:rsidRPr="005B0F60">
        <w:rPr>
          <w:szCs w:val="26"/>
          <w:shd w:val="clear" w:color="auto" w:fill="FFFFFF"/>
        </w:rPr>
        <w:t>29 декабря 2022 г.</w:t>
      </w:r>
      <w:r w:rsidR="00457E2C" w:rsidRPr="005B0F60">
        <w:rPr>
          <w:szCs w:val="26"/>
        </w:rPr>
        <w:t xml:space="preserve">) «О защите детей от информации, причиняющей вред их здоровью и </w:t>
      </w:r>
      <w:r w:rsidR="00457E2C" w:rsidRPr="005B0F60">
        <w:rPr>
          <w:szCs w:val="26"/>
        </w:rPr>
        <w:lastRenderedPageBreak/>
        <w:t xml:space="preserve">развитию». // Консультант Плюс: сайт. </w:t>
      </w:r>
      <w:r w:rsidR="00457E2C" w:rsidRPr="005B0F60">
        <w:rPr>
          <w:szCs w:val="26"/>
          <w:lang w:val="en-US"/>
        </w:rPr>
        <w:t>URL</w:t>
      </w:r>
      <w:r w:rsidR="00457E2C" w:rsidRPr="005B0F60">
        <w:rPr>
          <w:szCs w:val="26"/>
        </w:rPr>
        <w:t xml:space="preserve">: </w:t>
      </w:r>
      <w:hyperlink r:id="rId26" w:history="1">
        <w:r w:rsidR="00457E2C" w:rsidRPr="005B0F60">
          <w:rPr>
            <w:rStyle w:val="a4"/>
            <w:szCs w:val="26"/>
          </w:rPr>
          <w:t>https://www.consultant.ru/document/cons_doc_LAW_108808/</w:t>
        </w:r>
      </w:hyperlink>
      <w:r w:rsidR="00457E2C" w:rsidRPr="005B0F60">
        <w:rPr>
          <w:szCs w:val="26"/>
        </w:rPr>
        <w:t xml:space="preserve"> (дата обращения: 10.01.2025)</w:t>
      </w:r>
      <w:r w:rsidR="00457E2C" w:rsidRPr="005B0F60">
        <w:rPr>
          <w:color w:val="000000"/>
          <w:szCs w:val="26"/>
        </w:rPr>
        <w:t>.</w:t>
      </w:r>
      <w:r w:rsidR="00457E2C" w:rsidRPr="005B0F60">
        <w:rPr>
          <w:szCs w:val="26"/>
        </w:rPr>
        <w:t xml:space="preserve"> Режим доступа: для </w:t>
      </w:r>
      <w:proofErr w:type="spellStart"/>
      <w:r w:rsidR="00457E2C" w:rsidRPr="005B0F60">
        <w:rPr>
          <w:szCs w:val="26"/>
        </w:rPr>
        <w:t>зарегистрир</w:t>
      </w:r>
      <w:proofErr w:type="spellEnd"/>
      <w:r w:rsidR="00457E2C" w:rsidRPr="005B0F60">
        <w:rPr>
          <w:szCs w:val="26"/>
        </w:rPr>
        <w:t>. пользователей.</w:t>
      </w:r>
    </w:p>
    <w:p w:rsidR="00A51C54" w:rsidRPr="005B0F60" w:rsidRDefault="005420D8" w:rsidP="00023185">
      <w:pPr>
        <w:tabs>
          <w:tab w:val="left" w:pos="0"/>
          <w:tab w:val="left" w:pos="426"/>
        </w:tabs>
        <w:ind w:firstLine="709"/>
        <w:jc w:val="both"/>
        <w:rPr>
          <w:rStyle w:val="markedcontent"/>
          <w:szCs w:val="26"/>
        </w:rPr>
      </w:pPr>
      <w:r w:rsidRPr="005B0F60">
        <w:rPr>
          <w:szCs w:val="26"/>
        </w:rPr>
        <w:t>1</w:t>
      </w:r>
      <w:r w:rsidR="006A4C79" w:rsidRPr="005B0F60">
        <w:rPr>
          <w:szCs w:val="26"/>
        </w:rPr>
        <w:t>3</w:t>
      </w:r>
      <w:r w:rsidR="00457E2C" w:rsidRPr="005B0F60">
        <w:rPr>
          <w:szCs w:val="26"/>
        </w:rPr>
        <w:t xml:space="preserve">. </w:t>
      </w:r>
      <w:r w:rsidR="00457E2C" w:rsidRPr="005B0F60">
        <w:rPr>
          <w:szCs w:val="26"/>
          <w:shd w:val="clear" w:color="auto" w:fill="FFFFFF"/>
        </w:rPr>
        <w:t>Федеральный закон от 25 июля 2002 г. N 115-ФЗ</w:t>
      </w:r>
      <w:r w:rsidR="00457E2C" w:rsidRPr="005B0F60">
        <w:rPr>
          <w:szCs w:val="26"/>
        </w:rPr>
        <w:t xml:space="preserve"> (</w:t>
      </w:r>
      <w:r w:rsidR="00457E2C" w:rsidRPr="005B0F60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457E2C" w:rsidRPr="005B0F60">
        <w:rPr>
          <w:szCs w:val="26"/>
        </w:rPr>
        <w:t xml:space="preserve">от </w:t>
      </w:r>
      <w:r w:rsidR="00457E2C" w:rsidRPr="005B0F60">
        <w:rPr>
          <w:szCs w:val="26"/>
          <w:shd w:val="clear" w:color="auto" w:fill="FFFFFF"/>
        </w:rPr>
        <w:t>9 ноября 2024 г.</w:t>
      </w:r>
      <w:r w:rsidR="00457E2C" w:rsidRPr="005B0F60">
        <w:rPr>
          <w:szCs w:val="26"/>
        </w:rPr>
        <w:t xml:space="preserve">) </w:t>
      </w:r>
      <w:r w:rsidR="00457E2C" w:rsidRPr="005B0F60">
        <w:rPr>
          <w:szCs w:val="26"/>
          <w:shd w:val="clear" w:color="auto" w:fill="FFFFFF"/>
        </w:rPr>
        <w:t>"О правовом положении иностранных граждан в Российской Федерации"</w:t>
      </w:r>
      <w:r w:rsidR="00457E2C" w:rsidRPr="005B0F60">
        <w:rPr>
          <w:szCs w:val="26"/>
        </w:rPr>
        <w:t>.</w:t>
      </w:r>
      <w:r w:rsidR="00457E2C" w:rsidRPr="005B0F60">
        <w:rPr>
          <w:rStyle w:val="af2"/>
          <w:b w:val="0"/>
          <w:color w:val="000000"/>
          <w:szCs w:val="26"/>
        </w:rPr>
        <w:t xml:space="preserve"> // </w:t>
      </w:r>
      <w:proofErr w:type="spellStart"/>
      <w:r w:rsidR="00457E2C" w:rsidRPr="005B0F60">
        <w:rPr>
          <w:szCs w:val="26"/>
        </w:rPr>
        <w:t>Гарант</w:t>
      </w:r>
      <w:proofErr w:type="gramStart"/>
      <w:r w:rsidR="00457E2C" w:rsidRPr="005B0F60">
        <w:rPr>
          <w:szCs w:val="26"/>
        </w:rPr>
        <w:t>.р</w:t>
      </w:r>
      <w:proofErr w:type="gramEnd"/>
      <w:r w:rsidR="00457E2C" w:rsidRPr="005B0F60">
        <w:rPr>
          <w:szCs w:val="26"/>
        </w:rPr>
        <w:t>у</w:t>
      </w:r>
      <w:proofErr w:type="spellEnd"/>
      <w:r w:rsidR="00457E2C" w:rsidRPr="005B0F60">
        <w:rPr>
          <w:szCs w:val="26"/>
        </w:rPr>
        <w:t xml:space="preserve">: информационно-правовой портал. </w:t>
      </w:r>
      <w:r w:rsidR="00457E2C" w:rsidRPr="005B0F60">
        <w:rPr>
          <w:szCs w:val="26"/>
          <w:lang w:val="en-US"/>
        </w:rPr>
        <w:t>URL</w:t>
      </w:r>
      <w:r w:rsidR="00457E2C" w:rsidRPr="005B0F60">
        <w:rPr>
          <w:szCs w:val="26"/>
        </w:rPr>
        <w:t xml:space="preserve">: </w:t>
      </w:r>
      <w:hyperlink r:id="rId27" w:anchor="/document/184755/paragraph/485087:0" w:history="1">
        <w:r w:rsidR="00457E2C" w:rsidRPr="005B0F60">
          <w:rPr>
            <w:rStyle w:val="a4"/>
            <w:szCs w:val="26"/>
          </w:rPr>
          <w:t>https://internet.garant.ru/#/document/184755/paragraph/485087:0</w:t>
        </w:r>
      </w:hyperlink>
      <w:r w:rsidR="00457E2C" w:rsidRPr="005B0F60">
        <w:rPr>
          <w:szCs w:val="26"/>
        </w:rPr>
        <w:t xml:space="preserve"> (дата обращения: 9.01.2025)</w:t>
      </w:r>
      <w:r w:rsidR="00457E2C" w:rsidRPr="005B0F60">
        <w:rPr>
          <w:color w:val="000000"/>
          <w:szCs w:val="26"/>
        </w:rPr>
        <w:t>.</w:t>
      </w:r>
      <w:r w:rsidR="00457E2C" w:rsidRPr="005B0F60">
        <w:rPr>
          <w:szCs w:val="26"/>
        </w:rPr>
        <w:t xml:space="preserve"> Режим доступа: для </w:t>
      </w:r>
      <w:proofErr w:type="spellStart"/>
      <w:r w:rsidR="00457E2C" w:rsidRPr="005B0F60">
        <w:rPr>
          <w:szCs w:val="26"/>
        </w:rPr>
        <w:t>зарегистрир</w:t>
      </w:r>
      <w:proofErr w:type="spellEnd"/>
      <w:r w:rsidR="00457E2C" w:rsidRPr="005B0F60">
        <w:rPr>
          <w:szCs w:val="26"/>
        </w:rPr>
        <w:t>. пользователей.</w:t>
      </w:r>
    </w:p>
    <w:p w:rsidR="003B5973" w:rsidRPr="005B0F60" w:rsidRDefault="003B5973" w:rsidP="0002318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5B0F60">
        <w:rPr>
          <w:szCs w:val="26"/>
        </w:rPr>
        <w:t>1</w:t>
      </w:r>
      <w:r w:rsidR="006A4C79" w:rsidRPr="005B0F60">
        <w:rPr>
          <w:szCs w:val="26"/>
        </w:rPr>
        <w:t>4</w:t>
      </w:r>
      <w:r w:rsidRPr="005B0F60">
        <w:rPr>
          <w:szCs w:val="26"/>
        </w:rPr>
        <w:t>. Федеральный закон от 28 июня 1995 г. N 98-ФЗ "О государственной поддержке молодежных и детских общественных объединений" (с изменениями и дополнениями</w:t>
      </w:r>
      <w:r w:rsidR="008167F5" w:rsidRPr="005B0F60">
        <w:rPr>
          <w:szCs w:val="26"/>
        </w:rPr>
        <w:t xml:space="preserve"> от 28 декабря 2022 г.</w:t>
      </w:r>
      <w:r w:rsidRPr="005B0F60">
        <w:rPr>
          <w:szCs w:val="26"/>
        </w:rPr>
        <w:t xml:space="preserve">). </w:t>
      </w:r>
      <w:r w:rsidRPr="005B0F60">
        <w:rPr>
          <w:rStyle w:val="af2"/>
          <w:b w:val="0"/>
          <w:color w:val="000000"/>
          <w:szCs w:val="26"/>
        </w:rPr>
        <w:t xml:space="preserve">// </w:t>
      </w:r>
      <w:proofErr w:type="spellStart"/>
      <w:r w:rsidRPr="005B0F60">
        <w:rPr>
          <w:szCs w:val="26"/>
        </w:rPr>
        <w:t>Гарант</w:t>
      </w:r>
      <w:proofErr w:type="gramStart"/>
      <w:r w:rsidRPr="005B0F60">
        <w:rPr>
          <w:szCs w:val="26"/>
        </w:rPr>
        <w:t>.р</w:t>
      </w:r>
      <w:proofErr w:type="gramEnd"/>
      <w:r w:rsidRPr="005B0F60">
        <w:rPr>
          <w:szCs w:val="26"/>
        </w:rPr>
        <w:t>у</w:t>
      </w:r>
      <w:proofErr w:type="spellEnd"/>
      <w:r w:rsidRPr="005B0F60">
        <w:rPr>
          <w:szCs w:val="26"/>
        </w:rPr>
        <w:t xml:space="preserve">: информационно-правовой портал. </w:t>
      </w:r>
      <w:r w:rsidRPr="005B0F60">
        <w:rPr>
          <w:szCs w:val="26"/>
          <w:lang w:val="en-US"/>
        </w:rPr>
        <w:t>URL</w:t>
      </w:r>
      <w:r w:rsidRPr="005B0F60">
        <w:rPr>
          <w:szCs w:val="26"/>
        </w:rPr>
        <w:t xml:space="preserve">: </w:t>
      </w:r>
      <w:hyperlink r:id="rId28" w:anchor="/document/103544/paragraph/10920:0" w:history="1">
        <w:r w:rsidR="008167F5" w:rsidRPr="005B0F60">
          <w:rPr>
            <w:rStyle w:val="a4"/>
            <w:szCs w:val="26"/>
          </w:rPr>
          <w:t>https://internet.garant.ru/#/document/103544/paragraph/10920:0</w:t>
        </w:r>
      </w:hyperlink>
      <w:r w:rsidR="008167F5" w:rsidRPr="005B0F60">
        <w:rPr>
          <w:szCs w:val="26"/>
        </w:rPr>
        <w:t xml:space="preserve"> </w:t>
      </w:r>
      <w:r w:rsidRPr="005B0F60">
        <w:rPr>
          <w:szCs w:val="26"/>
        </w:rPr>
        <w:t>(дата обращения: 1</w:t>
      </w:r>
      <w:r w:rsidR="008167F5" w:rsidRPr="005B0F60">
        <w:rPr>
          <w:szCs w:val="26"/>
        </w:rPr>
        <w:t>0.01.2025</w:t>
      </w:r>
      <w:r w:rsidRPr="005B0F60">
        <w:rPr>
          <w:szCs w:val="26"/>
        </w:rPr>
        <w:t>)</w:t>
      </w:r>
      <w:r w:rsidRPr="005B0F60">
        <w:rPr>
          <w:color w:val="000000"/>
          <w:szCs w:val="26"/>
        </w:rPr>
        <w:t>.</w:t>
      </w:r>
      <w:r w:rsidRPr="005B0F60">
        <w:rPr>
          <w:szCs w:val="26"/>
        </w:rPr>
        <w:t xml:space="preserve"> Режим доступа: для </w:t>
      </w:r>
      <w:proofErr w:type="spellStart"/>
      <w:r w:rsidRPr="005B0F60">
        <w:rPr>
          <w:szCs w:val="26"/>
        </w:rPr>
        <w:t>зарегистрир</w:t>
      </w:r>
      <w:proofErr w:type="spellEnd"/>
      <w:r w:rsidRPr="005B0F60">
        <w:rPr>
          <w:szCs w:val="26"/>
        </w:rPr>
        <w:t>. пользователей.</w:t>
      </w:r>
    </w:p>
    <w:p w:rsidR="00AE7CB3" w:rsidRPr="005B0F60" w:rsidRDefault="00AE7CB3" w:rsidP="00023185">
      <w:pPr>
        <w:tabs>
          <w:tab w:val="left" w:pos="0"/>
          <w:tab w:val="left" w:pos="426"/>
        </w:tabs>
        <w:ind w:firstLine="709"/>
        <w:jc w:val="both"/>
        <w:rPr>
          <w:rStyle w:val="af2"/>
          <w:b w:val="0"/>
          <w:bCs w:val="0"/>
          <w:szCs w:val="26"/>
        </w:rPr>
      </w:pPr>
      <w:r w:rsidRPr="005B0F60">
        <w:rPr>
          <w:szCs w:val="26"/>
        </w:rPr>
        <w:t xml:space="preserve">15. </w:t>
      </w:r>
      <w:r w:rsidRPr="005B0F60">
        <w:rPr>
          <w:rStyle w:val="af5"/>
          <w:i w:val="0"/>
          <w:szCs w:val="26"/>
        </w:rPr>
        <w:t>Стратегия развития</w:t>
      </w:r>
      <w:r w:rsidRPr="005B0F60">
        <w:rPr>
          <w:i/>
          <w:szCs w:val="26"/>
        </w:rPr>
        <w:t xml:space="preserve"> </w:t>
      </w:r>
      <w:r w:rsidRPr="005B0F60">
        <w:rPr>
          <w:rStyle w:val="af5"/>
          <w:i w:val="0"/>
          <w:szCs w:val="26"/>
        </w:rPr>
        <w:t>воспитания</w:t>
      </w:r>
      <w:r w:rsidRPr="005B0F60">
        <w:rPr>
          <w:i/>
          <w:szCs w:val="26"/>
        </w:rPr>
        <w:t xml:space="preserve"> </w:t>
      </w:r>
      <w:r w:rsidRPr="005B0F60">
        <w:rPr>
          <w:szCs w:val="26"/>
        </w:rPr>
        <w:t xml:space="preserve">в </w:t>
      </w:r>
      <w:r w:rsidRPr="005B0F60">
        <w:rPr>
          <w:rStyle w:val="af5"/>
          <w:i w:val="0"/>
          <w:szCs w:val="26"/>
        </w:rPr>
        <w:t>Российской</w:t>
      </w:r>
      <w:r w:rsidRPr="005B0F60">
        <w:rPr>
          <w:szCs w:val="26"/>
        </w:rPr>
        <w:t xml:space="preserve"> Федерации на</w:t>
      </w:r>
      <w:r w:rsidRPr="005B0F60">
        <w:rPr>
          <w:i/>
          <w:szCs w:val="26"/>
        </w:rPr>
        <w:t xml:space="preserve"> </w:t>
      </w:r>
      <w:r w:rsidRPr="005B0F60">
        <w:rPr>
          <w:rStyle w:val="af5"/>
          <w:i w:val="0"/>
          <w:szCs w:val="26"/>
        </w:rPr>
        <w:t>период</w:t>
      </w:r>
      <w:r w:rsidRPr="005B0F60">
        <w:rPr>
          <w:i/>
          <w:szCs w:val="26"/>
        </w:rPr>
        <w:t xml:space="preserve"> </w:t>
      </w:r>
      <w:r w:rsidRPr="005B0F60">
        <w:rPr>
          <w:rStyle w:val="af5"/>
          <w:i w:val="0"/>
          <w:szCs w:val="26"/>
        </w:rPr>
        <w:t>до</w:t>
      </w:r>
      <w:r w:rsidRPr="005B0F60">
        <w:rPr>
          <w:i/>
          <w:szCs w:val="26"/>
        </w:rPr>
        <w:t xml:space="preserve"> </w:t>
      </w:r>
      <w:r w:rsidRPr="005B0F60">
        <w:rPr>
          <w:rStyle w:val="af5"/>
          <w:i w:val="0"/>
          <w:szCs w:val="26"/>
        </w:rPr>
        <w:t>2025</w:t>
      </w:r>
      <w:r w:rsidRPr="005B0F60">
        <w:rPr>
          <w:i/>
          <w:szCs w:val="26"/>
        </w:rPr>
        <w:t> </w:t>
      </w:r>
      <w:r w:rsidRPr="005B0F60">
        <w:rPr>
          <w:rStyle w:val="af5"/>
          <w:i w:val="0"/>
          <w:szCs w:val="26"/>
        </w:rPr>
        <w:t>года, утвержденная распоряжением Правительства РФ от 29 мая 2015 г. №996-р. //</w:t>
      </w:r>
      <w:r w:rsidRPr="005B0F60">
        <w:rPr>
          <w:i/>
          <w:szCs w:val="26"/>
        </w:rPr>
        <w:t xml:space="preserve">  </w:t>
      </w:r>
      <w:r w:rsidRPr="005B0F60">
        <w:rPr>
          <w:szCs w:val="26"/>
        </w:rPr>
        <w:t xml:space="preserve">Правительство России: сайт. </w:t>
      </w:r>
      <w:r w:rsidRPr="005B0F60">
        <w:rPr>
          <w:szCs w:val="26"/>
          <w:lang w:val="en-US"/>
        </w:rPr>
        <w:t>URL</w:t>
      </w:r>
      <w:r w:rsidRPr="005B0F60">
        <w:rPr>
          <w:szCs w:val="26"/>
        </w:rPr>
        <w:t xml:space="preserve">: </w:t>
      </w:r>
      <w:hyperlink r:id="rId29" w:history="1">
        <w:r w:rsidRPr="005B0F60">
          <w:rPr>
            <w:rStyle w:val="a4"/>
            <w:szCs w:val="26"/>
          </w:rPr>
          <w:t>http://government.ru/docs/18312/</w:t>
        </w:r>
      </w:hyperlink>
      <w:r w:rsidRPr="005B0F60">
        <w:rPr>
          <w:szCs w:val="26"/>
        </w:rPr>
        <w:t xml:space="preserve">  (дата обращения 12.01.2024). Режим доступа: для </w:t>
      </w:r>
      <w:proofErr w:type="spellStart"/>
      <w:r w:rsidRPr="005B0F60">
        <w:rPr>
          <w:szCs w:val="26"/>
        </w:rPr>
        <w:t>зарегистрир</w:t>
      </w:r>
      <w:proofErr w:type="spellEnd"/>
      <w:r w:rsidRPr="005B0F60">
        <w:rPr>
          <w:szCs w:val="26"/>
        </w:rPr>
        <w:t>. Пользователей.</w:t>
      </w:r>
    </w:p>
    <w:p w:rsidR="003B5973" w:rsidRPr="005B0F60" w:rsidRDefault="009B375B" w:rsidP="00F4175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F60">
        <w:rPr>
          <w:rStyle w:val="af2"/>
          <w:rFonts w:ascii="Times New Roman" w:hAnsi="Times New Roman" w:cs="Times New Roman"/>
          <w:b w:val="0"/>
          <w:sz w:val="26"/>
          <w:szCs w:val="26"/>
        </w:rPr>
        <w:t>1</w:t>
      </w:r>
      <w:r w:rsidR="00AE7CB3" w:rsidRPr="005B0F60">
        <w:rPr>
          <w:rStyle w:val="af2"/>
          <w:rFonts w:ascii="Times New Roman" w:hAnsi="Times New Roman" w:cs="Times New Roman"/>
          <w:b w:val="0"/>
          <w:sz w:val="26"/>
          <w:szCs w:val="26"/>
        </w:rPr>
        <w:t>6</w:t>
      </w:r>
      <w:r w:rsidRPr="005B0F60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F49D5" w:rsidRPr="005B0F60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="00EF49D5" w:rsidRPr="005B0F60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EF49D5" w:rsidRPr="005B0F60">
        <w:rPr>
          <w:rFonts w:ascii="Times New Roman" w:hAnsi="Times New Roman" w:cs="Times New Roman"/>
          <w:sz w:val="26"/>
          <w:szCs w:val="26"/>
        </w:rPr>
        <w:t xml:space="preserve">: </w:t>
      </w:r>
      <w:hyperlink r:id="rId30" w:history="1">
        <w:r w:rsidR="00EF49D5" w:rsidRPr="005B0F60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="00087F6F" w:rsidRPr="005B0F60">
        <w:rPr>
          <w:rFonts w:ascii="Times New Roman" w:hAnsi="Times New Roman" w:cs="Times New Roman"/>
          <w:sz w:val="26"/>
          <w:szCs w:val="26"/>
        </w:rPr>
        <w:t xml:space="preserve"> (дата обращения 10.01.2025</w:t>
      </w:r>
      <w:r w:rsidR="00EF49D5" w:rsidRPr="005B0F60">
        <w:rPr>
          <w:rFonts w:ascii="Times New Roman" w:hAnsi="Times New Roman" w:cs="Times New Roman"/>
          <w:sz w:val="26"/>
          <w:szCs w:val="26"/>
        </w:rPr>
        <w:t xml:space="preserve">). Режим доступа: для </w:t>
      </w:r>
      <w:proofErr w:type="spellStart"/>
      <w:r w:rsidR="00EF49D5" w:rsidRPr="005B0F60">
        <w:rPr>
          <w:rFonts w:ascii="Times New Roman" w:hAnsi="Times New Roman" w:cs="Times New Roman"/>
          <w:sz w:val="26"/>
          <w:szCs w:val="26"/>
        </w:rPr>
        <w:t>зарегистрир</w:t>
      </w:r>
      <w:proofErr w:type="spellEnd"/>
      <w:r w:rsidR="00EF49D5" w:rsidRPr="005B0F60">
        <w:rPr>
          <w:rFonts w:ascii="Times New Roman" w:hAnsi="Times New Roman" w:cs="Times New Roman"/>
          <w:sz w:val="26"/>
          <w:szCs w:val="26"/>
        </w:rPr>
        <w:t>. пользователей.</w:t>
      </w:r>
    </w:p>
    <w:p w:rsidR="00A51C54" w:rsidRPr="005B0F60" w:rsidRDefault="00A51C54" w:rsidP="004F01CB">
      <w:pPr>
        <w:pStyle w:val="a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51C54" w:rsidRPr="005B0F60" w:rsidRDefault="00A51C54" w:rsidP="0099195A">
      <w:pPr>
        <w:ind w:firstLine="709"/>
        <w:jc w:val="both"/>
        <w:rPr>
          <w:b/>
          <w:bCs/>
          <w:szCs w:val="26"/>
        </w:rPr>
      </w:pPr>
      <w:r w:rsidRPr="005B0F60">
        <w:rPr>
          <w:b/>
          <w:bCs/>
          <w:szCs w:val="26"/>
        </w:rPr>
        <w:t xml:space="preserve">4.1.2. </w:t>
      </w:r>
      <w:r w:rsidR="007025C6" w:rsidRPr="005B0F60">
        <w:rPr>
          <w:b/>
          <w:bCs/>
          <w:szCs w:val="26"/>
        </w:rPr>
        <w:t>Основная литерат</w:t>
      </w:r>
      <w:r w:rsidRPr="005B0F60">
        <w:rPr>
          <w:b/>
          <w:bCs/>
          <w:szCs w:val="26"/>
        </w:rPr>
        <w:t>ура</w:t>
      </w:r>
    </w:p>
    <w:p w:rsidR="007025C6" w:rsidRPr="005B0F60" w:rsidRDefault="007025C6" w:rsidP="0099195A">
      <w:pPr>
        <w:ind w:firstLine="709"/>
        <w:jc w:val="both"/>
        <w:rPr>
          <w:b/>
          <w:bCs/>
          <w:szCs w:val="26"/>
        </w:rPr>
      </w:pP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B0F60">
        <w:rPr>
          <w:szCs w:val="26"/>
        </w:rPr>
        <w:t xml:space="preserve">Азарова Е.А. Межполушарное взаимодействие у человека: учебное пособие / Е.А. Азарова, Б.С. </w:t>
      </w:r>
      <w:proofErr w:type="spellStart"/>
      <w:r w:rsidRPr="005B0F60">
        <w:rPr>
          <w:szCs w:val="26"/>
        </w:rPr>
        <w:t>Котик-Фридгут</w:t>
      </w:r>
      <w:proofErr w:type="spellEnd"/>
      <w:r w:rsidRPr="005B0F60">
        <w:rPr>
          <w:szCs w:val="26"/>
        </w:rPr>
        <w:t xml:space="preserve">; Южный федеральный университет. – Ростов-на-Дону; Таганрог: Издательство Южного федерального университета, 2021. – 158 </w:t>
      </w:r>
      <w:proofErr w:type="gramStart"/>
      <w:r w:rsidRPr="005B0F60">
        <w:rPr>
          <w:szCs w:val="26"/>
        </w:rPr>
        <w:t>с</w:t>
      </w:r>
      <w:proofErr w:type="gramEnd"/>
      <w:r w:rsidRPr="005B0F60">
        <w:rPr>
          <w:szCs w:val="26"/>
        </w:rPr>
        <w:t xml:space="preserve">. 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B0F60">
        <w:rPr>
          <w:szCs w:val="26"/>
        </w:rPr>
        <w:t xml:space="preserve">Алексеева И.А., </w:t>
      </w:r>
      <w:proofErr w:type="spellStart"/>
      <w:r w:rsidRPr="005B0F60">
        <w:rPr>
          <w:szCs w:val="26"/>
        </w:rPr>
        <w:t>Новосельский</w:t>
      </w:r>
      <w:proofErr w:type="spellEnd"/>
      <w:r w:rsidRPr="005B0F60">
        <w:rPr>
          <w:szCs w:val="26"/>
        </w:rPr>
        <w:t xml:space="preserve"> И.Г. Жестокое обращение с ребенком. Причины. Последствия. Помощь. 4-е изд., </w:t>
      </w:r>
      <w:proofErr w:type="spellStart"/>
      <w:r w:rsidRPr="005B0F60">
        <w:rPr>
          <w:szCs w:val="26"/>
        </w:rPr>
        <w:t>перераб</w:t>
      </w:r>
      <w:proofErr w:type="spellEnd"/>
      <w:r w:rsidRPr="005B0F60">
        <w:rPr>
          <w:szCs w:val="26"/>
        </w:rPr>
        <w:t>. и доп. – М.: Национальный фонд защиты детей от жестокого обращения, 2020.</w:t>
      </w:r>
      <w:r w:rsidR="008B72EC" w:rsidRPr="008B72EC">
        <w:rPr>
          <w:szCs w:val="26"/>
        </w:rPr>
        <w:t xml:space="preserve"> </w:t>
      </w:r>
      <w:r w:rsidR="008B72EC" w:rsidRPr="005B0F60">
        <w:rPr>
          <w:szCs w:val="26"/>
        </w:rPr>
        <w:t>–</w:t>
      </w:r>
      <w:r w:rsidRPr="005B0F60">
        <w:rPr>
          <w:szCs w:val="26"/>
        </w:rPr>
        <w:t xml:space="preserve"> 470 </w:t>
      </w:r>
      <w:proofErr w:type="gramStart"/>
      <w:r w:rsidRPr="005B0F60">
        <w:rPr>
          <w:szCs w:val="26"/>
        </w:rPr>
        <w:t>с</w:t>
      </w:r>
      <w:proofErr w:type="gramEnd"/>
      <w:r w:rsidRPr="005B0F60">
        <w:rPr>
          <w:szCs w:val="26"/>
        </w:rPr>
        <w:t>.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proofErr w:type="spellStart"/>
      <w:r w:rsidRPr="005B0F60">
        <w:rPr>
          <w:szCs w:val="26"/>
        </w:rPr>
        <w:t>Белевич</w:t>
      </w:r>
      <w:proofErr w:type="spellEnd"/>
      <w:r w:rsidRPr="005B0F60">
        <w:rPr>
          <w:szCs w:val="26"/>
        </w:rPr>
        <w:t xml:space="preserve"> А. </w:t>
      </w:r>
      <w:proofErr w:type="spellStart"/>
      <w:r w:rsidRPr="005B0F60">
        <w:rPr>
          <w:szCs w:val="26"/>
        </w:rPr>
        <w:t>Буллинг</w:t>
      </w:r>
      <w:proofErr w:type="spellEnd"/>
      <w:r w:rsidRPr="005B0F60">
        <w:rPr>
          <w:szCs w:val="26"/>
        </w:rPr>
        <w:t xml:space="preserve"> в школе: как распознать и противодействовать / А. </w:t>
      </w:r>
      <w:proofErr w:type="spellStart"/>
      <w:r w:rsidRPr="005B0F60">
        <w:rPr>
          <w:szCs w:val="26"/>
        </w:rPr>
        <w:t>Белевич</w:t>
      </w:r>
      <w:proofErr w:type="spellEnd"/>
      <w:r w:rsidRPr="005B0F60">
        <w:rPr>
          <w:szCs w:val="26"/>
        </w:rPr>
        <w:t>, М. Малыгина. // Директор школы. – 2021. № 5. С. 95-101.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B0F60">
        <w:rPr>
          <w:szCs w:val="26"/>
        </w:rPr>
        <w:t xml:space="preserve">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 – Липецк: </w:t>
      </w:r>
      <w:proofErr w:type="gramStart"/>
      <w:r w:rsidRPr="005B0F60">
        <w:rPr>
          <w:szCs w:val="26"/>
        </w:rPr>
        <w:t>Г(</w:t>
      </w:r>
      <w:proofErr w:type="gramEnd"/>
      <w:r w:rsidRPr="005B0F60">
        <w:rPr>
          <w:szCs w:val="26"/>
        </w:rPr>
        <w:t>О)БУ  Центр «</w:t>
      </w:r>
      <w:proofErr w:type="spellStart"/>
      <w:r w:rsidRPr="005B0F60">
        <w:rPr>
          <w:szCs w:val="26"/>
        </w:rPr>
        <w:t>СемьЯ</w:t>
      </w:r>
      <w:proofErr w:type="spellEnd"/>
      <w:r w:rsidRPr="005B0F60">
        <w:rPr>
          <w:szCs w:val="26"/>
        </w:rPr>
        <w:t xml:space="preserve">», 2021. </w:t>
      </w:r>
      <w:r w:rsidR="008B72EC" w:rsidRPr="005B0F60">
        <w:rPr>
          <w:szCs w:val="26"/>
        </w:rPr>
        <w:t>–</w:t>
      </w:r>
      <w:r w:rsidR="008B72EC">
        <w:rPr>
          <w:szCs w:val="26"/>
        </w:rPr>
        <w:t xml:space="preserve"> </w:t>
      </w:r>
      <w:r w:rsidRPr="005B0F60">
        <w:rPr>
          <w:szCs w:val="26"/>
        </w:rPr>
        <w:t>28 с.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proofErr w:type="spellStart"/>
      <w:r w:rsidRPr="005B0F60">
        <w:rPr>
          <w:szCs w:val="26"/>
        </w:rPr>
        <w:t>Деннисон</w:t>
      </w:r>
      <w:proofErr w:type="spellEnd"/>
      <w:r w:rsidRPr="005B0F60">
        <w:rPr>
          <w:szCs w:val="26"/>
        </w:rPr>
        <w:t xml:space="preserve"> Пол Е., </w:t>
      </w:r>
      <w:proofErr w:type="spellStart"/>
      <w:r w:rsidRPr="005B0F60">
        <w:rPr>
          <w:szCs w:val="26"/>
        </w:rPr>
        <w:t>Деннисон</w:t>
      </w:r>
      <w:proofErr w:type="spellEnd"/>
      <w:r w:rsidRPr="005B0F60">
        <w:rPr>
          <w:szCs w:val="26"/>
        </w:rPr>
        <w:t xml:space="preserve"> Гейл Е. Гимнастика мозга. Книга для учителей и родителей. – Санкт-Петербург: Издательство</w:t>
      </w:r>
      <w:proofErr w:type="gramStart"/>
      <w:r w:rsidRPr="005B0F60">
        <w:rPr>
          <w:szCs w:val="26"/>
        </w:rPr>
        <w:t xml:space="preserve"> В</w:t>
      </w:r>
      <w:proofErr w:type="gramEnd"/>
      <w:r w:rsidRPr="005B0F60">
        <w:rPr>
          <w:szCs w:val="26"/>
        </w:rPr>
        <w:t xml:space="preserve">есь, 2021 – 223 с. – </w:t>
      </w:r>
      <w:r w:rsidRPr="005B0F60">
        <w:rPr>
          <w:iCs/>
          <w:szCs w:val="26"/>
        </w:rPr>
        <w:t>ISBN 978</w:t>
      </w:r>
      <w:r w:rsidRPr="005B0F60">
        <w:rPr>
          <w:iCs/>
          <w:szCs w:val="26"/>
        </w:rPr>
        <w:noBreakHyphen/>
        <w:t>5</w:t>
      </w:r>
      <w:r w:rsidRPr="005B0F60">
        <w:rPr>
          <w:iCs/>
          <w:szCs w:val="26"/>
        </w:rPr>
        <w:noBreakHyphen/>
        <w:t>9573</w:t>
      </w:r>
      <w:r w:rsidRPr="005B0F60">
        <w:rPr>
          <w:iCs/>
          <w:szCs w:val="26"/>
        </w:rPr>
        <w:noBreakHyphen/>
        <w:t>2775</w:t>
      </w:r>
      <w:r w:rsidRPr="005B0F60">
        <w:rPr>
          <w:iCs/>
          <w:szCs w:val="26"/>
        </w:rPr>
        <w:noBreakHyphen/>
        <w:t xml:space="preserve">2. </w:t>
      </w:r>
    </w:p>
    <w:p w:rsidR="00EB61D9" w:rsidRPr="005B0F60" w:rsidRDefault="00EB61D9" w:rsidP="00ED74A4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proofErr w:type="spellStart"/>
      <w:r w:rsidRPr="005B0F60">
        <w:rPr>
          <w:rFonts w:eastAsia="DejaVuSans"/>
          <w:szCs w:val="26"/>
        </w:rPr>
        <w:t>Касенова</w:t>
      </w:r>
      <w:proofErr w:type="spellEnd"/>
      <w:r w:rsidRPr="005B0F60">
        <w:rPr>
          <w:rFonts w:eastAsia="DejaVuSans"/>
          <w:szCs w:val="26"/>
        </w:rPr>
        <w:t xml:space="preserve"> Н.Н. Работа с детьми мигрантов в образовательных организациях: учебно-методическое пособие / Н.Н. </w:t>
      </w:r>
      <w:proofErr w:type="spellStart"/>
      <w:r w:rsidRPr="005B0F60">
        <w:rPr>
          <w:rFonts w:eastAsia="DejaVuSans"/>
          <w:szCs w:val="26"/>
        </w:rPr>
        <w:t>Касенова</w:t>
      </w:r>
      <w:proofErr w:type="spellEnd"/>
      <w:r w:rsidRPr="005B0F60">
        <w:rPr>
          <w:rFonts w:eastAsia="DejaVuSans"/>
          <w:szCs w:val="26"/>
        </w:rPr>
        <w:t xml:space="preserve">, О.В. </w:t>
      </w:r>
      <w:proofErr w:type="spellStart"/>
      <w:r w:rsidRPr="005B0F60">
        <w:rPr>
          <w:rFonts w:eastAsia="DejaVuSans"/>
          <w:szCs w:val="26"/>
        </w:rPr>
        <w:t>Мусатова</w:t>
      </w:r>
      <w:proofErr w:type="spellEnd"/>
      <w:r w:rsidRPr="005B0F60">
        <w:rPr>
          <w:rFonts w:eastAsia="DejaVuSans"/>
          <w:szCs w:val="26"/>
        </w:rPr>
        <w:t xml:space="preserve">, Г.К. </w:t>
      </w:r>
      <w:proofErr w:type="spellStart"/>
      <w:r w:rsidRPr="005B0F60">
        <w:rPr>
          <w:rFonts w:eastAsia="DejaVuSans"/>
          <w:szCs w:val="26"/>
        </w:rPr>
        <w:t>Джурабаева</w:t>
      </w:r>
      <w:proofErr w:type="spellEnd"/>
      <w:r w:rsidRPr="005B0F60">
        <w:rPr>
          <w:rFonts w:eastAsia="DejaVuSans"/>
          <w:szCs w:val="26"/>
        </w:rPr>
        <w:t xml:space="preserve"> [и др.]; </w:t>
      </w:r>
      <w:proofErr w:type="spellStart"/>
      <w:r w:rsidRPr="005B0F60">
        <w:rPr>
          <w:rFonts w:eastAsia="DejaVuSans"/>
          <w:szCs w:val="26"/>
        </w:rPr>
        <w:t>М-во</w:t>
      </w:r>
      <w:proofErr w:type="spellEnd"/>
      <w:r w:rsidRPr="005B0F60">
        <w:rPr>
          <w:rFonts w:eastAsia="DejaVuSans"/>
          <w:szCs w:val="26"/>
        </w:rPr>
        <w:t xml:space="preserve"> науки и высшего образования Российской Федерации, </w:t>
      </w:r>
      <w:proofErr w:type="spellStart"/>
      <w:r w:rsidRPr="005B0F60">
        <w:rPr>
          <w:rFonts w:eastAsia="DejaVuSans"/>
          <w:szCs w:val="26"/>
        </w:rPr>
        <w:t>Новосиб</w:t>
      </w:r>
      <w:proofErr w:type="spellEnd"/>
      <w:r w:rsidRPr="005B0F60">
        <w:rPr>
          <w:rFonts w:eastAsia="DejaVuSans"/>
          <w:szCs w:val="26"/>
        </w:rPr>
        <w:t xml:space="preserve">. </w:t>
      </w:r>
      <w:proofErr w:type="spellStart"/>
      <w:r w:rsidRPr="005B0F60">
        <w:rPr>
          <w:rFonts w:eastAsia="DejaVuSans"/>
          <w:szCs w:val="26"/>
        </w:rPr>
        <w:t>гос</w:t>
      </w:r>
      <w:proofErr w:type="spellEnd"/>
      <w:r w:rsidRPr="005B0F60">
        <w:rPr>
          <w:rFonts w:eastAsia="DejaVuSans"/>
          <w:szCs w:val="26"/>
        </w:rPr>
        <w:t xml:space="preserve">. </w:t>
      </w:r>
      <w:proofErr w:type="spellStart"/>
      <w:r w:rsidRPr="005B0F60">
        <w:rPr>
          <w:rFonts w:eastAsia="DejaVuSans"/>
          <w:szCs w:val="26"/>
        </w:rPr>
        <w:t>пед</w:t>
      </w:r>
      <w:proofErr w:type="spellEnd"/>
      <w:r w:rsidRPr="005B0F60">
        <w:rPr>
          <w:rFonts w:eastAsia="DejaVuSans"/>
          <w:szCs w:val="26"/>
        </w:rPr>
        <w:t xml:space="preserve">. ун-т, </w:t>
      </w:r>
      <w:proofErr w:type="spellStart"/>
      <w:r w:rsidRPr="005B0F60">
        <w:rPr>
          <w:rFonts w:eastAsia="DejaVuSans"/>
          <w:szCs w:val="26"/>
        </w:rPr>
        <w:t>Новосиб</w:t>
      </w:r>
      <w:proofErr w:type="spellEnd"/>
      <w:r w:rsidRPr="005B0F60">
        <w:rPr>
          <w:rFonts w:eastAsia="DejaVuSans"/>
          <w:szCs w:val="26"/>
        </w:rPr>
        <w:t>. регион</w:t>
      </w:r>
      <w:proofErr w:type="gramStart"/>
      <w:r w:rsidRPr="005B0F60">
        <w:rPr>
          <w:rFonts w:eastAsia="DejaVuSans"/>
          <w:szCs w:val="26"/>
        </w:rPr>
        <w:t>.</w:t>
      </w:r>
      <w:proofErr w:type="gramEnd"/>
      <w:r w:rsidRPr="005B0F60">
        <w:rPr>
          <w:rFonts w:eastAsia="DejaVuSans"/>
          <w:szCs w:val="26"/>
        </w:rPr>
        <w:t xml:space="preserve"> </w:t>
      </w:r>
      <w:proofErr w:type="gramStart"/>
      <w:r w:rsidRPr="005B0F60">
        <w:rPr>
          <w:rFonts w:eastAsia="DejaVuSans"/>
          <w:szCs w:val="26"/>
        </w:rPr>
        <w:t>о</w:t>
      </w:r>
      <w:proofErr w:type="gramEnd"/>
      <w:r w:rsidRPr="005B0F60">
        <w:rPr>
          <w:rFonts w:eastAsia="DejaVuSans"/>
          <w:szCs w:val="26"/>
        </w:rPr>
        <w:t xml:space="preserve">бщ. орг. «Узбекско-русский национально-культурный центр». Новосибирск: Изд-во НГПУ, 2020. </w:t>
      </w:r>
      <w:r w:rsidR="008B72EC" w:rsidRPr="005B0F60">
        <w:rPr>
          <w:szCs w:val="26"/>
        </w:rPr>
        <w:t>–</w:t>
      </w:r>
      <w:r w:rsidR="008B72EC">
        <w:rPr>
          <w:szCs w:val="26"/>
        </w:rPr>
        <w:t xml:space="preserve"> </w:t>
      </w:r>
      <w:r w:rsidRPr="005B0F60">
        <w:rPr>
          <w:rFonts w:eastAsia="DejaVuSans"/>
          <w:szCs w:val="26"/>
        </w:rPr>
        <w:t xml:space="preserve">198 </w:t>
      </w:r>
      <w:proofErr w:type="gramStart"/>
      <w:r w:rsidRPr="005B0F60">
        <w:rPr>
          <w:rFonts w:eastAsia="DejaVuSans"/>
          <w:szCs w:val="26"/>
        </w:rPr>
        <w:t>с</w:t>
      </w:r>
      <w:proofErr w:type="gramEnd"/>
      <w:r w:rsidRPr="005B0F60">
        <w:rPr>
          <w:rFonts w:eastAsia="DejaVuSans"/>
          <w:szCs w:val="26"/>
        </w:rPr>
        <w:t>.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B0F60">
        <w:rPr>
          <w:szCs w:val="26"/>
        </w:rPr>
        <w:t xml:space="preserve">Киселева А.В., </w:t>
      </w:r>
      <w:proofErr w:type="spellStart"/>
      <w:r w:rsidRPr="005B0F60">
        <w:rPr>
          <w:szCs w:val="26"/>
        </w:rPr>
        <w:t>Шахурдина</w:t>
      </w:r>
      <w:proofErr w:type="spellEnd"/>
      <w:r w:rsidRPr="005B0F60">
        <w:rPr>
          <w:szCs w:val="26"/>
        </w:rPr>
        <w:t xml:space="preserve"> З.С. и др. Организация работы по профилактике и выявлению случаев насилия и жестокого обращения над несовершеннолетними. Методическое пособие. – Якутск: Дом печати, 2022. </w:t>
      </w:r>
      <w:r w:rsidR="008B72EC" w:rsidRPr="005B0F60">
        <w:rPr>
          <w:szCs w:val="26"/>
        </w:rPr>
        <w:t>–</w:t>
      </w:r>
      <w:r w:rsidR="008B72EC">
        <w:rPr>
          <w:szCs w:val="26"/>
        </w:rPr>
        <w:t xml:space="preserve"> </w:t>
      </w:r>
      <w:r w:rsidRPr="005B0F60">
        <w:rPr>
          <w:szCs w:val="26"/>
        </w:rPr>
        <w:t xml:space="preserve">53 </w:t>
      </w:r>
      <w:proofErr w:type="gramStart"/>
      <w:r w:rsidRPr="005B0F60">
        <w:rPr>
          <w:szCs w:val="26"/>
        </w:rPr>
        <w:t>с</w:t>
      </w:r>
      <w:proofErr w:type="gramEnd"/>
      <w:r w:rsidRPr="005B0F60">
        <w:rPr>
          <w:szCs w:val="26"/>
        </w:rPr>
        <w:t>.</w:t>
      </w:r>
    </w:p>
    <w:p w:rsidR="00ED74A4" w:rsidRPr="005B0F60" w:rsidRDefault="00EB61D9" w:rsidP="00922D67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B0F60">
        <w:rPr>
          <w:bCs/>
          <w:szCs w:val="26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</w:t>
      </w:r>
      <w:r w:rsidRPr="005B0F60">
        <w:rPr>
          <w:bCs/>
          <w:szCs w:val="26"/>
        </w:rPr>
        <w:lastRenderedPageBreak/>
        <w:t>адаптации детей иностранных граждан</w:t>
      </w:r>
      <w:proofErr w:type="gramStart"/>
      <w:r w:rsidRPr="005B0F60">
        <w:rPr>
          <w:bCs/>
          <w:szCs w:val="26"/>
        </w:rPr>
        <w:t xml:space="preserve"> / </w:t>
      </w:r>
      <w:r w:rsidRPr="005B0F60">
        <w:rPr>
          <w:rFonts w:eastAsia="TimesNewRomanPSMT"/>
          <w:szCs w:val="26"/>
        </w:rPr>
        <w:t>П</w:t>
      </w:r>
      <w:proofErr w:type="gramEnd"/>
      <w:r w:rsidRPr="005B0F60">
        <w:rPr>
          <w:rFonts w:eastAsia="TimesNewRomanPSMT"/>
          <w:szCs w:val="26"/>
        </w:rPr>
        <w:t xml:space="preserve">од ред. О.Е. </w:t>
      </w:r>
      <w:proofErr w:type="spellStart"/>
      <w:r w:rsidRPr="005B0F60">
        <w:rPr>
          <w:rFonts w:eastAsia="TimesNewRomanPSMT"/>
          <w:szCs w:val="26"/>
        </w:rPr>
        <w:t>Хухлаева</w:t>
      </w:r>
      <w:proofErr w:type="spellEnd"/>
      <w:r w:rsidRPr="005B0F60">
        <w:rPr>
          <w:rFonts w:eastAsia="TimesNewRomanPSMT"/>
          <w:szCs w:val="26"/>
        </w:rPr>
        <w:t>,</w:t>
      </w:r>
      <w:r w:rsidRPr="005B0F60">
        <w:rPr>
          <w:bCs/>
          <w:szCs w:val="26"/>
        </w:rPr>
        <w:t xml:space="preserve"> </w:t>
      </w:r>
      <w:r w:rsidRPr="005B0F60">
        <w:rPr>
          <w:rFonts w:eastAsia="TimesNewRomanPSMT"/>
          <w:szCs w:val="26"/>
        </w:rPr>
        <w:t>М.Ю. Чибисовой и Н.В. Ткаченко</w:t>
      </w:r>
      <w:r w:rsidR="002C4DCF" w:rsidRPr="005B0F60">
        <w:rPr>
          <w:rFonts w:eastAsia="TimesNewRomanPSMT"/>
          <w:szCs w:val="26"/>
        </w:rPr>
        <w:t xml:space="preserve">. – М.: ФГБОУ ВО МГППУ, 2023. </w:t>
      </w:r>
      <w:r w:rsidR="008B72EC" w:rsidRPr="005B0F60">
        <w:rPr>
          <w:szCs w:val="26"/>
        </w:rPr>
        <w:t>–</w:t>
      </w:r>
      <w:r w:rsidR="008B72EC">
        <w:rPr>
          <w:szCs w:val="26"/>
        </w:rPr>
        <w:t xml:space="preserve"> </w:t>
      </w:r>
      <w:r w:rsidRPr="005B0F60">
        <w:rPr>
          <w:rFonts w:eastAsia="TimesNewRomanPSMT"/>
          <w:szCs w:val="26"/>
        </w:rPr>
        <w:t>209 с</w:t>
      </w:r>
      <w:r w:rsidR="00ED74A4" w:rsidRPr="005B0F60">
        <w:rPr>
          <w:rFonts w:eastAsia="TimesNewRomanPSMT"/>
          <w:szCs w:val="26"/>
        </w:rPr>
        <w:t>.</w:t>
      </w:r>
    </w:p>
    <w:p w:rsidR="00DB5325" w:rsidRPr="005B0F60" w:rsidRDefault="00ED74A4" w:rsidP="00922D67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B0F60">
        <w:rPr>
          <w:rFonts w:eastAsia="FreeSerif"/>
          <w:szCs w:val="26"/>
        </w:rPr>
        <w:t xml:space="preserve">Савина Е.А. Нетрадиционные формы рисования для детей дошкольного и школьного возраста. Учебно-методическое пособие / Е.А. Савина; АНПОО «Тамбовский колледж </w:t>
      </w:r>
      <w:proofErr w:type="spellStart"/>
      <w:r w:rsidRPr="005B0F60">
        <w:rPr>
          <w:rFonts w:eastAsia="FreeSerif"/>
          <w:szCs w:val="26"/>
        </w:rPr>
        <w:t>социокультурных</w:t>
      </w:r>
      <w:proofErr w:type="spellEnd"/>
      <w:r w:rsidRPr="005B0F60">
        <w:rPr>
          <w:rFonts w:eastAsia="FreeSerif"/>
          <w:szCs w:val="26"/>
        </w:rPr>
        <w:t xml:space="preserve"> технологий». – Тамбов: Изд-во ООО Орион, 2016. </w:t>
      </w:r>
      <w:r w:rsidR="008B72EC" w:rsidRPr="005B0F60">
        <w:rPr>
          <w:szCs w:val="26"/>
        </w:rPr>
        <w:t>–</w:t>
      </w:r>
      <w:r w:rsidRPr="005B0F60">
        <w:rPr>
          <w:rFonts w:eastAsia="FreeSerif"/>
          <w:szCs w:val="26"/>
        </w:rPr>
        <w:t xml:space="preserve"> 15 </w:t>
      </w:r>
      <w:proofErr w:type="gramStart"/>
      <w:r w:rsidRPr="005B0F60">
        <w:rPr>
          <w:rFonts w:eastAsia="FreeSerif"/>
          <w:szCs w:val="26"/>
        </w:rPr>
        <w:t>с</w:t>
      </w:r>
      <w:proofErr w:type="gramEnd"/>
      <w:r w:rsidRPr="005B0F60">
        <w:rPr>
          <w:szCs w:val="26"/>
        </w:rPr>
        <w:t>.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9"/>
          <w:color w:val="auto"/>
          <w:sz w:val="26"/>
          <w:szCs w:val="26"/>
        </w:rPr>
      </w:pPr>
      <w:r w:rsidRPr="005B0F60">
        <w:rPr>
          <w:rStyle w:val="af9"/>
          <w:color w:val="auto"/>
          <w:sz w:val="26"/>
          <w:szCs w:val="26"/>
        </w:rPr>
        <w:t xml:space="preserve">Сиротюк А.Л. Упражнения для психомоторного развития дошкольников: Практическое пособие. – М.: </w:t>
      </w:r>
      <w:r w:rsidRPr="005B0F60">
        <w:rPr>
          <w:szCs w:val="26"/>
        </w:rPr>
        <w:t>АРКТИ</w:t>
      </w:r>
      <w:r w:rsidRPr="005B0F60">
        <w:rPr>
          <w:rStyle w:val="af9"/>
          <w:color w:val="auto"/>
          <w:sz w:val="26"/>
          <w:szCs w:val="26"/>
        </w:rPr>
        <w:t xml:space="preserve">, 2008. </w:t>
      </w:r>
      <w:r w:rsidRPr="005B0F60">
        <w:rPr>
          <w:szCs w:val="26"/>
        </w:rPr>
        <w:t>–</w:t>
      </w:r>
      <w:r w:rsidRPr="005B0F60">
        <w:rPr>
          <w:rStyle w:val="af9"/>
          <w:color w:val="auto"/>
          <w:sz w:val="26"/>
          <w:szCs w:val="26"/>
        </w:rPr>
        <w:t xml:space="preserve"> 60 с.</w:t>
      </w:r>
      <w:r w:rsidRPr="005B0F60">
        <w:rPr>
          <w:szCs w:val="26"/>
        </w:rPr>
        <w:t xml:space="preserve"> (Развитие и воспитание)</w:t>
      </w:r>
      <w:r w:rsidRPr="005B0F60">
        <w:rPr>
          <w:rStyle w:val="af9"/>
          <w:color w:val="auto"/>
          <w:sz w:val="26"/>
          <w:szCs w:val="26"/>
        </w:rPr>
        <w:t>.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9"/>
          <w:color w:val="auto"/>
          <w:sz w:val="26"/>
          <w:szCs w:val="26"/>
        </w:rPr>
      </w:pPr>
      <w:r w:rsidRPr="005B0F60">
        <w:rPr>
          <w:rStyle w:val="af9"/>
          <w:color w:val="auto"/>
          <w:sz w:val="26"/>
          <w:szCs w:val="26"/>
        </w:rPr>
        <w:t xml:space="preserve">Степанов, В.Г. </w:t>
      </w:r>
      <w:proofErr w:type="spellStart"/>
      <w:r w:rsidRPr="005B0F60">
        <w:rPr>
          <w:rStyle w:val="af9"/>
          <w:color w:val="auto"/>
          <w:sz w:val="26"/>
          <w:szCs w:val="26"/>
        </w:rPr>
        <w:t>Нейропедагогика</w:t>
      </w:r>
      <w:proofErr w:type="spellEnd"/>
      <w:r w:rsidRPr="005B0F60">
        <w:rPr>
          <w:rStyle w:val="af9"/>
          <w:color w:val="auto"/>
          <w:sz w:val="26"/>
          <w:szCs w:val="26"/>
        </w:rPr>
        <w:t>. Мозг и эффективное развитие детей и взрослых</w:t>
      </w:r>
      <w:proofErr w:type="gramStart"/>
      <w:r w:rsidRPr="005B0F60">
        <w:rPr>
          <w:rStyle w:val="af9"/>
          <w:color w:val="auto"/>
          <w:sz w:val="26"/>
          <w:szCs w:val="26"/>
        </w:rPr>
        <w:t xml:space="preserve"> :</w:t>
      </w:r>
      <w:proofErr w:type="gramEnd"/>
      <w:r w:rsidRPr="005B0F60">
        <w:rPr>
          <w:rStyle w:val="af9"/>
          <w:color w:val="auto"/>
          <w:sz w:val="26"/>
          <w:szCs w:val="26"/>
        </w:rPr>
        <w:t xml:space="preserve"> возраст, обучение, творчество, профориентация : учебное пособие / Степанов В. Г. - 3-е изд., </w:t>
      </w:r>
      <w:proofErr w:type="spellStart"/>
      <w:r w:rsidRPr="005B0F60">
        <w:rPr>
          <w:rStyle w:val="af9"/>
          <w:color w:val="auto"/>
          <w:sz w:val="26"/>
          <w:szCs w:val="26"/>
        </w:rPr>
        <w:t>испр</w:t>
      </w:r>
      <w:proofErr w:type="spellEnd"/>
      <w:r w:rsidRPr="005B0F60">
        <w:rPr>
          <w:rStyle w:val="af9"/>
          <w:color w:val="auto"/>
          <w:sz w:val="26"/>
          <w:szCs w:val="26"/>
        </w:rPr>
        <w:t xml:space="preserve">. и доп. - Москва: Академический Проект, 2020. </w:t>
      </w:r>
      <w:r w:rsidR="008B72EC" w:rsidRPr="005B0F60">
        <w:rPr>
          <w:szCs w:val="26"/>
        </w:rPr>
        <w:t>–</w:t>
      </w:r>
      <w:r w:rsidRPr="005B0F60">
        <w:rPr>
          <w:rStyle w:val="af9"/>
          <w:color w:val="auto"/>
          <w:sz w:val="26"/>
          <w:szCs w:val="26"/>
        </w:rPr>
        <w:t xml:space="preserve"> 345 с. (Психологические технологии) - ISBN 978-5-8291-2448-9. // ЭБС «Консультант студента»: [сайт]. - URL: https://www.studentlibrary.ru/book/ISBN9785829124489.html (дата обращения: 16.12.2024).</w:t>
      </w:r>
    </w:p>
    <w:p w:rsidR="00ED74A4" w:rsidRPr="005B0F60" w:rsidRDefault="00ED74A4" w:rsidP="00ED74A4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B0F60">
        <w:rPr>
          <w:rFonts w:eastAsia="FreeSerif"/>
          <w:szCs w:val="26"/>
        </w:rPr>
        <w:t xml:space="preserve">Цветков А.В. </w:t>
      </w:r>
      <w:proofErr w:type="spellStart"/>
      <w:r w:rsidRPr="005B0F60">
        <w:rPr>
          <w:rFonts w:eastAsia="FreeSerif"/>
          <w:szCs w:val="26"/>
        </w:rPr>
        <w:t>Нейропедагогика</w:t>
      </w:r>
      <w:proofErr w:type="spellEnd"/>
      <w:r w:rsidRPr="005B0F60">
        <w:rPr>
          <w:rFonts w:eastAsia="FreeSerif"/>
          <w:szCs w:val="26"/>
        </w:rPr>
        <w:t xml:space="preserve"> воспитания. – М.: «Издание книг ком», 2019. – 144 с. – </w:t>
      </w:r>
      <w:r w:rsidRPr="005B0F60">
        <w:rPr>
          <w:rFonts w:eastAsia="FreeSerif"/>
          <w:szCs w:val="26"/>
          <w:lang w:val="en-US"/>
        </w:rPr>
        <w:t>ISBN</w:t>
      </w:r>
      <w:r w:rsidRPr="005B0F60">
        <w:rPr>
          <w:rFonts w:eastAsia="FreeSerif"/>
          <w:szCs w:val="26"/>
        </w:rPr>
        <w:t xml:space="preserve"> 978-5-6042114-9-6. </w:t>
      </w:r>
    </w:p>
    <w:p w:rsidR="006745EB" w:rsidRPr="005B0F60" w:rsidRDefault="006745EB" w:rsidP="006F2F63">
      <w:pPr>
        <w:autoSpaceDE w:val="0"/>
        <w:autoSpaceDN w:val="0"/>
        <w:adjustRightInd w:val="0"/>
        <w:jc w:val="both"/>
        <w:rPr>
          <w:rFonts w:eastAsia="MinionPro-Regular"/>
          <w:szCs w:val="26"/>
        </w:rPr>
      </w:pPr>
    </w:p>
    <w:p w:rsidR="00A51C54" w:rsidRPr="005B0F60" w:rsidRDefault="003E6E19" w:rsidP="0099195A">
      <w:pPr>
        <w:ind w:firstLine="709"/>
        <w:jc w:val="both"/>
        <w:rPr>
          <w:b/>
          <w:bCs/>
          <w:szCs w:val="26"/>
        </w:rPr>
      </w:pPr>
      <w:r w:rsidRPr="005B0F60">
        <w:rPr>
          <w:b/>
          <w:bCs/>
          <w:szCs w:val="26"/>
        </w:rPr>
        <w:t>4.1.3 Дополнительная литература</w:t>
      </w:r>
    </w:p>
    <w:p w:rsidR="00ED74A4" w:rsidRPr="005B0F60" w:rsidRDefault="003E6E19" w:rsidP="003E6E19">
      <w:pPr>
        <w:ind w:firstLine="709"/>
        <w:jc w:val="both"/>
        <w:rPr>
          <w:szCs w:val="26"/>
        </w:rPr>
      </w:pPr>
      <w:r w:rsidRPr="005B0F60">
        <w:rPr>
          <w:bCs/>
          <w:szCs w:val="26"/>
        </w:rPr>
        <w:t>1.</w:t>
      </w:r>
      <w:r w:rsidRPr="005B0F60">
        <w:rPr>
          <w:b/>
          <w:bCs/>
          <w:szCs w:val="26"/>
        </w:rPr>
        <w:t xml:space="preserve"> </w:t>
      </w:r>
      <w:r w:rsidR="00ED74A4" w:rsidRPr="005B0F60">
        <w:rPr>
          <w:rFonts w:eastAsia="MinionPro-Regular"/>
          <w:szCs w:val="26"/>
        </w:rPr>
        <w:t xml:space="preserve">Методические рекомендации по применению </w:t>
      </w:r>
      <w:proofErr w:type="spellStart"/>
      <w:r w:rsidR="00ED74A4" w:rsidRPr="005B0F60">
        <w:rPr>
          <w:rFonts w:eastAsia="MinionPro-Regular"/>
          <w:szCs w:val="26"/>
        </w:rPr>
        <w:t>нейропедагогического</w:t>
      </w:r>
      <w:proofErr w:type="spellEnd"/>
      <w:r w:rsidR="00ED74A4" w:rsidRPr="005B0F60">
        <w:rPr>
          <w:rFonts w:eastAsia="MinionPro-Regular"/>
          <w:szCs w:val="26"/>
        </w:rPr>
        <w:t xml:space="preserve"> подхода в процессе подготовки к школьному обучению «Умная гимнастика» / Д.Д. Харина. </w:t>
      </w:r>
      <w:r w:rsidR="00ED74A4" w:rsidRPr="005B0F60">
        <w:rPr>
          <w:rFonts w:eastAsia="FreeSerif"/>
          <w:szCs w:val="26"/>
        </w:rPr>
        <w:t xml:space="preserve">– </w:t>
      </w:r>
      <w:r w:rsidR="00ED74A4" w:rsidRPr="005B0F60">
        <w:rPr>
          <w:rFonts w:eastAsia="MinionPro-Regular"/>
          <w:szCs w:val="26"/>
        </w:rPr>
        <w:t xml:space="preserve">Пермь: </w:t>
      </w:r>
      <w:proofErr w:type="gramStart"/>
      <w:r w:rsidR="00ED74A4" w:rsidRPr="005B0F60">
        <w:rPr>
          <w:rFonts w:eastAsia="MinionPro-Regular"/>
          <w:szCs w:val="26"/>
        </w:rPr>
        <w:t>ЧУ</w:t>
      </w:r>
      <w:proofErr w:type="gramEnd"/>
      <w:r w:rsidR="00ED74A4" w:rsidRPr="005B0F60">
        <w:rPr>
          <w:rFonts w:eastAsia="MinionPro-Regular"/>
          <w:szCs w:val="26"/>
        </w:rPr>
        <w:t xml:space="preserve"> ДО «Школа развития личности», 2023. </w:t>
      </w:r>
      <w:r w:rsidR="00ED74A4" w:rsidRPr="005B0F60">
        <w:rPr>
          <w:rFonts w:eastAsia="FreeSerif"/>
          <w:szCs w:val="26"/>
        </w:rPr>
        <w:t xml:space="preserve">– </w:t>
      </w:r>
      <w:r w:rsidR="00ED74A4" w:rsidRPr="005B0F60">
        <w:rPr>
          <w:rFonts w:eastAsia="MinionPro-Regular"/>
          <w:szCs w:val="26"/>
        </w:rPr>
        <w:t>81 с.</w:t>
      </w:r>
      <w:r w:rsidR="00ED74A4" w:rsidRPr="005B0F60">
        <w:rPr>
          <w:szCs w:val="26"/>
        </w:rPr>
        <w:t xml:space="preserve"> </w:t>
      </w:r>
    </w:p>
    <w:p w:rsidR="00ED74A4" w:rsidRPr="005B0F60" w:rsidRDefault="00ED74A4" w:rsidP="003E6E19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2. </w:t>
      </w:r>
      <w:r w:rsidRPr="005B0F60">
        <w:rPr>
          <w:bCs/>
          <w:szCs w:val="26"/>
        </w:rPr>
        <w:t>Варламова, Л.Н.</w:t>
      </w:r>
      <w:r w:rsidRPr="005B0F60">
        <w:rPr>
          <w:b/>
          <w:bCs/>
          <w:szCs w:val="26"/>
        </w:rPr>
        <w:t xml:space="preserve"> </w:t>
      </w:r>
      <w:r w:rsidRPr="005B0F60">
        <w:rPr>
          <w:szCs w:val="26"/>
        </w:rPr>
        <w:t xml:space="preserve">Управление документацией: англо-русский аннотированный словарь стандартизированной терминологии / Л.Н. Варламова, Л.С. </w:t>
      </w:r>
      <w:proofErr w:type="spellStart"/>
      <w:r w:rsidRPr="005B0F60">
        <w:rPr>
          <w:szCs w:val="26"/>
        </w:rPr>
        <w:t>Баюн</w:t>
      </w:r>
      <w:proofErr w:type="spellEnd"/>
      <w:r w:rsidRPr="005B0F60">
        <w:rPr>
          <w:szCs w:val="26"/>
        </w:rPr>
        <w:t xml:space="preserve">, К.А. </w:t>
      </w:r>
      <w:proofErr w:type="spellStart"/>
      <w:r w:rsidRPr="005B0F60">
        <w:rPr>
          <w:szCs w:val="26"/>
        </w:rPr>
        <w:t>Бастрикова</w:t>
      </w:r>
      <w:proofErr w:type="spellEnd"/>
      <w:r w:rsidRPr="005B0F60">
        <w:rPr>
          <w:szCs w:val="26"/>
        </w:rPr>
        <w:t xml:space="preserve">. </w:t>
      </w:r>
      <w:r w:rsidR="008B72EC" w:rsidRPr="005B0F60">
        <w:rPr>
          <w:szCs w:val="26"/>
        </w:rPr>
        <w:t>–</w:t>
      </w:r>
      <w:r w:rsidRPr="005B0F60">
        <w:rPr>
          <w:szCs w:val="26"/>
        </w:rPr>
        <w:t xml:space="preserve"> Москва: </w:t>
      </w:r>
      <w:proofErr w:type="spellStart"/>
      <w:r w:rsidRPr="005B0F60">
        <w:rPr>
          <w:szCs w:val="26"/>
        </w:rPr>
        <w:t>Спутник+</w:t>
      </w:r>
      <w:proofErr w:type="spellEnd"/>
      <w:r w:rsidRPr="005B0F60">
        <w:rPr>
          <w:szCs w:val="26"/>
        </w:rPr>
        <w:t xml:space="preserve">, 2017. </w:t>
      </w:r>
      <w:r w:rsidR="008B72EC" w:rsidRPr="005B0F60">
        <w:rPr>
          <w:szCs w:val="26"/>
        </w:rPr>
        <w:t>–</w:t>
      </w:r>
      <w:r w:rsidR="008B72EC">
        <w:rPr>
          <w:szCs w:val="26"/>
        </w:rPr>
        <w:t xml:space="preserve"> </w:t>
      </w:r>
      <w:r w:rsidRPr="005B0F60">
        <w:rPr>
          <w:szCs w:val="26"/>
        </w:rPr>
        <w:t xml:space="preserve">398 с.; 21 см. </w:t>
      </w:r>
      <w:r w:rsidR="008B72EC" w:rsidRPr="005B0F60">
        <w:rPr>
          <w:szCs w:val="26"/>
        </w:rPr>
        <w:t>–</w:t>
      </w:r>
      <w:r w:rsidRPr="005B0F60">
        <w:rPr>
          <w:szCs w:val="26"/>
        </w:rPr>
        <w:t xml:space="preserve"> </w:t>
      </w:r>
      <w:proofErr w:type="spellStart"/>
      <w:r w:rsidRPr="005B0F60">
        <w:rPr>
          <w:szCs w:val="26"/>
        </w:rPr>
        <w:t>Библиогр</w:t>
      </w:r>
      <w:proofErr w:type="spellEnd"/>
      <w:r w:rsidRPr="005B0F60">
        <w:rPr>
          <w:szCs w:val="26"/>
        </w:rPr>
        <w:t>.: с. 358</w:t>
      </w:r>
      <w:r w:rsidR="008B72EC">
        <w:rPr>
          <w:szCs w:val="26"/>
        </w:rPr>
        <w:t>-</w:t>
      </w:r>
      <w:r w:rsidRPr="005B0F60">
        <w:rPr>
          <w:szCs w:val="26"/>
        </w:rPr>
        <w:t xml:space="preserve">360. </w:t>
      </w:r>
      <w:r w:rsidR="008B72EC" w:rsidRPr="005B0F60">
        <w:rPr>
          <w:szCs w:val="26"/>
        </w:rPr>
        <w:t>–</w:t>
      </w:r>
      <w:r w:rsidRPr="005B0F60">
        <w:rPr>
          <w:szCs w:val="26"/>
        </w:rPr>
        <w:t xml:space="preserve"> 100 экз. </w:t>
      </w:r>
      <w:r w:rsidR="008B72EC" w:rsidRPr="005B0F60">
        <w:rPr>
          <w:szCs w:val="26"/>
        </w:rPr>
        <w:t>–</w:t>
      </w:r>
      <w:r w:rsidRPr="005B0F60">
        <w:rPr>
          <w:szCs w:val="26"/>
        </w:rPr>
        <w:t xml:space="preserve"> ISBN 978-5-9973-4489-4.</w:t>
      </w:r>
    </w:p>
    <w:p w:rsidR="00ED74A4" w:rsidRPr="005B0F60" w:rsidRDefault="00ED74A4" w:rsidP="003E6E19">
      <w:pPr>
        <w:ind w:firstLine="709"/>
        <w:jc w:val="both"/>
        <w:rPr>
          <w:szCs w:val="26"/>
        </w:rPr>
      </w:pPr>
      <w:r w:rsidRPr="005B0F60">
        <w:rPr>
          <w:szCs w:val="26"/>
        </w:rPr>
        <w:t>3. Гусева Е.О. Правая, левая, вмест</w:t>
      </w:r>
      <w:r w:rsidR="008B72EC">
        <w:rPr>
          <w:szCs w:val="26"/>
        </w:rPr>
        <w:t>е!</w:t>
      </w:r>
      <w:r w:rsidRPr="005B0F60">
        <w:rPr>
          <w:szCs w:val="26"/>
        </w:rPr>
        <w:t>: межполушарное взаимодействие</w:t>
      </w:r>
      <w:proofErr w:type="gramStart"/>
      <w:r w:rsidRPr="005B0F60">
        <w:rPr>
          <w:szCs w:val="26"/>
        </w:rPr>
        <w:t xml:space="preserve"> :</w:t>
      </w:r>
      <w:proofErr w:type="gramEnd"/>
      <w:r w:rsidRPr="005B0F60">
        <w:rPr>
          <w:szCs w:val="26"/>
        </w:rPr>
        <w:t xml:space="preserve"> рисуем фигуры / Е.О. Гусева. – Ростов </w:t>
      </w:r>
      <w:proofErr w:type="spellStart"/>
      <w:r w:rsidRPr="005B0F60">
        <w:rPr>
          <w:szCs w:val="26"/>
        </w:rPr>
        <w:t>н</w:t>
      </w:r>
      <w:proofErr w:type="spellEnd"/>
      <w:r w:rsidRPr="005B0F60">
        <w:rPr>
          <w:szCs w:val="26"/>
        </w:rPr>
        <w:t>/Д</w:t>
      </w:r>
      <w:proofErr w:type="gramStart"/>
      <w:r w:rsidRPr="005B0F60">
        <w:rPr>
          <w:szCs w:val="26"/>
        </w:rPr>
        <w:t xml:space="preserve"> :</w:t>
      </w:r>
      <w:proofErr w:type="gramEnd"/>
      <w:r w:rsidRPr="005B0F60">
        <w:rPr>
          <w:szCs w:val="26"/>
        </w:rPr>
        <w:t xml:space="preserve"> Феникс, 2023. – 62, [1] </w:t>
      </w:r>
      <w:r w:rsidRPr="005B0F60">
        <w:rPr>
          <w:szCs w:val="26"/>
          <w:lang w:val="en-US"/>
        </w:rPr>
        <w:t>c</w:t>
      </w:r>
      <w:r w:rsidR="008B72EC">
        <w:rPr>
          <w:szCs w:val="26"/>
        </w:rPr>
        <w:t>.</w:t>
      </w:r>
      <w:r w:rsidRPr="005B0F60">
        <w:rPr>
          <w:szCs w:val="26"/>
        </w:rPr>
        <w:t xml:space="preserve">: ил. –  (Школа развития). - </w:t>
      </w:r>
      <w:r w:rsidRPr="005B0F60">
        <w:rPr>
          <w:iCs/>
          <w:szCs w:val="26"/>
        </w:rPr>
        <w:t>ISBN 978</w:t>
      </w:r>
      <w:r w:rsidRPr="005B0F60">
        <w:rPr>
          <w:iCs/>
          <w:szCs w:val="26"/>
        </w:rPr>
        <w:noBreakHyphen/>
        <w:t>5</w:t>
      </w:r>
      <w:r w:rsidRPr="005B0F60">
        <w:rPr>
          <w:iCs/>
          <w:szCs w:val="26"/>
        </w:rPr>
        <w:noBreakHyphen/>
        <w:t>222</w:t>
      </w:r>
      <w:r w:rsidRPr="005B0F60">
        <w:rPr>
          <w:iCs/>
          <w:szCs w:val="26"/>
        </w:rPr>
        <w:noBreakHyphen/>
        <w:t>38685</w:t>
      </w:r>
      <w:r w:rsidRPr="005B0F60">
        <w:rPr>
          <w:iCs/>
          <w:szCs w:val="26"/>
        </w:rPr>
        <w:noBreakHyphen/>
        <w:t xml:space="preserve">9. </w:t>
      </w:r>
    </w:p>
    <w:p w:rsidR="00ED74A4" w:rsidRPr="005B0F60" w:rsidRDefault="00ED74A4" w:rsidP="003E6E19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4. </w:t>
      </w:r>
      <w:proofErr w:type="spellStart"/>
      <w:r w:rsidRPr="005B0F60">
        <w:rPr>
          <w:szCs w:val="26"/>
        </w:rPr>
        <w:t>Кананчук</w:t>
      </w:r>
      <w:proofErr w:type="spellEnd"/>
      <w:r w:rsidRPr="005B0F60">
        <w:rPr>
          <w:szCs w:val="26"/>
        </w:rPr>
        <w:t xml:space="preserve"> О.О. Становление </w:t>
      </w:r>
      <w:proofErr w:type="spellStart"/>
      <w:r w:rsidRPr="005B0F60">
        <w:rPr>
          <w:szCs w:val="26"/>
        </w:rPr>
        <w:t>нейропедагогики</w:t>
      </w:r>
      <w:proofErr w:type="spellEnd"/>
      <w:r w:rsidRPr="005B0F60">
        <w:rPr>
          <w:szCs w:val="26"/>
        </w:rPr>
        <w:t xml:space="preserve"> как новой отрасли современной педагогической науки // Вестник </w:t>
      </w:r>
      <w:proofErr w:type="spellStart"/>
      <w:r w:rsidRPr="005B0F60">
        <w:rPr>
          <w:szCs w:val="26"/>
        </w:rPr>
        <w:t>ВлГУ</w:t>
      </w:r>
      <w:proofErr w:type="spellEnd"/>
      <w:r w:rsidRPr="005B0F60">
        <w:rPr>
          <w:szCs w:val="26"/>
        </w:rPr>
        <w:t xml:space="preserve">. Педагогические и психологические науки. – № 1 (75). – 2024. – Стр. 9-18. </w:t>
      </w:r>
    </w:p>
    <w:p w:rsidR="00ED74A4" w:rsidRPr="005B0F60" w:rsidRDefault="00ED74A4" w:rsidP="003E6E19">
      <w:pPr>
        <w:ind w:firstLine="709"/>
        <w:jc w:val="both"/>
        <w:rPr>
          <w:szCs w:val="26"/>
        </w:rPr>
      </w:pPr>
      <w:r w:rsidRPr="005B0F60">
        <w:rPr>
          <w:szCs w:val="26"/>
        </w:rPr>
        <w:t>5. Межполушарное взаимодействие [Электронный ресурс] : хрестоматия / под общ</w:t>
      </w:r>
      <w:proofErr w:type="gramStart"/>
      <w:r w:rsidRPr="005B0F60">
        <w:rPr>
          <w:szCs w:val="26"/>
        </w:rPr>
        <w:t>.</w:t>
      </w:r>
      <w:proofErr w:type="gramEnd"/>
      <w:r w:rsidRPr="005B0F60">
        <w:rPr>
          <w:szCs w:val="26"/>
        </w:rPr>
        <w:t xml:space="preserve"> </w:t>
      </w:r>
      <w:proofErr w:type="gramStart"/>
      <w:r w:rsidRPr="005B0F60">
        <w:rPr>
          <w:szCs w:val="26"/>
        </w:rPr>
        <w:t>р</w:t>
      </w:r>
      <w:proofErr w:type="gramEnd"/>
      <w:r w:rsidRPr="005B0F60">
        <w:rPr>
          <w:szCs w:val="26"/>
        </w:rPr>
        <w:t xml:space="preserve">ед. А.В. Семенович, М.С. </w:t>
      </w:r>
      <w:proofErr w:type="spellStart"/>
      <w:r w:rsidRPr="005B0F60">
        <w:rPr>
          <w:szCs w:val="26"/>
        </w:rPr>
        <w:t>Ковязина</w:t>
      </w:r>
      <w:proofErr w:type="spellEnd"/>
      <w:r w:rsidRPr="005B0F60">
        <w:rPr>
          <w:szCs w:val="26"/>
        </w:rPr>
        <w:t>. – 2-е изд. (</w:t>
      </w:r>
      <w:proofErr w:type="spellStart"/>
      <w:r w:rsidRPr="005B0F60">
        <w:rPr>
          <w:szCs w:val="26"/>
        </w:rPr>
        <w:t>эл</w:t>
      </w:r>
      <w:proofErr w:type="spellEnd"/>
      <w:r w:rsidRPr="005B0F60">
        <w:rPr>
          <w:szCs w:val="26"/>
        </w:rPr>
        <w:t>.) – Электрон</w:t>
      </w:r>
      <w:proofErr w:type="gramStart"/>
      <w:r w:rsidRPr="005B0F60">
        <w:rPr>
          <w:szCs w:val="26"/>
        </w:rPr>
        <w:t>.</w:t>
      </w:r>
      <w:proofErr w:type="gramEnd"/>
      <w:r w:rsidRPr="005B0F60">
        <w:rPr>
          <w:szCs w:val="26"/>
        </w:rPr>
        <w:t xml:space="preserve"> </w:t>
      </w:r>
      <w:proofErr w:type="gramStart"/>
      <w:r w:rsidRPr="005B0F60">
        <w:rPr>
          <w:szCs w:val="26"/>
        </w:rPr>
        <w:t>т</w:t>
      </w:r>
      <w:proofErr w:type="gramEnd"/>
      <w:r w:rsidRPr="005B0F60">
        <w:rPr>
          <w:szCs w:val="26"/>
        </w:rPr>
        <w:t xml:space="preserve">екстовые дан. (1 файл </w:t>
      </w:r>
      <w:proofErr w:type="spellStart"/>
      <w:r w:rsidRPr="005B0F60">
        <w:rPr>
          <w:szCs w:val="26"/>
          <w:lang w:val="en-US"/>
        </w:rPr>
        <w:t>pdf</w:t>
      </w:r>
      <w:proofErr w:type="spellEnd"/>
      <w:r w:rsidRPr="005B0F60">
        <w:rPr>
          <w:szCs w:val="26"/>
        </w:rPr>
        <w:t xml:space="preserve"> : 399 с.). – М.: Генезис, 2017. – (Учебник </w:t>
      </w:r>
      <w:r w:rsidRPr="005B0F60">
        <w:rPr>
          <w:szCs w:val="26"/>
          <w:lang w:val="en-US"/>
        </w:rPr>
        <w:t>XXI</w:t>
      </w:r>
      <w:r w:rsidRPr="005B0F60">
        <w:rPr>
          <w:szCs w:val="26"/>
        </w:rPr>
        <w:t xml:space="preserve"> века). – Систем</w:t>
      </w:r>
      <w:proofErr w:type="gramStart"/>
      <w:r w:rsidRPr="005B0F60">
        <w:rPr>
          <w:szCs w:val="26"/>
        </w:rPr>
        <w:t>.</w:t>
      </w:r>
      <w:proofErr w:type="gramEnd"/>
      <w:r w:rsidRPr="005B0F60">
        <w:rPr>
          <w:szCs w:val="26"/>
        </w:rPr>
        <w:t xml:space="preserve"> </w:t>
      </w:r>
      <w:proofErr w:type="gramStart"/>
      <w:r w:rsidRPr="005B0F60">
        <w:rPr>
          <w:szCs w:val="26"/>
        </w:rPr>
        <w:t>т</w:t>
      </w:r>
      <w:proofErr w:type="gramEnd"/>
      <w:r w:rsidRPr="005B0F60">
        <w:rPr>
          <w:szCs w:val="26"/>
        </w:rPr>
        <w:t xml:space="preserve">ребования: </w:t>
      </w:r>
      <w:proofErr w:type="gramStart"/>
      <w:r w:rsidRPr="005B0F60">
        <w:rPr>
          <w:szCs w:val="26"/>
          <w:lang w:val="en-US"/>
        </w:rPr>
        <w:t>Adobe</w:t>
      </w:r>
      <w:r w:rsidRPr="005B0F60">
        <w:rPr>
          <w:szCs w:val="26"/>
        </w:rPr>
        <w:t xml:space="preserve"> </w:t>
      </w:r>
      <w:r w:rsidRPr="005B0F60">
        <w:rPr>
          <w:szCs w:val="26"/>
          <w:lang w:val="en-US"/>
        </w:rPr>
        <w:t>Reader</w:t>
      </w:r>
      <w:r w:rsidRPr="005B0F60">
        <w:rPr>
          <w:szCs w:val="26"/>
        </w:rPr>
        <w:t xml:space="preserve"> </w:t>
      </w:r>
      <w:r w:rsidRPr="005B0F60">
        <w:rPr>
          <w:szCs w:val="26"/>
          <w:lang w:val="en-US"/>
        </w:rPr>
        <w:t>XI</w:t>
      </w:r>
      <w:r w:rsidRPr="005B0F60">
        <w:rPr>
          <w:szCs w:val="26"/>
        </w:rPr>
        <w:t xml:space="preserve"> либо </w:t>
      </w:r>
      <w:r w:rsidRPr="005B0F60">
        <w:rPr>
          <w:szCs w:val="26"/>
          <w:lang w:val="en-US"/>
        </w:rPr>
        <w:t>Adobe</w:t>
      </w:r>
      <w:r w:rsidRPr="005B0F60">
        <w:rPr>
          <w:szCs w:val="26"/>
        </w:rPr>
        <w:t xml:space="preserve"> </w:t>
      </w:r>
      <w:r w:rsidRPr="005B0F60">
        <w:rPr>
          <w:szCs w:val="26"/>
          <w:lang w:val="en-US"/>
        </w:rPr>
        <w:t>Digital</w:t>
      </w:r>
      <w:r w:rsidRPr="005B0F60">
        <w:rPr>
          <w:szCs w:val="26"/>
        </w:rPr>
        <w:t xml:space="preserve"> </w:t>
      </w:r>
      <w:r w:rsidRPr="005B0F60">
        <w:rPr>
          <w:szCs w:val="26"/>
          <w:lang w:val="en-US"/>
        </w:rPr>
        <w:t>Editions</w:t>
      </w:r>
      <w:r w:rsidRPr="005B0F60">
        <w:rPr>
          <w:szCs w:val="26"/>
        </w:rPr>
        <w:t xml:space="preserve"> 4.5; экран 10”.</w:t>
      </w:r>
      <w:proofErr w:type="gramEnd"/>
      <w:r w:rsidRPr="005B0F60">
        <w:rPr>
          <w:szCs w:val="26"/>
        </w:rPr>
        <w:t xml:space="preserve"> –</w:t>
      </w:r>
      <w:r w:rsidRPr="005B0F60">
        <w:rPr>
          <w:rStyle w:val="af9"/>
          <w:sz w:val="26"/>
          <w:szCs w:val="26"/>
        </w:rPr>
        <w:t xml:space="preserve"> </w:t>
      </w:r>
      <w:r w:rsidRPr="005B0F60">
        <w:rPr>
          <w:szCs w:val="26"/>
        </w:rPr>
        <w:t xml:space="preserve">ISBN 978-5-68563-504-1. </w:t>
      </w:r>
    </w:p>
    <w:p w:rsidR="00ED74A4" w:rsidRPr="005B0F60" w:rsidRDefault="00ED74A4" w:rsidP="003E6E19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6. </w:t>
      </w:r>
      <w:proofErr w:type="spellStart"/>
      <w:r w:rsidRPr="005B0F60">
        <w:rPr>
          <w:szCs w:val="26"/>
        </w:rPr>
        <w:t>Трясорукова</w:t>
      </w:r>
      <w:proofErr w:type="spellEnd"/>
      <w:r w:rsidRPr="005B0F60">
        <w:rPr>
          <w:szCs w:val="26"/>
        </w:rPr>
        <w:t xml:space="preserve"> Т.П. Развитие межпол</w:t>
      </w:r>
      <w:r w:rsidR="008B72EC">
        <w:rPr>
          <w:szCs w:val="26"/>
        </w:rPr>
        <w:t>ушарного взаимодействия у детей</w:t>
      </w:r>
      <w:r w:rsidRPr="005B0F60">
        <w:rPr>
          <w:szCs w:val="26"/>
        </w:rPr>
        <w:t xml:space="preserve">: прописи / Т.П. </w:t>
      </w:r>
      <w:proofErr w:type="spellStart"/>
      <w:r w:rsidRPr="005B0F60">
        <w:rPr>
          <w:szCs w:val="26"/>
        </w:rPr>
        <w:t>Трясор</w:t>
      </w:r>
      <w:r w:rsidR="0003480B" w:rsidRPr="005B0F60">
        <w:rPr>
          <w:szCs w:val="26"/>
        </w:rPr>
        <w:t>укова</w:t>
      </w:r>
      <w:proofErr w:type="spellEnd"/>
      <w:r w:rsidR="0003480B" w:rsidRPr="005B0F60">
        <w:rPr>
          <w:szCs w:val="26"/>
        </w:rPr>
        <w:t xml:space="preserve">. – Ростов </w:t>
      </w:r>
      <w:proofErr w:type="spellStart"/>
      <w:r w:rsidR="0003480B" w:rsidRPr="005B0F60">
        <w:rPr>
          <w:szCs w:val="26"/>
        </w:rPr>
        <w:t>н</w:t>
      </w:r>
      <w:proofErr w:type="spellEnd"/>
      <w:proofErr w:type="gramStart"/>
      <w:r w:rsidR="0003480B" w:rsidRPr="005B0F60">
        <w:rPr>
          <w:szCs w:val="26"/>
        </w:rPr>
        <w:t>/Д</w:t>
      </w:r>
      <w:proofErr w:type="gramEnd"/>
      <w:r w:rsidR="0003480B" w:rsidRPr="005B0F60">
        <w:rPr>
          <w:szCs w:val="26"/>
        </w:rPr>
        <w:t>: Феникс, 2023</w:t>
      </w:r>
      <w:r w:rsidR="008B72EC">
        <w:rPr>
          <w:szCs w:val="26"/>
        </w:rPr>
        <w:t>. – 31 с.</w:t>
      </w:r>
      <w:r w:rsidRPr="005B0F60">
        <w:rPr>
          <w:szCs w:val="26"/>
        </w:rPr>
        <w:t xml:space="preserve">: ил. – (Школа развития). - </w:t>
      </w:r>
      <w:r w:rsidRPr="005B0F60">
        <w:rPr>
          <w:iCs/>
          <w:szCs w:val="26"/>
        </w:rPr>
        <w:t>ISBN 978</w:t>
      </w:r>
      <w:r w:rsidRPr="005B0F60">
        <w:rPr>
          <w:iCs/>
          <w:szCs w:val="26"/>
        </w:rPr>
        <w:noBreakHyphen/>
        <w:t>5</w:t>
      </w:r>
      <w:r w:rsidRPr="005B0F60">
        <w:rPr>
          <w:iCs/>
          <w:szCs w:val="26"/>
        </w:rPr>
        <w:noBreakHyphen/>
        <w:t>222</w:t>
      </w:r>
      <w:r w:rsidRPr="005B0F60">
        <w:rPr>
          <w:iCs/>
          <w:szCs w:val="26"/>
        </w:rPr>
        <w:noBreakHyphen/>
        <w:t>28979</w:t>
      </w:r>
      <w:r w:rsidRPr="005B0F60">
        <w:rPr>
          <w:iCs/>
          <w:szCs w:val="26"/>
        </w:rPr>
        <w:noBreakHyphen/>
        <w:t xml:space="preserve">2. </w:t>
      </w:r>
    </w:p>
    <w:p w:rsidR="00ED74A4" w:rsidRPr="005B0F60" w:rsidRDefault="00ED74A4" w:rsidP="003E6E19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7. </w:t>
      </w:r>
      <w:proofErr w:type="spellStart"/>
      <w:r w:rsidRPr="005B0F60">
        <w:rPr>
          <w:szCs w:val="26"/>
        </w:rPr>
        <w:t>Трясорукова</w:t>
      </w:r>
      <w:proofErr w:type="spellEnd"/>
      <w:r w:rsidRPr="005B0F60">
        <w:rPr>
          <w:szCs w:val="26"/>
        </w:rPr>
        <w:t xml:space="preserve"> Т.П. Развитие межпол</w:t>
      </w:r>
      <w:r w:rsidR="008B72EC">
        <w:rPr>
          <w:szCs w:val="26"/>
        </w:rPr>
        <w:t>ушарного взаимодействия у детей</w:t>
      </w:r>
      <w:r w:rsidRPr="005B0F60">
        <w:rPr>
          <w:szCs w:val="26"/>
        </w:rPr>
        <w:t xml:space="preserve">: рабочая тетрадь / Т.П. </w:t>
      </w:r>
      <w:proofErr w:type="spellStart"/>
      <w:r w:rsidRPr="005B0F60">
        <w:rPr>
          <w:szCs w:val="26"/>
        </w:rPr>
        <w:t>Трясорукова</w:t>
      </w:r>
      <w:proofErr w:type="spellEnd"/>
      <w:r w:rsidRPr="005B0F60">
        <w:rPr>
          <w:szCs w:val="26"/>
        </w:rPr>
        <w:t xml:space="preserve">. – Ростов </w:t>
      </w:r>
      <w:proofErr w:type="spellStart"/>
      <w:r w:rsidRPr="005B0F60">
        <w:rPr>
          <w:szCs w:val="26"/>
        </w:rPr>
        <w:t>н</w:t>
      </w:r>
      <w:proofErr w:type="spellEnd"/>
      <w:proofErr w:type="gramStart"/>
      <w:r w:rsidRPr="005B0F60">
        <w:rPr>
          <w:szCs w:val="26"/>
        </w:rPr>
        <w:t>/Д</w:t>
      </w:r>
      <w:proofErr w:type="gramEnd"/>
      <w:r w:rsidRPr="005B0F60">
        <w:rPr>
          <w:szCs w:val="26"/>
        </w:rPr>
        <w:t xml:space="preserve">: Феникс, 2022. – 78 с.: ил. – (Школа развития). - </w:t>
      </w:r>
      <w:r w:rsidRPr="005B0F60">
        <w:rPr>
          <w:iCs/>
          <w:szCs w:val="26"/>
        </w:rPr>
        <w:t>ISBN 978</w:t>
      </w:r>
      <w:r w:rsidRPr="005B0F60">
        <w:rPr>
          <w:iCs/>
          <w:szCs w:val="26"/>
        </w:rPr>
        <w:noBreakHyphen/>
        <w:t>5</w:t>
      </w:r>
      <w:r w:rsidRPr="005B0F60">
        <w:rPr>
          <w:iCs/>
          <w:szCs w:val="26"/>
        </w:rPr>
        <w:noBreakHyphen/>
        <w:t>222</w:t>
      </w:r>
      <w:r w:rsidRPr="005B0F60">
        <w:rPr>
          <w:iCs/>
          <w:szCs w:val="26"/>
        </w:rPr>
        <w:noBreakHyphen/>
        <w:t>38484</w:t>
      </w:r>
      <w:r w:rsidRPr="005B0F60">
        <w:rPr>
          <w:iCs/>
          <w:szCs w:val="26"/>
        </w:rPr>
        <w:noBreakHyphen/>
        <w:t>8</w:t>
      </w:r>
      <w:r w:rsidRPr="005B0F60">
        <w:rPr>
          <w:szCs w:val="26"/>
        </w:rPr>
        <w:t>.</w:t>
      </w:r>
    </w:p>
    <w:p w:rsidR="003E6E19" w:rsidRPr="005B0F60" w:rsidRDefault="003E6E19" w:rsidP="003E6E19">
      <w:pPr>
        <w:ind w:firstLine="709"/>
        <w:jc w:val="both"/>
        <w:rPr>
          <w:szCs w:val="26"/>
        </w:rPr>
      </w:pPr>
    </w:p>
    <w:p w:rsidR="003E6E19" w:rsidRPr="005B0F60" w:rsidRDefault="003E6E19" w:rsidP="00BF1F11">
      <w:pPr>
        <w:pStyle w:val="Default"/>
        <w:ind w:firstLine="709"/>
        <w:rPr>
          <w:rFonts w:ascii="Times New Roman" w:hAnsi="Times New Roman" w:cs="Times New Roman"/>
          <w:sz w:val="26"/>
          <w:szCs w:val="26"/>
        </w:rPr>
      </w:pPr>
      <w:r w:rsidRPr="005B0F60">
        <w:rPr>
          <w:rFonts w:ascii="Times New Roman" w:hAnsi="Times New Roman" w:cs="Times New Roman"/>
          <w:b/>
          <w:bCs/>
          <w:sz w:val="26"/>
          <w:szCs w:val="26"/>
        </w:rPr>
        <w:t>4.1.4</w:t>
      </w:r>
      <w:r w:rsidR="00BF1F11" w:rsidRPr="005B0F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B0F60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74A4" w:rsidRPr="005B0F60" w:rsidRDefault="00ED74A4" w:rsidP="00ED74A4">
      <w:pPr>
        <w:pStyle w:val="Default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B0F60">
        <w:rPr>
          <w:rStyle w:val="c3"/>
          <w:rFonts w:ascii="Times New Roman" w:hAnsi="Times New Roman" w:cs="Times New Roman"/>
          <w:sz w:val="26"/>
          <w:szCs w:val="26"/>
        </w:rPr>
        <w:t xml:space="preserve">Центр </w:t>
      </w:r>
      <w:proofErr w:type="spellStart"/>
      <w:r w:rsidRPr="005B0F60">
        <w:rPr>
          <w:rStyle w:val="c3"/>
          <w:rFonts w:ascii="Times New Roman" w:hAnsi="Times New Roman" w:cs="Times New Roman"/>
          <w:sz w:val="26"/>
          <w:szCs w:val="26"/>
        </w:rPr>
        <w:t>нейропедагогики</w:t>
      </w:r>
      <w:proofErr w:type="spellEnd"/>
      <w:r w:rsidRPr="005B0F60">
        <w:rPr>
          <w:rStyle w:val="c3"/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B0F60">
        <w:rPr>
          <w:rStyle w:val="c3"/>
          <w:rFonts w:ascii="Times New Roman" w:hAnsi="Times New Roman" w:cs="Times New Roman"/>
          <w:sz w:val="26"/>
          <w:szCs w:val="26"/>
        </w:rPr>
        <w:t>Чилио</w:t>
      </w:r>
      <w:proofErr w:type="spellEnd"/>
      <w:r w:rsidRPr="005B0F60">
        <w:rPr>
          <w:rStyle w:val="c3"/>
          <w:rFonts w:ascii="Times New Roman" w:hAnsi="Times New Roman" w:cs="Times New Roman"/>
          <w:sz w:val="26"/>
          <w:szCs w:val="26"/>
        </w:rPr>
        <w:t xml:space="preserve">». </w:t>
      </w:r>
      <w:r w:rsidRPr="005B0F60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B0F60">
        <w:rPr>
          <w:rFonts w:ascii="Times New Roman" w:hAnsi="Times New Roman" w:cs="Times New Roman"/>
          <w:sz w:val="26"/>
          <w:szCs w:val="26"/>
        </w:rPr>
        <w:t xml:space="preserve">: </w:t>
      </w:r>
      <w:hyperlink r:id="rId31" w:history="1">
        <w:r w:rsidRPr="005B0F60">
          <w:rPr>
            <w:rStyle w:val="a4"/>
            <w:rFonts w:ascii="Times New Roman" w:hAnsi="Times New Roman" w:cs="Times New Roman"/>
            <w:sz w:val="26"/>
            <w:szCs w:val="26"/>
          </w:rPr>
          <w:t>https://chilio.ru/</w:t>
        </w:r>
      </w:hyperlink>
      <w:r w:rsidRPr="005B0F60">
        <w:rPr>
          <w:rFonts w:ascii="Times New Roman" w:hAnsi="Times New Roman" w:cs="Times New Roman"/>
          <w:sz w:val="26"/>
          <w:szCs w:val="26"/>
        </w:rPr>
        <w:t xml:space="preserve"> </w:t>
      </w:r>
      <w:r w:rsidR="0003480B" w:rsidRPr="005B0F60">
        <w:rPr>
          <w:rFonts w:ascii="Times New Roman" w:eastAsia="DejaVuSans" w:hAnsi="Times New Roman" w:cs="Times New Roman"/>
          <w:sz w:val="26"/>
          <w:szCs w:val="26"/>
        </w:rPr>
        <w:t>(дата обращения: 20.01</w:t>
      </w:r>
      <w:r w:rsidRPr="005B0F60">
        <w:rPr>
          <w:rFonts w:ascii="Times New Roman" w:eastAsia="DejaVuSans" w:hAnsi="Times New Roman" w:cs="Times New Roman"/>
          <w:sz w:val="26"/>
          <w:szCs w:val="26"/>
        </w:rPr>
        <w:t>.202</w:t>
      </w:r>
      <w:r w:rsidR="0003480B" w:rsidRPr="005B0F60">
        <w:rPr>
          <w:rFonts w:ascii="Times New Roman" w:eastAsia="DejaVuSans" w:hAnsi="Times New Roman" w:cs="Times New Roman"/>
          <w:sz w:val="26"/>
          <w:szCs w:val="26"/>
        </w:rPr>
        <w:t>5</w:t>
      </w:r>
      <w:r w:rsidRPr="005B0F60">
        <w:rPr>
          <w:rFonts w:ascii="Times New Roman" w:eastAsia="DejaVuSans" w:hAnsi="Times New Roman" w:cs="Times New Roman"/>
          <w:sz w:val="26"/>
          <w:szCs w:val="26"/>
        </w:rPr>
        <w:t>).</w:t>
      </w:r>
    </w:p>
    <w:p w:rsidR="003E6E19" w:rsidRPr="005B0F60" w:rsidRDefault="003E6E19" w:rsidP="006437D9">
      <w:pPr>
        <w:ind w:firstLine="709"/>
        <w:jc w:val="both"/>
        <w:rPr>
          <w:b/>
          <w:bCs/>
          <w:szCs w:val="26"/>
        </w:rPr>
      </w:pPr>
      <w:r w:rsidRPr="005B0F60">
        <w:rPr>
          <w:b/>
          <w:bCs/>
          <w:szCs w:val="26"/>
        </w:rPr>
        <w:t>Интернет-ресурсы</w:t>
      </w:r>
    </w:p>
    <w:p w:rsidR="001733B0" w:rsidRPr="005B0F60" w:rsidRDefault="00DE1DF8" w:rsidP="006437D9">
      <w:pPr>
        <w:pStyle w:val="af3"/>
        <w:ind w:firstLine="709"/>
        <w:rPr>
          <w:b/>
          <w:bCs/>
        </w:rPr>
      </w:pPr>
      <w:r w:rsidRPr="005B0F60">
        <w:t xml:space="preserve">1. </w:t>
      </w:r>
      <w:r w:rsidR="001733B0" w:rsidRPr="005B0F60">
        <w:t xml:space="preserve">Национальный антитеррористический комитет: официальный сайт. </w:t>
      </w:r>
      <w:r w:rsidR="001733B0" w:rsidRPr="005B0F60">
        <w:rPr>
          <w:color w:val="000000"/>
          <w:lang w:val="en-US"/>
        </w:rPr>
        <w:t>URL</w:t>
      </w:r>
      <w:r w:rsidR="001733B0" w:rsidRPr="005B0F60">
        <w:t xml:space="preserve">: </w:t>
      </w:r>
      <w:hyperlink r:id="rId32" w:history="1">
        <w:r w:rsidR="001733B0" w:rsidRPr="005B0F60">
          <w:rPr>
            <w:rStyle w:val="a4"/>
          </w:rPr>
          <w:t>http://nac.gov.ru/</w:t>
        </w:r>
      </w:hyperlink>
      <w:r w:rsidR="001733B0" w:rsidRPr="005B0F60">
        <w:t xml:space="preserve"> </w:t>
      </w:r>
      <w:r w:rsidR="00B056EF" w:rsidRPr="005B0F60">
        <w:rPr>
          <w:rFonts w:eastAsia="DejaVuSans"/>
        </w:rPr>
        <w:t>(дата обращения: 9.01.2025</w:t>
      </w:r>
      <w:r w:rsidR="001733B0" w:rsidRPr="005B0F60">
        <w:rPr>
          <w:rFonts w:eastAsia="DejaVuSans"/>
        </w:rPr>
        <w:t>).</w:t>
      </w:r>
    </w:p>
    <w:p w:rsidR="001733B0" w:rsidRPr="005B0F60" w:rsidRDefault="001733B0" w:rsidP="000A00B2">
      <w:pPr>
        <w:pStyle w:val="af3"/>
        <w:ind w:firstLine="709"/>
        <w:rPr>
          <w:rFonts w:eastAsia="DejaVuSans"/>
        </w:rPr>
      </w:pPr>
      <w:r w:rsidRPr="005B0F60">
        <w:lastRenderedPageBreak/>
        <w:t xml:space="preserve">2. 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5B0F60">
        <w:rPr>
          <w:color w:val="000000"/>
          <w:lang w:val="en-US"/>
        </w:rPr>
        <w:t>URL</w:t>
      </w:r>
      <w:r w:rsidRPr="005B0F60">
        <w:t xml:space="preserve">: </w:t>
      </w:r>
      <w:hyperlink r:id="rId33" w:history="1">
        <w:r w:rsidRPr="005B0F60">
          <w:rPr>
            <w:rStyle w:val="a4"/>
          </w:rPr>
          <w:t>http://нцпти.рф/</w:t>
        </w:r>
      </w:hyperlink>
      <w:r w:rsidRPr="005B0F60">
        <w:t xml:space="preserve"> </w:t>
      </w:r>
      <w:r w:rsidR="00B056EF" w:rsidRPr="005B0F60">
        <w:rPr>
          <w:rFonts w:eastAsia="DejaVuSans"/>
        </w:rPr>
        <w:t>(дата обращения: 9.01.2025</w:t>
      </w:r>
      <w:r w:rsidRPr="005B0F60">
        <w:rPr>
          <w:rFonts w:eastAsia="DejaVuSans"/>
        </w:rPr>
        <w:t>).</w:t>
      </w:r>
    </w:p>
    <w:p w:rsidR="00B056EF" w:rsidRPr="005B0F60" w:rsidRDefault="001733B0" w:rsidP="000A00B2">
      <w:pPr>
        <w:ind w:firstLine="709"/>
        <w:jc w:val="both"/>
        <w:rPr>
          <w:color w:val="000000"/>
          <w:szCs w:val="26"/>
        </w:rPr>
      </w:pPr>
      <w:r w:rsidRPr="005B0F60">
        <w:rPr>
          <w:rStyle w:val="HTML"/>
          <w:i w:val="0"/>
          <w:szCs w:val="26"/>
        </w:rPr>
        <w:t xml:space="preserve">3. </w:t>
      </w:r>
      <w:r w:rsidR="00B056EF" w:rsidRPr="005B0F60">
        <w:rPr>
          <w:rStyle w:val="HTML"/>
          <w:i w:val="0"/>
          <w:szCs w:val="26"/>
        </w:rPr>
        <w:t xml:space="preserve">«Центр защиты прав и интересов детей»: </w:t>
      </w:r>
      <w:r w:rsidR="00B056EF" w:rsidRPr="005B0F60">
        <w:rPr>
          <w:szCs w:val="26"/>
        </w:rPr>
        <w:t xml:space="preserve">официальный сайт. </w:t>
      </w:r>
      <w:r w:rsidR="00B056EF" w:rsidRPr="005B0F60">
        <w:rPr>
          <w:color w:val="000000"/>
          <w:szCs w:val="26"/>
          <w:lang w:val="en-US"/>
        </w:rPr>
        <w:t>URL</w:t>
      </w:r>
      <w:r w:rsidR="00B056EF" w:rsidRPr="005B0F60">
        <w:rPr>
          <w:szCs w:val="26"/>
        </w:rPr>
        <w:t xml:space="preserve">: </w:t>
      </w:r>
      <w:hyperlink r:id="rId34" w:history="1">
        <w:r w:rsidR="00B056EF" w:rsidRPr="005B0F60">
          <w:rPr>
            <w:rStyle w:val="a4"/>
            <w:szCs w:val="26"/>
            <w:lang w:val="en-US"/>
          </w:rPr>
          <w:t>https</w:t>
        </w:r>
        <w:r w:rsidR="00B056EF" w:rsidRPr="005B0F60">
          <w:rPr>
            <w:rStyle w:val="a4"/>
            <w:szCs w:val="26"/>
          </w:rPr>
          <w:t>://</w:t>
        </w:r>
        <w:proofErr w:type="spellStart"/>
        <w:r w:rsidR="00B056EF" w:rsidRPr="005B0F60">
          <w:rPr>
            <w:rStyle w:val="a4"/>
            <w:szCs w:val="26"/>
            <w:lang w:val="en-US"/>
          </w:rPr>
          <w:t>fcprc</w:t>
        </w:r>
        <w:proofErr w:type="spellEnd"/>
        <w:r w:rsidR="00B056EF" w:rsidRPr="005B0F60">
          <w:rPr>
            <w:rStyle w:val="a4"/>
            <w:szCs w:val="26"/>
          </w:rPr>
          <w:t>.</w:t>
        </w:r>
        <w:proofErr w:type="spellStart"/>
        <w:r w:rsidR="00B056EF" w:rsidRPr="005B0F60">
          <w:rPr>
            <w:rStyle w:val="a4"/>
            <w:szCs w:val="26"/>
            <w:lang w:val="en-US"/>
          </w:rPr>
          <w:t>ru</w:t>
        </w:r>
        <w:proofErr w:type="spellEnd"/>
        <w:r w:rsidR="00B056EF" w:rsidRPr="005B0F60">
          <w:rPr>
            <w:rStyle w:val="a4"/>
            <w:szCs w:val="26"/>
          </w:rPr>
          <w:t>/</w:t>
        </w:r>
        <w:proofErr w:type="spellStart"/>
        <w:r w:rsidR="00B056EF" w:rsidRPr="005B0F60">
          <w:rPr>
            <w:rStyle w:val="a4"/>
            <w:szCs w:val="26"/>
            <w:lang w:val="en-US"/>
          </w:rPr>
          <w:t>metodicheskie</w:t>
        </w:r>
        <w:proofErr w:type="spellEnd"/>
        <w:r w:rsidR="00B056EF" w:rsidRPr="005B0F60">
          <w:rPr>
            <w:rStyle w:val="a4"/>
            <w:szCs w:val="26"/>
          </w:rPr>
          <w:t>-</w:t>
        </w:r>
        <w:proofErr w:type="spellStart"/>
        <w:r w:rsidR="00B056EF" w:rsidRPr="005B0F60">
          <w:rPr>
            <w:rStyle w:val="a4"/>
            <w:szCs w:val="26"/>
            <w:lang w:val="en-US"/>
          </w:rPr>
          <w:t>razrabotki</w:t>
        </w:r>
        <w:proofErr w:type="spellEnd"/>
        <w:r w:rsidR="00B056EF" w:rsidRPr="005B0F60">
          <w:rPr>
            <w:rStyle w:val="a4"/>
            <w:szCs w:val="26"/>
          </w:rPr>
          <w:t>/</w:t>
        </w:r>
      </w:hyperlink>
      <w:r w:rsidR="00B056EF" w:rsidRPr="005B0F60">
        <w:rPr>
          <w:rStyle w:val="HTML"/>
          <w:i w:val="0"/>
          <w:szCs w:val="26"/>
        </w:rPr>
        <w:t xml:space="preserve"> (</w:t>
      </w:r>
      <w:r w:rsidR="00B056EF" w:rsidRPr="005B0F60">
        <w:rPr>
          <w:color w:val="000000"/>
          <w:szCs w:val="26"/>
        </w:rPr>
        <w:t>дата обращения: 10.01.2025).</w:t>
      </w:r>
    </w:p>
    <w:p w:rsidR="00B056EF" w:rsidRPr="005B0F60" w:rsidRDefault="0047258C" w:rsidP="000A00B2">
      <w:pPr>
        <w:ind w:firstLine="709"/>
        <w:jc w:val="both"/>
        <w:rPr>
          <w:color w:val="000000"/>
          <w:szCs w:val="26"/>
        </w:rPr>
      </w:pPr>
      <w:r w:rsidRPr="005B0F60">
        <w:rPr>
          <w:color w:val="000000"/>
          <w:szCs w:val="26"/>
        </w:rPr>
        <w:t>4</w:t>
      </w:r>
      <w:r w:rsidR="00B056EF" w:rsidRPr="005B0F60">
        <w:rPr>
          <w:color w:val="000000"/>
          <w:szCs w:val="26"/>
        </w:rPr>
        <w:t xml:space="preserve">. </w:t>
      </w:r>
      <w:r w:rsidR="00B056EF" w:rsidRPr="005B0F60">
        <w:rPr>
          <w:szCs w:val="26"/>
        </w:rPr>
        <w:t xml:space="preserve">Институт изучения детства, семьи и воспитания: официальный сайт. </w:t>
      </w:r>
      <w:r w:rsidR="00B056EF" w:rsidRPr="005B0F60">
        <w:rPr>
          <w:color w:val="000000"/>
          <w:szCs w:val="26"/>
          <w:lang w:val="en-US"/>
        </w:rPr>
        <w:t>URL</w:t>
      </w:r>
      <w:r w:rsidR="00B056EF" w:rsidRPr="005B0F60">
        <w:rPr>
          <w:szCs w:val="26"/>
        </w:rPr>
        <w:t xml:space="preserve">: </w:t>
      </w:r>
      <w:hyperlink r:id="rId35" w:history="1">
        <w:r w:rsidR="00B056EF" w:rsidRPr="005B0F60">
          <w:rPr>
            <w:rStyle w:val="a4"/>
            <w:szCs w:val="26"/>
          </w:rPr>
          <w:t>https://xn--80adrabb4aegksdjbafk0u.xn--p1ai/</w:t>
        </w:r>
      </w:hyperlink>
      <w:r w:rsidR="00B056EF" w:rsidRPr="005B0F60">
        <w:rPr>
          <w:rStyle w:val="HTML"/>
          <w:i w:val="0"/>
          <w:szCs w:val="26"/>
        </w:rPr>
        <w:t xml:space="preserve"> </w:t>
      </w:r>
      <w:r w:rsidR="00B056EF" w:rsidRPr="005B0F60">
        <w:rPr>
          <w:color w:val="000000"/>
          <w:szCs w:val="26"/>
        </w:rPr>
        <w:t>(дата обращения: 10.01.2025).</w:t>
      </w:r>
    </w:p>
    <w:p w:rsidR="006B559B" w:rsidRPr="005B0F60" w:rsidRDefault="0047258C" w:rsidP="006B559B">
      <w:pPr>
        <w:pStyle w:val="af3"/>
        <w:ind w:firstLine="709"/>
        <w:rPr>
          <w:color w:val="000000"/>
        </w:rPr>
      </w:pPr>
      <w:r w:rsidRPr="005B0F60">
        <w:rPr>
          <w:color w:val="000000"/>
        </w:rPr>
        <w:t>5</w:t>
      </w:r>
      <w:r w:rsidR="00B056EF" w:rsidRPr="005B0F60">
        <w:rPr>
          <w:color w:val="000000"/>
        </w:rPr>
        <w:t xml:space="preserve">. Федерация психологов образования России: </w:t>
      </w:r>
      <w:r w:rsidR="00B056EF" w:rsidRPr="005B0F60">
        <w:t xml:space="preserve">официальный сайт. </w:t>
      </w:r>
      <w:r w:rsidR="00B056EF" w:rsidRPr="005B0F60">
        <w:rPr>
          <w:color w:val="000000"/>
          <w:lang w:val="en-US"/>
        </w:rPr>
        <w:t>URL</w:t>
      </w:r>
      <w:r w:rsidR="00B056EF" w:rsidRPr="005B0F60">
        <w:t xml:space="preserve">: </w:t>
      </w:r>
      <w:r w:rsidR="00B056EF" w:rsidRPr="005B0F60">
        <w:rPr>
          <w:rStyle w:val="HTML"/>
          <w:i w:val="0"/>
        </w:rPr>
        <w:t xml:space="preserve"> </w:t>
      </w:r>
      <w:r w:rsidR="00B056EF" w:rsidRPr="005B0F60">
        <w:rPr>
          <w:rStyle w:val="HTML"/>
          <w:i w:val="0"/>
          <w:iCs w:val="0"/>
          <w:color w:val="000000"/>
        </w:rPr>
        <w:t xml:space="preserve"> </w:t>
      </w:r>
      <w:hyperlink r:id="rId36" w:history="1">
        <w:r w:rsidR="00B056EF" w:rsidRPr="005B0F60">
          <w:rPr>
            <w:rStyle w:val="a4"/>
          </w:rPr>
          <w:t>https://rospsy.ru/node/1983</w:t>
        </w:r>
      </w:hyperlink>
      <w:r w:rsidR="00B056EF" w:rsidRPr="005B0F60">
        <w:rPr>
          <w:rStyle w:val="HTML"/>
          <w:i w:val="0"/>
          <w:iCs w:val="0"/>
          <w:color w:val="000000"/>
        </w:rPr>
        <w:t xml:space="preserve"> </w:t>
      </w:r>
      <w:r w:rsidR="00B056EF" w:rsidRPr="005B0F60">
        <w:rPr>
          <w:color w:val="000000"/>
        </w:rPr>
        <w:t>(дата обращения: 10.01.2025).</w:t>
      </w:r>
    </w:p>
    <w:p w:rsidR="006B559B" w:rsidRPr="005B0F60" w:rsidRDefault="0047258C" w:rsidP="006B559B">
      <w:pPr>
        <w:pStyle w:val="af3"/>
        <w:ind w:firstLine="709"/>
        <w:rPr>
          <w:color w:val="000000"/>
        </w:rPr>
      </w:pPr>
      <w:r w:rsidRPr="005B0F60">
        <w:rPr>
          <w:color w:val="000000"/>
        </w:rPr>
        <w:t>6</w:t>
      </w:r>
      <w:r w:rsidR="000A00B2" w:rsidRPr="005B0F60">
        <w:rPr>
          <w:color w:val="000000"/>
        </w:rPr>
        <w:t>.</w:t>
      </w:r>
      <w:r w:rsidR="00343C7F" w:rsidRPr="005B0F60">
        <w:rPr>
          <w:color w:val="000000"/>
        </w:rPr>
        <w:t xml:space="preserve"> </w:t>
      </w:r>
      <w:proofErr w:type="spellStart"/>
      <w:r w:rsidR="00BE6EFC" w:rsidRPr="005B0F60">
        <w:rPr>
          <w:bCs/>
        </w:rPr>
        <w:t>Реан</w:t>
      </w:r>
      <w:proofErr w:type="spellEnd"/>
      <w:r w:rsidR="00BE6EFC" w:rsidRPr="005B0F60">
        <w:rPr>
          <w:bCs/>
        </w:rPr>
        <w:t xml:space="preserve"> А.А., Новикова М.А., </w:t>
      </w:r>
      <w:proofErr w:type="gramStart"/>
      <w:r w:rsidR="00BE6EFC" w:rsidRPr="005B0F60">
        <w:rPr>
          <w:bCs/>
        </w:rPr>
        <w:t>Коновалов</w:t>
      </w:r>
      <w:proofErr w:type="gramEnd"/>
      <w:r w:rsidR="00BE6EFC" w:rsidRPr="005B0F60">
        <w:rPr>
          <w:bCs/>
        </w:rPr>
        <w:t xml:space="preserve"> И.А., Молчанова Д.В. Руководство по противодействию и профилактике </w:t>
      </w:r>
      <w:proofErr w:type="spellStart"/>
      <w:r w:rsidR="00BE6EFC" w:rsidRPr="005B0F60">
        <w:rPr>
          <w:bCs/>
        </w:rPr>
        <w:t>буллинга</w:t>
      </w:r>
      <w:proofErr w:type="spellEnd"/>
      <w:r w:rsidR="00BE6EFC" w:rsidRPr="005B0F60">
        <w:rPr>
          <w:bCs/>
        </w:rPr>
        <w:t xml:space="preserve">. </w:t>
      </w:r>
      <w:r w:rsidR="00BE6EFC" w:rsidRPr="005B0F60">
        <w:rPr>
          <w:iCs/>
        </w:rPr>
        <w:t xml:space="preserve">Под редакцией академика РАО А.А. </w:t>
      </w:r>
      <w:proofErr w:type="spellStart"/>
      <w:r w:rsidR="00BE6EFC" w:rsidRPr="005B0F60">
        <w:rPr>
          <w:iCs/>
        </w:rPr>
        <w:t>Реана</w:t>
      </w:r>
      <w:proofErr w:type="spellEnd"/>
      <w:r w:rsidR="00BE6EFC" w:rsidRPr="005B0F60">
        <w:rPr>
          <w:iCs/>
        </w:rPr>
        <w:t xml:space="preserve">. </w:t>
      </w:r>
      <w:r w:rsidR="00BE6EFC" w:rsidRPr="005B0F60">
        <w:t xml:space="preserve">– Текст: электронный // </w:t>
      </w:r>
      <w:hyperlink r:id="rId37" w:history="1">
        <w:r w:rsidR="00BE6EFC" w:rsidRPr="005B0F60">
          <w:rPr>
            <w:rStyle w:val="postheadertitleauthorname"/>
            <w:shd w:val="clear" w:color="auto" w:fill="FFFFFF"/>
          </w:rPr>
          <w:t>Компас правильных решений</w:t>
        </w:r>
      </w:hyperlink>
      <w:r w:rsidR="00BE6EFC" w:rsidRPr="005B0F60">
        <w:t xml:space="preserve">: – URL: </w:t>
      </w:r>
      <w:hyperlink r:id="rId38" w:history="1">
        <w:r w:rsidR="00BE6EFC" w:rsidRPr="005B0F60">
          <w:rPr>
            <w:rStyle w:val="a4"/>
          </w:rPr>
          <w:t>https://goo.su/iX65gF4</w:t>
        </w:r>
      </w:hyperlink>
      <w:r w:rsidR="00BE6EFC" w:rsidRPr="005B0F60">
        <w:t xml:space="preserve"> (дата обращения: 10.01.2025).</w:t>
      </w:r>
      <w:r w:rsidR="00BE6EFC" w:rsidRPr="005B0F60">
        <w:rPr>
          <w:iCs/>
        </w:rPr>
        <w:t xml:space="preserve"> </w:t>
      </w:r>
      <w:r w:rsidR="006B559B" w:rsidRPr="005B0F60">
        <w:rPr>
          <w:iCs/>
        </w:rPr>
        <w:t xml:space="preserve"> </w:t>
      </w:r>
    </w:p>
    <w:p w:rsidR="000A00B2" w:rsidRPr="005B0F60" w:rsidRDefault="0047258C" w:rsidP="000A00B2">
      <w:pPr>
        <w:pStyle w:val="af3"/>
        <w:ind w:firstLine="709"/>
      </w:pPr>
      <w:r w:rsidRPr="005B0F60">
        <w:t>7</w:t>
      </w:r>
      <w:r w:rsidR="005E54ED" w:rsidRPr="005B0F60">
        <w:t>.</w:t>
      </w:r>
      <w:r w:rsidR="00CB5161" w:rsidRPr="005B0F60">
        <w:rPr>
          <w:rStyle w:val="HTML"/>
          <w:i w:val="0"/>
        </w:rPr>
        <w:t xml:space="preserve"> Научная электронная библиотека: </w:t>
      </w:r>
      <w:r w:rsidR="00CB5161" w:rsidRPr="005B0F60">
        <w:t xml:space="preserve">офиц. сайт. - URL: </w:t>
      </w:r>
      <w:hyperlink r:id="rId39" w:history="1">
        <w:r w:rsidR="00CB5161" w:rsidRPr="005B0F60">
          <w:rPr>
            <w:rStyle w:val="a4"/>
          </w:rPr>
          <w:t>https://elibrary.ru/</w:t>
        </w:r>
      </w:hyperlink>
      <w:r w:rsidR="00CB5161" w:rsidRPr="005B0F60">
        <w:rPr>
          <w:rStyle w:val="HTML"/>
          <w:i w:val="0"/>
          <w:iCs w:val="0"/>
          <w:color w:val="000000"/>
        </w:rPr>
        <w:t xml:space="preserve">  </w:t>
      </w:r>
      <w:r w:rsidR="0003480B" w:rsidRPr="005B0F60">
        <w:rPr>
          <w:color w:val="000000"/>
        </w:rPr>
        <w:t>(дата обращения: 20</w:t>
      </w:r>
      <w:r w:rsidR="00CB5161" w:rsidRPr="005B0F60">
        <w:rPr>
          <w:color w:val="000000"/>
        </w:rPr>
        <w:t>.12.202</w:t>
      </w:r>
      <w:r w:rsidR="0003480B" w:rsidRPr="005B0F60">
        <w:rPr>
          <w:color w:val="000000"/>
        </w:rPr>
        <w:t>5</w:t>
      </w:r>
      <w:r w:rsidR="00CB5161" w:rsidRPr="005B0F60">
        <w:rPr>
          <w:color w:val="000000"/>
        </w:rPr>
        <w:t>).</w:t>
      </w:r>
    </w:p>
    <w:p w:rsidR="00B056EF" w:rsidRPr="005B0F60" w:rsidRDefault="00B056EF" w:rsidP="000A00B2">
      <w:pPr>
        <w:pStyle w:val="af3"/>
        <w:ind w:firstLine="0"/>
        <w:rPr>
          <w:b/>
          <w:bCs/>
        </w:rPr>
      </w:pPr>
    </w:p>
    <w:p w:rsidR="00280BD1" w:rsidRPr="005B0F60" w:rsidRDefault="00280BD1" w:rsidP="0099195A">
      <w:pPr>
        <w:ind w:firstLine="709"/>
        <w:jc w:val="both"/>
        <w:rPr>
          <w:szCs w:val="26"/>
        </w:rPr>
      </w:pPr>
      <w:r w:rsidRPr="005B0F60">
        <w:rPr>
          <w:b/>
          <w:bCs/>
          <w:szCs w:val="26"/>
        </w:rPr>
        <w:t>4.2</w:t>
      </w:r>
      <w:r w:rsidR="000057E3" w:rsidRPr="005B0F60">
        <w:rPr>
          <w:b/>
          <w:bCs/>
          <w:szCs w:val="26"/>
        </w:rPr>
        <w:t>.</w:t>
      </w:r>
      <w:r w:rsidRPr="005B0F60">
        <w:rPr>
          <w:szCs w:val="26"/>
        </w:rPr>
        <w:t xml:space="preserve"> </w:t>
      </w:r>
      <w:r w:rsidRPr="005B0F60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5B0F60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5B0F60">
        <w:rPr>
          <w:b/>
          <w:bCs/>
          <w:szCs w:val="26"/>
        </w:rPr>
        <w:t>Технические средства обучения</w:t>
      </w:r>
    </w:p>
    <w:p w:rsidR="00280BD1" w:rsidRPr="005B0F60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>Техническое оборудование:</w:t>
      </w:r>
    </w:p>
    <w:p w:rsidR="00280BD1" w:rsidRPr="005B0F60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>Персональный компьютер; видео- и аудиовизуальные средства обучения.</w:t>
      </w:r>
    </w:p>
    <w:p w:rsidR="00280BD1" w:rsidRPr="005B0F60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>Материально-технические условия:</w:t>
      </w:r>
    </w:p>
    <w:p w:rsidR="00280BD1" w:rsidRPr="005B0F60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 xml:space="preserve">- наличие доступа педагогических работников и слушателей </w:t>
      </w:r>
      <w:proofErr w:type="gramStart"/>
      <w:r w:rsidRPr="005B0F60">
        <w:rPr>
          <w:szCs w:val="26"/>
        </w:rPr>
        <w:t>к</w:t>
      </w:r>
      <w:proofErr w:type="gramEnd"/>
      <w:r w:rsidRPr="005B0F60">
        <w:rPr>
          <w:szCs w:val="26"/>
        </w:rPr>
        <w:t xml:space="preserve"> информационно-</w:t>
      </w:r>
    </w:p>
    <w:p w:rsidR="00280BD1" w:rsidRPr="005B0F60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>телекоммуникационной сети «Интернет»,</w:t>
      </w:r>
    </w:p>
    <w:p w:rsidR="00280BD1" w:rsidRPr="005B0F60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 xml:space="preserve">- оснащение </w:t>
      </w:r>
      <w:proofErr w:type="spellStart"/>
      <w:r w:rsidRPr="005B0F60">
        <w:rPr>
          <w:szCs w:val="26"/>
        </w:rPr>
        <w:t>веб-камерой</w:t>
      </w:r>
      <w:proofErr w:type="spellEnd"/>
      <w:r w:rsidRPr="005B0F60">
        <w:rPr>
          <w:szCs w:val="26"/>
        </w:rPr>
        <w:t>, микрофоном, аудиоколонками и (или) наушниками;</w:t>
      </w:r>
    </w:p>
    <w:p w:rsidR="00DE6A1B" w:rsidRPr="005B0F60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B0F60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5B0F60">
        <w:rPr>
          <w:szCs w:val="26"/>
        </w:rPr>
        <w:t xml:space="preserve"> </w:t>
      </w:r>
      <w:r w:rsidRPr="005B0F60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5B0F60">
        <w:rPr>
          <w:szCs w:val="26"/>
        </w:rPr>
        <w:t xml:space="preserve"> </w:t>
      </w:r>
      <w:r w:rsidRPr="005B0F60">
        <w:rPr>
          <w:szCs w:val="26"/>
        </w:rPr>
        <w:t xml:space="preserve">технологий. В специализированном разделе </w:t>
      </w:r>
      <w:proofErr w:type="spellStart"/>
      <w:proofErr w:type="gramStart"/>
      <w:r w:rsidRPr="005B0F60">
        <w:rPr>
          <w:szCs w:val="26"/>
        </w:rPr>
        <w:t>интернет-портала</w:t>
      </w:r>
      <w:proofErr w:type="spellEnd"/>
      <w:proofErr w:type="gramEnd"/>
      <w:r w:rsidRPr="005B0F60">
        <w:rPr>
          <w:szCs w:val="26"/>
        </w:rPr>
        <w:t xml:space="preserve"> размещаются лекционные</w:t>
      </w:r>
      <w:r w:rsidR="00B07210" w:rsidRPr="005B0F60">
        <w:rPr>
          <w:szCs w:val="26"/>
        </w:rPr>
        <w:t xml:space="preserve"> </w:t>
      </w:r>
      <w:r w:rsidRPr="005B0F60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5B0F60">
        <w:rPr>
          <w:szCs w:val="26"/>
        </w:rPr>
        <w:t xml:space="preserve"> </w:t>
      </w:r>
      <w:r w:rsidRPr="005B0F60">
        <w:rPr>
          <w:szCs w:val="26"/>
        </w:rPr>
        <w:t>согласно разработанной программе повышения квалификации.</w:t>
      </w:r>
    </w:p>
    <w:p w:rsidR="00280BD1" w:rsidRPr="005B0F60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5B0F60" w:rsidRDefault="00DE19BF" w:rsidP="0099195A">
      <w:pPr>
        <w:ind w:firstLine="709"/>
        <w:jc w:val="both"/>
        <w:rPr>
          <w:szCs w:val="26"/>
        </w:rPr>
      </w:pPr>
      <w:r w:rsidRPr="005B0F60">
        <w:rPr>
          <w:b/>
          <w:bCs/>
          <w:szCs w:val="26"/>
        </w:rPr>
        <w:t>4</w:t>
      </w:r>
      <w:r w:rsidR="008F7241" w:rsidRPr="005B0F60">
        <w:rPr>
          <w:b/>
          <w:bCs/>
          <w:szCs w:val="26"/>
        </w:rPr>
        <w:t>.3</w:t>
      </w:r>
      <w:r w:rsidR="000057E3" w:rsidRPr="005B0F60">
        <w:rPr>
          <w:b/>
          <w:bCs/>
          <w:szCs w:val="26"/>
        </w:rPr>
        <w:t>.</w:t>
      </w:r>
      <w:r w:rsidR="002609CA" w:rsidRPr="005B0F60">
        <w:rPr>
          <w:b/>
          <w:bCs/>
          <w:szCs w:val="26"/>
        </w:rPr>
        <w:t xml:space="preserve"> Кадровое обеспечение программы</w:t>
      </w:r>
    </w:p>
    <w:p w:rsidR="008A5A0E" w:rsidRPr="005B0F60" w:rsidRDefault="002609CA" w:rsidP="0099195A">
      <w:pPr>
        <w:ind w:firstLine="709"/>
        <w:jc w:val="both"/>
        <w:rPr>
          <w:szCs w:val="26"/>
        </w:rPr>
      </w:pPr>
      <w:r w:rsidRPr="005B0F60">
        <w:rPr>
          <w:szCs w:val="26"/>
        </w:rPr>
        <w:t xml:space="preserve">Программа реализуется </w:t>
      </w:r>
      <w:r w:rsidR="00BA5B44" w:rsidRPr="005B0F60">
        <w:rPr>
          <w:szCs w:val="26"/>
        </w:rPr>
        <w:t xml:space="preserve">педагогическими работниками </w:t>
      </w:r>
      <w:r w:rsidRPr="005B0F60">
        <w:rPr>
          <w:szCs w:val="26"/>
        </w:rPr>
        <w:t xml:space="preserve">ГАУ ДПО </w:t>
      </w:r>
      <w:proofErr w:type="spellStart"/>
      <w:r w:rsidRPr="005B0F60">
        <w:rPr>
          <w:szCs w:val="26"/>
        </w:rPr>
        <w:t>ЧИРОиПК</w:t>
      </w:r>
      <w:proofErr w:type="spellEnd"/>
      <w:r w:rsidRPr="005B0F60">
        <w:rPr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8A5A0E" w:rsidRPr="005B0F60" w:rsidRDefault="008A5A0E" w:rsidP="0099195A">
      <w:pPr>
        <w:ind w:firstLine="709"/>
        <w:jc w:val="both"/>
        <w:rPr>
          <w:b/>
          <w:szCs w:val="26"/>
        </w:rPr>
      </w:pPr>
      <w:r w:rsidRPr="005B0F60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5B0F60" w:rsidRDefault="008A5A0E" w:rsidP="0099195A">
      <w:pPr>
        <w:ind w:firstLine="709"/>
        <w:jc w:val="both"/>
        <w:rPr>
          <w:szCs w:val="26"/>
        </w:rPr>
      </w:pPr>
      <w:proofErr w:type="gramStart"/>
      <w:r w:rsidRPr="005B0F60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343F0E" w:rsidRDefault="008A5A0E" w:rsidP="007E414B">
      <w:pPr>
        <w:ind w:firstLine="709"/>
        <w:jc w:val="both"/>
        <w:rPr>
          <w:szCs w:val="26"/>
        </w:rPr>
      </w:pPr>
      <w:r w:rsidRPr="005B0F60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</w:t>
      </w:r>
      <w:r w:rsidRPr="00E075FD">
        <w:rPr>
          <w:szCs w:val="26"/>
        </w:rPr>
        <w:t>.</w:t>
      </w: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C4" w:rsidRDefault="008207C4">
      <w:r>
        <w:separator/>
      </w:r>
    </w:p>
  </w:endnote>
  <w:endnote w:type="continuationSeparator" w:id="1">
    <w:p w:rsidR="008207C4" w:rsidRDefault="0082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C4" w:rsidRDefault="008207C4">
      <w:r>
        <w:separator/>
      </w:r>
    </w:p>
  </w:footnote>
  <w:footnote w:type="continuationSeparator" w:id="1">
    <w:p w:rsidR="008207C4" w:rsidRDefault="0082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16" w:rsidRDefault="00147C6C" w:rsidP="0074458A">
    <w:pPr>
      <w:pStyle w:val="aa"/>
      <w:jc w:val="center"/>
    </w:pPr>
    <w:fldSimple w:instr=" PAGE   \* MERGEFORMAT ">
      <w:r w:rsidR="009A3B8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019F2"/>
    <w:multiLevelType w:val="hybridMultilevel"/>
    <w:tmpl w:val="D8FCBE60"/>
    <w:lvl w:ilvl="0" w:tplc="A9DCD6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C40BC"/>
    <w:multiLevelType w:val="hybridMultilevel"/>
    <w:tmpl w:val="21C24FD4"/>
    <w:lvl w:ilvl="0" w:tplc="E64C71FC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4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6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1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0"/>
  </w:num>
  <w:num w:numId="9">
    <w:abstractNumId w:val="13"/>
  </w:num>
  <w:num w:numId="10">
    <w:abstractNumId w:val="16"/>
  </w:num>
  <w:num w:numId="11">
    <w:abstractNumId w:val="25"/>
  </w:num>
  <w:num w:numId="12">
    <w:abstractNumId w:val="23"/>
  </w:num>
  <w:num w:numId="13">
    <w:abstractNumId w:val="3"/>
  </w:num>
  <w:num w:numId="14">
    <w:abstractNumId w:val="2"/>
  </w:num>
  <w:num w:numId="15">
    <w:abstractNumId w:val="20"/>
  </w:num>
  <w:num w:numId="16">
    <w:abstractNumId w:val="26"/>
  </w:num>
  <w:num w:numId="17">
    <w:abstractNumId w:val="6"/>
  </w:num>
  <w:num w:numId="18">
    <w:abstractNumId w:val="10"/>
  </w:num>
  <w:num w:numId="19">
    <w:abstractNumId w:val="27"/>
  </w:num>
  <w:num w:numId="20">
    <w:abstractNumId w:val="24"/>
  </w:num>
  <w:num w:numId="21">
    <w:abstractNumId w:val="4"/>
  </w:num>
  <w:num w:numId="22">
    <w:abstractNumId w:val="28"/>
  </w:num>
  <w:num w:numId="23">
    <w:abstractNumId w:val="12"/>
  </w:num>
  <w:num w:numId="24">
    <w:abstractNumId w:val="14"/>
  </w:num>
  <w:num w:numId="25">
    <w:abstractNumId w:val="22"/>
  </w:num>
  <w:num w:numId="26">
    <w:abstractNumId w:val="18"/>
  </w:num>
  <w:num w:numId="27">
    <w:abstractNumId w:val="29"/>
  </w:num>
  <w:num w:numId="28">
    <w:abstractNumId w:val="9"/>
  </w:num>
  <w:num w:numId="29">
    <w:abstractNumId w:val="17"/>
  </w:num>
  <w:num w:numId="30">
    <w:abstractNumId w:val="7"/>
  </w:num>
  <w:num w:numId="31">
    <w:abstractNumId w:val="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185"/>
    <w:rsid w:val="00023AC6"/>
    <w:rsid w:val="00023C55"/>
    <w:rsid w:val="00023E27"/>
    <w:rsid w:val="00024C5F"/>
    <w:rsid w:val="00026528"/>
    <w:rsid w:val="0002720F"/>
    <w:rsid w:val="000300C2"/>
    <w:rsid w:val="000305FF"/>
    <w:rsid w:val="00031CCF"/>
    <w:rsid w:val="00032621"/>
    <w:rsid w:val="00032E70"/>
    <w:rsid w:val="00033FEF"/>
    <w:rsid w:val="0003480B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41"/>
    <w:rsid w:val="000648C8"/>
    <w:rsid w:val="0006501F"/>
    <w:rsid w:val="0006529B"/>
    <w:rsid w:val="000670D9"/>
    <w:rsid w:val="00067633"/>
    <w:rsid w:val="000678A5"/>
    <w:rsid w:val="00067DE6"/>
    <w:rsid w:val="000703B1"/>
    <w:rsid w:val="00071FC5"/>
    <w:rsid w:val="00073167"/>
    <w:rsid w:val="00073D1A"/>
    <w:rsid w:val="00075397"/>
    <w:rsid w:val="000756BC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B7392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289D"/>
    <w:rsid w:val="000E32FA"/>
    <w:rsid w:val="000E3AEB"/>
    <w:rsid w:val="000E48E7"/>
    <w:rsid w:val="000E4F7E"/>
    <w:rsid w:val="000E4FCC"/>
    <w:rsid w:val="000E55A6"/>
    <w:rsid w:val="000E5E6D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693"/>
    <w:rsid w:val="00130722"/>
    <w:rsid w:val="00133C18"/>
    <w:rsid w:val="00134C97"/>
    <w:rsid w:val="0013578C"/>
    <w:rsid w:val="001365F4"/>
    <w:rsid w:val="001403BF"/>
    <w:rsid w:val="001411FC"/>
    <w:rsid w:val="0014291C"/>
    <w:rsid w:val="00142B68"/>
    <w:rsid w:val="00142EF2"/>
    <w:rsid w:val="00143C99"/>
    <w:rsid w:val="00145249"/>
    <w:rsid w:val="00145CA2"/>
    <w:rsid w:val="00145F93"/>
    <w:rsid w:val="001463C5"/>
    <w:rsid w:val="001464A7"/>
    <w:rsid w:val="00146582"/>
    <w:rsid w:val="00147300"/>
    <w:rsid w:val="0014732A"/>
    <w:rsid w:val="00147426"/>
    <w:rsid w:val="00147C6C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462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6A79"/>
    <w:rsid w:val="001D73B7"/>
    <w:rsid w:val="001E0AC5"/>
    <w:rsid w:val="001E1A7A"/>
    <w:rsid w:val="001E28CA"/>
    <w:rsid w:val="001E345C"/>
    <w:rsid w:val="001E381D"/>
    <w:rsid w:val="001E3894"/>
    <w:rsid w:val="001E4808"/>
    <w:rsid w:val="001E4B82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0A4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3D9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845"/>
    <w:rsid w:val="00250D84"/>
    <w:rsid w:val="00250F59"/>
    <w:rsid w:val="002528A0"/>
    <w:rsid w:val="00253934"/>
    <w:rsid w:val="00254B6F"/>
    <w:rsid w:val="00254D67"/>
    <w:rsid w:val="0025506D"/>
    <w:rsid w:val="002554B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994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776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BD2"/>
    <w:rsid w:val="002B2C56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DCF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1CC5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73B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44FB"/>
    <w:rsid w:val="00325909"/>
    <w:rsid w:val="00325C63"/>
    <w:rsid w:val="00326902"/>
    <w:rsid w:val="00326BAF"/>
    <w:rsid w:val="00326FA0"/>
    <w:rsid w:val="00327AB0"/>
    <w:rsid w:val="003301B5"/>
    <w:rsid w:val="00330E19"/>
    <w:rsid w:val="00330EAC"/>
    <w:rsid w:val="00331284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C7F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6DE8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5EF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57E2C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061F"/>
    <w:rsid w:val="00491100"/>
    <w:rsid w:val="004916A8"/>
    <w:rsid w:val="00492E5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A1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0F53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1FD7"/>
    <w:rsid w:val="004D3886"/>
    <w:rsid w:val="004D399F"/>
    <w:rsid w:val="004D3A3A"/>
    <w:rsid w:val="004D4191"/>
    <w:rsid w:val="004D4386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10F"/>
    <w:rsid w:val="004E0D62"/>
    <w:rsid w:val="004E1067"/>
    <w:rsid w:val="004E18C2"/>
    <w:rsid w:val="004E1DA0"/>
    <w:rsid w:val="004E2298"/>
    <w:rsid w:val="004E2475"/>
    <w:rsid w:val="004E3D7E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16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38F"/>
    <w:rsid w:val="00537908"/>
    <w:rsid w:val="0053792B"/>
    <w:rsid w:val="00537963"/>
    <w:rsid w:val="005409AF"/>
    <w:rsid w:val="005413E7"/>
    <w:rsid w:val="00541D41"/>
    <w:rsid w:val="005420D8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A10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0F60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54ED"/>
    <w:rsid w:val="005E5A8D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703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D6A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7E1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4C79"/>
    <w:rsid w:val="006A61D7"/>
    <w:rsid w:val="006A642C"/>
    <w:rsid w:val="006A6862"/>
    <w:rsid w:val="006A6D5B"/>
    <w:rsid w:val="006A71FA"/>
    <w:rsid w:val="006A7376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59B"/>
    <w:rsid w:val="006B569B"/>
    <w:rsid w:val="006B61E9"/>
    <w:rsid w:val="006B75A8"/>
    <w:rsid w:val="006B7D31"/>
    <w:rsid w:val="006C07E6"/>
    <w:rsid w:val="006C0EA3"/>
    <w:rsid w:val="006C1514"/>
    <w:rsid w:val="006C20AC"/>
    <w:rsid w:val="006C239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6F7A22"/>
    <w:rsid w:val="00700674"/>
    <w:rsid w:val="00701E2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6F7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5CF"/>
    <w:rsid w:val="00747D61"/>
    <w:rsid w:val="00747E59"/>
    <w:rsid w:val="007501B0"/>
    <w:rsid w:val="00751494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97A54"/>
    <w:rsid w:val="007A0EED"/>
    <w:rsid w:val="007A3642"/>
    <w:rsid w:val="007A3AAA"/>
    <w:rsid w:val="007A4966"/>
    <w:rsid w:val="007A7291"/>
    <w:rsid w:val="007A78E1"/>
    <w:rsid w:val="007A78FA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653D"/>
    <w:rsid w:val="007B7C59"/>
    <w:rsid w:val="007B7D2E"/>
    <w:rsid w:val="007B7D93"/>
    <w:rsid w:val="007C1A96"/>
    <w:rsid w:val="007C2FB4"/>
    <w:rsid w:val="007C36E0"/>
    <w:rsid w:val="007C3BDA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A3F"/>
    <w:rsid w:val="007E3E78"/>
    <w:rsid w:val="007E414B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E1D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DBE"/>
    <w:rsid w:val="00801F52"/>
    <w:rsid w:val="008027FE"/>
    <w:rsid w:val="00804065"/>
    <w:rsid w:val="008045A4"/>
    <w:rsid w:val="00804B6A"/>
    <w:rsid w:val="00804E31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67F5"/>
    <w:rsid w:val="0081721B"/>
    <w:rsid w:val="008207C4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163B"/>
    <w:rsid w:val="00831ECB"/>
    <w:rsid w:val="008320E5"/>
    <w:rsid w:val="00832C78"/>
    <w:rsid w:val="00832E53"/>
    <w:rsid w:val="00833834"/>
    <w:rsid w:val="00833E9C"/>
    <w:rsid w:val="00833F2B"/>
    <w:rsid w:val="00834012"/>
    <w:rsid w:val="00834AFE"/>
    <w:rsid w:val="00835EB2"/>
    <w:rsid w:val="00836991"/>
    <w:rsid w:val="00836D42"/>
    <w:rsid w:val="00836E8F"/>
    <w:rsid w:val="00836ED7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4DB1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2EC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A86"/>
    <w:rsid w:val="008D1BB9"/>
    <w:rsid w:val="008D2400"/>
    <w:rsid w:val="008D26D5"/>
    <w:rsid w:val="008D36B1"/>
    <w:rsid w:val="008D3718"/>
    <w:rsid w:val="008D40C0"/>
    <w:rsid w:val="008D4B72"/>
    <w:rsid w:val="008D5DF0"/>
    <w:rsid w:val="008D6DE5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3D04"/>
    <w:rsid w:val="008E4637"/>
    <w:rsid w:val="008E52A1"/>
    <w:rsid w:val="008E554C"/>
    <w:rsid w:val="008E6062"/>
    <w:rsid w:val="008E63F3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39A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BBF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C94"/>
    <w:rsid w:val="00997E5F"/>
    <w:rsid w:val="009A01C1"/>
    <w:rsid w:val="009A1976"/>
    <w:rsid w:val="009A2132"/>
    <w:rsid w:val="009A25AE"/>
    <w:rsid w:val="009A3B82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0C20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87E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4472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66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55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A25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1C90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E7CB3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2E0D"/>
    <w:rsid w:val="00B432F5"/>
    <w:rsid w:val="00B4372E"/>
    <w:rsid w:val="00B43F84"/>
    <w:rsid w:val="00B442C7"/>
    <w:rsid w:val="00B444A2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2C9E"/>
    <w:rsid w:val="00B730CD"/>
    <w:rsid w:val="00B734BC"/>
    <w:rsid w:val="00B7365A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233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6A0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91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7171"/>
    <w:rsid w:val="00BD76D7"/>
    <w:rsid w:val="00BE0545"/>
    <w:rsid w:val="00BE0DFF"/>
    <w:rsid w:val="00BE0E77"/>
    <w:rsid w:val="00BE2BF6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6EFC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69F7"/>
    <w:rsid w:val="00C06B35"/>
    <w:rsid w:val="00C06B72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667"/>
    <w:rsid w:val="00C31927"/>
    <w:rsid w:val="00C3256B"/>
    <w:rsid w:val="00C32AA8"/>
    <w:rsid w:val="00C34026"/>
    <w:rsid w:val="00C3452E"/>
    <w:rsid w:val="00C3547F"/>
    <w:rsid w:val="00C35E35"/>
    <w:rsid w:val="00C35EB3"/>
    <w:rsid w:val="00C36166"/>
    <w:rsid w:val="00C36E16"/>
    <w:rsid w:val="00C36F0D"/>
    <w:rsid w:val="00C40A0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426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D0C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C6E"/>
    <w:rsid w:val="00CB46A8"/>
    <w:rsid w:val="00CB4F02"/>
    <w:rsid w:val="00CB4FAC"/>
    <w:rsid w:val="00CB5161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78C"/>
    <w:rsid w:val="00D20BD7"/>
    <w:rsid w:val="00D2175A"/>
    <w:rsid w:val="00D222B7"/>
    <w:rsid w:val="00D22336"/>
    <w:rsid w:val="00D23BB2"/>
    <w:rsid w:val="00D23E09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7D0"/>
    <w:rsid w:val="00E00B62"/>
    <w:rsid w:val="00E01B77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170F5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277F6"/>
    <w:rsid w:val="00E30482"/>
    <w:rsid w:val="00E31C11"/>
    <w:rsid w:val="00E31D74"/>
    <w:rsid w:val="00E331BA"/>
    <w:rsid w:val="00E33B9F"/>
    <w:rsid w:val="00E34078"/>
    <w:rsid w:val="00E3491B"/>
    <w:rsid w:val="00E34EE9"/>
    <w:rsid w:val="00E358B9"/>
    <w:rsid w:val="00E35D93"/>
    <w:rsid w:val="00E364CD"/>
    <w:rsid w:val="00E36FCC"/>
    <w:rsid w:val="00E37241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8C2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1D9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D74A4"/>
    <w:rsid w:val="00EE0BAF"/>
    <w:rsid w:val="00EE12AA"/>
    <w:rsid w:val="00EE1D0D"/>
    <w:rsid w:val="00EE314D"/>
    <w:rsid w:val="00EE31D0"/>
    <w:rsid w:val="00EE36C5"/>
    <w:rsid w:val="00EE3724"/>
    <w:rsid w:val="00EE560A"/>
    <w:rsid w:val="00EE5B4B"/>
    <w:rsid w:val="00EE67A8"/>
    <w:rsid w:val="00EE757F"/>
    <w:rsid w:val="00EF0850"/>
    <w:rsid w:val="00EF16F4"/>
    <w:rsid w:val="00EF35B7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08"/>
    <w:rsid w:val="00F05CB5"/>
    <w:rsid w:val="00F063B2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75E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2BF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82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rsid w:val="005E5A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E5A8D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0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character" w:customStyle="1" w:styleId="af9">
    <w:name w:val="Основной текст_"/>
    <w:basedOn w:val="a0"/>
    <w:uiPriority w:val="99"/>
    <w:rsid w:val="00ED74A4"/>
    <w:rPr>
      <w:rFonts w:ascii="Times New Roman" w:hAnsi="Times New Roman" w:cs="Times New Roman"/>
      <w:color w:val="565656"/>
      <w:sz w:val="28"/>
      <w:szCs w:val="28"/>
      <w:u w:val="none"/>
    </w:rPr>
  </w:style>
  <w:style w:type="character" w:customStyle="1" w:styleId="c3">
    <w:name w:val="c3"/>
    <w:basedOn w:val="a0"/>
    <w:rsid w:val="00ED7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base.garant.ru/10108000/" TargetMode="External"/><Relationship Id="rId26" Type="http://schemas.openxmlformats.org/officeDocument/2006/relationships/hyperlink" Target="https://www.consultant.ru/document/cons_doc_LAW_108808/" TargetMode="External"/><Relationship Id="rId39" Type="http://schemas.openxmlformats.org/officeDocument/2006/relationships/hyperlink" Target="https://elibrary.ru/query_results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301567260" TargetMode="External"/><Relationship Id="rId34" Type="http://schemas.openxmlformats.org/officeDocument/2006/relationships/hyperlink" Target="https://fcprc.ru/metodicheskie-razrabotki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www.garant.ru/hotlaw/federal/1778356/" TargetMode="External"/><Relationship Id="rId25" Type="http://schemas.openxmlformats.org/officeDocument/2006/relationships/hyperlink" Target="https://base.garant.ru/406100661/" TargetMode="External"/><Relationship Id="rId33" Type="http://schemas.openxmlformats.org/officeDocument/2006/relationships/hyperlink" Target="http://&#1085;&#1094;&#1087;&#1090;&#1080;.&#1088;&#1092;/" TargetMode="External"/><Relationship Id="rId38" Type="http://schemas.openxmlformats.org/officeDocument/2006/relationships/hyperlink" Target="https://goo.su/iX65gF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acts/assignments/orders/73759" TargetMode="External"/><Relationship Id="rId20" Type="http://schemas.openxmlformats.org/officeDocument/2006/relationships/hyperlink" Target="https://www.consultant.ru/document/cons_doc_LAW_288278/" TargetMode="External"/><Relationship Id="rId29" Type="http://schemas.openxmlformats.org/officeDocument/2006/relationships/hyperlink" Target="http://government.ru/docs/18312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www.garant.ru/products/ipo/prime/doc/405942493/" TargetMode="External"/><Relationship Id="rId32" Type="http://schemas.openxmlformats.org/officeDocument/2006/relationships/hyperlink" Target="http://nac.gov.ru/" TargetMode="External"/><Relationship Id="rId37" Type="http://schemas.openxmlformats.org/officeDocument/2006/relationships/hyperlink" Target="https://vk.com/club18100420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hyperlink" Target="https://www.garant.ru/products/ipo/prime/doc/70412244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rospsy.ru/node/1983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www.consultant.ru/document/cons_doc_LAW_34661/" TargetMode="External"/><Relationship Id="rId31" Type="http://schemas.openxmlformats.org/officeDocument/2006/relationships/hyperlink" Target="https://chili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hyperlink" Target="http://192.168.200.226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pravo.detmobib.ru/pravo/docs/convention.pdf" TargetMode="External"/><Relationship Id="rId35" Type="http://schemas.openxmlformats.org/officeDocument/2006/relationships/hyperlink" Target="https://xn--80adrabb4aegksdjbafk0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A12D-4EF6-46B2-990D-F6888202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17</Pages>
  <Words>4330</Words>
  <Characters>34061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38315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Димко Стариков</cp:lastModifiedBy>
  <cp:revision>343</cp:revision>
  <dcterms:created xsi:type="dcterms:W3CDTF">2023-01-16T05:13:00Z</dcterms:created>
  <dcterms:modified xsi:type="dcterms:W3CDTF">2025-02-20T22:44:00Z</dcterms:modified>
</cp:coreProperties>
</file>