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3A" w:rsidRDefault="001B0E3A" w:rsidP="001B0E3A">
      <w:pPr>
        <w:jc w:val="right"/>
        <w:rPr>
          <w:i/>
          <w:iCs/>
          <w:szCs w:val="26"/>
        </w:rPr>
      </w:pPr>
      <w:r w:rsidRPr="00245F0C">
        <w:rPr>
          <w:szCs w:val="26"/>
        </w:rPr>
        <w:t xml:space="preserve">Приложение № </w:t>
      </w:r>
      <w:r>
        <w:rPr>
          <w:szCs w:val="26"/>
        </w:rPr>
        <w:t>2</w:t>
      </w:r>
    </w:p>
    <w:p w:rsidR="001B0E3A" w:rsidRPr="00324DCE" w:rsidRDefault="001B0E3A" w:rsidP="001B0E3A">
      <w:pPr>
        <w:jc w:val="right"/>
        <w:rPr>
          <w:i/>
          <w:iCs/>
          <w:szCs w:val="26"/>
        </w:rPr>
      </w:pPr>
      <w:r w:rsidRPr="00245F0C">
        <w:rPr>
          <w:szCs w:val="26"/>
        </w:rPr>
        <w:t>к приказу № 01-03/</w:t>
      </w:r>
      <w:r>
        <w:rPr>
          <w:szCs w:val="26"/>
        </w:rPr>
        <w:t>26</w:t>
      </w:r>
    </w:p>
    <w:p w:rsidR="001B0E3A" w:rsidRPr="00F710AE" w:rsidRDefault="001B0E3A" w:rsidP="001B0E3A">
      <w:pPr>
        <w:jc w:val="right"/>
        <w:rPr>
          <w:i/>
          <w:iCs/>
          <w:szCs w:val="26"/>
        </w:rPr>
      </w:pPr>
      <w:r w:rsidRPr="00756129">
        <w:rPr>
          <w:szCs w:val="26"/>
        </w:rPr>
        <w:t xml:space="preserve">от </w:t>
      </w:r>
      <w:r>
        <w:rPr>
          <w:szCs w:val="26"/>
        </w:rPr>
        <w:t>21 февраля</w:t>
      </w:r>
      <w:r w:rsidRPr="00756129">
        <w:rPr>
          <w:szCs w:val="26"/>
        </w:rPr>
        <w:t xml:space="preserve"> 2024 г.</w:t>
      </w:r>
    </w:p>
    <w:p w:rsidR="001B0E3A" w:rsidRDefault="001B0E3A" w:rsidP="00301472">
      <w:pPr>
        <w:ind w:left="-540" w:firstLine="540"/>
        <w:jc w:val="center"/>
        <w:rPr>
          <w:b/>
          <w:szCs w:val="26"/>
        </w:rPr>
      </w:pPr>
    </w:p>
    <w:p w:rsidR="001B0E3A" w:rsidRDefault="001B0E3A" w:rsidP="00301472">
      <w:pPr>
        <w:ind w:left="-540" w:firstLine="540"/>
        <w:jc w:val="center"/>
        <w:rPr>
          <w:b/>
          <w:szCs w:val="26"/>
        </w:rPr>
      </w:pPr>
    </w:p>
    <w:p w:rsidR="001B0E3A" w:rsidRDefault="001B0E3A" w:rsidP="00301472">
      <w:pPr>
        <w:ind w:left="-540" w:firstLine="540"/>
        <w:jc w:val="center"/>
        <w:rPr>
          <w:b/>
          <w:szCs w:val="26"/>
        </w:rPr>
      </w:pPr>
    </w:p>
    <w:p w:rsidR="00EF7D6F" w:rsidRDefault="006B569B" w:rsidP="00301472">
      <w:pPr>
        <w:ind w:left="-540" w:firstLine="540"/>
        <w:jc w:val="center"/>
        <w:rPr>
          <w:b/>
          <w:szCs w:val="26"/>
        </w:rPr>
      </w:pPr>
      <w:r>
        <w:rPr>
          <w:b/>
          <w:noProof/>
          <w:szCs w:val="26"/>
        </w:rPr>
        <w:drawing>
          <wp:anchor distT="0" distB="0" distL="114300" distR="114300" simplePos="0" relativeHeight="251657216"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240"/>
                    </a:xfrm>
                    <a:prstGeom prst="rect">
                      <a:avLst/>
                    </a:prstGeom>
                    <a:noFill/>
                  </pic:spPr>
                </pic:pic>
              </a:graphicData>
            </a:graphic>
          </wp:anchor>
        </w:drawing>
      </w:r>
      <w:r w:rsidR="00F27DD8">
        <w:rPr>
          <w:b/>
          <w:szCs w:val="26"/>
        </w:rPr>
        <w:t xml:space="preserve"> </w:t>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Pr="00E11354" w:rsidRDefault="00EF7D6F" w:rsidP="00301472">
      <w:pPr>
        <w:ind w:left="-540" w:firstLine="540"/>
        <w:rPr>
          <w:szCs w:val="26"/>
        </w:rPr>
      </w:pPr>
    </w:p>
    <w:p w:rsidR="00EF7D6F" w:rsidRDefault="00EF7D6F" w:rsidP="00194B3D">
      <w:pPr>
        <w:jc w:val="right"/>
        <w:rPr>
          <w:b/>
          <w:bCs/>
          <w:szCs w:val="26"/>
        </w:rPr>
      </w:pPr>
      <w:r w:rsidRPr="00B730CD">
        <w:rPr>
          <w:b/>
          <w:bCs/>
          <w:szCs w:val="26"/>
        </w:rPr>
        <w:t xml:space="preserve">                                                                           </w:t>
      </w:r>
      <w:r w:rsidR="00BB180B" w:rsidRPr="00B730CD">
        <w:rPr>
          <w:b/>
          <w:bCs/>
          <w:szCs w:val="26"/>
        </w:rPr>
        <w:t xml:space="preserve">         </w:t>
      </w:r>
    </w:p>
    <w:p w:rsidR="00194B3D" w:rsidRDefault="00194B3D" w:rsidP="00194B3D">
      <w:pPr>
        <w:jc w:val="right"/>
        <w:rPr>
          <w:szCs w:val="26"/>
        </w:rPr>
      </w:pPr>
    </w:p>
    <w:p w:rsidR="00EF7D6F" w:rsidRDefault="00EF7D6F" w:rsidP="00301472">
      <w:pPr>
        <w:ind w:left="-540"/>
        <w:jc w:val="right"/>
        <w:rPr>
          <w:szCs w:val="26"/>
        </w:rPr>
      </w:pPr>
      <w:r>
        <w:rPr>
          <w:szCs w:val="26"/>
        </w:rPr>
        <w:t xml:space="preserve"> </w:t>
      </w:r>
    </w:p>
    <w:p w:rsidR="00EF7D6F" w:rsidRPr="00E11354" w:rsidRDefault="00EF7D6F" w:rsidP="00301472">
      <w:pPr>
        <w:rPr>
          <w:b/>
          <w:bCs/>
          <w:szCs w:val="26"/>
        </w:rPr>
      </w:pPr>
    </w:p>
    <w:p w:rsidR="00EF7D6F" w:rsidRDefault="00EF7D6F" w:rsidP="00301472">
      <w:pPr>
        <w:rPr>
          <w:b/>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Default="00BF3849" w:rsidP="00301472">
      <w:pPr>
        <w:ind w:left="-540" w:firstLine="540"/>
        <w:jc w:val="both"/>
        <w:rPr>
          <w:b/>
          <w:szCs w:val="26"/>
        </w:rPr>
      </w:pPr>
    </w:p>
    <w:p w:rsidR="00E678B0" w:rsidRDefault="00E678B0" w:rsidP="00301472">
      <w:pPr>
        <w:ind w:left="-540" w:firstLine="540"/>
        <w:jc w:val="both"/>
        <w:rPr>
          <w:b/>
          <w:szCs w:val="26"/>
        </w:rPr>
      </w:pPr>
    </w:p>
    <w:p w:rsidR="00ED210E" w:rsidRPr="002E216F" w:rsidRDefault="00620AD2" w:rsidP="00ED210E">
      <w:pPr>
        <w:jc w:val="center"/>
        <w:rPr>
          <w:b/>
        </w:rPr>
      </w:pPr>
      <w:r w:rsidRPr="002E216F">
        <w:rPr>
          <w:b/>
          <w:szCs w:val="26"/>
        </w:rPr>
        <w:t>«</w:t>
      </w:r>
      <w:r w:rsidRPr="002E216F">
        <w:rPr>
          <w:b/>
        </w:rPr>
        <w:t>Профилактика деформации личности педагога как фактор повышения эффективности управления персоналом в образовательной организации</w:t>
      </w:r>
      <w:r w:rsidR="00ED210E" w:rsidRPr="002E216F">
        <w:rPr>
          <w:b/>
        </w:rPr>
        <w:t>»</w:t>
      </w:r>
    </w:p>
    <w:p w:rsidR="00E678B0" w:rsidRPr="00E678B0" w:rsidRDefault="00ED210E" w:rsidP="00301472">
      <w:pPr>
        <w:ind w:left="-540" w:firstLine="540"/>
        <w:jc w:val="center"/>
        <w:rPr>
          <w:i/>
          <w:sz w:val="22"/>
          <w:szCs w:val="22"/>
        </w:rPr>
      </w:pPr>
      <w:r w:rsidRPr="00E678B0">
        <w:rPr>
          <w:i/>
          <w:sz w:val="22"/>
          <w:szCs w:val="22"/>
        </w:rPr>
        <w:t xml:space="preserve"> </w:t>
      </w:r>
      <w:r w:rsidR="00E678B0" w:rsidRPr="00E678B0">
        <w:rPr>
          <w:i/>
          <w:sz w:val="22"/>
          <w:szCs w:val="22"/>
        </w:rPr>
        <w:t>(наименование программы)</w:t>
      </w:r>
    </w:p>
    <w:p w:rsidR="00E678B0" w:rsidRDefault="00E678B0" w:rsidP="00301472">
      <w:pPr>
        <w:ind w:left="-540" w:firstLine="540"/>
        <w:jc w:val="both"/>
        <w:rPr>
          <w:b/>
          <w:szCs w:val="26"/>
        </w:rPr>
      </w:pPr>
    </w:p>
    <w:p w:rsidR="00E678B0" w:rsidRDefault="008766A1" w:rsidP="00301472">
      <w:pPr>
        <w:jc w:val="center"/>
        <w:rPr>
          <w:b/>
          <w:szCs w:val="26"/>
        </w:rPr>
      </w:pPr>
      <w:r>
        <w:rPr>
          <w:b/>
          <w:szCs w:val="26"/>
        </w:rPr>
        <w:t>Составители программы:</w:t>
      </w:r>
    </w:p>
    <w:p w:rsidR="00ED210E" w:rsidRPr="002E216F" w:rsidRDefault="00ED210E" w:rsidP="00ED210E">
      <w:pPr>
        <w:jc w:val="center"/>
      </w:pPr>
      <w:r w:rsidRPr="002E216F">
        <w:rPr>
          <w:b/>
          <w:szCs w:val="26"/>
        </w:rPr>
        <w:t>Байбабаева Гульмира Закиржановна</w:t>
      </w:r>
      <w:r w:rsidRPr="002E216F">
        <w:rPr>
          <w:szCs w:val="26"/>
        </w:rPr>
        <w:t>, заместитель директора по вопросам оценки качества образования и аттестации</w:t>
      </w:r>
      <w:r w:rsidRPr="002E216F">
        <w:t xml:space="preserve"> ГАУ ДПО ЧИРОиПК, нет</w:t>
      </w:r>
    </w:p>
    <w:p w:rsidR="008766A1" w:rsidRPr="00ED210E" w:rsidRDefault="008766A1" w:rsidP="00301472">
      <w:pPr>
        <w:jc w:val="center"/>
        <w:rPr>
          <w:szCs w:val="26"/>
          <w:u w:val="single"/>
        </w:rPr>
      </w:pPr>
    </w:p>
    <w:p w:rsidR="00736C63" w:rsidRPr="00365D58" w:rsidRDefault="00736C63" w:rsidP="00301472">
      <w:pPr>
        <w:widowControl w:val="0"/>
        <w:tabs>
          <w:tab w:val="left" w:pos="7513"/>
        </w:tabs>
        <w:autoSpaceDE w:val="0"/>
        <w:autoSpaceDN w:val="0"/>
        <w:adjustRightInd w:val="0"/>
        <w:jc w:val="center"/>
        <w:rPr>
          <w:i/>
          <w:sz w:val="22"/>
          <w:szCs w:val="22"/>
        </w:rPr>
      </w:pPr>
      <w:r w:rsidRPr="00365D58">
        <w:rPr>
          <w:i/>
          <w:sz w:val="22"/>
          <w:szCs w:val="22"/>
        </w:rPr>
        <w:t>(указываются Ф.И.О., должности, научные звания, ученые степени)</w:t>
      </w: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ED210E" w:rsidRDefault="00ED210E" w:rsidP="001B0E3A">
      <w:pPr>
        <w:rPr>
          <w:bCs/>
          <w:szCs w:val="26"/>
        </w:rPr>
      </w:pPr>
    </w:p>
    <w:p w:rsidR="00ED210E" w:rsidRDefault="00ED210E" w:rsidP="00301472">
      <w:pPr>
        <w:jc w:val="center"/>
        <w:rPr>
          <w:bCs/>
          <w:szCs w:val="26"/>
        </w:rPr>
      </w:pPr>
    </w:p>
    <w:p w:rsidR="00ED210E" w:rsidRDefault="00ED210E" w:rsidP="00301472">
      <w:pPr>
        <w:jc w:val="center"/>
        <w:rPr>
          <w:bCs/>
          <w:szCs w:val="26"/>
        </w:rPr>
      </w:pPr>
    </w:p>
    <w:p w:rsidR="00ED210E" w:rsidRDefault="00ED210E" w:rsidP="00301472">
      <w:pPr>
        <w:jc w:val="center"/>
        <w:rPr>
          <w:bCs/>
          <w:szCs w:val="26"/>
        </w:rPr>
      </w:pPr>
    </w:p>
    <w:p w:rsidR="00365D58" w:rsidRPr="00365D58" w:rsidRDefault="00365D58" w:rsidP="00301472">
      <w:pPr>
        <w:jc w:val="center"/>
        <w:rPr>
          <w:bCs/>
          <w:szCs w:val="26"/>
        </w:rPr>
      </w:pPr>
      <w:r w:rsidRPr="00365D58">
        <w:rPr>
          <w:bCs/>
          <w:szCs w:val="26"/>
        </w:rPr>
        <w:t>Анадырь, 20</w:t>
      </w:r>
      <w:r w:rsidR="00DE19BF">
        <w:rPr>
          <w:bCs/>
          <w:szCs w:val="26"/>
        </w:rPr>
        <w:t>2</w:t>
      </w:r>
      <w:r w:rsidR="00620AD2">
        <w:rPr>
          <w:bCs/>
          <w:szCs w:val="26"/>
        </w:rPr>
        <w:t>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Default="00E075FD" w:rsidP="00301472">
      <w:pPr>
        <w:keepNext/>
        <w:keepLines/>
        <w:jc w:val="center"/>
        <w:rPr>
          <w:b/>
          <w:bCs/>
          <w:color w:val="0000CC"/>
          <w:szCs w:val="26"/>
        </w:rPr>
      </w:pPr>
    </w:p>
    <w:p w:rsidR="00BC2C6C" w:rsidRPr="00BC2C6C" w:rsidRDefault="00BC2C6C" w:rsidP="00BC2C6C">
      <w:pPr>
        <w:keepNext/>
        <w:keepLines/>
        <w:jc w:val="both"/>
        <w:rPr>
          <w:bCs/>
          <w:szCs w:val="26"/>
        </w:rPr>
      </w:pPr>
      <w:r w:rsidRPr="00DE19BF">
        <w:rPr>
          <w:bCs/>
          <w:szCs w:val="26"/>
        </w:rPr>
        <w:t>Раздел 1. «Характеристика программы»</w:t>
      </w:r>
      <w:r w:rsidR="002B7FAF">
        <w:rPr>
          <w:bCs/>
          <w:szCs w:val="26"/>
        </w:rPr>
        <w:t>………………………………………………....</w:t>
      </w:r>
      <w:r w:rsidRPr="00BC2C6C">
        <w:rPr>
          <w:bCs/>
          <w:szCs w:val="26"/>
        </w:rPr>
        <w:t>Стр.</w:t>
      </w:r>
      <w:r>
        <w:rPr>
          <w:bCs/>
          <w:szCs w:val="26"/>
        </w:rPr>
        <w:t>3</w:t>
      </w:r>
    </w:p>
    <w:p w:rsidR="00BC2C6C" w:rsidRPr="00BC2C6C" w:rsidRDefault="00BC2C6C" w:rsidP="00BC2C6C">
      <w:pPr>
        <w:keepNext/>
        <w:keepLines/>
        <w:jc w:val="both"/>
        <w:rPr>
          <w:bCs/>
          <w:szCs w:val="26"/>
        </w:rPr>
      </w:pPr>
      <w:r w:rsidRPr="00BC2C6C">
        <w:rPr>
          <w:bCs/>
          <w:szCs w:val="26"/>
        </w:rPr>
        <w:t xml:space="preserve"> </w:t>
      </w:r>
    </w:p>
    <w:p w:rsidR="00BC2C6C" w:rsidRPr="00BC2C6C" w:rsidRDefault="00BC2C6C" w:rsidP="00BC2C6C">
      <w:pPr>
        <w:keepNext/>
        <w:keepLines/>
        <w:jc w:val="both"/>
        <w:rPr>
          <w:bCs/>
          <w:szCs w:val="26"/>
        </w:rPr>
      </w:pPr>
      <w:r w:rsidRPr="00BC2C6C">
        <w:rPr>
          <w:bCs/>
          <w:szCs w:val="26"/>
        </w:rPr>
        <w:t>Раздел 2. «Содержание программы» ……………………………………………………</w:t>
      </w:r>
      <w:r w:rsidR="002B7FAF">
        <w:rPr>
          <w:bCs/>
          <w:szCs w:val="26"/>
        </w:rPr>
        <w:t>..</w:t>
      </w:r>
      <w:r w:rsidRPr="00BC2C6C">
        <w:rPr>
          <w:bCs/>
          <w:szCs w:val="26"/>
        </w:rPr>
        <w:t>Стр.</w:t>
      </w:r>
      <w:r>
        <w:rPr>
          <w:bCs/>
          <w:szCs w:val="26"/>
        </w:rPr>
        <w:t>4</w:t>
      </w:r>
    </w:p>
    <w:p w:rsidR="00BC2C6C" w:rsidRPr="00BC2C6C" w:rsidRDefault="00BC2C6C" w:rsidP="00BC2C6C">
      <w:pPr>
        <w:keepNext/>
        <w:keepLines/>
        <w:jc w:val="both"/>
        <w:rPr>
          <w:bCs/>
          <w:szCs w:val="26"/>
        </w:rPr>
      </w:pPr>
      <w:r w:rsidRPr="00BC2C6C">
        <w:rPr>
          <w:bCs/>
          <w:szCs w:val="26"/>
        </w:rPr>
        <w:t xml:space="preserve"> </w:t>
      </w:r>
    </w:p>
    <w:p w:rsidR="00BC2C6C" w:rsidRPr="00BC2C6C" w:rsidRDefault="00BC2C6C" w:rsidP="00BC2C6C">
      <w:pPr>
        <w:keepNext/>
        <w:keepLines/>
        <w:jc w:val="both"/>
        <w:rPr>
          <w:bCs/>
          <w:szCs w:val="26"/>
        </w:rPr>
      </w:pPr>
      <w:r w:rsidRPr="00BC2C6C">
        <w:rPr>
          <w:bCs/>
          <w:szCs w:val="26"/>
        </w:rPr>
        <w:t xml:space="preserve">Раздел 3. «Формы аттестации и </w:t>
      </w:r>
      <w:r w:rsidR="00752E50">
        <w:rPr>
          <w:bCs/>
          <w:szCs w:val="26"/>
        </w:rPr>
        <w:t>оценочные материалы»……………………………</w:t>
      </w:r>
      <w:r w:rsidRPr="00BC2C6C">
        <w:rPr>
          <w:bCs/>
          <w:szCs w:val="26"/>
        </w:rPr>
        <w:t>...</w:t>
      </w:r>
      <w:r w:rsidR="002B1837">
        <w:rPr>
          <w:bCs/>
          <w:szCs w:val="26"/>
        </w:rPr>
        <w:t>.</w:t>
      </w:r>
      <w:r w:rsidR="00752E50">
        <w:rPr>
          <w:bCs/>
          <w:szCs w:val="26"/>
        </w:rPr>
        <w:t>..</w:t>
      </w:r>
      <w:r w:rsidRPr="00BC2C6C">
        <w:rPr>
          <w:bCs/>
          <w:szCs w:val="26"/>
        </w:rPr>
        <w:t>Стр.</w:t>
      </w:r>
      <w:r w:rsidR="00752E50">
        <w:rPr>
          <w:bCs/>
          <w:szCs w:val="26"/>
        </w:rPr>
        <w:t>11</w:t>
      </w:r>
    </w:p>
    <w:p w:rsidR="00BC2C6C" w:rsidRPr="00BC2C6C" w:rsidRDefault="00BC2C6C" w:rsidP="00BC2C6C">
      <w:pPr>
        <w:keepNext/>
        <w:keepLines/>
        <w:jc w:val="both"/>
        <w:rPr>
          <w:bCs/>
          <w:szCs w:val="26"/>
        </w:rPr>
      </w:pPr>
    </w:p>
    <w:p w:rsidR="00BC2C6C" w:rsidRPr="007F7424" w:rsidRDefault="00BC2C6C" w:rsidP="00BC2C6C">
      <w:pPr>
        <w:pStyle w:val="ConsNormal"/>
        <w:keepNext/>
        <w:keepLines/>
        <w:tabs>
          <w:tab w:val="left" w:pos="0"/>
        </w:tabs>
        <w:suppressAutoHyphens/>
        <w:ind w:firstLine="0"/>
        <w:jc w:val="both"/>
        <w:rPr>
          <w:rFonts w:ascii="Times New Roman" w:hAnsi="Times New Roman" w:cs="Times New Roman"/>
          <w:bCs/>
          <w:sz w:val="26"/>
          <w:szCs w:val="26"/>
        </w:rPr>
      </w:pPr>
      <w:r w:rsidRPr="00BC2C6C">
        <w:rPr>
          <w:rFonts w:ascii="Times New Roman" w:hAnsi="Times New Roman"/>
          <w:bCs/>
          <w:sz w:val="26"/>
          <w:szCs w:val="26"/>
        </w:rPr>
        <w:t>Раздел 4. «Организационно-педагогические условия реализации программы»</w:t>
      </w:r>
      <w:r w:rsidR="002B7FAF">
        <w:rPr>
          <w:rFonts w:ascii="Times New Roman" w:hAnsi="Times New Roman" w:cs="Times New Roman"/>
          <w:bCs/>
          <w:sz w:val="26"/>
          <w:szCs w:val="26"/>
        </w:rPr>
        <w:t>……</w:t>
      </w:r>
      <w:r w:rsidR="00BE4F3E">
        <w:rPr>
          <w:rFonts w:ascii="Times New Roman" w:hAnsi="Times New Roman" w:cs="Times New Roman"/>
          <w:bCs/>
          <w:sz w:val="26"/>
          <w:szCs w:val="26"/>
        </w:rPr>
        <w:t>…</w:t>
      </w:r>
      <w:r w:rsidRPr="00BC2C6C">
        <w:rPr>
          <w:rFonts w:ascii="Times New Roman" w:hAnsi="Times New Roman" w:cs="Times New Roman"/>
          <w:bCs/>
          <w:sz w:val="26"/>
          <w:szCs w:val="26"/>
        </w:rPr>
        <w:t>Стр.</w:t>
      </w:r>
      <w:r w:rsidR="002B7FAF">
        <w:rPr>
          <w:rFonts w:ascii="Times New Roman" w:hAnsi="Times New Roman" w:cs="Times New Roman"/>
          <w:bCs/>
          <w:sz w:val="26"/>
          <w:szCs w:val="26"/>
        </w:rPr>
        <w:t>1</w:t>
      </w:r>
      <w:r w:rsidR="00F21E8E">
        <w:rPr>
          <w:rFonts w:ascii="Times New Roman" w:hAnsi="Times New Roman" w:cs="Times New Roman"/>
          <w:bCs/>
          <w:sz w:val="26"/>
          <w:szCs w:val="26"/>
        </w:rPr>
        <w:t>6</w:t>
      </w:r>
    </w:p>
    <w:p w:rsidR="00BC2C6C" w:rsidRPr="007F7424" w:rsidRDefault="00BC2C6C" w:rsidP="00BC2C6C">
      <w:pPr>
        <w:keepNext/>
        <w:keepLines/>
        <w:tabs>
          <w:tab w:val="left" w:pos="708"/>
          <w:tab w:val="left" w:pos="6308"/>
        </w:tabs>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697C9A" w:rsidRDefault="00697C9A" w:rsidP="00301472">
      <w:pPr>
        <w:rPr>
          <w:b/>
          <w:bCs/>
          <w:szCs w:val="26"/>
        </w:rPr>
      </w:pPr>
    </w:p>
    <w:p w:rsidR="00B5670A" w:rsidRDefault="00B5670A" w:rsidP="00301472">
      <w:pPr>
        <w:rPr>
          <w:b/>
          <w:bCs/>
          <w:szCs w:val="26"/>
        </w:rPr>
      </w:pPr>
    </w:p>
    <w:p w:rsidR="00DE19BF" w:rsidRDefault="00DE19BF" w:rsidP="00301472">
      <w:pPr>
        <w:rPr>
          <w:b/>
          <w:bCs/>
          <w:szCs w:val="26"/>
        </w:rPr>
      </w:pPr>
    </w:p>
    <w:p w:rsidR="00BC2C6C" w:rsidRDefault="00BC2C6C"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Default="008F7241" w:rsidP="00301472">
      <w:pPr>
        <w:pStyle w:val="1"/>
        <w:spacing w:before="0" w:after="0"/>
        <w:ind w:firstLine="709"/>
        <w:jc w:val="both"/>
        <w:rPr>
          <w:rFonts w:ascii="Times New Roman" w:hAnsi="Times New Roman"/>
          <w:b w:val="0"/>
          <w:color w:val="000000"/>
          <w:sz w:val="26"/>
          <w:szCs w:val="26"/>
        </w:rPr>
      </w:pPr>
      <w:r>
        <w:rPr>
          <w:rFonts w:ascii="Times New Roman" w:hAnsi="Times New Roman"/>
          <w:b w:val="0"/>
          <w:color w:val="000000"/>
          <w:sz w:val="26"/>
          <w:szCs w:val="26"/>
        </w:rPr>
        <w:t>1.1.1</w:t>
      </w:r>
      <w:r w:rsidR="000057E3">
        <w:rPr>
          <w:rFonts w:ascii="Times New Roman" w:hAnsi="Times New Roman"/>
          <w:b w:val="0"/>
          <w:color w:val="000000"/>
          <w:sz w:val="26"/>
          <w:szCs w:val="26"/>
        </w:rPr>
        <w:t>.</w:t>
      </w:r>
      <w:r w:rsidR="00F6510E" w:rsidRPr="008B64F2">
        <w:rPr>
          <w:rFonts w:ascii="Times New Roman" w:hAnsi="Times New Roman"/>
          <w:b w:val="0"/>
          <w:color w:val="000000"/>
          <w:sz w:val="26"/>
          <w:szCs w:val="26"/>
        </w:rPr>
        <w:t xml:space="preserve"> Нормативную правовую основу разработки программы составляют: </w:t>
      </w:r>
    </w:p>
    <w:p w:rsidR="00F6598A" w:rsidRPr="008B64F2" w:rsidRDefault="00F6598A" w:rsidP="00F6598A">
      <w:pPr>
        <w:ind w:firstLine="709"/>
        <w:jc w:val="both"/>
        <w:rPr>
          <w:color w:val="000000"/>
          <w:szCs w:val="26"/>
        </w:rPr>
      </w:pPr>
      <w:r w:rsidRPr="008B64F2">
        <w:rPr>
          <w:color w:val="000000"/>
          <w:szCs w:val="26"/>
        </w:rPr>
        <w:t xml:space="preserve">- </w:t>
      </w:r>
      <w:hyperlink r:id="rId10" w:history="1">
        <w:r w:rsidRPr="008B64F2">
          <w:rPr>
            <w:rStyle w:val="a4"/>
            <w:color w:val="000000"/>
            <w:szCs w:val="26"/>
            <w:u w:val="none"/>
          </w:rPr>
          <w:t xml:space="preserve"> статьи 9, 16 Федерального закона от 27.07.2006 №149-ФЗ «Об информации, информационных технологиях по защите информации»</w:t>
        </w:r>
      </w:hyperlink>
      <w:r w:rsidRPr="008B64F2">
        <w:rPr>
          <w:color w:val="000000"/>
          <w:szCs w:val="26"/>
        </w:rPr>
        <w:t>,</w:t>
      </w:r>
    </w:p>
    <w:p w:rsidR="00F6510E" w:rsidRPr="008B64F2" w:rsidRDefault="00F6510E" w:rsidP="00301472">
      <w:pPr>
        <w:pStyle w:val="1"/>
        <w:spacing w:before="0" w:after="0"/>
        <w:ind w:firstLine="709"/>
        <w:jc w:val="both"/>
        <w:rPr>
          <w:rFonts w:ascii="Times New Roman" w:hAnsi="Times New Roman"/>
          <w:b w:val="0"/>
          <w:color w:val="000000"/>
          <w:sz w:val="26"/>
          <w:szCs w:val="26"/>
        </w:rPr>
      </w:pPr>
      <w:r w:rsidRPr="008B64F2">
        <w:rPr>
          <w:rFonts w:ascii="Times New Roman" w:hAnsi="Times New Roman"/>
          <w:b w:val="0"/>
          <w:color w:val="000000"/>
          <w:sz w:val="26"/>
          <w:szCs w:val="26"/>
        </w:rPr>
        <w:t xml:space="preserve">- </w:t>
      </w:r>
      <w:hyperlink r:id="rId11" w:history="1">
        <w:r w:rsidRPr="008B64F2">
          <w:rPr>
            <w:rStyle w:val="ae"/>
            <w:rFonts w:ascii="Times New Roman" w:hAnsi="Times New Roman"/>
            <w:color w:val="000000"/>
          </w:rPr>
          <w:t>часть 11 статьи 13</w:t>
        </w:r>
      </w:hyperlink>
      <w:r w:rsidRPr="008B64F2">
        <w:rPr>
          <w:rFonts w:ascii="Times New Roman" w:hAnsi="Times New Roman"/>
          <w:b w:val="0"/>
          <w:color w:val="000000"/>
          <w:sz w:val="26"/>
          <w:szCs w:val="26"/>
        </w:rPr>
        <w:t xml:space="preserve">, </w:t>
      </w:r>
      <w:hyperlink r:id="rId12" w:history="1">
        <w:r w:rsidRPr="008B64F2">
          <w:rPr>
            <w:rStyle w:val="ae"/>
            <w:rFonts w:ascii="Times New Roman" w:hAnsi="Times New Roman"/>
            <w:color w:val="000000"/>
          </w:rPr>
          <w:t>часть 2 статьи 16</w:t>
        </w:r>
      </w:hyperlink>
      <w:r w:rsidRPr="008B64F2">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8B64F2">
          <w:rPr>
            <w:rFonts w:ascii="Times New Roman" w:hAnsi="Times New Roman"/>
            <w:b w:val="0"/>
            <w:color w:val="000000"/>
            <w:sz w:val="26"/>
            <w:szCs w:val="26"/>
          </w:rPr>
          <w:t>2012 г</w:t>
        </w:r>
      </w:smartTag>
      <w:r w:rsidRPr="008B64F2">
        <w:rPr>
          <w:rFonts w:ascii="Times New Roman" w:hAnsi="Times New Roman"/>
          <w:b w:val="0"/>
          <w:color w:val="000000"/>
          <w:sz w:val="26"/>
          <w:szCs w:val="26"/>
        </w:rPr>
        <w:t xml:space="preserve">. </w:t>
      </w:r>
      <w:r w:rsidR="00A4108D">
        <w:rPr>
          <w:rFonts w:ascii="Times New Roman" w:hAnsi="Times New Roman"/>
          <w:b w:val="0"/>
          <w:color w:val="000000"/>
          <w:sz w:val="26"/>
          <w:szCs w:val="26"/>
        </w:rPr>
        <w:t>№</w:t>
      </w:r>
      <w:r w:rsidRPr="008B64F2">
        <w:rPr>
          <w:rFonts w:ascii="Times New Roman" w:hAnsi="Times New Roman"/>
          <w:b w:val="0"/>
          <w:color w:val="000000"/>
          <w:sz w:val="26"/>
          <w:szCs w:val="26"/>
        </w:rPr>
        <w:t xml:space="preserve">273-ФЗ «Об образовании в Российской Федерации» (Собрание законодательства Российской Федерации, 2012, </w:t>
      </w:r>
      <w:r w:rsidR="00A4108D">
        <w:rPr>
          <w:rFonts w:ascii="Times New Roman" w:hAnsi="Times New Roman"/>
          <w:b w:val="0"/>
          <w:color w:val="000000"/>
          <w:sz w:val="26"/>
          <w:szCs w:val="26"/>
        </w:rPr>
        <w:t>№</w:t>
      </w:r>
      <w:r w:rsidRPr="008B64F2">
        <w:rPr>
          <w:rFonts w:ascii="Times New Roman" w:hAnsi="Times New Roman"/>
          <w:b w:val="0"/>
          <w:color w:val="000000"/>
          <w:sz w:val="26"/>
          <w:szCs w:val="26"/>
        </w:rPr>
        <w:t xml:space="preserve">53, ст. 7598; 2013,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19, ст. 2326;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23, ст. 2878;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27, ст. 3462;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30, ст. 4036;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48, ст. 6165; 2014,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6, ст. 562, ст. 566;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19, ст. 2289;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22, ст. 2769;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23, ст. 2930, ст. 2933;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26, ст. 3388;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30, ст. 4217, ст. 4257, ст. 4263; 2015,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1, ст. 42, ст. 53, ст. 72;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14, ст. 2008;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18, ст. 2625; </w:t>
      </w:r>
      <w:r w:rsidR="00D102ED">
        <w:rPr>
          <w:rFonts w:ascii="Times New Roman" w:hAnsi="Times New Roman"/>
          <w:b w:val="0"/>
          <w:color w:val="000000"/>
          <w:sz w:val="26"/>
          <w:szCs w:val="26"/>
        </w:rPr>
        <w:t>№</w:t>
      </w:r>
      <w:r w:rsidRPr="008B64F2">
        <w:rPr>
          <w:rFonts w:ascii="Times New Roman" w:hAnsi="Times New Roman"/>
          <w:b w:val="0"/>
          <w:color w:val="000000"/>
          <w:sz w:val="26"/>
          <w:szCs w:val="26"/>
        </w:rPr>
        <w:t xml:space="preserve">27, ст. 3951, ст. 3989;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29, ст. 4339, ст. 4364;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51, ст. 7241; 2016,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1, ст. 8, ст. 9, ст. 24, ст. 72, ст. 78;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10, ст. 1320;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23, ст. 3289, ст. 3290;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27, ст. 4160, ст. 4219, ст. 4223, ст. 4238, ст. 4239, ст. 4245, ст. 4246, ст. 4292; 2017,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18, ст. 2670;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31, ст. 4765),</w:t>
      </w:r>
    </w:p>
    <w:p w:rsidR="00F6510E" w:rsidRPr="008B64F2" w:rsidRDefault="00F6510E" w:rsidP="00301472">
      <w:pPr>
        <w:ind w:firstLine="709"/>
        <w:jc w:val="both"/>
        <w:rPr>
          <w:color w:val="FF0000"/>
          <w:szCs w:val="26"/>
        </w:rPr>
      </w:pPr>
      <w:r w:rsidRPr="008B64F2">
        <w:rPr>
          <w:color w:val="000000"/>
          <w:szCs w:val="26"/>
        </w:rPr>
        <w:t xml:space="preserve">-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(утверждён приказом Министерства образования и науки Российской Федерации от 22 декабря </w:t>
      </w:r>
      <w:smartTag w:uri="urn:schemas-microsoft-com:office:smarttags" w:element="metricconverter">
        <w:smartTagPr>
          <w:attr w:name="ProductID" w:val="2009 г"/>
        </w:smartTagPr>
        <w:r w:rsidRPr="008B64F2">
          <w:rPr>
            <w:color w:val="000000"/>
            <w:szCs w:val="26"/>
          </w:rPr>
          <w:t>2009 г</w:t>
        </w:r>
      </w:smartTag>
      <w:r w:rsidRPr="008B64F2">
        <w:rPr>
          <w:color w:val="000000"/>
          <w:szCs w:val="26"/>
        </w:rPr>
        <w:t>. № 788),</w:t>
      </w:r>
    </w:p>
    <w:p w:rsidR="00F6510E" w:rsidRPr="008B64F2" w:rsidRDefault="00F6510E" w:rsidP="00301472">
      <w:pPr>
        <w:pStyle w:val="1"/>
        <w:spacing w:before="0" w:after="0"/>
        <w:ind w:firstLine="709"/>
        <w:jc w:val="both"/>
        <w:rPr>
          <w:rFonts w:ascii="Times New Roman" w:hAnsi="Times New Roman"/>
          <w:b w:val="0"/>
          <w:color w:val="000000"/>
          <w:sz w:val="26"/>
          <w:szCs w:val="26"/>
        </w:rPr>
      </w:pPr>
      <w:r w:rsidRPr="008B64F2">
        <w:rPr>
          <w:rFonts w:ascii="Times New Roman" w:hAnsi="Times New Roman"/>
          <w:b w:val="0"/>
          <w:color w:val="000000"/>
          <w:sz w:val="26"/>
          <w:szCs w:val="26"/>
        </w:rPr>
        <w:t xml:space="preserve">- </w:t>
      </w:r>
      <w:hyperlink r:id="rId13" w:history="1">
        <w:r w:rsidRPr="008B64F2">
          <w:rPr>
            <w:rStyle w:val="ae"/>
            <w:rFonts w:ascii="Times New Roman" w:hAnsi="Times New Roman"/>
            <w:color w:val="000000"/>
          </w:rPr>
          <w:t xml:space="preserve">приказ Министерства образования и науки РФ от 1 июля 2013 г. </w:t>
        </w:r>
        <w:r w:rsidR="00C873C9">
          <w:rPr>
            <w:rFonts w:ascii="Times New Roman" w:hAnsi="Times New Roman"/>
            <w:b w:val="0"/>
            <w:color w:val="000000"/>
            <w:sz w:val="26"/>
            <w:szCs w:val="26"/>
          </w:rPr>
          <w:t>№</w:t>
        </w:r>
        <w:r w:rsidRPr="008B64F2">
          <w:rPr>
            <w:rStyle w:val="ae"/>
            <w:rFonts w:ascii="Times New Roman" w:hAnsi="Times New Roman"/>
            <w:color w:val="000000"/>
          </w:rPr>
          <w:t>499 «Об утверждении Порядка организации и осуществления образовательной деятельности по дополнительным профессиональным программам</w:t>
        </w:r>
      </w:hyperlink>
      <w:r w:rsidRPr="008B64F2">
        <w:rPr>
          <w:rFonts w:ascii="Times New Roman" w:hAnsi="Times New Roman"/>
          <w:b w:val="0"/>
          <w:color w:val="000000"/>
          <w:sz w:val="26"/>
          <w:szCs w:val="26"/>
        </w:rPr>
        <w:t>»,</w:t>
      </w:r>
    </w:p>
    <w:p w:rsidR="00F6510E" w:rsidRPr="008B64F2" w:rsidRDefault="00F6510E" w:rsidP="00301472">
      <w:pPr>
        <w:pStyle w:val="1"/>
        <w:spacing w:before="0" w:after="0"/>
        <w:ind w:firstLine="709"/>
        <w:jc w:val="both"/>
        <w:rPr>
          <w:rFonts w:ascii="Times New Roman" w:hAnsi="Times New Roman"/>
          <w:b w:val="0"/>
          <w:color w:val="000000"/>
          <w:sz w:val="26"/>
          <w:szCs w:val="26"/>
        </w:rPr>
      </w:pPr>
      <w:r w:rsidRPr="008B64F2">
        <w:rPr>
          <w:rFonts w:ascii="Times New Roman" w:hAnsi="Times New Roman"/>
          <w:b w:val="0"/>
          <w:i/>
          <w:color w:val="000000"/>
          <w:sz w:val="26"/>
          <w:szCs w:val="26"/>
        </w:rPr>
        <w:t xml:space="preserve"> - </w:t>
      </w:r>
      <w:r w:rsidRPr="008B64F2">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8B64F2">
          <w:rPr>
            <w:rFonts w:ascii="Times New Roman" w:hAnsi="Times New Roman"/>
            <w:b w:val="0"/>
            <w:color w:val="000000"/>
            <w:sz w:val="26"/>
            <w:szCs w:val="26"/>
          </w:rPr>
          <w:t>2013 г</w:t>
        </w:r>
      </w:smartTag>
      <w:r w:rsidRPr="008B64F2">
        <w:rPr>
          <w:rFonts w:ascii="Times New Roman" w:hAnsi="Times New Roman"/>
          <w:b w:val="0"/>
          <w:color w:val="000000"/>
          <w:sz w:val="26"/>
          <w:szCs w:val="26"/>
        </w:rPr>
        <w:t xml:space="preserve">.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 xml:space="preserve">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8B64F2">
          <w:rPr>
            <w:rFonts w:ascii="Times New Roman" w:hAnsi="Times New Roman"/>
            <w:b w:val="0"/>
            <w:color w:val="000000"/>
            <w:sz w:val="26"/>
            <w:szCs w:val="26"/>
          </w:rPr>
          <w:t>2013 г</w:t>
        </w:r>
      </w:smartTag>
      <w:r w:rsidRPr="008B64F2">
        <w:rPr>
          <w:rFonts w:ascii="Times New Roman" w:hAnsi="Times New Roman"/>
          <w:b w:val="0"/>
          <w:color w:val="000000"/>
          <w:sz w:val="26"/>
          <w:szCs w:val="26"/>
        </w:rPr>
        <w:t xml:space="preserve">. </w:t>
      </w:r>
      <w:r w:rsidR="00C873C9">
        <w:rPr>
          <w:rFonts w:ascii="Times New Roman" w:hAnsi="Times New Roman"/>
          <w:b w:val="0"/>
          <w:color w:val="000000"/>
          <w:sz w:val="26"/>
          <w:szCs w:val="26"/>
        </w:rPr>
        <w:t>№</w:t>
      </w:r>
      <w:r w:rsidRPr="008B64F2">
        <w:rPr>
          <w:rFonts w:ascii="Times New Roman" w:hAnsi="Times New Roman"/>
          <w:b w:val="0"/>
          <w:color w:val="000000"/>
          <w:sz w:val="26"/>
          <w:szCs w:val="26"/>
        </w:rPr>
        <w:t>499»,</w:t>
      </w:r>
    </w:p>
    <w:p w:rsidR="003D3E91" w:rsidRPr="008B64F2" w:rsidRDefault="00F6510E" w:rsidP="00301472">
      <w:pPr>
        <w:pStyle w:val="1"/>
        <w:spacing w:before="0" w:after="0"/>
        <w:ind w:firstLine="709"/>
        <w:jc w:val="both"/>
        <w:rPr>
          <w:rFonts w:ascii="Times New Roman" w:hAnsi="Times New Roman"/>
          <w:b w:val="0"/>
          <w:color w:val="000000"/>
          <w:sz w:val="26"/>
          <w:szCs w:val="26"/>
        </w:rPr>
      </w:pPr>
      <w:r w:rsidRPr="008B64F2">
        <w:rPr>
          <w:rFonts w:ascii="Times New Roman" w:hAnsi="Times New Roman"/>
          <w:b w:val="0"/>
          <w:color w:val="000000"/>
          <w:sz w:val="26"/>
          <w:szCs w:val="26"/>
        </w:rPr>
        <w:t xml:space="preserve">- </w:t>
      </w:r>
      <w:hyperlink r:id="rId14" w:history="1">
        <w:r w:rsidRPr="008B64F2">
          <w:rPr>
            <w:rStyle w:val="ae"/>
            <w:rFonts w:ascii="Times New Roman" w:hAnsi="Times New Roman"/>
            <w:bCs/>
            <w:color w:val="000000"/>
          </w:rPr>
          <w:t xml:space="preserve">приказ Министерства образования и науки РФ от 23 августа 2017 г. </w:t>
        </w:r>
        <w:r w:rsidR="00AE7E7C">
          <w:rPr>
            <w:rFonts w:ascii="Times New Roman" w:hAnsi="Times New Roman"/>
            <w:b w:val="0"/>
            <w:color w:val="000000"/>
            <w:sz w:val="26"/>
            <w:szCs w:val="26"/>
          </w:rPr>
          <w:t>№</w:t>
        </w:r>
        <w:r w:rsidRPr="008B64F2">
          <w:rPr>
            <w:rStyle w:val="ae"/>
            <w:rFonts w:ascii="Times New Roman" w:hAnsi="Times New Roman"/>
            <w:bCs/>
            <w:color w:val="000000"/>
          </w:rPr>
          <w:t>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Pr="008B64F2">
        <w:rPr>
          <w:rFonts w:ascii="Times New Roman" w:hAnsi="Times New Roman"/>
          <w:b w:val="0"/>
          <w:color w:val="000000"/>
          <w:sz w:val="26"/>
          <w:szCs w:val="26"/>
        </w:rPr>
        <w:t>».</w:t>
      </w:r>
    </w:p>
    <w:p w:rsidR="003D3E91" w:rsidRPr="008B64F2" w:rsidRDefault="008F7241" w:rsidP="00ED210E">
      <w:pPr>
        <w:ind w:firstLine="709"/>
        <w:jc w:val="both"/>
        <w:rPr>
          <w:szCs w:val="26"/>
        </w:rPr>
      </w:pPr>
      <w:r>
        <w:rPr>
          <w:szCs w:val="26"/>
        </w:rPr>
        <w:t>1.1.2</w:t>
      </w:r>
      <w:r w:rsidR="000057E3">
        <w:rPr>
          <w:szCs w:val="26"/>
        </w:rPr>
        <w:t>.</w:t>
      </w:r>
      <w:r w:rsidR="003D3E91" w:rsidRPr="008B64F2">
        <w:rPr>
          <w:szCs w:val="26"/>
        </w:rPr>
        <w:t xml:space="preserve"> Дополнительная профессиональная программа (программа повышения квалификации</w:t>
      </w:r>
      <w:r w:rsidR="003D3E91" w:rsidRPr="00ED210E">
        <w:rPr>
          <w:szCs w:val="26"/>
        </w:rPr>
        <w:t xml:space="preserve">) </w:t>
      </w:r>
      <w:r w:rsidR="00ED210E" w:rsidRPr="00765301">
        <w:rPr>
          <w:szCs w:val="26"/>
        </w:rPr>
        <w:t>«</w:t>
      </w:r>
      <w:r w:rsidR="00765301" w:rsidRPr="00765301">
        <w:t>Профилактика деформации личности педагога как фактор повышения эффективности управления персоналом в образовательной организации</w:t>
      </w:r>
      <w:r w:rsidR="00ED210E" w:rsidRPr="00765301">
        <w:t>»</w:t>
      </w:r>
      <w:r w:rsidR="00ED210E">
        <w:t xml:space="preserve"> </w:t>
      </w:r>
      <w:r w:rsidR="003D3E91" w:rsidRPr="00637EE0">
        <w:rPr>
          <w:color w:val="0000CC"/>
          <w:szCs w:val="26"/>
        </w:rPr>
        <w:t xml:space="preserve"> </w:t>
      </w:r>
      <w:r w:rsidR="003D3E91" w:rsidRPr="008B64F2">
        <w:rPr>
          <w:szCs w:val="26"/>
        </w:rPr>
        <w:t>разработана на основе профессиональных стандартов (квалификационных требований):</w:t>
      </w:r>
    </w:p>
    <w:p w:rsidR="003D3E91" w:rsidRPr="008B64F2" w:rsidRDefault="003D3E91" w:rsidP="00301472">
      <w:pPr>
        <w:ind w:firstLine="709"/>
        <w:jc w:val="both"/>
        <w:rPr>
          <w:szCs w:val="26"/>
        </w:rPr>
      </w:pPr>
      <w:r w:rsidRPr="008B64F2">
        <w:rPr>
          <w:szCs w:val="26"/>
        </w:rPr>
        <w:t>- Федеральный государственный образовательный стандарт высшего профессионального образования (Приказ Министерства образования и науки Российской Федерации от 22 декабря 2009 года № 788);</w:t>
      </w:r>
    </w:p>
    <w:p w:rsidR="00ED210E" w:rsidRPr="00ED210E" w:rsidRDefault="003D3E91" w:rsidP="00ED210E">
      <w:pPr>
        <w:ind w:firstLine="709"/>
        <w:jc w:val="both"/>
      </w:pPr>
      <w:r w:rsidRPr="008B64F2">
        <w:rPr>
          <w:szCs w:val="26"/>
        </w:rPr>
        <w:t xml:space="preserve">- </w:t>
      </w:r>
      <w:r w:rsidR="001F6B8C">
        <w:rPr>
          <w:szCs w:val="26"/>
        </w:rPr>
        <w:t>Профессиональный стандарт «Руководитель образовательной организации» (</w:t>
      </w:r>
      <w:r w:rsidR="00ED210E" w:rsidRPr="00ED210E">
        <w:rPr>
          <w:rStyle w:val="ae"/>
          <w:b w:val="0"/>
          <w:bCs w:val="0"/>
          <w:color w:val="auto"/>
        </w:rPr>
        <w:t xml:space="preserve">Приказ Министерства труда и социальной защиты РФ от 19 апреля 2021 г. </w:t>
      </w:r>
      <w:r w:rsidR="00AE7E7C">
        <w:rPr>
          <w:rStyle w:val="ae"/>
          <w:b w:val="0"/>
          <w:bCs w:val="0"/>
          <w:color w:val="auto"/>
        </w:rPr>
        <w:t>№</w:t>
      </w:r>
      <w:r w:rsidR="001F6B8C">
        <w:rPr>
          <w:rStyle w:val="ae"/>
          <w:b w:val="0"/>
          <w:bCs w:val="0"/>
          <w:color w:val="auto"/>
        </w:rPr>
        <w:t>250н «</w:t>
      </w:r>
      <w:r w:rsidR="00ED210E" w:rsidRPr="00ED210E">
        <w:rPr>
          <w:rStyle w:val="ae"/>
          <w:b w:val="0"/>
          <w:bCs w:val="0"/>
          <w:color w:val="auto"/>
        </w:rPr>
        <w:t>Об утвержден</w:t>
      </w:r>
      <w:r w:rsidR="001F6B8C">
        <w:rPr>
          <w:rStyle w:val="ae"/>
          <w:b w:val="0"/>
          <w:bCs w:val="0"/>
          <w:color w:val="auto"/>
        </w:rPr>
        <w:t>ии профессионального стандарта «</w:t>
      </w:r>
      <w:r w:rsidR="00ED210E" w:rsidRPr="00ED210E">
        <w:rPr>
          <w:rStyle w:val="ae"/>
          <w:b w:val="0"/>
          <w:bCs w:val="0"/>
          <w:color w:val="auto"/>
        </w:rPr>
        <w:t>Руководитель образовательной организации (управление дошкольной образовательной организацией и общеобразовательной организацией)</w:t>
      </w:r>
      <w:r w:rsidR="001F6B8C">
        <w:rPr>
          <w:rStyle w:val="ae"/>
          <w:b w:val="0"/>
          <w:bCs w:val="0"/>
          <w:color w:val="auto"/>
        </w:rPr>
        <w:t>».</w:t>
      </w:r>
    </w:p>
    <w:p w:rsidR="00841AF6" w:rsidRPr="00ED210E" w:rsidRDefault="00841AF6" w:rsidP="00301472">
      <w:pPr>
        <w:pStyle w:val="11"/>
        <w:spacing w:after="0" w:line="240" w:lineRule="auto"/>
        <w:ind w:left="0" w:firstLine="708"/>
        <w:jc w:val="both"/>
        <w:rPr>
          <w:rFonts w:ascii="Times New Roman" w:hAnsi="Times New Roman"/>
          <w:i/>
          <w:sz w:val="26"/>
          <w:szCs w:val="26"/>
        </w:rPr>
      </w:pPr>
    </w:p>
    <w:p w:rsidR="00FA3C2C" w:rsidRDefault="008F7241" w:rsidP="00301472">
      <w:pPr>
        <w:pStyle w:val="11"/>
        <w:spacing w:after="0" w:line="240" w:lineRule="auto"/>
        <w:ind w:left="-54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ED210E" w:rsidRPr="00AD5042" w:rsidRDefault="00FA3C2C" w:rsidP="00ED210E">
      <w:pPr>
        <w:ind w:firstLine="709"/>
        <w:jc w:val="both"/>
        <w:rPr>
          <w:color w:val="008000"/>
          <w:szCs w:val="26"/>
        </w:rPr>
      </w:pPr>
      <w:r w:rsidRPr="00FA3C2C">
        <w:rPr>
          <w:szCs w:val="26"/>
        </w:rPr>
        <w:t xml:space="preserve">Цель программы </w:t>
      </w:r>
      <w:r w:rsidR="00FA09B1">
        <w:rPr>
          <w:szCs w:val="26"/>
        </w:rPr>
        <w:t>–</w:t>
      </w:r>
      <w:r w:rsidRPr="00FA3C2C">
        <w:rPr>
          <w:szCs w:val="26"/>
        </w:rPr>
        <w:t xml:space="preserve"> </w:t>
      </w:r>
      <w:r w:rsidR="00ED210E" w:rsidRPr="00AD5042">
        <w:rPr>
          <w:szCs w:val="26"/>
        </w:rPr>
        <w:t xml:space="preserve">совершенствование профессиональных компетенций слушателей в области </w:t>
      </w:r>
      <w:r w:rsidR="00765301">
        <w:rPr>
          <w:szCs w:val="26"/>
        </w:rPr>
        <w:t>профилактики деформации личности педагогов</w:t>
      </w:r>
      <w:r w:rsidR="00ED210E">
        <w:rPr>
          <w:b/>
        </w:rPr>
        <w:t xml:space="preserve"> </w:t>
      </w:r>
      <w:r w:rsidR="00ED210E" w:rsidRPr="00AD5042">
        <w:rPr>
          <w:szCs w:val="26"/>
        </w:rPr>
        <w:t>для выполнения трудовой функции «Управление общеобразовательной организаци</w:t>
      </w:r>
      <w:r w:rsidR="00B753D6">
        <w:rPr>
          <w:szCs w:val="26"/>
        </w:rPr>
        <w:t>ей</w:t>
      </w:r>
      <w:r w:rsidR="00ED210E" w:rsidRPr="00AD5042">
        <w:rPr>
          <w:szCs w:val="26"/>
        </w:rPr>
        <w:t>».</w:t>
      </w: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lastRenderedPageBreak/>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w:t>
      </w:r>
      <w:r w:rsidR="00630E79" w:rsidRPr="00B730CD">
        <w:rPr>
          <w:rFonts w:ascii="Times New Roman" w:hAnsi="Times New Roman"/>
          <w:sz w:val="26"/>
          <w:szCs w:val="26"/>
        </w:rPr>
        <w:t>знания и умения для цели развития определенных должностных обязанностей (по ЕКС)</w:t>
      </w:r>
      <w:r w:rsidRPr="00B730CD">
        <w:rPr>
          <w:rFonts w:ascii="Times New Roman" w:hAnsi="Times New Roman"/>
          <w:sz w:val="26"/>
          <w:szCs w:val="26"/>
        </w:rPr>
        <w:t>.</w:t>
      </w:r>
      <w:r w:rsidRPr="00B730CD">
        <w:rPr>
          <w:rStyle w:val="a8"/>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500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2491"/>
        <w:gridCol w:w="2683"/>
        <w:gridCol w:w="2683"/>
        <w:gridCol w:w="2588"/>
      </w:tblGrid>
      <w:tr w:rsidR="008B64F2" w:rsidRPr="005006FB" w:rsidTr="005006FB">
        <w:trPr>
          <w:trHeight w:val="20"/>
          <w:jc w:val="center"/>
        </w:trPr>
        <w:tc>
          <w:tcPr>
            <w:tcW w:w="1192"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006FB" w:rsidRDefault="008B64F2" w:rsidP="004B4923">
            <w:pPr>
              <w:pStyle w:val="normacttext"/>
              <w:spacing w:before="0" w:beforeAutospacing="0" w:after="0" w:afterAutospacing="0"/>
              <w:ind w:hanging="5"/>
              <w:jc w:val="center"/>
              <w:textAlignment w:val="baseline"/>
              <w:rPr>
                <w:b/>
              </w:rPr>
            </w:pPr>
            <w:r w:rsidRPr="005006FB">
              <w:rPr>
                <w:b/>
              </w:rPr>
              <w:t>Трудовая</w:t>
            </w:r>
          </w:p>
          <w:p w:rsidR="004B4923" w:rsidRPr="005006FB" w:rsidRDefault="004B4923" w:rsidP="004B4923">
            <w:pPr>
              <w:autoSpaceDE w:val="0"/>
              <w:autoSpaceDN w:val="0"/>
              <w:adjustRightInd w:val="0"/>
              <w:jc w:val="center"/>
              <w:rPr>
                <w:sz w:val="24"/>
              </w:rPr>
            </w:pPr>
            <w:r w:rsidRPr="005006FB">
              <w:rPr>
                <w:b/>
                <w:sz w:val="24"/>
              </w:rPr>
              <w:t>Ф</w:t>
            </w:r>
            <w:r w:rsidR="008B64F2" w:rsidRPr="005006FB">
              <w:rPr>
                <w:b/>
                <w:sz w:val="24"/>
              </w:rPr>
              <w:t>ункция</w:t>
            </w:r>
          </w:p>
          <w:p w:rsidR="008B64F2" w:rsidRPr="005006FB" w:rsidRDefault="008B64F2" w:rsidP="004B4923">
            <w:pPr>
              <w:autoSpaceDE w:val="0"/>
              <w:autoSpaceDN w:val="0"/>
              <w:adjustRightInd w:val="0"/>
              <w:jc w:val="center"/>
              <w:rPr>
                <w:i/>
                <w:color w:val="0000CC"/>
                <w:sz w:val="24"/>
              </w:rPr>
            </w:pP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006FB" w:rsidRDefault="00F6598A" w:rsidP="004B4923">
            <w:pPr>
              <w:pStyle w:val="normacttext"/>
              <w:spacing w:before="0" w:beforeAutospacing="0" w:after="0" w:afterAutospacing="0"/>
              <w:ind w:hanging="5"/>
              <w:jc w:val="center"/>
              <w:textAlignment w:val="baseline"/>
              <w:rPr>
                <w:b/>
              </w:rPr>
            </w:pPr>
            <w:r w:rsidRPr="005006FB">
              <w:rPr>
                <w:b/>
              </w:rPr>
              <w:t>Должностные обязанности</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006FB" w:rsidRDefault="008B64F2" w:rsidP="004B4923">
            <w:pPr>
              <w:pStyle w:val="normacttext"/>
              <w:spacing w:before="0" w:beforeAutospacing="0" w:after="0" w:afterAutospacing="0"/>
              <w:ind w:hanging="5"/>
              <w:jc w:val="center"/>
              <w:textAlignment w:val="baseline"/>
              <w:rPr>
                <w:b/>
              </w:rPr>
            </w:pPr>
            <w:r w:rsidRPr="005006FB">
              <w:rPr>
                <w:b/>
              </w:rPr>
              <w:t>Знать</w:t>
            </w:r>
          </w:p>
        </w:tc>
        <w:tc>
          <w:tcPr>
            <w:tcW w:w="123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5006FB" w:rsidRDefault="008B64F2" w:rsidP="004B4923">
            <w:pPr>
              <w:pStyle w:val="normacttext"/>
              <w:spacing w:before="0" w:beforeAutospacing="0" w:after="0" w:afterAutospacing="0"/>
              <w:ind w:hanging="5"/>
              <w:jc w:val="center"/>
              <w:textAlignment w:val="baseline"/>
              <w:rPr>
                <w:b/>
              </w:rPr>
            </w:pPr>
            <w:r w:rsidRPr="005006FB">
              <w:rPr>
                <w:b/>
              </w:rPr>
              <w:t>Уметь</w:t>
            </w:r>
          </w:p>
        </w:tc>
      </w:tr>
      <w:tr w:rsidR="005006FB" w:rsidRPr="005006FB" w:rsidTr="0067012E">
        <w:trPr>
          <w:trHeight w:val="20"/>
          <w:jc w:val="center"/>
        </w:trPr>
        <w:tc>
          <w:tcPr>
            <w:tcW w:w="1192" w:type="pct"/>
            <w:vMerge w:val="restart"/>
            <w:tcBorders>
              <w:top w:val="single" w:sz="4" w:space="0" w:color="auto"/>
              <w:left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ED210E">
            <w:pPr>
              <w:pStyle w:val="normacttext"/>
              <w:spacing w:before="0" w:beforeAutospacing="0" w:after="0" w:afterAutospacing="0"/>
              <w:ind w:hanging="5"/>
              <w:textAlignment w:val="baseline"/>
            </w:pPr>
            <w:r w:rsidRPr="005006FB">
              <w:t xml:space="preserve">Управление образовательной организацией. </w:t>
            </w:r>
          </w:p>
          <w:p w:rsidR="005006FB" w:rsidRPr="005006FB" w:rsidRDefault="005006FB" w:rsidP="00ED210E">
            <w:pPr>
              <w:pStyle w:val="normacttext"/>
              <w:spacing w:before="0" w:beforeAutospacing="0" w:after="0" w:afterAutospacing="0"/>
              <w:ind w:hanging="5"/>
              <w:textAlignment w:val="baseline"/>
            </w:pPr>
          </w:p>
          <w:p w:rsidR="005006FB" w:rsidRPr="005006FB" w:rsidRDefault="005006FB" w:rsidP="00ED210E">
            <w:pPr>
              <w:pStyle w:val="normacttext"/>
              <w:spacing w:before="0" w:beforeAutospacing="0" w:after="0" w:afterAutospacing="0"/>
              <w:ind w:hanging="5"/>
              <w:textAlignment w:val="baseline"/>
            </w:pPr>
          </w:p>
          <w:p w:rsidR="005006FB" w:rsidRPr="005006FB" w:rsidRDefault="005006FB" w:rsidP="00194A28">
            <w:pPr>
              <w:pStyle w:val="normacttext"/>
              <w:spacing w:before="0" w:beforeAutospacing="0" w:after="0" w:afterAutospacing="0"/>
              <w:ind w:hanging="5"/>
              <w:textAlignment w:val="baseline"/>
              <w:rPr>
                <w:color w:val="0000CC"/>
              </w:rPr>
            </w:pPr>
            <w:r w:rsidRPr="005006FB">
              <w:t>Профессиональный стандарт «Руководитель образовательной организации (управление дошкольной образовательной организацией и общеобразовательной организацией)».</w:t>
            </w: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154CA5">
            <w:pPr>
              <w:jc w:val="both"/>
              <w:rPr>
                <w:sz w:val="24"/>
              </w:rPr>
            </w:pPr>
            <w:r w:rsidRPr="005006FB">
              <w:rPr>
                <w:sz w:val="24"/>
              </w:rPr>
              <w:t>Поддерживает благоприятный морально-психологический климат в коллективе</w:t>
            </w:r>
          </w:p>
        </w:tc>
        <w:tc>
          <w:tcPr>
            <w:tcW w:w="1284" w:type="pct"/>
            <w:vMerge w:val="restart"/>
            <w:tcBorders>
              <w:top w:val="single" w:sz="4" w:space="0" w:color="auto"/>
              <w:left w:val="single" w:sz="4" w:space="0" w:color="auto"/>
              <w:right w:val="single" w:sz="4" w:space="0" w:color="auto"/>
            </w:tcBorders>
            <w:shd w:val="clear" w:color="auto" w:fill="FFFFFF"/>
            <w:tcMar>
              <w:top w:w="45" w:type="dxa"/>
              <w:left w:w="120" w:type="dxa"/>
              <w:bottom w:w="45" w:type="dxa"/>
              <w:right w:w="120" w:type="dxa"/>
            </w:tcMar>
          </w:tcPr>
          <w:p w:rsidR="000F2814" w:rsidRPr="00A06251" w:rsidRDefault="000F2814" w:rsidP="005006FB">
            <w:pPr>
              <w:pStyle w:val="Default"/>
              <w:jc w:val="both"/>
              <w:rPr>
                <w:rFonts w:ascii="Times New Roman" w:hAnsi="Times New Roman" w:cs="Times New Roman"/>
              </w:rPr>
            </w:pPr>
            <w:r w:rsidRPr="00A06251">
              <w:rPr>
                <w:rFonts w:ascii="Times New Roman" w:hAnsi="Times New Roman" w:cs="Times New Roman"/>
              </w:rPr>
              <w:t xml:space="preserve">- </w:t>
            </w:r>
            <w:r w:rsidR="005006FB" w:rsidRPr="00A06251">
              <w:rPr>
                <w:rFonts w:ascii="Times New Roman" w:hAnsi="Times New Roman" w:cs="Times New Roman"/>
              </w:rPr>
              <w:t>Понятие профессионально</w:t>
            </w:r>
            <w:r w:rsidR="00BC2C6C">
              <w:rPr>
                <w:rFonts w:ascii="Times New Roman" w:hAnsi="Times New Roman" w:cs="Times New Roman"/>
              </w:rPr>
              <w:t xml:space="preserve">й </w:t>
            </w:r>
            <w:r w:rsidR="005006FB" w:rsidRPr="00A06251">
              <w:rPr>
                <w:rFonts w:ascii="Times New Roman" w:hAnsi="Times New Roman" w:cs="Times New Roman"/>
              </w:rPr>
              <w:t xml:space="preserve"> </w:t>
            </w:r>
            <w:r w:rsidRPr="00A06251">
              <w:rPr>
                <w:rFonts w:ascii="Times New Roman" w:hAnsi="Times New Roman" w:cs="Times New Roman"/>
              </w:rPr>
              <w:t>деформации</w:t>
            </w:r>
            <w:r w:rsidR="00BC2C6C">
              <w:rPr>
                <w:rFonts w:ascii="Times New Roman" w:hAnsi="Times New Roman" w:cs="Times New Roman"/>
              </w:rPr>
              <w:t xml:space="preserve"> личности</w:t>
            </w:r>
            <w:r w:rsidR="005006FB" w:rsidRPr="00A06251">
              <w:rPr>
                <w:rFonts w:ascii="Times New Roman" w:hAnsi="Times New Roman" w:cs="Times New Roman"/>
              </w:rPr>
              <w:t>, направления минимизации негативного влияния профессионально</w:t>
            </w:r>
            <w:r w:rsidRPr="00A06251">
              <w:rPr>
                <w:rFonts w:ascii="Times New Roman" w:hAnsi="Times New Roman" w:cs="Times New Roman"/>
              </w:rPr>
              <w:t>й</w:t>
            </w:r>
            <w:r w:rsidR="005006FB" w:rsidRPr="00A06251">
              <w:rPr>
                <w:rFonts w:ascii="Times New Roman" w:hAnsi="Times New Roman" w:cs="Times New Roman"/>
              </w:rPr>
              <w:t xml:space="preserve"> </w:t>
            </w:r>
            <w:r w:rsidRPr="00A06251">
              <w:rPr>
                <w:rFonts w:ascii="Times New Roman" w:hAnsi="Times New Roman" w:cs="Times New Roman"/>
              </w:rPr>
              <w:t>деформации</w:t>
            </w:r>
            <w:r w:rsidR="005006FB" w:rsidRPr="00A06251">
              <w:rPr>
                <w:rFonts w:ascii="Times New Roman" w:hAnsi="Times New Roman" w:cs="Times New Roman"/>
              </w:rPr>
              <w:t xml:space="preserve"> на индивидуальную, командную работу, работу организации в целом. </w:t>
            </w:r>
          </w:p>
          <w:p w:rsidR="005006FB" w:rsidRPr="005006FB" w:rsidRDefault="000F2814" w:rsidP="00854517">
            <w:pPr>
              <w:pStyle w:val="Default"/>
              <w:jc w:val="both"/>
              <w:rPr>
                <w:rFonts w:ascii="Times New Roman" w:hAnsi="Times New Roman" w:cs="Times New Roman"/>
                <w:sz w:val="26"/>
              </w:rPr>
            </w:pPr>
            <w:r w:rsidRPr="00A06251">
              <w:rPr>
                <w:rFonts w:ascii="Times New Roman" w:hAnsi="Times New Roman" w:cs="Times New Roman"/>
              </w:rPr>
              <w:t xml:space="preserve">- </w:t>
            </w:r>
            <w:r w:rsidR="005006FB" w:rsidRPr="00A06251">
              <w:rPr>
                <w:rFonts w:ascii="Times New Roman" w:hAnsi="Times New Roman" w:cs="Times New Roman"/>
              </w:rPr>
              <w:t xml:space="preserve">Принципы, методы, технологии, инструменты поддержки членов команды в профессиональной деятельности. </w:t>
            </w:r>
          </w:p>
        </w:tc>
        <w:tc>
          <w:tcPr>
            <w:tcW w:w="1239" w:type="pct"/>
            <w:vMerge w:val="restart"/>
            <w:tcBorders>
              <w:top w:val="single" w:sz="4" w:space="0" w:color="auto"/>
              <w:left w:val="single" w:sz="4" w:space="0" w:color="auto"/>
              <w:right w:val="single" w:sz="4" w:space="0" w:color="auto"/>
            </w:tcBorders>
            <w:shd w:val="clear" w:color="auto" w:fill="FFFFFF"/>
            <w:tcMar>
              <w:top w:w="45" w:type="dxa"/>
              <w:left w:w="120" w:type="dxa"/>
              <w:bottom w:w="45" w:type="dxa"/>
              <w:right w:w="120" w:type="dxa"/>
            </w:tcMar>
          </w:tcPr>
          <w:p w:rsidR="003F5EEF" w:rsidRDefault="00854517" w:rsidP="00854517">
            <w:pPr>
              <w:pStyle w:val="Default"/>
              <w:jc w:val="both"/>
              <w:rPr>
                <w:rFonts w:ascii="Times New Roman" w:hAnsi="Times New Roman" w:cs="Times New Roman"/>
              </w:rPr>
            </w:pPr>
            <w:r>
              <w:rPr>
                <w:rFonts w:ascii="Times New Roman" w:hAnsi="Times New Roman" w:cs="Times New Roman"/>
              </w:rPr>
              <w:t>-</w:t>
            </w:r>
            <w:r w:rsidR="003F5EEF">
              <w:rPr>
                <w:rFonts w:ascii="Times New Roman" w:hAnsi="Times New Roman" w:cs="Times New Roman"/>
              </w:rPr>
              <w:t xml:space="preserve"> </w:t>
            </w:r>
            <w:r w:rsidRPr="00854517">
              <w:rPr>
                <w:rFonts w:ascii="Times New Roman" w:hAnsi="Times New Roman" w:cs="Times New Roman"/>
              </w:rPr>
              <w:t xml:space="preserve">Анализировать ситуацию, деятельность, качество информации. </w:t>
            </w:r>
            <w:r w:rsidR="00D6201E">
              <w:rPr>
                <w:rFonts w:ascii="Times New Roman" w:hAnsi="Times New Roman" w:cs="Times New Roman"/>
              </w:rPr>
              <w:t>–</w:t>
            </w:r>
            <w:r>
              <w:rPr>
                <w:rFonts w:ascii="Times New Roman" w:hAnsi="Times New Roman" w:cs="Times New Roman"/>
              </w:rPr>
              <w:t xml:space="preserve"> </w:t>
            </w:r>
            <w:r w:rsidRPr="00381E89">
              <w:rPr>
                <w:rFonts w:ascii="Times New Roman" w:hAnsi="Times New Roman" w:cs="Times New Roman"/>
              </w:rPr>
              <w:t>Стремиться</w:t>
            </w:r>
            <w:r w:rsidR="00D6201E" w:rsidRPr="00D6201E">
              <w:rPr>
                <w:rFonts w:ascii="Times New Roman" w:hAnsi="Times New Roman" w:cs="Times New Roman"/>
                <w:i/>
              </w:rPr>
              <w:t xml:space="preserve"> </w:t>
            </w:r>
            <w:r w:rsidRPr="00854517">
              <w:rPr>
                <w:rFonts w:ascii="Times New Roman" w:hAnsi="Times New Roman" w:cs="Times New Roman"/>
              </w:rPr>
              <w:t>применять различные способы мотивации педагогов</w:t>
            </w:r>
            <w:r w:rsidR="003F5EEF">
              <w:rPr>
                <w:rFonts w:ascii="Times New Roman" w:hAnsi="Times New Roman" w:cs="Times New Roman"/>
              </w:rPr>
              <w:t>.</w:t>
            </w:r>
          </w:p>
          <w:p w:rsidR="00854517" w:rsidRPr="00854517" w:rsidRDefault="003F5EEF" w:rsidP="00854517">
            <w:pPr>
              <w:pStyle w:val="Default"/>
              <w:jc w:val="both"/>
              <w:rPr>
                <w:rFonts w:ascii="Times New Roman" w:hAnsi="Times New Roman" w:cs="Times New Roman"/>
              </w:rPr>
            </w:pPr>
            <w:r>
              <w:rPr>
                <w:rFonts w:ascii="Times New Roman" w:hAnsi="Times New Roman" w:cs="Times New Roman"/>
              </w:rPr>
              <w:t>- В</w:t>
            </w:r>
            <w:r w:rsidR="00854517" w:rsidRPr="00854517">
              <w:rPr>
                <w:rFonts w:ascii="Times New Roman" w:hAnsi="Times New Roman" w:cs="Times New Roman"/>
              </w:rPr>
              <w:t xml:space="preserve">недрять меры по сохранению здоровья сотрудников образовательной организации. </w:t>
            </w:r>
          </w:p>
          <w:p w:rsidR="005006FB" w:rsidRPr="005006FB" w:rsidRDefault="005006FB" w:rsidP="00154CA5">
            <w:pPr>
              <w:jc w:val="both"/>
              <w:rPr>
                <w:sz w:val="24"/>
              </w:rPr>
            </w:pPr>
          </w:p>
        </w:tc>
      </w:tr>
      <w:tr w:rsidR="005006FB" w:rsidRPr="005006FB" w:rsidTr="0067012E">
        <w:trPr>
          <w:trHeight w:val="20"/>
          <w:jc w:val="center"/>
        </w:trPr>
        <w:tc>
          <w:tcPr>
            <w:tcW w:w="1192" w:type="pct"/>
            <w:vMerge/>
            <w:tcBorders>
              <w:left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ED210E">
            <w:pPr>
              <w:rPr>
                <w:sz w:val="24"/>
              </w:rPr>
            </w:pP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154CA5">
            <w:pPr>
              <w:rPr>
                <w:b/>
                <w:sz w:val="24"/>
              </w:rPr>
            </w:pPr>
            <w:r w:rsidRPr="005006FB">
              <w:rPr>
                <w:sz w:val="24"/>
              </w:rPr>
              <w:t>Принимает меры по обеспечению безопасности и условий труда, соответствующих требованиям охраны труда.</w:t>
            </w:r>
          </w:p>
        </w:tc>
        <w:tc>
          <w:tcPr>
            <w:tcW w:w="1284" w:type="pct"/>
            <w:vMerge/>
            <w:tcBorders>
              <w:left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154CA5">
            <w:pPr>
              <w:rPr>
                <w:b/>
                <w:sz w:val="24"/>
              </w:rPr>
            </w:pPr>
          </w:p>
        </w:tc>
        <w:tc>
          <w:tcPr>
            <w:tcW w:w="1239" w:type="pct"/>
            <w:vMerge/>
            <w:tcBorders>
              <w:left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154CA5">
            <w:pPr>
              <w:jc w:val="both"/>
              <w:rPr>
                <w:sz w:val="24"/>
              </w:rPr>
            </w:pPr>
          </w:p>
        </w:tc>
      </w:tr>
      <w:tr w:rsidR="005006FB" w:rsidRPr="005006FB" w:rsidTr="0067012E">
        <w:trPr>
          <w:trHeight w:val="20"/>
          <w:jc w:val="center"/>
        </w:trPr>
        <w:tc>
          <w:tcPr>
            <w:tcW w:w="1192" w:type="pct"/>
            <w:vMerge/>
            <w:tcBorders>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ED210E">
            <w:pPr>
              <w:rPr>
                <w:sz w:val="24"/>
              </w:rPr>
            </w:pPr>
          </w:p>
        </w:tc>
        <w:tc>
          <w:tcPr>
            <w:tcW w:w="128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154CA5">
            <w:pPr>
              <w:rPr>
                <w:sz w:val="24"/>
              </w:rPr>
            </w:pPr>
            <w:r w:rsidRPr="005006FB">
              <w:rPr>
                <w:sz w:val="24"/>
              </w:rPr>
              <w:t>Организует и координирует реализацию мер по повышению мотивации работников к качественному труду</w:t>
            </w:r>
          </w:p>
        </w:tc>
        <w:tc>
          <w:tcPr>
            <w:tcW w:w="1284" w:type="pct"/>
            <w:vMerge/>
            <w:tcBorders>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154CA5">
            <w:pPr>
              <w:rPr>
                <w:b/>
                <w:sz w:val="24"/>
              </w:rPr>
            </w:pPr>
          </w:p>
        </w:tc>
        <w:tc>
          <w:tcPr>
            <w:tcW w:w="1239" w:type="pct"/>
            <w:vMerge/>
            <w:tcBorders>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5006FB" w:rsidRPr="005006FB" w:rsidRDefault="005006FB" w:rsidP="00154CA5">
            <w:pPr>
              <w:jc w:val="both"/>
              <w:rPr>
                <w:sz w:val="24"/>
              </w:rPr>
            </w:pP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1F6B8C" w:rsidRPr="00B24305" w:rsidRDefault="008F7241" w:rsidP="001F6B8C">
      <w:pPr>
        <w:pStyle w:val="11"/>
        <w:spacing w:after="0" w:line="240" w:lineRule="auto"/>
        <w:ind w:left="0" w:firstLine="709"/>
        <w:jc w:val="both"/>
        <w:rPr>
          <w:rFonts w:ascii="Times New Roman" w:hAnsi="Times New Roman"/>
          <w:b/>
          <w:sz w:val="26"/>
          <w:szCs w:val="26"/>
        </w:rPr>
      </w:pPr>
      <w:r>
        <w:rPr>
          <w:rFonts w:ascii="Times New Roman" w:hAnsi="Times New Roman"/>
          <w:b/>
          <w:sz w:val="26"/>
          <w:szCs w:val="26"/>
        </w:rPr>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r w:rsidR="001F6B8C">
        <w:rPr>
          <w:rFonts w:ascii="Times New Roman" w:hAnsi="Times New Roman"/>
          <w:b/>
          <w:sz w:val="26"/>
          <w:szCs w:val="26"/>
        </w:rPr>
        <w:t xml:space="preserve">: </w:t>
      </w:r>
      <w:r w:rsidR="00B24305" w:rsidRPr="00B24305">
        <w:rPr>
          <w:rFonts w:ascii="Times New Roman" w:hAnsi="Times New Roman"/>
          <w:sz w:val="26"/>
          <w:szCs w:val="24"/>
        </w:rPr>
        <w:t xml:space="preserve">руководители (заместители руководителей,   руководители структурных подразделений) </w:t>
      </w:r>
      <w:r w:rsidR="00B24305" w:rsidRPr="00B24305">
        <w:rPr>
          <w:rFonts w:ascii="Times New Roman" w:hAnsi="Times New Roman"/>
          <w:iCs/>
          <w:sz w:val="26"/>
          <w:szCs w:val="24"/>
        </w:rPr>
        <w:t>образовательных организаций дошкольного, начального, основного, среднего уровней общего образования, учреждений дополнительного образования ЧАО</w:t>
      </w:r>
      <w:r w:rsidR="00B24305">
        <w:rPr>
          <w:rFonts w:ascii="Times New Roman" w:hAnsi="Times New Roman"/>
          <w:iCs/>
          <w:sz w:val="26"/>
          <w:szCs w:val="24"/>
        </w:rPr>
        <w:t>.</w:t>
      </w:r>
    </w:p>
    <w:p w:rsidR="00B24305" w:rsidRPr="00B24305" w:rsidRDefault="00B24305" w:rsidP="001F6B8C">
      <w:pPr>
        <w:pStyle w:val="11"/>
        <w:spacing w:after="0" w:line="240" w:lineRule="auto"/>
        <w:ind w:left="0" w:firstLine="709"/>
        <w:jc w:val="both"/>
        <w:rPr>
          <w:rFonts w:ascii="Times New Roman" w:hAnsi="Times New Roman"/>
          <w:b/>
          <w:sz w:val="26"/>
          <w:szCs w:val="26"/>
        </w:rPr>
      </w:pPr>
    </w:p>
    <w:p w:rsidR="001F6B8C" w:rsidRPr="00CC25E0" w:rsidRDefault="008F7241" w:rsidP="001F6B8C">
      <w:pPr>
        <w:pStyle w:val="11"/>
        <w:spacing w:after="0" w:line="240" w:lineRule="auto"/>
        <w:ind w:left="0" w:firstLine="709"/>
        <w:jc w:val="both"/>
        <w:rPr>
          <w:rFonts w:ascii="Times New Roman" w:hAnsi="Times New Roman"/>
          <w:sz w:val="26"/>
          <w:szCs w:val="26"/>
        </w:rPr>
      </w:pPr>
      <w:r>
        <w:rPr>
          <w:rFonts w:ascii="Times New Roman" w:hAnsi="Times New Roman"/>
          <w:b/>
          <w:bCs/>
          <w:sz w:val="26"/>
          <w:szCs w:val="26"/>
        </w:rPr>
        <w:t>1.5</w:t>
      </w:r>
      <w:r w:rsidR="000057E3">
        <w:rPr>
          <w:rFonts w:ascii="Times New Roman" w:hAnsi="Times New Roman"/>
          <w:b/>
          <w:bCs/>
          <w:sz w:val="26"/>
          <w:szCs w:val="26"/>
        </w:rPr>
        <w:t>.</w:t>
      </w:r>
      <w:r w:rsidR="004C41FF" w:rsidRPr="004C41FF">
        <w:rPr>
          <w:rFonts w:ascii="Times New Roman" w:hAnsi="Times New Roman"/>
          <w:b/>
          <w:bCs/>
          <w:sz w:val="26"/>
          <w:szCs w:val="26"/>
        </w:rPr>
        <w:t xml:space="preserve"> </w:t>
      </w:r>
      <w:r w:rsidR="00823519" w:rsidRPr="004C41FF">
        <w:rPr>
          <w:rFonts w:ascii="Times New Roman" w:hAnsi="Times New Roman"/>
          <w:b/>
          <w:bCs/>
          <w:sz w:val="26"/>
          <w:szCs w:val="26"/>
        </w:rPr>
        <w:t>Форма обучения</w:t>
      </w:r>
      <w:r w:rsidR="005C3708">
        <w:rPr>
          <w:rFonts w:ascii="Times New Roman" w:hAnsi="Times New Roman"/>
          <w:b/>
          <w:bCs/>
          <w:sz w:val="26"/>
          <w:szCs w:val="26"/>
        </w:rPr>
        <w:t>:</w:t>
      </w:r>
      <w:r w:rsidR="004C41FF" w:rsidRPr="005C3708">
        <w:rPr>
          <w:rFonts w:ascii="Times New Roman" w:hAnsi="Times New Roman"/>
          <w:b/>
          <w:color w:val="0000CC"/>
          <w:sz w:val="26"/>
          <w:szCs w:val="26"/>
        </w:rPr>
        <w:t xml:space="preserve"> </w:t>
      </w:r>
      <w:r w:rsidR="001F6B8C" w:rsidRPr="00CC25E0">
        <w:rPr>
          <w:rFonts w:ascii="Times New Roman" w:hAnsi="Times New Roman"/>
          <w:sz w:val="26"/>
          <w:szCs w:val="26"/>
        </w:rPr>
        <w:t>заочная с применением дистанционных образовательных технологий.</w:t>
      </w:r>
    </w:p>
    <w:p w:rsidR="00823519" w:rsidRPr="00577446" w:rsidRDefault="00823519" w:rsidP="00301472">
      <w:pPr>
        <w:pStyle w:val="11"/>
        <w:spacing w:after="0" w:line="240" w:lineRule="auto"/>
        <w:ind w:left="0" w:firstLine="709"/>
        <w:jc w:val="both"/>
        <w:rPr>
          <w:rFonts w:ascii="Times New Roman" w:hAnsi="Times New Roman"/>
          <w:b/>
          <w:sz w:val="26"/>
          <w:szCs w:val="26"/>
        </w:rPr>
      </w:pPr>
    </w:p>
    <w:p w:rsidR="00823519" w:rsidRPr="00DA0002" w:rsidRDefault="008F7241" w:rsidP="00301472">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1.6</w:t>
      </w:r>
      <w:r w:rsidR="000057E3">
        <w:rPr>
          <w:rFonts w:ascii="Times New Roman" w:hAnsi="Times New Roman"/>
          <w:b/>
          <w:bCs/>
          <w:sz w:val="26"/>
          <w:szCs w:val="26"/>
        </w:rPr>
        <w:t>.</w:t>
      </w:r>
      <w:r w:rsidR="00BA5DDF">
        <w:rPr>
          <w:rFonts w:ascii="Times New Roman" w:hAnsi="Times New Roman"/>
          <w:b/>
          <w:bCs/>
          <w:sz w:val="26"/>
          <w:szCs w:val="26"/>
        </w:rPr>
        <w:t xml:space="preserve"> </w:t>
      </w:r>
      <w:r w:rsidR="00823519" w:rsidRPr="00DA0002">
        <w:rPr>
          <w:rFonts w:ascii="Times New Roman" w:hAnsi="Times New Roman"/>
          <w:b/>
          <w:bCs/>
          <w:sz w:val="26"/>
          <w:szCs w:val="26"/>
        </w:rPr>
        <w:t>Режим занятий, срок освоения программы</w:t>
      </w:r>
    </w:p>
    <w:p w:rsidR="00823519" w:rsidRPr="0002720F" w:rsidRDefault="00823519" w:rsidP="00301472">
      <w:pPr>
        <w:ind w:firstLine="708"/>
        <w:jc w:val="both"/>
        <w:rPr>
          <w:szCs w:val="26"/>
        </w:rPr>
      </w:pPr>
      <w:r w:rsidRPr="0002720F">
        <w:rPr>
          <w:iCs/>
          <w:szCs w:val="26"/>
        </w:rPr>
        <w:t xml:space="preserve">- Режим занятий – </w:t>
      </w:r>
      <w:r w:rsidR="00ED210E">
        <w:rPr>
          <w:iCs/>
          <w:szCs w:val="26"/>
        </w:rPr>
        <w:t>4</w:t>
      </w:r>
      <w:r w:rsidR="00ED210E">
        <w:rPr>
          <w:szCs w:val="26"/>
        </w:rPr>
        <w:t xml:space="preserve"> часа</w:t>
      </w:r>
      <w:r w:rsidRPr="0002720F">
        <w:rPr>
          <w:szCs w:val="26"/>
        </w:rPr>
        <w:t xml:space="preserve"> в день.</w:t>
      </w:r>
    </w:p>
    <w:p w:rsidR="00823519" w:rsidRPr="0002720F" w:rsidRDefault="00823519" w:rsidP="00301472">
      <w:pPr>
        <w:ind w:left="-540" w:firstLine="1248"/>
        <w:rPr>
          <w:szCs w:val="26"/>
        </w:rPr>
      </w:pPr>
      <w:r w:rsidRPr="0002720F">
        <w:rPr>
          <w:iCs/>
          <w:szCs w:val="26"/>
        </w:rPr>
        <w:t>- Срок освоения программы –</w:t>
      </w:r>
      <w:r w:rsidRPr="0002720F">
        <w:rPr>
          <w:szCs w:val="26"/>
        </w:rPr>
        <w:t xml:space="preserve"> </w:t>
      </w:r>
      <w:r w:rsidR="00ED210E">
        <w:rPr>
          <w:szCs w:val="26"/>
        </w:rPr>
        <w:t>72</w:t>
      </w:r>
      <w:r w:rsidRPr="0002720F">
        <w:rPr>
          <w:szCs w:val="26"/>
        </w:rPr>
        <w:t xml:space="preserve"> часа.</w:t>
      </w:r>
    </w:p>
    <w:p w:rsidR="003A3CD1" w:rsidRDefault="003A3CD1" w:rsidP="00301472">
      <w:pPr>
        <w:ind w:left="-540" w:firstLine="540"/>
        <w:jc w:val="center"/>
        <w:rPr>
          <w:b/>
          <w:bCs/>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033240" w:rsidRDefault="00033240" w:rsidP="0062033A">
      <w:pPr>
        <w:ind w:firstLine="709"/>
        <w:jc w:val="both"/>
        <w:rPr>
          <w:b/>
          <w:szCs w:val="26"/>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8"/>
        <w:gridCol w:w="2684"/>
        <w:gridCol w:w="1458"/>
        <w:gridCol w:w="1088"/>
        <w:gridCol w:w="1051"/>
        <w:gridCol w:w="1803"/>
        <w:gridCol w:w="1945"/>
      </w:tblGrid>
      <w:tr w:rsidR="00B5670A" w:rsidRPr="00501A68" w:rsidTr="00FE13AC">
        <w:trPr>
          <w:trHeight w:val="20"/>
          <w:jc w:val="center"/>
        </w:trPr>
        <w:tc>
          <w:tcPr>
            <w:tcW w:w="411" w:type="pct"/>
            <w:vMerge w:val="restart"/>
            <w:tcBorders>
              <w:top w:val="single" w:sz="4" w:space="0" w:color="auto"/>
              <w:left w:val="single" w:sz="4" w:space="0" w:color="auto"/>
              <w:bottom w:val="single" w:sz="4" w:space="0" w:color="auto"/>
              <w:right w:val="single" w:sz="4" w:space="0" w:color="auto"/>
            </w:tcBorders>
          </w:tcPr>
          <w:p w:rsidR="000648C8" w:rsidRPr="00501A68" w:rsidRDefault="000648C8"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 п/п</w:t>
            </w:r>
          </w:p>
        </w:tc>
        <w:tc>
          <w:tcPr>
            <w:tcW w:w="1228" w:type="pct"/>
            <w:vMerge w:val="restart"/>
            <w:tcBorders>
              <w:top w:val="single" w:sz="4" w:space="0" w:color="auto"/>
              <w:left w:val="single" w:sz="4" w:space="0" w:color="auto"/>
              <w:bottom w:val="single" w:sz="4" w:space="0" w:color="auto"/>
              <w:right w:val="single" w:sz="4" w:space="0" w:color="auto"/>
            </w:tcBorders>
          </w:tcPr>
          <w:p w:rsidR="000648C8" w:rsidRPr="00501A68" w:rsidRDefault="000648C8"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Название модулей (разделов) и тем</w:t>
            </w:r>
          </w:p>
        </w:tc>
        <w:tc>
          <w:tcPr>
            <w:tcW w:w="667" w:type="pct"/>
            <w:vMerge w:val="restart"/>
            <w:tcBorders>
              <w:top w:val="single" w:sz="4" w:space="0" w:color="auto"/>
              <w:left w:val="single" w:sz="4" w:space="0" w:color="auto"/>
              <w:bottom w:val="single" w:sz="4" w:space="0" w:color="auto"/>
              <w:right w:val="single" w:sz="4" w:space="0" w:color="auto"/>
            </w:tcBorders>
          </w:tcPr>
          <w:p w:rsidR="000648C8" w:rsidRPr="00501A68" w:rsidRDefault="000648C8" w:rsidP="00ED210E">
            <w:pPr>
              <w:pStyle w:val="12"/>
              <w:ind w:left="-58"/>
              <w:jc w:val="center"/>
              <w:rPr>
                <w:rFonts w:ascii="Times New Roman" w:hAnsi="Times New Roman" w:cs="Times New Roman"/>
                <w:b/>
                <w:bCs/>
                <w:sz w:val="24"/>
                <w:szCs w:val="24"/>
              </w:rPr>
            </w:pPr>
            <w:r w:rsidRPr="00501A68">
              <w:rPr>
                <w:rFonts w:ascii="Times New Roman" w:hAnsi="Times New Roman" w:cs="Times New Roman"/>
                <w:b/>
                <w:bCs/>
                <w:sz w:val="24"/>
                <w:szCs w:val="24"/>
              </w:rPr>
              <w:t xml:space="preserve">Всего часов </w:t>
            </w:r>
          </w:p>
        </w:tc>
        <w:tc>
          <w:tcPr>
            <w:tcW w:w="979" w:type="pct"/>
            <w:gridSpan w:val="2"/>
            <w:tcBorders>
              <w:top w:val="single" w:sz="4" w:space="0" w:color="auto"/>
              <w:left w:val="single" w:sz="4" w:space="0" w:color="auto"/>
              <w:bottom w:val="single" w:sz="4" w:space="0" w:color="auto"/>
              <w:right w:val="single" w:sz="4" w:space="0" w:color="auto"/>
            </w:tcBorders>
          </w:tcPr>
          <w:p w:rsidR="000648C8" w:rsidRPr="00501A68" w:rsidRDefault="000648C8"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 xml:space="preserve">Виды учебных занятий, </w:t>
            </w:r>
          </w:p>
          <w:p w:rsidR="000648C8" w:rsidRPr="00501A68" w:rsidRDefault="000648C8"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учебных работ</w:t>
            </w:r>
          </w:p>
        </w:tc>
        <w:tc>
          <w:tcPr>
            <w:tcW w:w="825" w:type="pct"/>
            <w:vMerge w:val="restart"/>
            <w:tcBorders>
              <w:top w:val="single" w:sz="4" w:space="0" w:color="auto"/>
              <w:left w:val="single" w:sz="4" w:space="0" w:color="auto"/>
              <w:bottom w:val="single" w:sz="4" w:space="0" w:color="auto"/>
              <w:right w:val="single" w:sz="4" w:space="0" w:color="auto"/>
            </w:tcBorders>
          </w:tcPr>
          <w:p w:rsidR="000648C8" w:rsidRPr="00501A68" w:rsidRDefault="000648C8"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Формы контроля</w:t>
            </w:r>
          </w:p>
          <w:p w:rsidR="000648C8" w:rsidRPr="00501A68" w:rsidRDefault="000648C8" w:rsidP="00301472">
            <w:pPr>
              <w:pStyle w:val="12"/>
              <w:ind w:left="-42"/>
              <w:jc w:val="center"/>
              <w:rPr>
                <w:rFonts w:ascii="Times New Roman" w:hAnsi="Times New Roman" w:cs="Times New Roman"/>
                <w:i/>
                <w:iCs/>
                <w:color w:val="0000CC"/>
                <w:sz w:val="24"/>
                <w:szCs w:val="24"/>
              </w:rPr>
            </w:pPr>
          </w:p>
        </w:tc>
        <w:tc>
          <w:tcPr>
            <w:tcW w:w="890" w:type="pct"/>
            <w:vMerge w:val="restart"/>
            <w:tcBorders>
              <w:top w:val="single" w:sz="4" w:space="0" w:color="auto"/>
              <w:left w:val="single" w:sz="4" w:space="0" w:color="auto"/>
              <w:right w:val="single" w:sz="4" w:space="0" w:color="auto"/>
            </w:tcBorders>
          </w:tcPr>
          <w:p w:rsidR="000648C8" w:rsidRPr="00501A68" w:rsidRDefault="000648C8"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Трудоемкость для ППС</w:t>
            </w:r>
          </w:p>
          <w:p w:rsidR="000648C8" w:rsidRPr="00501A68" w:rsidRDefault="000648C8" w:rsidP="00301472">
            <w:pPr>
              <w:pStyle w:val="12"/>
              <w:jc w:val="center"/>
              <w:rPr>
                <w:rFonts w:ascii="Times New Roman" w:hAnsi="Times New Roman" w:cs="Times New Roman"/>
                <w:b/>
                <w:bCs/>
                <w:sz w:val="24"/>
                <w:szCs w:val="24"/>
              </w:rPr>
            </w:pPr>
          </w:p>
        </w:tc>
      </w:tr>
      <w:tr w:rsidR="00B5670A" w:rsidRPr="00501A68" w:rsidTr="00FE13AC">
        <w:trPr>
          <w:trHeight w:val="539"/>
          <w:jc w:val="center"/>
        </w:trPr>
        <w:tc>
          <w:tcPr>
            <w:tcW w:w="411" w:type="pct"/>
            <w:vMerge/>
            <w:tcBorders>
              <w:top w:val="single" w:sz="4" w:space="0" w:color="auto"/>
              <w:left w:val="single" w:sz="4" w:space="0" w:color="auto"/>
              <w:bottom w:val="single" w:sz="4" w:space="0" w:color="auto"/>
              <w:right w:val="single" w:sz="4" w:space="0" w:color="auto"/>
            </w:tcBorders>
          </w:tcPr>
          <w:p w:rsidR="00C535E6" w:rsidRPr="00501A68" w:rsidRDefault="00C535E6" w:rsidP="00301472">
            <w:pPr>
              <w:pStyle w:val="12"/>
              <w:jc w:val="center"/>
              <w:rPr>
                <w:rFonts w:ascii="Times New Roman" w:hAnsi="Times New Roman" w:cs="Times New Roman"/>
                <w:b/>
                <w:bCs/>
                <w:sz w:val="24"/>
                <w:szCs w:val="24"/>
              </w:rPr>
            </w:pPr>
          </w:p>
        </w:tc>
        <w:tc>
          <w:tcPr>
            <w:tcW w:w="1228" w:type="pct"/>
            <w:vMerge/>
            <w:tcBorders>
              <w:top w:val="single" w:sz="4" w:space="0" w:color="auto"/>
              <w:left w:val="single" w:sz="4" w:space="0" w:color="auto"/>
              <w:bottom w:val="single" w:sz="4" w:space="0" w:color="auto"/>
              <w:right w:val="single" w:sz="4" w:space="0" w:color="auto"/>
            </w:tcBorders>
          </w:tcPr>
          <w:p w:rsidR="00C535E6" w:rsidRPr="00501A68" w:rsidRDefault="00C535E6" w:rsidP="00301472">
            <w:pPr>
              <w:pStyle w:val="12"/>
              <w:jc w:val="center"/>
              <w:rPr>
                <w:rFonts w:ascii="Times New Roman" w:hAnsi="Times New Roman" w:cs="Times New Roman"/>
                <w:b/>
                <w:bCs/>
                <w:sz w:val="24"/>
                <w:szCs w:val="24"/>
              </w:rPr>
            </w:pPr>
          </w:p>
        </w:tc>
        <w:tc>
          <w:tcPr>
            <w:tcW w:w="667" w:type="pct"/>
            <w:vMerge/>
            <w:tcBorders>
              <w:top w:val="single" w:sz="4" w:space="0" w:color="auto"/>
              <w:left w:val="single" w:sz="4" w:space="0" w:color="auto"/>
              <w:bottom w:val="single" w:sz="4" w:space="0" w:color="auto"/>
              <w:right w:val="single" w:sz="4" w:space="0" w:color="auto"/>
            </w:tcBorders>
          </w:tcPr>
          <w:p w:rsidR="00C535E6" w:rsidRPr="00501A68" w:rsidRDefault="00C535E6" w:rsidP="00301472">
            <w:pPr>
              <w:pStyle w:val="12"/>
              <w:jc w:val="center"/>
              <w:rPr>
                <w:rFonts w:ascii="Times New Roman" w:hAnsi="Times New Roman" w:cs="Times New Roman"/>
                <w:b/>
                <w:bCs/>
                <w:sz w:val="24"/>
                <w:szCs w:val="24"/>
              </w:rPr>
            </w:pPr>
          </w:p>
        </w:tc>
        <w:tc>
          <w:tcPr>
            <w:tcW w:w="498" w:type="pct"/>
            <w:tcBorders>
              <w:top w:val="single" w:sz="4" w:space="0" w:color="auto"/>
              <w:left w:val="single" w:sz="4" w:space="0" w:color="auto"/>
              <w:right w:val="single" w:sz="4" w:space="0" w:color="auto"/>
            </w:tcBorders>
          </w:tcPr>
          <w:p w:rsidR="00C535E6" w:rsidRPr="00501A68" w:rsidRDefault="00C535E6"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 xml:space="preserve">Лекции </w:t>
            </w:r>
          </w:p>
          <w:p w:rsidR="00C535E6" w:rsidRPr="00501A68" w:rsidRDefault="00C535E6" w:rsidP="00301472">
            <w:pPr>
              <w:pStyle w:val="12"/>
              <w:jc w:val="center"/>
              <w:rPr>
                <w:rFonts w:ascii="Times New Roman" w:hAnsi="Times New Roman" w:cs="Times New Roman"/>
                <w:b/>
                <w:bCs/>
                <w:sz w:val="24"/>
                <w:szCs w:val="24"/>
              </w:rPr>
            </w:pPr>
          </w:p>
        </w:tc>
        <w:tc>
          <w:tcPr>
            <w:tcW w:w="481" w:type="pct"/>
            <w:tcBorders>
              <w:top w:val="single" w:sz="4" w:space="0" w:color="auto"/>
              <w:left w:val="single" w:sz="4" w:space="0" w:color="auto"/>
              <w:right w:val="single" w:sz="4" w:space="0" w:color="auto"/>
            </w:tcBorders>
          </w:tcPr>
          <w:p w:rsidR="00C535E6" w:rsidRPr="00501A68" w:rsidRDefault="00C535E6"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Самостоятельная работа, час</w:t>
            </w:r>
          </w:p>
        </w:tc>
        <w:tc>
          <w:tcPr>
            <w:tcW w:w="825" w:type="pct"/>
            <w:vMerge/>
            <w:tcBorders>
              <w:top w:val="single" w:sz="4" w:space="0" w:color="auto"/>
              <w:left w:val="single" w:sz="4" w:space="0" w:color="auto"/>
              <w:bottom w:val="single" w:sz="4" w:space="0" w:color="auto"/>
              <w:right w:val="single" w:sz="4" w:space="0" w:color="auto"/>
            </w:tcBorders>
          </w:tcPr>
          <w:p w:rsidR="00C535E6" w:rsidRPr="00501A68" w:rsidRDefault="00C535E6" w:rsidP="00301472">
            <w:pPr>
              <w:pStyle w:val="12"/>
              <w:jc w:val="center"/>
              <w:rPr>
                <w:rFonts w:ascii="Times New Roman" w:hAnsi="Times New Roman" w:cs="Times New Roman"/>
                <w:b/>
                <w:bCs/>
                <w:sz w:val="24"/>
                <w:szCs w:val="24"/>
              </w:rPr>
            </w:pPr>
          </w:p>
        </w:tc>
        <w:tc>
          <w:tcPr>
            <w:tcW w:w="890" w:type="pct"/>
            <w:vMerge/>
            <w:tcBorders>
              <w:left w:val="single" w:sz="4" w:space="0" w:color="auto"/>
              <w:right w:val="single" w:sz="4" w:space="0" w:color="auto"/>
            </w:tcBorders>
          </w:tcPr>
          <w:p w:rsidR="00C535E6" w:rsidRPr="00501A68" w:rsidRDefault="00C535E6" w:rsidP="00301472">
            <w:pPr>
              <w:pStyle w:val="12"/>
              <w:jc w:val="center"/>
              <w:rPr>
                <w:rFonts w:ascii="Times New Roman" w:hAnsi="Times New Roman" w:cs="Times New Roman"/>
                <w:b/>
                <w:bCs/>
                <w:sz w:val="24"/>
                <w:szCs w:val="24"/>
              </w:rPr>
            </w:pPr>
          </w:p>
        </w:tc>
      </w:tr>
      <w:tr w:rsidR="002B1837" w:rsidRPr="00501A68" w:rsidTr="00FE13AC">
        <w:trPr>
          <w:trHeight w:val="539"/>
          <w:jc w:val="center"/>
        </w:trPr>
        <w:tc>
          <w:tcPr>
            <w:tcW w:w="411" w:type="pct"/>
            <w:tcBorders>
              <w:top w:val="single" w:sz="4" w:space="0" w:color="auto"/>
              <w:left w:val="single" w:sz="4" w:space="0" w:color="auto"/>
              <w:bottom w:val="single" w:sz="4" w:space="0" w:color="auto"/>
              <w:right w:val="single" w:sz="4" w:space="0" w:color="auto"/>
            </w:tcBorders>
          </w:tcPr>
          <w:p w:rsidR="002B1837" w:rsidRPr="00501A68" w:rsidRDefault="002B1837" w:rsidP="00301472">
            <w:pPr>
              <w:pStyle w:val="12"/>
              <w:jc w:val="center"/>
              <w:rPr>
                <w:rFonts w:ascii="Times New Roman" w:hAnsi="Times New Roman" w:cs="Times New Roman"/>
                <w:b/>
                <w:bCs/>
                <w:sz w:val="24"/>
                <w:szCs w:val="24"/>
              </w:rPr>
            </w:pPr>
          </w:p>
        </w:tc>
        <w:tc>
          <w:tcPr>
            <w:tcW w:w="1228" w:type="pct"/>
            <w:tcBorders>
              <w:top w:val="single" w:sz="4" w:space="0" w:color="auto"/>
              <w:left w:val="single" w:sz="4" w:space="0" w:color="auto"/>
              <w:bottom w:val="single" w:sz="4" w:space="0" w:color="auto"/>
              <w:right w:val="single" w:sz="4" w:space="0" w:color="auto"/>
            </w:tcBorders>
          </w:tcPr>
          <w:p w:rsidR="002B1837" w:rsidRPr="000670D9" w:rsidRDefault="002B1837" w:rsidP="0067012E">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67" w:type="pct"/>
            <w:tcBorders>
              <w:top w:val="single" w:sz="4" w:space="0" w:color="auto"/>
              <w:left w:val="single" w:sz="4" w:space="0" w:color="auto"/>
              <w:bottom w:val="single" w:sz="4" w:space="0" w:color="auto"/>
              <w:right w:val="single" w:sz="4" w:space="0" w:color="auto"/>
            </w:tcBorders>
          </w:tcPr>
          <w:p w:rsidR="002B1837" w:rsidRPr="000670D9" w:rsidRDefault="002B1837" w:rsidP="0067012E">
            <w:pPr>
              <w:pStyle w:val="12"/>
              <w:jc w:val="center"/>
              <w:rPr>
                <w:rFonts w:ascii="Times New Roman" w:hAnsi="Times New Roman" w:cs="Times New Roman"/>
                <w:b/>
                <w:bCs/>
                <w:sz w:val="24"/>
                <w:szCs w:val="24"/>
              </w:rPr>
            </w:pPr>
          </w:p>
        </w:tc>
        <w:tc>
          <w:tcPr>
            <w:tcW w:w="498" w:type="pct"/>
            <w:tcBorders>
              <w:top w:val="single" w:sz="4" w:space="0" w:color="auto"/>
              <w:left w:val="single" w:sz="4" w:space="0" w:color="auto"/>
              <w:right w:val="single" w:sz="4" w:space="0" w:color="auto"/>
            </w:tcBorders>
          </w:tcPr>
          <w:p w:rsidR="002B1837" w:rsidRPr="000670D9" w:rsidRDefault="002B1837" w:rsidP="0067012E">
            <w:pPr>
              <w:pStyle w:val="12"/>
              <w:jc w:val="center"/>
              <w:rPr>
                <w:rFonts w:ascii="Times New Roman" w:hAnsi="Times New Roman" w:cs="Times New Roman"/>
                <w:b/>
                <w:bCs/>
                <w:sz w:val="24"/>
                <w:szCs w:val="24"/>
              </w:rPr>
            </w:pPr>
          </w:p>
        </w:tc>
        <w:tc>
          <w:tcPr>
            <w:tcW w:w="481" w:type="pct"/>
            <w:tcBorders>
              <w:top w:val="single" w:sz="4" w:space="0" w:color="auto"/>
              <w:left w:val="single" w:sz="4" w:space="0" w:color="auto"/>
              <w:right w:val="single" w:sz="4" w:space="0" w:color="auto"/>
            </w:tcBorders>
          </w:tcPr>
          <w:p w:rsidR="002B1837" w:rsidRPr="000670D9" w:rsidRDefault="002B1837" w:rsidP="0067012E">
            <w:pPr>
              <w:pStyle w:val="12"/>
              <w:jc w:val="center"/>
              <w:rPr>
                <w:rFonts w:ascii="Times New Roman" w:hAnsi="Times New Roman" w:cs="Times New Roman"/>
                <w:b/>
                <w:bCs/>
                <w:sz w:val="24"/>
                <w:szCs w:val="24"/>
              </w:rPr>
            </w:pPr>
          </w:p>
        </w:tc>
        <w:tc>
          <w:tcPr>
            <w:tcW w:w="825" w:type="pct"/>
            <w:tcBorders>
              <w:top w:val="single" w:sz="4" w:space="0" w:color="auto"/>
              <w:left w:val="single" w:sz="4" w:space="0" w:color="auto"/>
              <w:bottom w:val="single" w:sz="4" w:space="0" w:color="auto"/>
              <w:right w:val="single" w:sz="4" w:space="0" w:color="auto"/>
            </w:tcBorders>
          </w:tcPr>
          <w:p w:rsidR="002B1837" w:rsidRPr="000670D9" w:rsidRDefault="002B1837" w:rsidP="0067012E">
            <w:pPr>
              <w:pStyle w:val="12"/>
              <w:jc w:val="center"/>
              <w:rPr>
                <w:rFonts w:ascii="Times New Roman" w:hAnsi="Times New Roman" w:cs="Times New Roman"/>
                <w:b/>
                <w:bCs/>
                <w:sz w:val="24"/>
                <w:szCs w:val="24"/>
              </w:rPr>
            </w:pPr>
            <w:r>
              <w:rPr>
                <w:rFonts w:ascii="Times New Roman" w:hAnsi="Times New Roman" w:cs="Times New Roman"/>
                <w:b/>
                <w:bCs/>
                <w:sz w:val="24"/>
                <w:szCs w:val="24"/>
              </w:rPr>
              <w:t>тест</w:t>
            </w:r>
          </w:p>
        </w:tc>
        <w:tc>
          <w:tcPr>
            <w:tcW w:w="890" w:type="pct"/>
            <w:tcBorders>
              <w:left w:val="single" w:sz="4" w:space="0" w:color="auto"/>
              <w:right w:val="single" w:sz="4" w:space="0" w:color="auto"/>
            </w:tcBorders>
          </w:tcPr>
          <w:p w:rsidR="002B1837" w:rsidRPr="000670D9" w:rsidRDefault="002B1837" w:rsidP="0067012E">
            <w:pPr>
              <w:pStyle w:val="12"/>
              <w:jc w:val="center"/>
              <w:rPr>
                <w:rFonts w:ascii="Times New Roman" w:hAnsi="Times New Roman" w:cs="Times New Roman"/>
                <w:b/>
                <w:bCs/>
                <w:sz w:val="24"/>
                <w:szCs w:val="24"/>
              </w:rPr>
            </w:pPr>
          </w:p>
        </w:tc>
      </w:tr>
      <w:tr w:rsidR="00A24619"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A24619" w:rsidRPr="00BC2C6C" w:rsidRDefault="00A24619" w:rsidP="00301472">
            <w:pPr>
              <w:pStyle w:val="12"/>
              <w:jc w:val="center"/>
              <w:rPr>
                <w:rFonts w:ascii="Times New Roman" w:hAnsi="Times New Roman" w:cs="Times New Roman"/>
                <w:b/>
                <w:bCs/>
                <w:sz w:val="24"/>
                <w:szCs w:val="24"/>
              </w:rPr>
            </w:pPr>
            <w:r w:rsidRPr="00BC2C6C">
              <w:rPr>
                <w:rFonts w:ascii="Times New Roman" w:hAnsi="Times New Roman" w:cs="Times New Roman"/>
                <w:b/>
                <w:bCs/>
                <w:sz w:val="24"/>
                <w:szCs w:val="24"/>
              </w:rPr>
              <w:t>1.</w:t>
            </w:r>
          </w:p>
        </w:tc>
        <w:tc>
          <w:tcPr>
            <w:tcW w:w="4589" w:type="pct"/>
            <w:gridSpan w:val="6"/>
            <w:tcBorders>
              <w:top w:val="single" w:sz="4" w:space="0" w:color="auto"/>
              <w:left w:val="single" w:sz="4" w:space="0" w:color="auto"/>
              <w:bottom w:val="single" w:sz="4" w:space="0" w:color="auto"/>
              <w:right w:val="single" w:sz="4" w:space="0" w:color="auto"/>
            </w:tcBorders>
            <w:shd w:val="clear" w:color="auto" w:fill="auto"/>
          </w:tcPr>
          <w:p w:rsidR="00A24619" w:rsidRPr="00BC2C6C" w:rsidRDefault="00A24619" w:rsidP="00301472">
            <w:pPr>
              <w:pStyle w:val="12"/>
              <w:jc w:val="center"/>
              <w:rPr>
                <w:rFonts w:ascii="Times New Roman" w:hAnsi="Times New Roman" w:cs="Times New Roman"/>
                <w:sz w:val="24"/>
                <w:szCs w:val="24"/>
              </w:rPr>
            </w:pPr>
            <w:r w:rsidRPr="00BC2C6C">
              <w:rPr>
                <w:rFonts w:ascii="Times New Roman" w:hAnsi="Times New Roman" w:cs="Times New Roman"/>
                <w:b/>
                <w:bCs/>
                <w:sz w:val="24"/>
                <w:szCs w:val="24"/>
              </w:rPr>
              <w:t>Основы государственной политики в области образования и воспитания</w:t>
            </w:r>
          </w:p>
        </w:tc>
      </w:tr>
      <w:tr w:rsidR="003274CB"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b/>
                <w:bCs/>
                <w:sz w:val="24"/>
                <w:szCs w:val="24"/>
              </w:rPr>
            </w:pPr>
            <w:r w:rsidRPr="00BC2C6C">
              <w:rPr>
                <w:rFonts w:ascii="Times New Roman" w:hAnsi="Times New Roman" w:cs="Times New Roman"/>
                <w:b/>
                <w:bCs/>
                <w:sz w:val="24"/>
                <w:szCs w:val="24"/>
              </w:rPr>
              <w:t>1.1.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p>
        </w:tc>
      </w:tr>
      <w:tr w:rsidR="003274CB"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1.1.1.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p>
        </w:tc>
      </w:tr>
      <w:tr w:rsidR="003274CB"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1.1.2.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3274CB" w:rsidRPr="000670D9" w:rsidRDefault="003274CB"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3274CB" w:rsidRPr="00BC2C6C" w:rsidRDefault="003274CB" w:rsidP="00301472">
            <w:pPr>
              <w:pStyle w:val="12"/>
              <w:jc w:val="center"/>
              <w:rPr>
                <w:rFonts w:ascii="Times New Roman" w:hAnsi="Times New Roman" w:cs="Times New Roman"/>
                <w:sz w:val="24"/>
                <w:szCs w:val="24"/>
              </w:rPr>
            </w:pPr>
          </w:p>
        </w:tc>
      </w:tr>
      <w:tr w:rsidR="00CF4B27"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b/>
                <w:sz w:val="24"/>
                <w:szCs w:val="24"/>
              </w:rPr>
            </w:pPr>
            <w:r w:rsidRPr="00BC2C6C">
              <w:rPr>
                <w:rFonts w:ascii="Times New Roman" w:hAnsi="Times New Roman" w:cs="Times New Roman"/>
                <w:b/>
                <w:sz w:val="24"/>
                <w:szCs w:val="24"/>
              </w:rPr>
              <w:t>1.2.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F4B27" w:rsidRPr="000670D9" w:rsidRDefault="00CF4B27" w:rsidP="0067012E">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r>
      <w:tr w:rsidR="00CF4B27"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1.2.1.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CF4B27" w:rsidRPr="00282945" w:rsidRDefault="00CF4B27" w:rsidP="0067012E">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r>
      <w:tr w:rsidR="00CF4B27"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r>
              <w:rPr>
                <w:rFonts w:ascii="Times New Roman" w:hAnsi="Times New Roman" w:cs="Times New Roman"/>
                <w:sz w:val="24"/>
                <w:szCs w:val="24"/>
              </w:rPr>
              <w:t>1.2.2.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jc w:val="both"/>
              <w:rPr>
                <w:sz w:val="24"/>
              </w:rPr>
            </w:pPr>
            <w:r w:rsidRPr="000670D9">
              <w:rPr>
                <w:bCs/>
                <w:sz w:val="24"/>
              </w:rPr>
              <w:t>Угрозы психологической безопасности в образовательной среде и их преодоление</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CF4B27" w:rsidRPr="00282945" w:rsidRDefault="00CF4B27" w:rsidP="0067012E">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r>
      <w:tr w:rsidR="00CF4B27"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r>
              <w:rPr>
                <w:rFonts w:ascii="Times New Roman" w:hAnsi="Times New Roman" w:cs="Times New Roman"/>
                <w:sz w:val="24"/>
                <w:szCs w:val="24"/>
              </w:rPr>
              <w:t>1.2.3.</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both"/>
              <w:rPr>
                <w:rFonts w:ascii="Times New Roman" w:hAnsi="Times New Roman" w:cs="Times New Roman"/>
                <w:sz w:val="24"/>
                <w:szCs w:val="24"/>
              </w:rPr>
            </w:pPr>
            <w:r w:rsidRPr="000670D9">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CF4B27" w:rsidRPr="00282945" w:rsidRDefault="00CF4B27" w:rsidP="0067012E">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CF4B27" w:rsidRPr="000670D9" w:rsidRDefault="00CF4B27" w:rsidP="0067012E">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CF4B27" w:rsidRPr="00BC2C6C" w:rsidRDefault="00CF4B27" w:rsidP="00301472">
            <w:pPr>
              <w:pStyle w:val="12"/>
              <w:jc w:val="center"/>
              <w:rPr>
                <w:rFonts w:ascii="Times New Roman" w:hAnsi="Times New Roman" w:cs="Times New Roman"/>
                <w:sz w:val="24"/>
                <w:szCs w:val="24"/>
              </w:rPr>
            </w:pPr>
          </w:p>
        </w:tc>
      </w:tr>
      <w:tr w:rsidR="00613C9B"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B5130A">
            <w:pPr>
              <w:pStyle w:val="12"/>
              <w:jc w:val="center"/>
              <w:rPr>
                <w:rFonts w:ascii="Times New Roman" w:hAnsi="Times New Roman" w:cs="Times New Roman"/>
                <w:sz w:val="24"/>
                <w:szCs w:val="24"/>
              </w:rPr>
            </w:pPr>
            <w:r w:rsidRPr="00BC2C6C">
              <w:rPr>
                <w:rFonts w:ascii="Times New Roman" w:hAnsi="Times New Roman" w:cs="Times New Roman"/>
                <w:sz w:val="24"/>
                <w:szCs w:val="24"/>
              </w:rPr>
              <w:t>1.3.</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613C9B" w:rsidRPr="009D43B6" w:rsidRDefault="00613C9B" w:rsidP="0067012E">
            <w:pPr>
              <w:pStyle w:val="12"/>
              <w:jc w:val="both"/>
              <w:rPr>
                <w:rFonts w:ascii="Times New Roman" w:hAnsi="Times New Roman" w:cs="Times New Roman"/>
                <w:b/>
                <w:bCs/>
                <w:sz w:val="24"/>
                <w:szCs w:val="24"/>
              </w:rPr>
            </w:pPr>
            <w:r w:rsidRPr="009D43B6">
              <w:rPr>
                <w:rFonts w:ascii="Times New Roman" w:hAnsi="Times New Roman" w:cs="Times New Roman"/>
                <w:b/>
                <w:bCs/>
                <w:sz w:val="24"/>
                <w:szCs w:val="24"/>
              </w:rPr>
              <w:t xml:space="preserve">Модуль 3. </w:t>
            </w:r>
            <w:r w:rsidRPr="009D43B6">
              <w:rPr>
                <w:rFonts w:ascii="Times New Roman" w:hAnsi="Times New Roman" w:cs="Times New Roman"/>
                <w:b/>
                <w:bCs/>
                <w:sz w:val="24"/>
                <w:szCs w:val="24"/>
              </w:rPr>
              <w:lastRenderedPageBreak/>
              <w:t>«</w:t>
            </w:r>
            <w:r w:rsidRPr="009D43B6">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9D43B6">
              <w:rPr>
                <w:rFonts w:ascii="Times New Roman" w:hAnsi="Times New Roman" w:cs="Times New Roman"/>
                <w:b/>
                <w:bCs/>
                <w:sz w:val="24"/>
                <w:szCs w:val="24"/>
              </w:rPr>
              <w:t>»</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13C9B" w:rsidRPr="009D43B6" w:rsidRDefault="00613C9B" w:rsidP="0067012E">
            <w:pPr>
              <w:pStyle w:val="12"/>
              <w:jc w:val="center"/>
              <w:rPr>
                <w:rFonts w:ascii="Times New Roman" w:hAnsi="Times New Roman" w:cs="Times New Roman"/>
                <w:b/>
                <w:sz w:val="24"/>
                <w:szCs w:val="24"/>
              </w:rPr>
            </w:pPr>
            <w:r w:rsidRPr="009D43B6">
              <w:rPr>
                <w:rFonts w:ascii="Times New Roman" w:hAnsi="Times New Roman" w:cs="Times New Roman"/>
                <w:b/>
                <w:sz w:val="24"/>
                <w:szCs w:val="24"/>
              </w:rPr>
              <w:lastRenderedPageBreak/>
              <w:t>4</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613C9B" w:rsidRPr="009A44D6" w:rsidRDefault="00613C9B" w:rsidP="0067012E">
            <w:pPr>
              <w:pStyle w:val="12"/>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7E4423">
            <w:pPr>
              <w:pStyle w:val="12"/>
              <w:jc w:val="center"/>
              <w:rPr>
                <w:rFonts w:ascii="Times New Roman" w:hAnsi="Times New Roman" w:cs="Times New Roman"/>
                <w:b/>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p>
        </w:tc>
      </w:tr>
      <w:tr w:rsidR="00613C9B"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lastRenderedPageBreak/>
              <w:t>1.3.1.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613C9B" w:rsidRPr="009D43B6" w:rsidRDefault="00613C9B" w:rsidP="0067012E">
            <w:pPr>
              <w:pStyle w:val="12"/>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13C9B" w:rsidRPr="00282945" w:rsidRDefault="00613C9B" w:rsidP="0067012E">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613C9B" w:rsidRPr="009D43B6" w:rsidRDefault="00613C9B" w:rsidP="0067012E">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7E4423">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p>
        </w:tc>
      </w:tr>
      <w:tr w:rsidR="00613C9B"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1.3.2.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613C9B" w:rsidRPr="009D43B6" w:rsidRDefault="00613C9B" w:rsidP="0067012E">
            <w:pPr>
              <w:pStyle w:val="12"/>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13C9B" w:rsidRPr="00282945" w:rsidRDefault="00613C9B" w:rsidP="0067012E">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613C9B" w:rsidRPr="009D43B6" w:rsidRDefault="00613C9B" w:rsidP="0067012E">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7E4423">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613C9B" w:rsidRPr="00BC2C6C" w:rsidRDefault="00613C9B" w:rsidP="00301472">
            <w:pPr>
              <w:pStyle w:val="12"/>
              <w:jc w:val="center"/>
              <w:rPr>
                <w:rFonts w:ascii="Times New Roman" w:hAnsi="Times New Roman" w:cs="Times New Roman"/>
                <w:sz w:val="24"/>
                <w:szCs w:val="24"/>
              </w:rPr>
            </w:pPr>
          </w:p>
        </w:tc>
      </w:tr>
      <w:tr w:rsidR="00A779FA"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1.4.</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779FA" w:rsidRPr="008624E2" w:rsidRDefault="00A779FA" w:rsidP="0067012E">
            <w:pPr>
              <w:pStyle w:val="12"/>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Pr="008624E2">
              <w:rPr>
                <w:rFonts w:ascii="Times New Roman" w:hAnsi="Times New Roman" w:cs="Times New Roman"/>
                <w:b/>
                <w:sz w:val="24"/>
                <w:szCs w:val="24"/>
              </w:rPr>
              <w:t>Механизмы и технологии организации волонтерской деятельности. Л</w:t>
            </w:r>
            <w:r>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A779FA" w:rsidRPr="000670D9" w:rsidRDefault="00A779FA" w:rsidP="0067012E">
            <w:pPr>
              <w:pStyle w:val="12"/>
              <w:jc w:val="center"/>
              <w:rPr>
                <w:rFonts w:ascii="Times New Roman" w:hAnsi="Times New Roman" w:cs="Times New Roman"/>
                <w:b/>
                <w:sz w:val="24"/>
                <w:szCs w:val="24"/>
              </w:rPr>
            </w:pPr>
            <w:r>
              <w:rPr>
                <w:rFonts w:ascii="Times New Roman" w:hAnsi="Times New Roman" w:cs="Times New Roman"/>
                <w:b/>
                <w:sz w:val="24"/>
                <w:szCs w:val="24"/>
              </w:rPr>
              <w:t>4</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779FA" w:rsidRPr="008624E2" w:rsidRDefault="00A779FA" w:rsidP="0067012E">
            <w:pPr>
              <w:pStyle w:val="12"/>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7E4423">
            <w:pPr>
              <w:pStyle w:val="12"/>
              <w:jc w:val="center"/>
              <w:rPr>
                <w:rFonts w:ascii="Times New Roman" w:hAnsi="Times New Roman" w:cs="Times New Roman"/>
                <w:b/>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r>
      <w:tr w:rsidR="00A779FA"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1.4.1.</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7E4423">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r>
      <w:tr w:rsidR="00A779FA"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1.4.2.</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7E4423">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r>
      <w:tr w:rsidR="00A779FA"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r w:rsidRPr="00BC2C6C">
              <w:rPr>
                <w:rFonts w:ascii="Times New Roman" w:hAnsi="Times New Roman" w:cs="Times New Roman"/>
                <w:sz w:val="24"/>
                <w:szCs w:val="24"/>
              </w:rPr>
              <w:t>1.4.3.</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7E4423">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r>
      <w:tr w:rsidR="00A779FA" w:rsidRPr="00BC2C6C"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r>
              <w:rPr>
                <w:rFonts w:ascii="Times New Roman" w:hAnsi="Times New Roman" w:cs="Times New Roman"/>
                <w:sz w:val="24"/>
                <w:szCs w:val="24"/>
              </w:rPr>
              <w:t>1.4.4.</w:t>
            </w:r>
          </w:p>
        </w:tc>
        <w:tc>
          <w:tcPr>
            <w:tcW w:w="122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A779FA" w:rsidRPr="0050595C" w:rsidRDefault="00A779FA" w:rsidP="0067012E">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7E4423">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rsidR="00A779FA" w:rsidRPr="00BC2C6C" w:rsidRDefault="00A779FA" w:rsidP="00301472">
            <w:pPr>
              <w:pStyle w:val="12"/>
              <w:jc w:val="center"/>
              <w:rPr>
                <w:rFonts w:ascii="Times New Roman" w:hAnsi="Times New Roman" w:cs="Times New Roman"/>
                <w:sz w:val="24"/>
                <w:szCs w:val="24"/>
              </w:rPr>
            </w:pPr>
          </w:p>
        </w:tc>
      </w:tr>
      <w:tr w:rsidR="007E4423" w:rsidRPr="00501A68" w:rsidTr="00BC2C6C">
        <w:trPr>
          <w:trHeight w:val="20"/>
          <w:jc w:val="center"/>
        </w:trPr>
        <w:tc>
          <w:tcPr>
            <w:tcW w:w="411" w:type="pct"/>
            <w:tcBorders>
              <w:top w:val="single" w:sz="4" w:space="0" w:color="auto"/>
              <w:left w:val="single" w:sz="4" w:space="0" w:color="auto"/>
              <w:bottom w:val="single" w:sz="4" w:space="0" w:color="auto"/>
              <w:right w:val="single" w:sz="4" w:space="0" w:color="auto"/>
            </w:tcBorders>
            <w:shd w:val="clear" w:color="auto" w:fill="auto"/>
          </w:tcPr>
          <w:p w:rsidR="007E4423" w:rsidRPr="00BC2C6C" w:rsidRDefault="007E4423" w:rsidP="00301472">
            <w:pPr>
              <w:pStyle w:val="12"/>
              <w:jc w:val="center"/>
              <w:rPr>
                <w:rFonts w:ascii="Times New Roman" w:hAnsi="Times New Roman" w:cs="Times New Roman"/>
                <w:b/>
                <w:bCs/>
                <w:sz w:val="24"/>
                <w:szCs w:val="24"/>
              </w:rPr>
            </w:pPr>
            <w:r w:rsidRPr="00BC2C6C">
              <w:rPr>
                <w:rFonts w:ascii="Times New Roman" w:hAnsi="Times New Roman" w:cs="Times New Roman"/>
                <w:b/>
                <w:bCs/>
                <w:sz w:val="24"/>
                <w:szCs w:val="24"/>
              </w:rPr>
              <w:t xml:space="preserve">2. </w:t>
            </w:r>
          </w:p>
        </w:tc>
        <w:tc>
          <w:tcPr>
            <w:tcW w:w="4589" w:type="pct"/>
            <w:gridSpan w:val="6"/>
            <w:tcBorders>
              <w:top w:val="single" w:sz="4" w:space="0" w:color="auto"/>
              <w:left w:val="single" w:sz="4" w:space="0" w:color="auto"/>
              <w:bottom w:val="single" w:sz="4" w:space="0" w:color="auto"/>
              <w:right w:val="single" w:sz="4" w:space="0" w:color="auto"/>
            </w:tcBorders>
            <w:shd w:val="clear" w:color="auto" w:fill="auto"/>
          </w:tcPr>
          <w:p w:rsidR="007E4423" w:rsidRPr="00501A68" w:rsidRDefault="007E4423" w:rsidP="00301472">
            <w:pPr>
              <w:pStyle w:val="12"/>
              <w:jc w:val="center"/>
              <w:rPr>
                <w:rFonts w:ascii="Times New Roman" w:hAnsi="Times New Roman" w:cs="Times New Roman"/>
                <w:sz w:val="24"/>
                <w:szCs w:val="24"/>
              </w:rPr>
            </w:pPr>
            <w:r w:rsidRPr="00BC2C6C">
              <w:rPr>
                <w:rFonts w:ascii="Times New Roman" w:hAnsi="Times New Roman" w:cs="Times New Roman"/>
                <w:b/>
                <w:bCs/>
                <w:sz w:val="24"/>
                <w:szCs w:val="24"/>
              </w:rPr>
              <w:t>Профессиональный блок</w:t>
            </w:r>
          </w:p>
        </w:tc>
      </w:tr>
      <w:tr w:rsidR="00DB668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501A68" w:rsidRDefault="00DB668F" w:rsidP="0067012E">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2.1.</w:t>
            </w:r>
          </w:p>
        </w:tc>
        <w:tc>
          <w:tcPr>
            <w:tcW w:w="1228" w:type="pct"/>
            <w:tcBorders>
              <w:top w:val="single" w:sz="4" w:space="0" w:color="auto"/>
              <w:left w:val="single" w:sz="4" w:space="0" w:color="auto"/>
              <w:bottom w:val="single" w:sz="4" w:space="0" w:color="auto"/>
              <w:right w:val="single" w:sz="4" w:space="0" w:color="auto"/>
            </w:tcBorders>
          </w:tcPr>
          <w:p w:rsidR="00DB668F" w:rsidRPr="00DB668F" w:rsidRDefault="00DB668F" w:rsidP="004D0D32">
            <w:pPr>
              <w:pStyle w:val="12"/>
              <w:jc w:val="both"/>
              <w:rPr>
                <w:rFonts w:ascii="Times New Roman" w:hAnsi="Times New Roman" w:cs="Times New Roman"/>
                <w:b/>
                <w:sz w:val="24"/>
                <w:szCs w:val="24"/>
              </w:rPr>
            </w:pPr>
            <w:r w:rsidRPr="00DB668F">
              <w:rPr>
                <w:rFonts w:ascii="Times New Roman" w:hAnsi="Times New Roman" w:cs="Times New Roman"/>
                <w:b/>
                <w:sz w:val="24"/>
                <w:szCs w:val="24"/>
              </w:rPr>
              <w:t>Феномен профессиональной деформации личности</w:t>
            </w:r>
          </w:p>
        </w:tc>
        <w:tc>
          <w:tcPr>
            <w:tcW w:w="667" w:type="pct"/>
            <w:tcBorders>
              <w:top w:val="single" w:sz="4" w:space="0" w:color="auto"/>
              <w:left w:val="single" w:sz="4" w:space="0" w:color="auto"/>
              <w:bottom w:val="single" w:sz="4" w:space="0" w:color="auto"/>
              <w:right w:val="single" w:sz="4" w:space="0" w:color="auto"/>
            </w:tcBorders>
          </w:tcPr>
          <w:p w:rsidR="00DB668F" w:rsidRPr="00501A68" w:rsidRDefault="00B13C8F" w:rsidP="00752E50">
            <w:pPr>
              <w:pStyle w:val="12"/>
              <w:jc w:val="center"/>
              <w:rPr>
                <w:rFonts w:ascii="Times New Roman" w:hAnsi="Times New Roman" w:cs="Times New Roman"/>
                <w:b/>
                <w:sz w:val="24"/>
                <w:szCs w:val="24"/>
              </w:rPr>
            </w:pPr>
            <w:r>
              <w:rPr>
                <w:rFonts w:ascii="Times New Roman" w:hAnsi="Times New Roman" w:cs="Times New Roman"/>
                <w:b/>
                <w:sz w:val="24"/>
                <w:szCs w:val="24"/>
              </w:rPr>
              <w:t>1</w:t>
            </w:r>
            <w:r w:rsidR="00752E50">
              <w:rPr>
                <w:rFonts w:ascii="Times New Roman" w:hAnsi="Times New Roman" w:cs="Times New Roman"/>
                <w:b/>
                <w:sz w:val="24"/>
                <w:szCs w:val="24"/>
              </w:rPr>
              <w:t>2</w:t>
            </w:r>
          </w:p>
        </w:tc>
        <w:tc>
          <w:tcPr>
            <w:tcW w:w="498" w:type="pct"/>
            <w:tcBorders>
              <w:top w:val="single" w:sz="4" w:space="0" w:color="auto"/>
              <w:left w:val="single" w:sz="4" w:space="0" w:color="auto"/>
              <w:bottom w:val="single" w:sz="4" w:space="0" w:color="auto"/>
              <w:right w:val="single" w:sz="4" w:space="0" w:color="auto"/>
            </w:tcBorders>
          </w:tcPr>
          <w:p w:rsidR="00DB668F" w:rsidRPr="00501A68" w:rsidRDefault="00B13C8F" w:rsidP="0067012E">
            <w:pPr>
              <w:pStyle w:val="12"/>
              <w:jc w:val="center"/>
              <w:rPr>
                <w:rFonts w:ascii="Times New Roman" w:hAnsi="Times New Roman" w:cs="Times New Roman"/>
                <w:b/>
                <w:sz w:val="24"/>
                <w:szCs w:val="24"/>
              </w:rPr>
            </w:pPr>
            <w:r>
              <w:rPr>
                <w:rFonts w:ascii="Times New Roman" w:hAnsi="Times New Roman" w:cs="Times New Roman"/>
                <w:b/>
                <w:sz w:val="24"/>
                <w:szCs w:val="24"/>
              </w:rPr>
              <w:t>6</w:t>
            </w:r>
          </w:p>
        </w:tc>
        <w:tc>
          <w:tcPr>
            <w:tcW w:w="481" w:type="pct"/>
            <w:tcBorders>
              <w:top w:val="single" w:sz="4" w:space="0" w:color="auto"/>
              <w:left w:val="single" w:sz="4" w:space="0" w:color="auto"/>
              <w:bottom w:val="single" w:sz="4" w:space="0" w:color="auto"/>
              <w:right w:val="single" w:sz="4" w:space="0" w:color="auto"/>
            </w:tcBorders>
          </w:tcPr>
          <w:p w:rsidR="00DB668F" w:rsidRPr="00501A68" w:rsidRDefault="00752E50" w:rsidP="0067012E">
            <w:pPr>
              <w:pStyle w:val="12"/>
              <w:jc w:val="center"/>
              <w:rPr>
                <w:rFonts w:ascii="Times New Roman" w:hAnsi="Times New Roman" w:cs="Times New Roman"/>
                <w:b/>
                <w:sz w:val="24"/>
                <w:szCs w:val="24"/>
              </w:rPr>
            </w:pPr>
            <w:r>
              <w:rPr>
                <w:rFonts w:ascii="Times New Roman" w:hAnsi="Times New Roman" w:cs="Times New Roman"/>
                <w:b/>
                <w:sz w:val="24"/>
                <w:szCs w:val="24"/>
              </w:rPr>
              <w:t>6</w:t>
            </w:r>
          </w:p>
        </w:tc>
        <w:tc>
          <w:tcPr>
            <w:tcW w:w="825" w:type="pct"/>
            <w:tcBorders>
              <w:top w:val="single" w:sz="4" w:space="0" w:color="auto"/>
              <w:left w:val="single" w:sz="4" w:space="0" w:color="auto"/>
              <w:bottom w:val="single" w:sz="4" w:space="0" w:color="auto"/>
              <w:right w:val="single" w:sz="4" w:space="0" w:color="auto"/>
            </w:tcBorders>
          </w:tcPr>
          <w:p w:rsidR="00DB668F" w:rsidRPr="00501A68" w:rsidRDefault="00DB668F" w:rsidP="0067012E">
            <w:pPr>
              <w:pStyle w:val="12"/>
              <w:jc w:val="center"/>
              <w:rPr>
                <w:rFonts w:ascii="Times New Roman" w:hAnsi="Times New Roman" w:cs="Times New Roman"/>
                <w:b/>
                <w:sz w:val="24"/>
                <w:szCs w:val="24"/>
              </w:rPr>
            </w:pPr>
            <w:r w:rsidRPr="00501A68">
              <w:rPr>
                <w:rFonts w:ascii="Times New Roman" w:hAnsi="Times New Roman" w:cs="Times New Roman"/>
                <w:b/>
                <w:sz w:val="24"/>
                <w:szCs w:val="24"/>
              </w:rPr>
              <w:t>тест</w:t>
            </w:r>
          </w:p>
        </w:tc>
        <w:tc>
          <w:tcPr>
            <w:tcW w:w="890"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b/>
                <w:sz w:val="24"/>
                <w:szCs w:val="24"/>
              </w:rPr>
            </w:pPr>
          </w:p>
        </w:tc>
      </w:tr>
      <w:tr w:rsidR="00DB668F" w:rsidRPr="00DB668F"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DB668F" w:rsidRDefault="00DB668F" w:rsidP="00301472">
            <w:pPr>
              <w:pStyle w:val="12"/>
              <w:jc w:val="center"/>
              <w:rPr>
                <w:rFonts w:ascii="Times New Roman" w:hAnsi="Times New Roman" w:cs="Times New Roman"/>
                <w:sz w:val="24"/>
                <w:szCs w:val="24"/>
              </w:rPr>
            </w:pPr>
            <w:r w:rsidRPr="00DB668F">
              <w:rPr>
                <w:rFonts w:ascii="Times New Roman" w:hAnsi="Times New Roman" w:cs="Times New Roman"/>
                <w:sz w:val="24"/>
                <w:szCs w:val="24"/>
              </w:rPr>
              <w:t>2.1.1.</w:t>
            </w:r>
          </w:p>
        </w:tc>
        <w:tc>
          <w:tcPr>
            <w:tcW w:w="1228" w:type="pct"/>
            <w:tcBorders>
              <w:top w:val="single" w:sz="4" w:space="0" w:color="auto"/>
              <w:left w:val="single" w:sz="4" w:space="0" w:color="auto"/>
              <w:bottom w:val="single" w:sz="4" w:space="0" w:color="auto"/>
              <w:right w:val="single" w:sz="4" w:space="0" w:color="auto"/>
            </w:tcBorders>
          </w:tcPr>
          <w:p w:rsidR="00DB668F" w:rsidRPr="00DB668F" w:rsidRDefault="00DB668F" w:rsidP="00C40CDD">
            <w:pPr>
              <w:pStyle w:val="12"/>
              <w:jc w:val="both"/>
              <w:rPr>
                <w:rFonts w:ascii="Times New Roman" w:hAnsi="Times New Roman" w:cs="Times New Roman"/>
                <w:sz w:val="24"/>
                <w:szCs w:val="24"/>
              </w:rPr>
            </w:pPr>
            <w:r w:rsidRPr="00DB668F">
              <w:rPr>
                <w:rFonts w:ascii="Times New Roman" w:hAnsi="Times New Roman" w:cs="Times New Roman"/>
                <w:sz w:val="24"/>
                <w:szCs w:val="24"/>
              </w:rPr>
              <w:t>Понятие профессиональной деформации личности</w:t>
            </w:r>
          </w:p>
        </w:tc>
        <w:tc>
          <w:tcPr>
            <w:tcW w:w="667" w:type="pct"/>
            <w:tcBorders>
              <w:top w:val="single" w:sz="4" w:space="0" w:color="auto"/>
              <w:left w:val="single" w:sz="4" w:space="0" w:color="auto"/>
              <w:bottom w:val="single" w:sz="4" w:space="0" w:color="auto"/>
              <w:right w:val="single" w:sz="4" w:space="0" w:color="auto"/>
            </w:tcBorders>
          </w:tcPr>
          <w:p w:rsidR="00DB668F" w:rsidRPr="00DB668F" w:rsidRDefault="00752E50" w:rsidP="007E442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98" w:type="pct"/>
            <w:tcBorders>
              <w:top w:val="single" w:sz="4" w:space="0" w:color="auto"/>
              <w:left w:val="single" w:sz="4" w:space="0" w:color="auto"/>
              <w:bottom w:val="single" w:sz="4" w:space="0" w:color="auto"/>
              <w:right w:val="single" w:sz="4" w:space="0" w:color="auto"/>
            </w:tcBorders>
          </w:tcPr>
          <w:p w:rsidR="00DB668F" w:rsidRPr="00DB668F" w:rsidRDefault="006C1997" w:rsidP="007E4423">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tcPr>
          <w:p w:rsidR="00DB668F" w:rsidRPr="00DB668F" w:rsidRDefault="00752E50" w:rsidP="007E4423">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25" w:type="pct"/>
            <w:tcBorders>
              <w:top w:val="single" w:sz="4" w:space="0" w:color="auto"/>
              <w:left w:val="single" w:sz="4" w:space="0" w:color="auto"/>
              <w:bottom w:val="single" w:sz="4" w:space="0" w:color="auto"/>
              <w:right w:val="single" w:sz="4" w:space="0" w:color="auto"/>
            </w:tcBorders>
          </w:tcPr>
          <w:p w:rsidR="00DB668F" w:rsidRPr="00DB668F" w:rsidRDefault="00DB668F"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DB668F" w:rsidRPr="00DB668F" w:rsidRDefault="00DB668F" w:rsidP="00301472">
            <w:pPr>
              <w:pStyle w:val="12"/>
              <w:jc w:val="center"/>
              <w:rPr>
                <w:rFonts w:ascii="Times New Roman" w:hAnsi="Times New Roman" w:cs="Times New Roman"/>
                <w:sz w:val="24"/>
                <w:szCs w:val="24"/>
              </w:rPr>
            </w:pPr>
          </w:p>
        </w:tc>
      </w:tr>
      <w:tr w:rsidR="00DB668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r w:rsidRPr="00501A68">
              <w:rPr>
                <w:rFonts w:ascii="Times New Roman" w:hAnsi="Times New Roman" w:cs="Times New Roman"/>
                <w:sz w:val="24"/>
                <w:szCs w:val="24"/>
              </w:rPr>
              <w:t>2.1.2.</w:t>
            </w:r>
          </w:p>
        </w:tc>
        <w:tc>
          <w:tcPr>
            <w:tcW w:w="1228" w:type="pct"/>
            <w:tcBorders>
              <w:top w:val="single" w:sz="4" w:space="0" w:color="auto"/>
              <w:left w:val="single" w:sz="4" w:space="0" w:color="auto"/>
              <w:bottom w:val="single" w:sz="4" w:space="0" w:color="auto"/>
              <w:right w:val="single" w:sz="4" w:space="0" w:color="auto"/>
            </w:tcBorders>
          </w:tcPr>
          <w:p w:rsidR="00DB668F" w:rsidRPr="00501A68" w:rsidRDefault="00DB668F" w:rsidP="00C40CDD">
            <w:pPr>
              <w:pStyle w:val="12"/>
              <w:jc w:val="both"/>
              <w:rPr>
                <w:rFonts w:ascii="Times New Roman" w:hAnsi="Times New Roman" w:cs="Times New Roman"/>
                <w:sz w:val="24"/>
                <w:szCs w:val="24"/>
              </w:rPr>
            </w:pPr>
            <w:r>
              <w:rPr>
                <w:rFonts w:ascii="Times New Roman" w:hAnsi="Times New Roman" w:cs="Times New Roman"/>
                <w:sz w:val="24"/>
                <w:szCs w:val="24"/>
              </w:rPr>
              <w:t>Профессиональные деформации и «профпригодность» персонала</w:t>
            </w:r>
          </w:p>
        </w:tc>
        <w:tc>
          <w:tcPr>
            <w:tcW w:w="667" w:type="pct"/>
            <w:tcBorders>
              <w:top w:val="single" w:sz="4" w:space="0" w:color="auto"/>
              <w:left w:val="single" w:sz="4" w:space="0" w:color="auto"/>
              <w:bottom w:val="single" w:sz="4" w:space="0" w:color="auto"/>
              <w:right w:val="single" w:sz="4" w:space="0" w:color="auto"/>
            </w:tcBorders>
          </w:tcPr>
          <w:p w:rsidR="00DB668F" w:rsidRPr="00501A68" w:rsidRDefault="00B13C8F" w:rsidP="007E442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98" w:type="pct"/>
            <w:tcBorders>
              <w:top w:val="single" w:sz="4" w:space="0" w:color="auto"/>
              <w:left w:val="single" w:sz="4" w:space="0" w:color="auto"/>
              <w:bottom w:val="single" w:sz="4" w:space="0" w:color="auto"/>
              <w:right w:val="single" w:sz="4" w:space="0" w:color="auto"/>
            </w:tcBorders>
          </w:tcPr>
          <w:p w:rsidR="00DB668F" w:rsidRPr="00501A68" w:rsidRDefault="006C1997" w:rsidP="007E4423">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tcPr>
          <w:p w:rsidR="00DB668F" w:rsidRPr="00501A68" w:rsidRDefault="00B13C8F" w:rsidP="007E4423">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25"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r>
      <w:tr w:rsidR="00DB668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r>
              <w:rPr>
                <w:rFonts w:ascii="Times New Roman" w:hAnsi="Times New Roman" w:cs="Times New Roman"/>
                <w:sz w:val="24"/>
                <w:szCs w:val="24"/>
              </w:rPr>
              <w:t>2.1.3.</w:t>
            </w:r>
          </w:p>
        </w:tc>
        <w:tc>
          <w:tcPr>
            <w:tcW w:w="1228" w:type="pct"/>
            <w:tcBorders>
              <w:top w:val="single" w:sz="4" w:space="0" w:color="auto"/>
              <w:left w:val="single" w:sz="4" w:space="0" w:color="auto"/>
              <w:bottom w:val="single" w:sz="4" w:space="0" w:color="auto"/>
              <w:right w:val="single" w:sz="4" w:space="0" w:color="auto"/>
            </w:tcBorders>
          </w:tcPr>
          <w:p w:rsidR="00DB668F" w:rsidRPr="00501A68" w:rsidRDefault="00663DC1" w:rsidP="0006798B">
            <w:pPr>
              <w:pStyle w:val="12"/>
              <w:jc w:val="both"/>
              <w:rPr>
                <w:rFonts w:ascii="Times New Roman" w:hAnsi="Times New Roman" w:cs="Times New Roman"/>
                <w:sz w:val="24"/>
                <w:szCs w:val="28"/>
              </w:rPr>
            </w:pPr>
            <w:r>
              <w:rPr>
                <w:rFonts w:ascii="Times New Roman" w:hAnsi="Times New Roman" w:cs="Times New Roman"/>
                <w:sz w:val="24"/>
                <w:szCs w:val="28"/>
              </w:rPr>
              <w:t>Виды профессиональной деформации и их типологии</w:t>
            </w:r>
          </w:p>
        </w:tc>
        <w:tc>
          <w:tcPr>
            <w:tcW w:w="667" w:type="pct"/>
            <w:tcBorders>
              <w:top w:val="single" w:sz="4" w:space="0" w:color="auto"/>
              <w:left w:val="single" w:sz="4" w:space="0" w:color="auto"/>
              <w:bottom w:val="single" w:sz="4" w:space="0" w:color="auto"/>
              <w:right w:val="single" w:sz="4" w:space="0" w:color="auto"/>
            </w:tcBorders>
          </w:tcPr>
          <w:p w:rsidR="00DB668F" w:rsidRPr="00501A68" w:rsidRDefault="00752E50" w:rsidP="007E4423">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98" w:type="pct"/>
            <w:tcBorders>
              <w:top w:val="single" w:sz="4" w:space="0" w:color="auto"/>
              <w:left w:val="single" w:sz="4" w:space="0" w:color="auto"/>
              <w:bottom w:val="single" w:sz="4" w:space="0" w:color="auto"/>
              <w:right w:val="single" w:sz="4" w:space="0" w:color="auto"/>
            </w:tcBorders>
          </w:tcPr>
          <w:p w:rsidR="00DB668F" w:rsidRPr="00501A68" w:rsidRDefault="006C1997" w:rsidP="007E4423">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tcPr>
          <w:p w:rsidR="00DB668F" w:rsidRPr="00501A68" w:rsidRDefault="00752E50" w:rsidP="007E4423">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825"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r>
      <w:tr w:rsidR="00DB668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b/>
                <w:bCs/>
                <w:sz w:val="24"/>
                <w:szCs w:val="24"/>
              </w:rPr>
            </w:pPr>
            <w:r w:rsidRPr="00501A68">
              <w:rPr>
                <w:rFonts w:ascii="Times New Roman" w:hAnsi="Times New Roman" w:cs="Times New Roman"/>
                <w:b/>
                <w:bCs/>
                <w:sz w:val="24"/>
                <w:szCs w:val="24"/>
              </w:rPr>
              <w:t>2.2.</w:t>
            </w:r>
          </w:p>
        </w:tc>
        <w:tc>
          <w:tcPr>
            <w:tcW w:w="1228" w:type="pct"/>
            <w:tcBorders>
              <w:top w:val="single" w:sz="4" w:space="0" w:color="auto"/>
              <w:left w:val="single" w:sz="4" w:space="0" w:color="auto"/>
              <w:bottom w:val="single" w:sz="4" w:space="0" w:color="auto"/>
              <w:right w:val="single" w:sz="4" w:space="0" w:color="auto"/>
            </w:tcBorders>
          </w:tcPr>
          <w:p w:rsidR="00DB668F" w:rsidRPr="00603BB7" w:rsidRDefault="00443E81" w:rsidP="00443E81">
            <w:pPr>
              <w:pStyle w:val="12"/>
              <w:jc w:val="both"/>
              <w:rPr>
                <w:rFonts w:ascii="Times New Roman" w:hAnsi="Times New Roman" w:cs="Times New Roman"/>
                <w:b/>
                <w:bCs/>
                <w:sz w:val="24"/>
                <w:szCs w:val="24"/>
              </w:rPr>
            </w:pPr>
            <w:r>
              <w:rPr>
                <w:rFonts w:ascii="Times New Roman" w:hAnsi="Times New Roman" w:cs="Times New Roman"/>
                <w:b/>
                <w:bCs/>
                <w:sz w:val="24"/>
                <w:szCs w:val="24"/>
              </w:rPr>
              <w:t xml:space="preserve">Особенности факторов, симптомов </w:t>
            </w:r>
            <w:r>
              <w:rPr>
                <w:rFonts w:ascii="Times New Roman" w:hAnsi="Times New Roman" w:cs="Times New Roman"/>
                <w:b/>
                <w:bCs/>
                <w:sz w:val="24"/>
                <w:szCs w:val="24"/>
              </w:rPr>
              <w:lastRenderedPageBreak/>
              <w:t>и последствий профессиональной деформации личностных качеств педагогов</w:t>
            </w:r>
          </w:p>
        </w:tc>
        <w:tc>
          <w:tcPr>
            <w:tcW w:w="667" w:type="pct"/>
            <w:tcBorders>
              <w:top w:val="single" w:sz="4" w:space="0" w:color="auto"/>
              <w:left w:val="single" w:sz="4" w:space="0" w:color="auto"/>
              <w:bottom w:val="single" w:sz="4" w:space="0" w:color="auto"/>
              <w:right w:val="single" w:sz="4" w:space="0" w:color="auto"/>
            </w:tcBorders>
          </w:tcPr>
          <w:p w:rsidR="00DB668F" w:rsidRPr="00501A68" w:rsidRDefault="000955A2" w:rsidP="00752E50">
            <w:pPr>
              <w:pStyle w:val="12"/>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52E50">
              <w:rPr>
                <w:rFonts w:ascii="Times New Roman" w:hAnsi="Times New Roman" w:cs="Times New Roman"/>
                <w:b/>
                <w:sz w:val="24"/>
                <w:szCs w:val="24"/>
              </w:rPr>
              <w:t>2</w:t>
            </w:r>
          </w:p>
        </w:tc>
        <w:tc>
          <w:tcPr>
            <w:tcW w:w="498" w:type="pct"/>
            <w:tcBorders>
              <w:top w:val="single" w:sz="4" w:space="0" w:color="auto"/>
              <w:left w:val="single" w:sz="4" w:space="0" w:color="auto"/>
              <w:bottom w:val="single" w:sz="4" w:space="0" w:color="auto"/>
              <w:right w:val="single" w:sz="4" w:space="0" w:color="auto"/>
            </w:tcBorders>
          </w:tcPr>
          <w:p w:rsidR="00DB668F" w:rsidRPr="00501A68" w:rsidRDefault="000955A2" w:rsidP="00301472">
            <w:pPr>
              <w:pStyle w:val="12"/>
              <w:jc w:val="center"/>
              <w:rPr>
                <w:rFonts w:ascii="Times New Roman" w:hAnsi="Times New Roman" w:cs="Times New Roman"/>
                <w:b/>
                <w:sz w:val="24"/>
                <w:szCs w:val="24"/>
              </w:rPr>
            </w:pPr>
            <w:r>
              <w:rPr>
                <w:rFonts w:ascii="Times New Roman" w:hAnsi="Times New Roman" w:cs="Times New Roman"/>
                <w:b/>
                <w:sz w:val="24"/>
                <w:szCs w:val="24"/>
              </w:rPr>
              <w:t>10</w:t>
            </w:r>
          </w:p>
        </w:tc>
        <w:tc>
          <w:tcPr>
            <w:tcW w:w="481" w:type="pct"/>
            <w:tcBorders>
              <w:top w:val="single" w:sz="4" w:space="0" w:color="auto"/>
              <w:left w:val="single" w:sz="4" w:space="0" w:color="auto"/>
              <w:bottom w:val="single" w:sz="4" w:space="0" w:color="auto"/>
              <w:right w:val="single" w:sz="4" w:space="0" w:color="auto"/>
            </w:tcBorders>
          </w:tcPr>
          <w:p w:rsidR="00DB668F" w:rsidRPr="00501A68" w:rsidRDefault="000955A2" w:rsidP="00752E50">
            <w:pPr>
              <w:pStyle w:val="12"/>
              <w:jc w:val="center"/>
              <w:rPr>
                <w:rFonts w:ascii="Times New Roman" w:hAnsi="Times New Roman" w:cs="Times New Roman"/>
                <w:b/>
                <w:sz w:val="24"/>
                <w:szCs w:val="24"/>
              </w:rPr>
            </w:pPr>
            <w:r>
              <w:rPr>
                <w:rFonts w:ascii="Times New Roman" w:hAnsi="Times New Roman" w:cs="Times New Roman"/>
                <w:b/>
                <w:sz w:val="24"/>
                <w:szCs w:val="24"/>
              </w:rPr>
              <w:t>1</w:t>
            </w:r>
            <w:r w:rsidR="00752E50">
              <w:rPr>
                <w:rFonts w:ascii="Times New Roman" w:hAnsi="Times New Roman" w:cs="Times New Roman"/>
                <w:b/>
                <w:sz w:val="24"/>
                <w:szCs w:val="24"/>
              </w:rPr>
              <w:t>2</w:t>
            </w:r>
          </w:p>
        </w:tc>
        <w:tc>
          <w:tcPr>
            <w:tcW w:w="825"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b/>
                <w:sz w:val="24"/>
                <w:szCs w:val="24"/>
              </w:rPr>
            </w:pPr>
            <w:r w:rsidRPr="00501A68">
              <w:rPr>
                <w:rFonts w:ascii="Times New Roman" w:hAnsi="Times New Roman" w:cs="Times New Roman"/>
                <w:b/>
                <w:sz w:val="24"/>
                <w:szCs w:val="24"/>
              </w:rPr>
              <w:t>тест</w:t>
            </w:r>
          </w:p>
        </w:tc>
        <w:tc>
          <w:tcPr>
            <w:tcW w:w="890"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r>
      <w:tr w:rsidR="00DB668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r w:rsidRPr="00501A68">
              <w:rPr>
                <w:rFonts w:ascii="Times New Roman" w:hAnsi="Times New Roman" w:cs="Times New Roman"/>
                <w:sz w:val="24"/>
                <w:szCs w:val="24"/>
              </w:rPr>
              <w:lastRenderedPageBreak/>
              <w:t>2.2.1.</w:t>
            </w:r>
          </w:p>
        </w:tc>
        <w:tc>
          <w:tcPr>
            <w:tcW w:w="1228" w:type="pct"/>
            <w:tcBorders>
              <w:top w:val="single" w:sz="4" w:space="0" w:color="auto"/>
              <w:left w:val="single" w:sz="4" w:space="0" w:color="auto"/>
              <w:bottom w:val="single" w:sz="4" w:space="0" w:color="auto"/>
              <w:right w:val="single" w:sz="4" w:space="0" w:color="auto"/>
            </w:tcBorders>
          </w:tcPr>
          <w:p w:rsidR="00DB668F" w:rsidRPr="00501A68" w:rsidRDefault="0095463F" w:rsidP="00574C59">
            <w:pPr>
              <w:pStyle w:val="12"/>
              <w:jc w:val="both"/>
              <w:rPr>
                <w:rFonts w:ascii="Times New Roman" w:hAnsi="Times New Roman" w:cs="Times New Roman"/>
                <w:bCs/>
                <w:sz w:val="24"/>
                <w:szCs w:val="24"/>
              </w:rPr>
            </w:pPr>
            <w:r>
              <w:rPr>
                <w:rFonts w:ascii="Times New Roman" w:hAnsi="Times New Roman" w:cs="Times New Roman"/>
                <w:bCs/>
                <w:sz w:val="24"/>
                <w:szCs w:val="24"/>
              </w:rPr>
              <w:t>Специфика профессиональной деятельности педагогов</w:t>
            </w:r>
          </w:p>
        </w:tc>
        <w:tc>
          <w:tcPr>
            <w:tcW w:w="667" w:type="pct"/>
            <w:tcBorders>
              <w:top w:val="single" w:sz="4" w:space="0" w:color="auto"/>
              <w:left w:val="single" w:sz="4" w:space="0" w:color="auto"/>
              <w:bottom w:val="single" w:sz="4" w:space="0" w:color="auto"/>
              <w:right w:val="single" w:sz="4" w:space="0" w:color="auto"/>
            </w:tcBorders>
          </w:tcPr>
          <w:p w:rsidR="00DB668F" w:rsidRPr="00501A68" w:rsidRDefault="000955A2" w:rsidP="00301472">
            <w:pPr>
              <w:pStyle w:val="12"/>
              <w:jc w:val="center"/>
              <w:rPr>
                <w:rFonts w:ascii="Times New Roman" w:hAnsi="Times New Roman" w:cs="Times New Roman"/>
                <w:sz w:val="24"/>
                <w:szCs w:val="24"/>
              </w:rPr>
            </w:pPr>
            <w:r>
              <w:rPr>
                <w:rFonts w:ascii="Times New Roman" w:hAnsi="Times New Roman" w:cs="Times New Roman"/>
                <w:sz w:val="24"/>
                <w:szCs w:val="24"/>
              </w:rPr>
              <w:t>8</w:t>
            </w:r>
          </w:p>
        </w:tc>
        <w:tc>
          <w:tcPr>
            <w:tcW w:w="498" w:type="pct"/>
            <w:tcBorders>
              <w:top w:val="single" w:sz="4" w:space="0" w:color="auto"/>
              <w:left w:val="single" w:sz="4" w:space="0" w:color="auto"/>
              <w:bottom w:val="single" w:sz="4" w:space="0" w:color="auto"/>
              <w:right w:val="single" w:sz="4" w:space="0" w:color="auto"/>
            </w:tcBorders>
          </w:tcPr>
          <w:p w:rsidR="00DB668F" w:rsidRPr="00501A68" w:rsidRDefault="000955A2"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1" w:type="pct"/>
            <w:tcBorders>
              <w:top w:val="single" w:sz="4" w:space="0" w:color="auto"/>
              <w:left w:val="single" w:sz="4" w:space="0" w:color="auto"/>
              <w:bottom w:val="single" w:sz="4" w:space="0" w:color="auto"/>
              <w:right w:val="single" w:sz="4" w:space="0" w:color="auto"/>
            </w:tcBorders>
          </w:tcPr>
          <w:p w:rsidR="00DB668F" w:rsidRPr="00501A68" w:rsidRDefault="000955A2" w:rsidP="00301472">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825"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r>
      <w:tr w:rsidR="00DB668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r w:rsidRPr="00501A68">
              <w:rPr>
                <w:rFonts w:ascii="Times New Roman" w:hAnsi="Times New Roman" w:cs="Times New Roman"/>
                <w:sz w:val="24"/>
                <w:szCs w:val="24"/>
              </w:rPr>
              <w:t>2.2.2.</w:t>
            </w:r>
          </w:p>
        </w:tc>
        <w:tc>
          <w:tcPr>
            <w:tcW w:w="1228" w:type="pct"/>
            <w:tcBorders>
              <w:top w:val="single" w:sz="4" w:space="0" w:color="auto"/>
              <w:left w:val="single" w:sz="4" w:space="0" w:color="auto"/>
              <w:bottom w:val="single" w:sz="4" w:space="0" w:color="auto"/>
              <w:right w:val="single" w:sz="4" w:space="0" w:color="auto"/>
            </w:tcBorders>
          </w:tcPr>
          <w:p w:rsidR="00DB668F" w:rsidRPr="00501A68" w:rsidRDefault="00A908BC" w:rsidP="001252FD">
            <w:pPr>
              <w:pStyle w:val="12"/>
              <w:jc w:val="both"/>
              <w:rPr>
                <w:rFonts w:ascii="Times New Roman" w:hAnsi="Times New Roman" w:cs="Times New Roman"/>
                <w:bCs/>
                <w:sz w:val="24"/>
                <w:szCs w:val="24"/>
              </w:rPr>
            </w:pPr>
            <w:r>
              <w:rPr>
                <w:rFonts w:ascii="Times New Roman" w:hAnsi="Times New Roman" w:cs="Times New Roman"/>
                <w:sz w:val="24"/>
                <w:szCs w:val="28"/>
              </w:rPr>
              <w:t>Причины профессиональной деформации педагогов</w:t>
            </w:r>
          </w:p>
        </w:tc>
        <w:tc>
          <w:tcPr>
            <w:tcW w:w="667" w:type="pct"/>
            <w:tcBorders>
              <w:top w:val="single" w:sz="4" w:space="0" w:color="auto"/>
              <w:left w:val="single" w:sz="4" w:space="0" w:color="auto"/>
              <w:bottom w:val="single" w:sz="4" w:space="0" w:color="auto"/>
              <w:right w:val="single" w:sz="4" w:space="0" w:color="auto"/>
            </w:tcBorders>
          </w:tcPr>
          <w:p w:rsidR="00DB668F" w:rsidRPr="00501A68" w:rsidRDefault="00752E50" w:rsidP="00301472">
            <w:pPr>
              <w:pStyle w:val="12"/>
              <w:jc w:val="center"/>
              <w:rPr>
                <w:rFonts w:ascii="Times New Roman" w:hAnsi="Times New Roman" w:cs="Times New Roman"/>
                <w:sz w:val="24"/>
                <w:szCs w:val="24"/>
              </w:rPr>
            </w:pPr>
            <w:r>
              <w:rPr>
                <w:rFonts w:ascii="Times New Roman" w:hAnsi="Times New Roman" w:cs="Times New Roman"/>
                <w:sz w:val="24"/>
                <w:szCs w:val="24"/>
              </w:rPr>
              <w:t>8</w:t>
            </w:r>
          </w:p>
        </w:tc>
        <w:tc>
          <w:tcPr>
            <w:tcW w:w="498" w:type="pct"/>
            <w:tcBorders>
              <w:top w:val="single" w:sz="4" w:space="0" w:color="auto"/>
              <w:left w:val="single" w:sz="4" w:space="0" w:color="auto"/>
              <w:bottom w:val="single" w:sz="4" w:space="0" w:color="auto"/>
              <w:right w:val="single" w:sz="4" w:space="0" w:color="auto"/>
            </w:tcBorders>
          </w:tcPr>
          <w:p w:rsidR="00DB668F" w:rsidRPr="00501A68" w:rsidRDefault="000955A2" w:rsidP="00301472">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481" w:type="pct"/>
            <w:tcBorders>
              <w:top w:val="single" w:sz="4" w:space="0" w:color="auto"/>
              <w:left w:val="single" w:sz="4" w:space="0" w:color="auto"/>
              <w:bottom w:val="single" w:sz="4" w:space="0" w:color="auto"/>
              <w:right w:val="single" w:sz="4" w:space="0" w:color="auto"/>
            </w:tcBorders>
          </w:tcPr>
          <w:p w:rsidR="00DB668F" w:rsidRPr="00501A68" w:rsidRDefault="00752E50" w:rsidP="00301472">
            <w:pPr>
              <w:pStyle w:val="12"/>
              <w:jc w:val="center"/>
              <w:rPr>
                <w:rFonts w:ascii="Times New Roman" w:hAnsi="Times New Roman" w:cs="Times New Roman"/>
                <w:sz w:val="24"/>
                <w:szCs w:val="24"/>
              </w:rPr>
            </w:pPr>
            <w:r>
              <w:rPr>
                <w:rFonts w:ascii="Times New Roman" w:hAnsi="Times New Roman" w:cs="Times New Roman"/>
                <w:sz w:val="24"/>
                <w:szCs w:val="24"/>
              </w:rPr>
              <w:t>5</w:t>
            </w:r>
          </w:p>
        </w:tc>
        <w:tc>
          <w:tcPr>
            <w:tcW w:w="825"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sz w:val="24"/>
                <w:szCs w:val="24"/>
              </w:rPr>
            </w:pPr>
          </w:p>
        </w:tc>
      </w:tr>
      <w:tr w:rsidR="0095463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95463F" w:rsidRPr="00501A68" w:rsidRDefault="0095463F" w:rsidP="00301472">
            <w:pPr>
              <w:pStyle w:val="12"/>
              <w:jc w:val="center"/>
              <w:rPr>
                <w:rFonts w:ascii="Times New Roman" w:hAnsi="Times New Roman" w:cs="Times New Roman"/>
                <w:sz w:val="24"/>
                <w:szCs w:val="24"/>
              </w:rPr>
            </w:pPr>
            <w:r>
              <w:rPr>
                <w:rFonts w:ascii="Times New Roman" w:hAnsi="Times New Roman" w:cs="Times New Roman"/>
                <w:sz w:val="24"/>
                <w:szCs w:val="24"/>
              </w:rPr>
              <w:t>2.2.3.</w:t>
            </w:r>
          </w:p>
        </w:tc>
        <w:tc>
          <w:tcPr>
            <w:tcW w:w="1228" w:type="pct"/>
            <w:tcBorders>
              <w:top w:val="single" w:sz="4" w:space="0" w:color="auto"/>
              <w:left w:val="single" w:sz="4" w:space="0" w:color="auto"/>
              <w:bottom w:val="single" w:sz="4" w:space="0" w:color="auto"/>
              <w:right w:val="single" w:sz="4" w:space="0" w:color="auto"/>
            </w:tcBorders>
          </w:tcPr>
          <w:p w:rsidR="0095463F" w:rsidRPr="00501A68" w:rsidRDefault="0095463F" w:rsidP="001252FD">
            <w:pPr>
              <w:pStyle w:val="12"/>
              <w:jc w:val="both"/>
              <w:rPr>
                <w:rFonts w:ascii="Times New Roman" w:hAnsi="Times New Roman" w:cs="Times New Roman"/>
                <w:sz w:val="24"/>
                <w:szCs w:val="28"/>
              </w:rPr>
            </w:pPr>
            <w:r>
              <w:rPr>
                <w:rFonts w:ascii="Times New Roman" w:hAnsi="Times New Roman" w:cs="Times New Roman"/>
                <w:sz w:val="24"/>
                <w:szCs w:val="28"/>
              </w:rPr>
              <w:t>Особенности проявления профессиональной деформации личностных качеств педагогов</w:t>
            </w:r>
          </w:p>
        </w:tc>
        <w:tc>
          <w:tcPr>
            <w:tcW w:w="667" w:type="pct"/>
            <w:tcBorders>
              <w:top w:val="single" w:sz="4" w:space="0" w:color="auto"/>
              <w:left w:val="single" w:sz="4" w:space="0" w:color="auto"/>
              <w:bottom w:val="single" w:sz="4" w:space="0" w:color="auto"/>
              <w:right w:val="single" w:sz="4" w:space="0" w:color="auto"/>
            </w:tcBorders>
          </w:tcPr>
          <w:p w:rsidR="0095463F" w:rsidRPr="00501A68" w:rsidRDefault="000955A2" w:rsidP="00301472">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98" w:type="pct"/>
            <w:tcBorders>
              <w:top w:val="single" w:sz="4" w:space="0" w:color="auto"/>
              <w:left w:val="single" w:sz="4" w:space="0" w:color="auto"/>
              <w:bottom w:val="single" w:sz="4" w:space="0" w:color="auto"/>
              <w:right w:val="single" w:sz="4" w:space="0" w:color="auto"/>
            </w:tcBorders>
          </w:tcPr>
          <w:p w:rsidR="0095463F" w:rsidRPr="00501A68" w:rsidRDefault="000955A2" w:rsidP="00301472">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481" w:type="pct"/>
            <w:tcBorders>
              <w:top w:val="single" w:sz="4" w:space="0" w:color="auto"/>
              <w:left w:val="single" w:sz="4" w:space="0" w:color="auto"/>
              <w:bottom w:val="single" w:sz="4" w:space="0" w:color="auto"/>
              <w:right w:val="single" w:sz="4" w:space="0" w:color="auto"/>
            </w:tcBorders>
          </w:tcPr>
          <w:p w:rsidR="0095463F" w:rsidRPr="00501A68" w:rsidRDefault="000955A2" w:rsidP="00301472">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825" w:type="pct"/>
            <w:tcBorders>
              <w:top w:val="single" w:sz="4" w:space="0" w:color="auto"/>
              <w:left w:val="single" w:sz="4" w:space="0" w:color="auto"/>
              <w:bottom w:val="single" w:sz="4" w:space="0" w:color="auto"/>
              <w:right w:val="single" w:sz="4" w:space="0" w:color="auto"/>
            </w:tcBorders>
          </w:tcPr>
          <w:p w:rsidR="0095463F" w:rsidRPr="00501A68" w:rsidRDefault="0095463F"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95463F" w:rsidRPr="00501A68" w:rsidRDefault="0095463F" w:rsidP="00301472">
            <w:pPr>
              <w:pStyle w:val="12"/>
              <w:jc w:val="center"/>
              <w:rPr>
                <w:rFonts w:ascii="Times New Roman" w:hAnsi="Times New Roman" w:cs="Times New Roman"/>
                <w:sz w:val="24"/>
                <w:szCs w:val="24"/>
              </w:rPr>
            </w:pPr>
          </w:p>
        </w:tc>
      </w:tr>
      <w:tr w:rsidR="00DB668F"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b/>
                <w:sz w:val="24"/>
                <w:szCs w:val="24"/>
              </w:rPr>
            </w:pPr>
            <w:r w:rsidRPr="00501A68">
              <w:rPr>
                <w:rFonts w:ascii="Times New Roman" w:hAnsi="Times New Roman" w:cs="Times New Roman"/>
                <w:b/>
                <w:sz w:val="24"/>
                <w:szCs w:val="24"/>
              </w:rPr>
              <w:t>2.3.</w:t>
            </w:r>
          </w:p>
        </w:tc>
        <w:tc>
          <w:tcPr>
            <w:tcW w:w="1228" w:type="pct"/>
            <w:tcBorders>
              <w:top w:val="single" w:sz="4" w:space="0" w:color="auto"/>
              <w:left w:val="single" w:sz="4" w:space="0" w:color="auto"/>
              <w:bottom w:val="single" w:sz="4" w:space="0" w:color="auto"/>
              <w:right w:val="single" w:sz="4" w:space="0" w:color="auto"/>
            </w:tcBorders>
          </w:tcPr>
          <w:p w:rsidR="00DB668F" w:rsidRPr="006B43DE" w:rsidRDefault="00DB668F" w:rsidP="00603BB7">
            <w:pPr>
              <w:autoSpaceDE w:val="0"/>
              <w:autoSpaceDN w:val="0"/>
              <w:adjustRightInd w:val="0"/>
              <w:jc w:val="both"/>
              <w:rPr>
                <w:b/>
                <w:sz w:val="24"/>
                <w:szCs w:val="28"/>
              </w:rPr>
            </w:pPr>
            <w:r w:rsidRPr="006B43DE">
              <w:rPr>
                <w:b/>
                <w:sz w:val="24"/>
                <w:szCs w:val="28"/>
              </w:rPr>
              <w:t>Профилактика</w:t>
            </w:r>
          </w:p>
          <w:p w:rsidR="00DB668F" w:rsidRPr="00501A68" w:rsidRDefault="005D50A3" w:rsidP="00017548">
            <w:pPr>
              <w:pStyle w:val="12"/>
              <w:jc w:val="both"/>
              <w:rPr>
                <w:rFonts w:ascii="Times New Roman" w:hAnsi="Times New Roman" w:cs="Times New Roman"/>
                <w:b/>
                <w:bCs/>
                <w:sz w:val="24"/>
                <w:szCs w:val="24"/>
              </w:rPr>
            </w:pPr>
            <w:r>
              <w:rPr>
                <w:rFonts w:ascii="Times New Roman" w:hAnsi="Times New Roman" w:cs="Times New Roman"/>
                <w:b/>
                <w:sz w:val="24"/>
                <w:szCs w:val="28"/>
              </w:rPr>
              <w:t>п</w:t>
            </w:r>
            <w:r w:rsidR="00DB668F" w:rsidRPr="006B43DE">
              <w:rPr>
                <w:rFonts w:ascii="Times New Roman" w:hAnsi="Times New Roman" w:cs="Times New Roman"/>
                <w:b/>
                <w:sz w:val="24"/>
                <w:szCs w:val="28"/>
              </w:rPr>
              <w:t>рофессиональн</w:t>
            </w:r>
            <w:r w:rsidR="00017548">
              <w:rPr>
                <w:rFonts w:ascii="Times New Roman" w:hAnsi="Times New Roman" w:cs="Times New Roman"/>
                <w:b/>
                <w:sz w:val="24"/>
                <w:szCs w:val="28"/>
              </w:rPr>
              <w:t xml:space="preserve">ой </w:t>
            </w:r>
            <w:r w:rsidR="00DB668F" w:rsidRPr="006B43DE">
              <w:rPr>
                <w:rFonts w:ascii="Times New Roman" w:hAnsi="Times New Roman" w:cs="Times New Roman"/>
                <w:b/>
                <w:sz w:val="24"/>
                <w:szCs w:val="28"/>
              </w:rPr>
              <w:t>деформаци</w:t>
            </w:r>
            <w:r w:rsidR="00017548">
              <w:rPr>
                <w:rFonts w:ascii="Times New Roman" w:hAnsi="Times New Roman" w:cs="Times New Roman"/>
                <w:b/>
                <w:sz w:val="24"/>
                <w:szCs w:val="28"/>
              </w:rPr>
              <w:t>и</w:t>
            </w:r>
            <w:r w:rsidR="00DB668F" w:rsidRPr="006B43DE">
              <w:rPr>
                <w:rFonts w:ascii="Times New Roman" w:hAnsi="Times New Roman" w:cs="Times New Roman"/>
                <w:b/>
                <w:sz w:val="24"/>
                <w:szCs w:val="28"/>
              </w:rPr>
              <w:t xml:space="preserve"> личности педагога</w:t>
            </w:r>
          </w:p>
        </w:tc>
        <w:tc>
          <w:tcPr>
            <w:tcW w:w="667" w:type="pct"/>
            <w:tcBorders>
              <w:top w:val="single" w:sz="4" w:space="0" w:color="auto"/>
              <w:left w:val="single" w:sz="4" w:space="0" w:color="auto"/>
              <w:bottom w:val="single" w:sz="4" w:space="0" w:color="auto"/>
              <w:right w:val="single" w:sz="4" w:space="0" w:color="auto"/>
            </w:tcBorders>
          </w:tcPr>
          <w:p w:rsidR="00DB668F" w:rsidRPr="00501A68" w:rsidRDefault="00752E50" w:rsidP="007E4423">
            <w:pPr>
              <w:pStyle w:val="12"/>
              <w:jc w:val="center"/>
              <w:rPr>
                <w:rFonts w:ascii="Times New Roman" w:hAnsi="Times New Roman" w:cs="Times New Roman"/>
                <w:b/>
                <w:sz w:val="24"/>
                <w:szCs w:val="24"/>
              </w:rPr>
            </w:pPr>
            <w:r>
              <w:rPr>
                <w:rFonts w:ascii="Times New Roman" w:hAnsi="Times New Roman" w:cs="Times New Roman"/>
                <w:b/>
                <w:sz w:val="24"/>
                <w:szCs w:val="24"/>
              </w:rPr>
              <w:t>22</w:t>
            </w:r>
          </w:p>
        </w:tc>
        <w:tc>
          <w:tcPr>
            <w:tcW w:w="498" w:type="pct"/>
            <w:tcBorders>
              <w:top w:val="single" w:sz="4" w:space="0" w:color="auto"/>
              <w:left w:val="single" w:sz="4" w:space="0" w:color="auto"/>
              <w:bottom w:val="single" w:sz="4" w:space="0" w:color="auto"/>
              <w:right w:val="single" w:sz="4" w:space="0" w:color="auto"/>
            </w:tcBorders>
          </w:tcPr>
          <w:p w:rsidR="00DB668F" w:rsidRPr="00501A68" w:rsidRDefault="00752E50" w:rsidP="00301472">
            <w:pPr>
              <w:pStyle w:val="12"/>
              <w:jc w:val="center"/>
              <w:rPr>
                <w:rFonts w:ascii="Times New Roman" w:hAnsi="Times New Roman" w:cs="Times New Roman"/>
                <w:b/>
                <w:sz w:val="24"/>
                <w:szCs w:val="24"/>
              </w:rPr>
            </w:pPr>
            <w:r>
              <w:rPr>
                <w:rFonts w:ascii="Times New Roman" w:hAnsi="Times New Roman" w:cs="Times New Roman"/>
                <w:b/>
                <w:sz w:val="24"/>
                <w:szCs w:val="24"/>
              </w:rPr>
              <w:t>10</w:t>
            </w:r>
          </w:p>
        </w:tc>
        <w:tc>
          <w:tcPr>
            <w:tcW w:w="481" w:type="pct"/>
            <w:tcBorders>
              <w:top w:val="single" w:sz="4" w:space="0" w:color="auto"/>
              <w:left w:val="single" w:sz="4" w:space="0" w:color="auto"/>
              <w:bottom w:val="single" w:sz="4" w:space="0" w:color="auto"/>
              <w:right w:val="single" w:sz="4" w:space="0" w:color="auto"/>
            </w:tcBorders>
          </w:tcPr>
          <w:p w:rsidR="00DB668F" w:rsidRPr="00501A68" w:rsidRDefault="00752E50" w:rsidP="00301472">
            <w:pPr>
              <w:pStyle w:val="12"/>
              <w:jc w:val="center"/>
              <w:rPr>
                <w:rFonts w:ascii="Times New Roman" w:hAnsi="Times New Roman" w:cs="Times New Roman"/>
                <w:b/>
                <w:sz w:val="24"/>
                <w:szCs w:val="24"/>
              </w:rPr>
            </w:pPr>
            <w:r>
              <w:rPr>
                <w:rFonts w:ascii="Times New Roman" w:hAnsi="Times New Roman" w:cs="Times New Roman"/>
                <w:b/>
                <w:sz w:val="24"/>
                <w:szCs w:val="24"/>
              </w:rPr>
              <w:t>12</w:t>
            </w:r>
          </w:p>
        </w:tc>
        <w:tc>
          <w:tcPr>
            <w:tcW w:w="825" w:type="pct"/>
            <w:tcBorders>
              <w:top w:val="single" w:sz="4" w:space="0" w:color="auto"/>
              <w:left w:val="single" w:sz="4" w:space="0" w:color="auto"/>
              <w:bottom w:val="single" w:sz="4" w:space="0" w:color="auto"/>
              <w:right w:val="single" w:sz="4" w:space="0" w:color="auto"/>
            </w:tcBorders>
          </w:tcPr>
          <w:p w:rsidR="00DB668F" w:rsidRPr="00501A68" w:rsidRDefault="00752E50" w:rsidP="00752E50">
            <w:pPr>
              <w:pStyle w:val="12"/>
              <w:jc w:val="center"/>
              <w:rPr>
                <w:rFonts w:ascii="Times New Roman" w:hAnsi="Times New Roman" w:cs="Times New Roman"/>
                <w:b/>
                <w:sz w:val="24"/>
                <w:szCs w:val="24"/>
              </w:rPr>
            </w:pPr>
            <w:r>
              <w:rPr>
                <w:rFonts w:ascii="Times New Roman" w:hAnsi="Times New Roman" w:cs="Times New Roman"/>
                <w:b/>
                <w:sz w:val="24"/>
                <w:szCs w:val="24"/>
              </w:rPr>
              <w:t>Памятка и м</w:t>
            </w:r>
            <w:r w:rsidR="006C1997">
              <w:rPr>
                <w:rFonts w:ascii="Times New Roman" w:hAnsi="Times New Roman" w:cs="Times New Roman"/>
                <w:b/>
                <w:sz w:val="24"/>
                <w:szCs w:val="24"/>
              </w:rPr>
              <w:t>етодические рекомендации</w:t>
            </w:r>
          </w:p>
        </w:tc>
        <w:tc>
          <w:tcPr>
            <w:tcW w:w="890" w:type="pct"/>
            <w:tcBorders>
              <w:top w:val="single" w:sz="4" w:space="0" w:color="auto"/>
              <w:left w:val="single" w:sz="4" w:space="0" w:color="auto"/>
              <w:bottom w:val="single" w:sz="4" w:space="0" w:color="auto"/>
              <w:right w:val="single" w:sz="4" w:space="0" w:color="auto"/>
            </w:tcBorders>
          </w:tcPr>
          <w:p w:rsidR="00DB668F" w:rsidRPr="00501A68" w:rsidRDefault="00DB668F" w:rsidP="00301472">
            <w:pPr>
              <w:pStyle w:val="12"/>
              <w:jc w:val="center"/>
              <w:rPr>
                <w:rFonts w:ascii="Times New Roman" w:hAnsi="Times New Roman" w:cs="Times New Roman"/>
                <w:b/>
                <w:sz w:val="24"/>
                <w:szCs w:val="24"/>
              </w:rPr>
            </w:pPr>
          </w:p>
        </w:tc>
      </w:tr>
      <w:tr w:rsidR="00053261"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053261" w:rsidRPr="00501A68" w:rsidRDefault="00053261" w:rsidP="00301472">
            <w:pPr>
              <w:pStyle w:val="12"/>
              <w:jc w:val="center"/>
              <w:rPr>
                <w:rFonts w:ascii="Times New Roman" w:hAnsi="Times New Roman" w:cs="Times New Roman"/>
                <w:b/>
                <w:sz w:val="24"/>
                <w:szCs w:val="24"/>
              </w:rPr>
            </w:pPr>
            <w:r w:rsidRPr="00501A68">
              <w:rPr>
                <w:rFonts w:ascii="Times New Roman" w:hAnsi="Times New Roman" w:cs="Times New Roman"/>
                <w:sz w:val="24"/>
                <w:szCs w:val="24"/>
              </w:rPr>
              <w:t>2.3.1.</w:t>
            </w:r>
          </w:p>
        </w:tc>
        <w:tc>
          <w:tcPr>
            <w:tcW w:w="1228" w:type="pct"/>
            <w:tcBorders>
              <w:top w:val="single" w:sz="4" w:space="0" w:color="auto"/>
              <w:left w:val="single" w:sz="4" w:space="0" w:color="auto"/>
              <w:bottom w:val="single" w:sz="4" w:space="0" w:color="auto"/>
              <w:right w:val="single" w:sz="4" w:space="0" w:color="auto"/>
            </w:tcBorders>
          </w:tcPr>
          <w:p w:rsidR="00053261" w:rsidRPr="00053261" w:rsidRDefault="00053261" w:rsidP="00603BB7">
            <w:pPr>
              <w:autoSpaceDE w:val="0"/>
              <w:autoSpaceDN w:val="0"/>
              <w:adjustRightInd w:val="0"/>
              <w:jc w:val="both"/>
              <w:rPr>
                <w:sz w:val="24"/>
                <w:szCs w:val="28"/>
              </w:rPr>
            </w:pPr>
            <w:r w:rsidRPr="00053261">
              <w:rPr>
                <w:sz w:val="24"/>
                <w:szCs w:val="28"/>
              </w:rPr>
              <w:t>Возможности педагогического обеспечения</w:t>
            </w:r>
            <w:r>
              <w:rPr>
                <w:sz w:val="24"/>
                <w:szCs w:val="28"/>
              </w:rPr>
              <w:t xml:space="preserve"> в предупреждении профессиональной деформации педаго</w:t>
            </w:r>
            <w:r w:rsidR="003B212E">
              <w:rPr>
                <w:sz w:val="24"/>
                <w:szCs w:val="28"/>
              </w:rPr>
              <w:t>га</w:t>
            </w:r>
          </w:p>
        </w:tc>
        <w:tc>
          <w:tcPr>
            <w:tcW w:w="667" w:type="pct"/>
            <w:tcBorders>
              <w:top w:val="single" w:sz="4" w:space="0" w:color="auto"/>
              <w:left w:val="single" w:sz="4" w:space="0" w:color="auto"/>
              <w:bottom w:val="single" w:sz="4" w:space="0" w:color="auto"/>
              <w:right w:val="single" w:sz="4" w:space="0" w:color="auto"/>
            </w:tcBorders>
          </w:tcPr>
          <w:p w:rsidR="00053261" w:rsidRPr="00752E50" w:rsidRDefault="00752E50" w:rsidP="007E4423">
            <w:pPr>
              <w:pStyle w:val="12"/>
              <w:jc w:val="center"/>
              <w:rPr>
                <w:rFonts w:ascii="Times New Roman" w:hAnsi="Times New Roman" w:cs="Times New Roman"/>
                <w:sz w:val="24"/>
                <w:szCs w:val="24"/>
              </w:rPr>
            </w:pPr>
            <w:r w:rsidRPr="00752E50">
              <w:rPr>
                <w:rFonts w:ascii="Times New Roman" w:hAnsi="Times New Roman" w:cs="Times New Roman"/>
                <w:sz w:val="24"/>
                <w:szCs w:val="24"/>
              </w:rPr>
              <w:t>4</w:t>
            </w:r>
          </w:p>
        </w:tc>
        <w:tc>
          <w:tcPr>
            <w:tcW w:w="498" w:type="pct"/>
            <w:tcBorders>
              <w:top w:val="single" w:sz="4" w:space="0" w:color="auto"/>
              <w:left w:val="single" w:sz="4" w:space="0" w:color="auto"/>
              <w:bottom w:val="single" w:sz="4" w:space="0" w:color="auto"/>
              <w:right w:val="single" w:sz="4" w:space="0" w:color="auto"/>
            </w:tcBorders>
          </w:tcPr>
          <w:p w:rsidR="00053261" w:rsidRPr="00752E50" w:rsidRDefault="00752E50" w:rsidP="00301472">
            <w:pPr>
              <w:pStyle w:val="12"/>
              <w:jc w:val="center"/>
              <w:rPr>
                <w:rFonts w:ascii="Times New Roman" w:hAnsi="Times New Roman" w:cs="Times New Roman"/>
                <w:sz w:val="24"/>
                <w:szCs w:val="24"/>
              </w:rPr>
            </w:pPr>
            <w:r w:rsidRPr="00752E50">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tcPr>
          <w:p w:rsidR="00053261" w:rsidRPr="00752E50" w:rsidRDefault="00752E50" w:rsidP="00301472">
            <w:pPr>
              <w:pStyle w:val="12"/>
              <w:jc w:val="center"/>
              <w:rPr>
                <w:rFonts w:ascii="Times New Roman" w:hAnsi="Times New Roman" w:cs="Times New Roman"/>
                <w:sz w:val="24"/>
                <w:szCs w:val="24"/>
              </w:rPr>
            </w:pPr>
            <w:r w:rsidRPr="00752E50">
              <w:rPr>
                <w:rFonts w:ascii="Times New Roman" w:hAnsi="Times New Roman" w:cs="Times New Roman"/>
                <w:sz w:val="24"/>
                <w:szCs w:val="24"/>
              </w:rPr>
              <w:t>2</w:t>
            </w:r>
          </w:p>
        </w:tc>
        <w:tc>
          <w:tcPr>
            <w:tcW w:w="825" w:type="pct"/>
            <w:tcBorders>
              <w:top w:val="single" w:sz="4" w:space="0" w:color="auto"/>
              <w:left w:val="single" w:sz="4" w:space="0" w:color="auto"/>
              <w:bottom w:val="single" w:sz="4" w:space="0" w:color="auto"/>
              <w:right w:val="single" w:sz="4" w:space="0" w:color="auto"/>
            </w:tcBorders>
          </w:tcPr>
          <w:p w:rsidR="00053261" w:rsidRDefault="00053261" w:rsidP="009B3C9F">
            <w:pPr>
              <w:pStyle w:val="12"/>
              <w:jc w:val="center"/>
              <w:rPr>
                <w:rFonts w:ascii="Times New Roman" w:hAnsi="Times New Roman" w:cs="Times New Roman"/>
                <w:b/>
                <w:sz w:val="24"/>
                <w:szCs w:val="24"/>
              </w:rPr>
            </w:pPr>
          </w:p>
        </w:tc>
        <w:tc>
          <w:tcPr>
            <w:tcW w:w="890" w:type="pct"/>
            <w:tcBorders>
              <w:top w:val="single" w:sz="4" w:space="0" w:color="auto"/>
              <w:left w:val="single" w:sz="4" w:space="0" w:color="auto"/>
              <w:bottom w:val="single" w:sz="4" w:space="0" w:color="auto"/>
              <w:right w:val="single" w:sz="4" w:space="0" w:color="auto"/>
            </w:tcBorders>
          </w:tcPr>
          <w:p w:rsidR="00053261" w:rsidRPr="00501A68" w:rsidRDefault="00053261" w:rsidP="00301472">
            <w:pPr>
              <w:pStyle w:val="12"/>
              <w:jc w:val="center"/>
              <w:rPr>
                <w:rFonts w:ascii="Times New Roman" w:hAnsi="Times New Roman" w:cs="Times New Roman"/>
                <w:b/>
                <w:sz w:val="24"/>
                <w:szCs w:val="24"/>
              </w:rPr>
            </w:pPr>
          </w:p>
        </w:tc>
      </w:tr>
      <w:tr w:rsidR="00017548"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017548" w:rsidRPr="00501A68" w:rsidRDefault="00053261" w:rsidP="004D0D32">
            <w:pPr>
              <w:pStyle w:val="12"/>
              <w:jc w:val="center"/>
              <w:rPr>
                <w:rFonts w:ascii="Times New Roman" w:hAnsi="Times New Roman" w:cs="Times New Roman"/>
                <w:sz w:val="24"/>
                <w:szCs w:val="24"/>
              </w:rPr>
            </w:pPr>
            <w:r>
              <w:rPr>
                <w:rFonts w:ascii="Times New Roman" w:hAnsi="Times New Roman" w:cs="Times New Roman"/>
                <w:sz w:val="24"/>
                <w:szCs w:val="24"/>
              </w:rPr>
              <w:t>2.3.2.</w:t>
            </w:r>
          </w:p>
        </w:tc>
        <w:tc>
          <w:tcPr>
            <w:tcW w:w="1228" w:type="pct"/>
            <w:tcBorders>
              <w:top w:val="single" w:sz="4" w:space="0" w:color="auto"/>
              <w:left w:val="single" w:sz="4" w:space="0" w:color="auto"/>
              <w:bottom w:val="single" w:sz="4" w:space="0" w:color="auto"/>
              <w:right w:val="single" w:sz="4" w:space="0" w:color="auto"/>
            </w:tcBorders>
          </w:tcPr>
          <w:p w:rsidR="00017548" w:rsidRPr="00752E50" w:rsidRDefault="00752E50" w:rsidP="00603BB7">
            <w:pPr>
              <w:autoSpaceDE w:val="0"/>
              <w:autoSpaceDN w:val="0"/>
              <w:adjustRightInd w:val="0"/>
              <w:jc w:val="both"/>
              <w:rPr>
                <w:sz w:val="24"/>
              </w:rPr>
            </w:pPr>
            <w:r w:rsidRPr="00752E50">
              <w:rPr>
                <w:sz w:val="24"/>
              </w:rPr>
              <w:t>Роль руководителя образовательной организации в предупреждении профессиональной деформации педагогов</w:t>
            </w:r>
          </w:p>
        </w:tc>
        <w:tc>
          <w:tcPr>
            <w:tcW w:w="667" w:type="pct"/>
            <w:tcBorders>
              <w:top w:val="single" w:sz="4" w:space="0" w:color="auto"/>
              <w:left w:val="single" w:sz="4" w:space="0" w:color="auto"/>
              <w:bottom w:val="single" w:sz="4" w:space="0" w:color="auto"/>
              <w:right w:val="single" w:sz="4" w:space="0" w:color="auto"/>
            </w:tcBorders>
          </w:tcPr>
          <w:p w:rsidR="00017548" w:rsidRPr="00752E50" w:rsidRDefault="00752E50" w:rsidP="007E4423">
            <w:pPr>
              <w:pStyle w:val="12"/>
              <w:jc w:val="center"/>
              <w:rPr>
                <w:rFonts w:ascii="Times New Roman" w:hAnsi="Times New Roman" w:cs="Times New Roman"/>
                <w:sz w:val="24"/>
                <w:szCs w:val="24"/>
              </w:rPr>
            </w:pPr>
            <w:r w:rsidRPr="00752E50">
              <w:rPr>
                <w:rFonts w:ascii="Times New Roman" w:hAnsi="Times New Roman" w:cs="Times New Roman"/>
                <w:sz w:val="24"/>
                <w:szCs w:val="24"/>
              </w:rPr>
              <w:t>6</w:t>
            </w:r>
          </w:p>
        </w:tc>
        <w:tc>
          <w:tcPr>
            <w:tcW w:w="498" w:type="pct"/>
            <w:tcBorders>
              <w:top w:val="single" w:sz="4" w:space="0" w:color="auto"/>
              <w:left w:val="single" w:sz="4" w:space="0" w:color="auto"/>
              <w:bottom w:val="single" w:sz="4" w:space="0" w:color="auto"/>
              <w:right w:val="single" w:sz="4" w:space="0" w:color="auto"/>
            </w:tcBorders>
          </w:tcPr>
          <w:p w:rsidR="00017548" w:rsidRPr="00752E50" w:rsidRDefault="00752E50" w:rsidP="00301472">
            <w:pPr>
              <w:pStyle w:val="12"/>
              <w:jc w:val="center"/>
              <w:rPr>
                <w:rFonts w:ascii="Times New Roman" w:hAnsi="Times New Roman" w:cs="Times New Roman"/>
                <w:sz w:val="24"/>
                <w:szCs w:val="24"/>
              </w:rPr>
            </w:pPr>
            <w:r w:rsidRPr="00752E50">
              <w:rPr>
                <w:rFonts w:ascii="Times New Roman" w:hAnsi="Times New Roman" w:cs="Times New Roman"/>
                <w:sz w:val="24"/>
                <w:szCs w:val="24"/>
              </w:rPr>
              <w:t>2</w:t>
            </w:r>
          </w:p>
        </w:tc>
        <w:tc>
          <w:tcPr>
            <w:tcW w:w="481" w:type="pct"/>
            <w:tcBorders>
              <w:top w:val="single" w:sz="4" w:space="0" w:color="auto"/>
              <w:left w:val="single" w:sz="4" w:space="0" w:color="auto"/>
              <w:bottom w:val="single" w:sz="4" w:space="0" w:color="auto"/>
              <w:right w:val="single" w:sz="4" w:space="0" w:color="auto"/>
            </w:tcBorders>
          </w:tcPr>
          <w:p w:rsidR="00017548" w:rsidRPr="00752E50" w:rsidRDefault="00752E50" w:rsidP="00301472">
            <w:pPr>
              <w:pStyle w:val="12"/>
              <w:jc w:val="center"/>
              <w:rPr>
                <w:rFonts w:ascii="Times New Roman" w:hAnsi="Times New Roman" w:cs="Times New Roman"/>
                <w:sz w:val="24"/>
                <w:szCs w:val="24"/>
              </w:rPr>
            </w:pPr>
            <w:r w:rsidRPr="00752E50">
              <w:rPr>
                <w:rFonts w:ascii="Times New Roman" w:hAnsi="Times New Roman" w:cs="Times New Roman"/>
                <w:sz w:val="24"/>
                <w:szCs w:val="24"/>
              </w:rPr>
              <w:t>4</w:t>
            </w:r>
          </w:p>
        </w:tc>
        <w:tc>
          <w:tcPr>
            <w:tcW w:w="825" w:type="pct"/>
            <w:tcBorders>
              <w:top w:val="single" w:sz="4" w:space="0" w:color="auto"/>
              <w:left w:val="single" w:sz="4" w:space="0" w:color="auto"/>
              <w:bottom w:val="single" w:sz="4" w:space="0" w:color="auto"/>
              <w:right w:val="single" w:sz="4" w:space="0" w:color="auto"/>
            </w:tcBorders>
          </w:tcPr>
          <w:p w:rsidR="00017548" w:rsidRDefault="00017548" w:rsidP="009B3C9F">
            <w:pPr>
              <w:pStyle w:val="12"/>
              <w:jc w:val="center"/>
              <w:rPr>
                <w:rFonts w:ascii="Times New Roman" w:hAnsi="Times New Roman" w:cs="Times New Roman"/>
                <w:b/>
                <w:sz w:val="24"/>
                <w:szCs w:val="24"/>
              </w:rPr>
            </w:pPr>
          </w:p>
        </w:tc>
        <w:tc>
          <w:tcPr>
            <w:tcW w:w="890"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b/>
                <w:sz w:val="24"/>
                <w:szCs w:val="24"/>
              </w:rPr>
            </w:pPr>
          </w:p>
        </w:tc>
      </w:tr>
      <w:tr w:rsidR="00017548"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017548" w:rsidRPr="00501A68" w:rsidRDefault="00017548" w:rsidP="00053261">
            <w:pPr>
              <w:pStyle w:val="12"/>
              <w:jc w:val="center"/>
              <w:rPr>
                <w:rFonts w:ascii="Times New Roman" w:hAnsi="Times New Roman" w:cs="Times New Roman"/>
                <w:sz w:val="24"/>
                <w:szCs w:val="24"/>
              </w:rPr>
            </w:pPr>
            <w:r w:rsidRPr="00501A68">
              <w:rPr>
                <w:rFonts w:ascii="Times New Roman" w:hAnsi="Times New Roman" w:cs="Times New Roman"/>
                <w:sz w:val="24"/>
                <w:szCs w:val="24"/>
              </w:rPr>
              <w:t>2.3.</w:t>
            </w:r>
            <w:r w:rsidR="00053261">
              <w:rPr>
                <w:rFonts w:ascii="Times New Roman" w:hAnsi="Times New Roman" w:cs="Times New Roman"/>
                <w:sz w:val="24"/>
                <w:szCs w:val="24"/>
              </w:rPr>
              <w:t>3</w:t>
            </w:r>
            <w:r w:rsidRPr="00501A68">
              <w:rPr>
                <w:rFonts w:ascii="Times New Roman" w:hAnsi="Times New Roman" w:cs="Times New Roman"/>
                <w:sz w:val="24"/>
                <w:szCs w:val="24"/>
              </w:rPr>
              <w:t>.</w:t>
            </w:r>
          </w:p>
        </w:tc>
        <w:tc>
          <w:tcPr>
            <w:tcW w:w="1228" w:type="pct"/>
            <w:tcBorders>
              <w:top w:val="single" w:sz="4" w:space="0" w:color="auto"/>
              <w:left w:val="single" w:sz="4" w:space="0" w:color="auto"/>
              <w:bottom w:val="single" w:sz="4" w:space="0" w:color="auto"/>
              <w:right w:val="single" w:sz="4" w:space="0" w:color="auto"/>
            </w:tcBorders>
          </w:tcPr>
          <w:p w:rsidR="00017548" w:rsidRPr="00B07CB4" w:rsidRDefault="000955A2" w:rsidP="00B07CB4">
            <w:pPr>
              <w:tabs>
                <w:tab w:val="left" w:pos="1381"/>
              </w:tabs>
              <w:kinsoku w:val="0"/>
              <w:overflowPunct w:val="0"/>
              <w:autoSpaceDE w:val="0"/>
              <w:autoSpaceDN w:val="0"/>
              <w:adjustRightInd w:val="0"/>
              <w:jc w:val="both"/>
              <w:rPr>
                <w:sz w:val="24"/>
              </w:rPr>
            </w:pPr>
            <w:bookmarkStart w:id="0" w:name="_bookmark0"/>
            <w:bookmarkEnd w:id="0"/>
            <w:r w:rsidRPr="00506EB2">
              <w:rPr>
                <w:bCs/>
                <w:sz w:val="24"/>
              </w:rPr>
              <w:t>Методы</w:t>
            </w:r>
            <w:r w:rsidRPr="00506EB2">
              <w:rPr>
                <w:bCs/>
                <w:spacing w:val="-2"/>
                <w:sz w:val="24"/>
              </w:rPr>
              <w:t xml:space="preserve"> </w:t>
            </w:r>
            <w:r w:rsidRPr="00506EB2">
              <w:rPr>
                <w:bCs/>
                <w:sz w:val="24"/>
              </w:rPr>
              <w:t>и подходы</w:t>
            </w:r>
            <w:r w:rsidRPr="00506EB2">
              <w:rPr>
                <w:bCs/>
                <w:spacing w:val="-1"/>
                <w:sz w:val="24"/>
              </w:rPr>
              <w:t xml:space="preserve"> </w:t>
            </w:r>
            <w:r w:rsidRPr="00506EB2">
              <w:rPr>
                <w:bCs/>
                <w:sz w:val="24"/>
              </w:rPr>
              <w:t>к</w:t>
            </w:r>
            <w:r w:rsidRPr="00506EB2">
              <w:rPr>
                <w:bCs/>
                <w:spacing w:val="-1"/>
                <w:sz w:val="24"/>
              </w:rPr>
              <w:t xml:space="preserve"> </w:t>
            </w:r>
            <w:r w:rsidRPr="00506EB2">
              <w:rPr>
                <w:bCs/>
                <w:sz w:val="24"/>
              </w:rPr>
              <w:t>профилактике</w:t>
            </w:r>
            <w:r w:rsidRPr="00506EB2">
              <w:rPr>
                <w:bCs/>
                <w:spacing w:val="-1"/>
                <w:sz w:val="24"/>
              </w:rPr>
              <w:t xml:space="preserve"> </w:t>
            </w:r>
            <w:r w:rsidRPr="00506EB2">
              <w:rPr>
                <w:bCs/>
                <w:sz w:val="24"/>
              </w:rPr>
              <w:t>профессиональной</w:t>
            </w:r>
            <w:r w:rsidRPr="00506EB2">
              <w:rPr>
                <w:bCs/>
                <w:spacing w:val="1"/>
                <w:sz w:val="24"/>
              </w:rPr>
              <w:t xml:space="preserve"> </w:t>
            </w:r>
            <w:r w:rsidRPr="00506EB2">
              <w:rPr>
                <w:bCs/>
                <w:sz w:val="24"/>
              </w:rPr>
              <w:t>деформации</w:t>
            </w:r>
            <w:r w:rsidRPr="00506EB2">
              <w:rPr>
                <w:bCs/>
                <w:spacing w:val="2"/>
                <w:sz w:val="24"/>
              </w:rPr>
              <w:t xml:space="preserve"> </w:t>
            </w:r>
            <w:r w:rsidRPr="00506EB2">
              <w:rPr>
                <w:bCs/>
                <w:sz w:val="24"/>
              </w:rPr>
              <w:t>личности педагога</w:t>
            </w:r>
          </w:p>
        </w:tc>
        <w:tc>
          <w:tcPr>
            <w:tcW w:w="667" w:type="pct"/>
            <w:tcBorders>
              <w:top w:val="single" w:sz="4" w:space="0" w:color="auto"/>
              <w:left w:val="single" w:sz="4" w:space="0" w:color="auto"/>
              <w:bottom w:val="single" w:sz="4" w:space="0" w:color="auto"/>
              <w:right w:val="single" w:sz="4" w:space="0" w:color="auto"/>
            </w:tcBorders>
          </w:tcPr>
          <w:p w:rsidR="00017548" w:rsidRPr="00752E50" w:rsidRDefault="00752E50" w:rsidP="00301472">
            <w:pPr>
              <w:pStyle w:val="12"/>
              <w:jc w:val="center"/>
              <w:rPr>
                <w:rFonts w:ascii="Times New Roman" w:hAnsi="Times New Roman" w:cs="Times New Roman"/>
                <w:sz w:val="24"/>
                <w:szCs w:val="24"/>
              </w:rPr>
            </w:pPr>
            <w:r w:rsidRPr="00752E50">
              <w:rPr>
                <w:rFonts w:ascii="Times New Roman" w:hAnsi="Times New Roman" w:cs="Times New Roman"/>
                <w:sz w:val="24"/>
                <w:szCs w:val="24"/>
              </w:rPr>
              <w:t>12</w:t>
            </w:r>
          </w:p>
        </w:tc>
        <w:tc>
          <w:tcPr>
            <w:tcW w:w="498" w:type="pct"/>
            <w:tcBorders>
              <w:top w:val="single" w:sz="4" w:space="0" w:color="auto"/>
              <w:left w:val="single" w:sz="4" w:space="0" w:color="auto"/>
              <w:bottom w:val="single" w:sz="4" w:space="0" w:color="auto"/>
              <w:right w:val="single" w:sz="4" w:space="0" w:color="auto"/>
            </w:tcBorders>
          </w:tcPr>
          <w:p w:rsidR="00017548" w:rsidRPr="00501A68" w:rsidRDefault="00752E50" w:rsidP="00301472">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481" w:type="pct"/>
            <w:tcBorders>
              <w:top w:val="single" w:sz="4" w:space="0" w:color="auto"/>
              <w:left w:val="single" w:sz="4" w:space="0" w:color="auto"/>
              <w:bottom w:val="single" w:sz="4" w:space="0" w:color="auto"/>
              <w:right w:val="single" w:sz="4" w:space="0" w:color="auto"/>
            </w:tcBorders>
          </w:tcPr>
          <w:p w:rsidR="00017548" w:rsidRPr="00501A68" w:rsidRDefault="00752E50" w:rsidP="00301472">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25"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sz w:val="24"/>
                <w:szCs w:val="24"/>
              </w:rPr>
            </w:pPr>
          </w:p>
        </w:tc>
      </w:tr>
      <w:tr w:rsidR="00017548" w:rsidRPr="00501A68" w:rsidTr="00FE13AC">
        <w:trPr>
          <w:trHeight w:val="20"/>
          <w:jc w:val="center"/>
        </w:trPr>
        <w:tc>
          <w:tcPr>
            <w:tcW w:w="411"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b/>
                <w:sz w:val="24"/>
                <w:szCs w:val="24"/>
              </w:rPr>
            </w:pPr>
            <w:r w:rsidRPr="00501A68">
              <w:rPr>
                <w:rFonts w:ascii="Times New Roman" w:hAnsi="Times New Roman" w:cs="Times New Roman"/>
                <w:b/>
                <w:sz w:val="24"/>
                <w:szCs w:val="24"/>
              </w:rPr>
              <w:t>3.</w:t>
            </w:r>
          </w:p>
        </w:tc>
        <w:tc>
          <w:tcPr>
            <w:tcW w:w="1228"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both"/>
              <w:rPr>
                <w:rFonts w:ascii="Times New Roman" w:hAnsi="Times New Roman" w:cs="Times New Roman"/>
                <w:color w:val="008000"/>
                <w:sz w:val="24"/>
                <w:szCs w:val="24"/>
              </w:rPr>
            </w:pPr>
            <w:r w:rsidRPr="00501A68">
              <w:rPr>
                <w:rFonts w:ascii="Times New Roman" w:hAnsi="Times New Roman" w:cs="Times New Roman"/>
                <w:b/>
                <w:bCs/>
                <w:sz w:val="24"/>
                <w:szCs w:val="24"/>
              </w:rPr>
              <w:t>Итоговая аттестация</w:t>
            </w:r>
          </w:p>
        </w:tc>
        <w:tc>
          <w:tcPr>
            <w:tcW w:w="667"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sz w:val="24"/>
                <w:szCs w:val="24"/>
              </w:rPr>
            </w:pPr>
          </w:p>
        </w:tc>
        <w:tc>
          <w:tcPr>
            <w:tcW w:w="481"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tcPr>
          <w:p w:rsidR="00017548" w:rsidRPr="00501A68" w:rsidRDefault="00017548" w:rsidP="007E4423">
            <w:pPr>
              <w:pStyle w:val="12"/>
              <w:jc w:val="center"/>
              <w:rPr>
                <w:rFonts w:ascii="Times New Roman" w:hAnsi="Times New Roman" w:cs="Times New Roman"/>
                <w:sz w:val="24"/>
                <w:szCs w:val="24"/>
              </w:rPr>
            </w:pPr>
            <w:r w:rsidRPr="00501A68">
              <w:rPr>
                <w:rFonts w:ascii="Times New Roman" w:hAnsi="Times New Roman" w:cs="Times New Roman"/>
                <w:sz w:val="24"/>
                <w:szCs w:val="24"/>
              </w:rPr>
              <w:t>Письменная итоговая аттестационная работа</w:t>
            </w:r>
          </w:p>
        </w:tc>
        <w:tc>
          <w:tcPr>
            <w:tcW w:w="890"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sz w:val="24"/>
                <w:szCs w:val="24"/>
              </w:rPr>
            </w:pPr>
            <w:r w:rsidRPr="00501A68">
              <w:rPr>
                <w:rFonts w:ascii="Times New Roman" w:hAnsi="Times New Roman" w:cs="Times New Roman"/>
                <w:sz w:val="24"/>
                <w:szCs w:val="24"/>
              </w:rPr>
              <w:t xml:space="preserve">1 об-ся </w:t>
            </w:r>
            <w:r w:rsidRPr="00501A68">
              <w:rPr>
                <w:rFonts w:ascii="Times New Roman" w:hAnsi="Times New Roman" w:cs="Times New Roman"/>
                <w:sz w:val="24"/>
                <w:szCs w:val="24"/>
                <w:lang w:val="en-US"/>
              </w:rPr>
              <w:t>x</w:t>
            </w:r>
            <w:r w:rsidRPr="00501A68">
              <w:rPr>
                <w:rFonts w:ascii="Times New Roman" w:hAnsi="Times New Roman" w:cs="Times New Roman"/>
                <w:sz w:val="24"/>
                <w:szCs w:val="24"/>
              </w:rPr>
              <w:t> 0,75 ак.ч.</w:t>
            </w:r>
          </w:p>
        </w:tc>
      </w:tr>
      <w:tr w:rsidR="00017548" w:rsidRPr="00501A68" w:rsidTr="00FE13AC">
        <w:trPr>
          <w:trHeight w:val="20"/>
          <w:jc w:val="center"/>
        </w:trPr>
        <w:tc>
          <w:tcPr>
            <w:tcW w:w="1639" w:type="pct"/>
            <w:gridSpan w:val="2"/>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rPr>
                <w:rFonts w:ascii="Times New Roman" w:hAnsi="Times New Roman" w:cs="Times New Roman"/>
                <w:b/>
                <w:bCs/>
                <w:sz w:val="24"/>
                <w:szCs w:val="24"/>
              </w:rPr>
            </w:pPr>
            <w:r w:rsidRPr="00501A68">
              <w:rPr>
                <w:rFonts w:ascii="Times New Roman" w:hAnsi="Times New Roman" w:cs="Times New Roman"/>
                <w:b/>
                <w:bCs/>
                <w:sz w:val="24"/>
                <w:szCs w:val="24"/>
              </w:rPr>
              <w:t>Итого:</w:t>
            </w:r>
          </w:p>
        </w:tc>
        <w:tc>
          <w:tcPr>
            <w:tcW w:w="667"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b/>
                <w:sz w:val="24"/>
                <w:szCs w:val="24"/>
              </w:rPr>
            </w:pPr>
            <w:r w:rsidRPr="00501A68">
              <w:rPr>
                <w:rFonts w:ascii="Times New Roman" w:hAnsi="Times New Roman" w:cs="Times New Roman"/>
                <w:b/>
                <w:sz w:val="24"/>
                <w:szCs w:val="24"/>
              </w:rPr>
              <w:t>72</w:t>
            </w:r>
          </w:p>
        </w:tc>
        <w:tc>
          <w:tcPr>
            <w:tcW w:w="498" w:type="pct"/>
            <w:tcBorders>
              <w:top w:val="single" w:sz="4" w:space="0" w:color="auto"/>
              <w:left w:val="single" w:sz="4" w:space="0" w:color="auto"/>
              <w:bottom w:val="single" w:sz="4" w:space="0" w:color="auto"/>
              <w:right w:val="single" w:sz="4" w:space="0" w:color="auto"/>
            </w:tcBorders>
          </w:tcPr>
          <w:p w:rsidR="00017548" w:rsidRPr="00501A68" w:rsidRDefault="00752E50" w:rsidP="00ED75B6">
            <w:pPr>
              <w:pStyle w:val="12"/>
              <w:jc w:val="center"/>
              <w:rPr>
                <w:rFonts w:ascii="Times New Roman" w:hAnsi="Times New Roman" w:cs="Times New Roman"/>
                <w:b/>
                <w:sz w:val="24"/>
                <w:szCs w:val="24"/>
              </w:rPr>
            </w:pPr>
            <w:r>
              <w:rPr>
                <w:rFonts w:ascii="Times New Roman" w:hAnsi="Times New Roman" w:cs="Times New Roman"/>
                <w:b/>
                <w:sz w:val="24"/>
                <w:szCs w:val="24"/>
              </w:rPr>
              <w:t>40</w:t>
            </w:r>
          </w:p>
        </w:tc>
        <w:tc>
          <w:tcPr>
            <w:tcW w:w="481" w:type="pct"/>
            <w:tcBorders>
              <w:top w:val="single" w:sz="4" w:space="0" w:color="auto"/>
              <w:left w:val="single" w:sz="4" w:space="0" w:color="auto"/>
              <w:bottom w:val="single" w:sz="4" w:space="0" w:color="auto"/>
              <w:right w:val="single" w:sz="4" w:space="0" w:color="auto"/>
            </w:tcBorders>
          </w:tcPr>
          <w:p w:rsidR="00017548" w:rsidRPr="00501A68" w:rsidRDefault="00752E50" w:rsidP="00301472">
            <w:pPr>
              <w:pStyle w:val="12"/>
              <w:jc w:val="center"/>
              <w:rPr>
                <w:rFonts w:ascii="Times New Roman" w:hAnsi="Times New Roman" w:cs="Times New Roman"/>
                <w:b/>
                <w:sz w:val="24"/>
                <w:szCs w:val="24"/>
              </w:rPr>
            </w:pPr>
            <w:r>
              <w:rPr>
                <w:rFonts w:ascii="Times New Roman" w:hAnsi="Times New Roman" w:cs="Times New Roman"/>
                <w:b/>
                <w:sz w:val="24"/>
                <w:szCs w:val="24"/>
              </w:rPr>
              <w:t>32</w:t>
            </w:r>
          </w:p>
        </w:tc>
        <w:tc>
          <w:tcPr>
            <w:tcW w:w="825"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b/>
                <w:sz w:val="24"/>
                <w:szCs w:val="24"/>
              </w:rPr>
            </w:pPr>
          </w:p>
        </w:tc>
        <w:tc>
          <w:tcPr>
            <w:tcW w:w="890" w:type="pct"/>
            <w:tcBorders>
              <w:top w:val="single" w:sz="4" w:space="0" w:color="auto"/>
              <w:left w:val="single" w:sz="4" w:space="0" w:color="auto"/>
              <w:bottom w:val="single" w:sz="4" w:space="0" w:color="auto"/>
              <w:right w:val="single" w:sz="4" w:space="0" w:color="auto"/>
            </w:tcBorders>
          </w:tcPr>
          <w:p w:rsidR="00017548" w:rsidRPr="00501A68" w:rsidRDefault="00017548" w:rsidP="00301472">
            <w:pPr>
              <w:pStyle w:val="12"/>
              <w:jc w:val="center"/>
              <w:rPr>
                <w:rFonts w:ascii="Times New Roman" w:hAnsi="Times New Roman" w:cs="Times New Roman"/>
                <w:b/>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787299" w:rsidRDefault="000648C8" w:rsidP="0062033A">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D1458F" w:rsidRDefault="00D1458F" w:rsidP="00301472">
      <w:pPr>
        <w:ind w:firstLine="682"/>
        <w:jc w:val="both"/>
        <w:rPr>
          <w:i/>
          <w:szCs w:val="26"/>
        </w:rPr>
      </w:pPr>
    </w:p>
    <w:p w:rsidR="00343366" w:rsidRPr="00A11647" w:rsidRDefault="00343366" w:rsidP="00343366">
      <w:pPr>
        <w:jc w:val="center"/>
        <w:rPr>
          <w:b/>
          <w:bCs/>
          <w:szCs w:val="26"/>
        </w:rPr>
      </w:pPr>
      <w:r w:rsidRPr="00A11647">
        <w:rPr>
          <w:b/>
          <w:bCs/>
          <w:szCs w:val="26"/>
        </w:rPr>
        <w:t>2.3.1. Рабочая программа учебного модуля</w:t>
      </w:r>
    </w:p>
    <w:p w:rsidR="00343366" w:rsidRPr="00A11647" w:rsidRDefault="00343366" w:rsidP="00343366">
      <w:pPr>
        <w:jc w:val="center"/>
        <w:rPr>
          <w:szCs w:val="26"/>
        </w:rPr>
      </w:pPr>
      <w:r w:rsidRPr="00A11647">
        <w:rPr>
          <w:szCs w:val="26"/>
        </w:rPr>
        <w:lastRenderedPageBreak/>
        <w:t>«</w:t>
      </w:r>
      <w:r w:rsidRPr="00A11647">
        <w:rPr>
          <w:b/>
          <w:bCs/>
          <w:szCs w:val="26"/>
        </w:rPr>
        <w:t>Профилактика проявлений экстремизма и терроризма в образовательной среде</w:t>
      </w:r>
      <w:r w:rsidRPr="00A11647">
        <w:rPr>
          <w:szCs w:val="26"/>
        </w:rPr>
        <w:t>»</w:t>
      </w:r>
    </w:p>
    <w:p w:rsidR="00E74A20" w:rsidRDefault="00E74A20" w:rsidP="00343366">
      <w:pPr>
        <w:pStyle w:val="Default"/>
        <w:ind w:firstLine="708"/>
        <w:jc w:val="both"/>
        <w:rPr>
          <w:rFonts w:ascii="Times New Roman" w:hAnsi="Times New Roman" w:cs="Times New Roman"/>
          <w:b/>
          <w:bCs/>
          <w:sz w:val="26"/>
          <w:szCs w:val="26"/>
        </w:rPr>
      </w:pPr>
    </w:p>
    <w:p w:rsidR="00343366" w:rsidRPr="002E216F" w:rsidRDefault="00343366" w:rsidP="00343366">
      <w:pPr>
        <w:pStyle w:val="Default"/>
        <w:ind w:firstLine="708"/>
        <w:jc w:val="both"/>
        <w:rPr>
          <w:rFonts w:ascii="Times New Roman" w:hAnsi="Times New Roman" w:cs="Times New Roman"/>
          <w:b/>
          <w:bCs/>
          <w:sz w:val="26"/>
          <w:szCs w:val="26"/>
        </w:rPr>
      </w:pPr>
      <w:r w:rsidRPr="00A11647">
        <w:rPr>
          <w:rFonts w:ascii="Times New Roman" w:hAnsi="Times New Roman" w:cs="Times New Roman"/>
          <w:b/>
          <w:bCs/>
          <w:sz w:val="26"/>
          <w:szCs w:val="26"/>
        </w:rPr>
        <w:t xml:space="preserve">Тема 1. </w:t>
      </w:r>
      <w:r w:rsidRPr="00A11647">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002E216F" w:rsidRPr="002E216F">
        <w:rPr>
          <w:rFonts w:ascii="Times New Roman" w:hAnsi="Times New Roman" w:cs="Times New Roman"/>
          <w:b/>
          <w:bCs/>
          <w:sz w:val="26"/>
          <w:szCs w:val="26"/>
        </w:rPr>
        <w:t xml:space="preserve"> </w:t>
      </w:r>
      <w:r w:rsidRPr="00A11647">
        <w:rPr>
          <w:rFonts w:ascii="Times New Roman" w:hAnsi="Times New Roman" w:cs="Times New Roman"/>
          <w:b/>
          <w:bCs/>
          <w:sz w:val="26"/>
          <w:szCs w:val="26"/>
        </w:rPr>
        <w:t>(</w:t>
      </w:r>
      <w:r w:rsidR="0080477E">
        <w:rPr>
          <w:rFonts w:ascii="Times New Roman" w:hAnsi="Times New Roman" w:cs="Times New Roman"/>
          <w:b/>
          <w:bCs/>
          <w:sz w:val="26"/>
          <w:szCs w:val="26"/>
        </w:rPr>
        <w:t xml:space="preserve">лекция - </w:t>
      </w:r>
      <w:r w:rsidRPr="00A11647">
        <w:rPr>
          <w:rFonts w:ascii="Times New Roman" w:hAnsi="Times New Roman" w:cs="Times New Roman"/>
          <w:b/>
          <w:bCs/>
          <w:sz w:val="26"/>
          <w:szCs w:val="26"/>
        </w:rPr>
        <w:t>2 часа)</w:t>
      </w:r>
      <w:r w:rsidR="002E216F">
        <w:rPr>
          <w:rFonts w:ascii="Times New Roman" w:hAnsi="Times New Roman" w:cs="Times New Roman"/>
          <w:b/>
          <w:bCs/>
          <w:sz w:val="26"/>
          <w:szCs w:val="26"/>
        </w:rPr>
        <w:t>.</w:t>
      </w:r>
    </w:p>
    <w:p w:rsidR="00343366" w:rsidRPr="00A11647" w:rsidRDefault="00343366" w:rsidP="00343366">
      <w:pPr>
        <w:ind w:firstLine="708"/>
        <w:jc w:val="both"/>
        <w:rPr>
          <w:szCs w:val="26"/>
        </w:rPr>
      </w:pPr>
      <w:r w:rsidRPr="00A11647">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A11647">
        <w:t xml:space="preserve">Государственная политика в сфере профилактики и противодействия экстремизму и терроризму. </w:t>
      </w:r>
    </w:p>
    <w:p w:rsidR="00E74A20" w:rsidRDefault="00E74A20" w:rsidP="00343366">
      <w:pPr>
        <w:ind w:firstLine="709"/>
        <w:jc w:val="both"/>
        <w:rPr>
          <w:b/>
          <w:szCs w:val="26"/>
        </w:rPr>
      </w:pPr>
    </w:p>
    <w:p w:rsidR="00343366" w:rsidRPr="00A11647" w:rsidRDefault="00343366" w:rsidP="00343366">
      <w:pPr>
        <w:ind w:firstLine="709"/>
        <w:jc w:val="both"/>
        <w:rPr>
          <w:b/>
          <w:bCs/>
          <w:iCs/>
          <w:szCs w:val="26"/>
        </w:rPr>
      </w:pPr>
      <w:r w:rsidRPr="00A11647">
        <w:rPr>
          <w:b/>
          <w:szCs w:val="26"/>
        </w:rPr>
        <w:t xml:space="preserve">Тема 2. </w:t>
      </w:r>
      <w:r w:rsidRPr="00A11647">
        <w:rPr>
          <w:b/>
          <w:bCs/>
          <w:szCs w:val="26"/>
        </w:rPr>
        <w:t>Профилактика распространения идеологии экстремизма среди обучающихся</w:t>
      </w:r>
      <w:r w:rsidR="002E216F">
        <w:rPr>
          <w:b/>
          <w:bCs/>
          <w:iCs/>
          <w:szCs w:val="26"/>
        </w:rPr>
        <w:t xml:space="preserve"> </w:t>
      </w:r>
      <w:r w:rsidRPr="00A11647">
        <w:rPr>
          <w:b/>
          <w:bCs/>
          <w:iCs/>
          <w:szCs w:val="26"/>
        </w:rPr>
        <w:t>(</w:t>
      </w:r>
      <w:r w:rsidR="0080477E">
        <w:rPr>
          <w:b/>
          <w:bCs/>
          <w:iCs/>
          <w:szCs w:val="26"/>
        </w:rPr>
        <w:t>лекция – 1 час, самостоятельная работа - 1</w:t>
      </w:r>
      <w:r w:rsidRPr="00A11647">
        <w:rPr>
          <w:b/>
          <w:bCs/>
          <w:iCs/>
          <w:szCs w:val="26"/>
        </w:rPr>
        <w:t xml:space="preserve"> час)</w:t>
      </w:r>
      <w:r w:rsidR="002E216F">
        <w:rPr>
          <w:b/>
          <w:bCs/>
          <w:iCs/>
          <w:szCs w:val="26"/>
        </w:rPr>
        <w:t>.</w:t>
      </w:r>
    </w:p>
    <w:p w:rsidR="00343366" w:rsidRPr="00A11647" w:rsidRDefault="00343366" w:rsidP="00343366">
      <w:pPr>
        <w:pStyle w:val="Default"/>
        <w:ind w:firstLine="708"/>
        <w:jc w:val="both"/>
        <w:rPr>
          <w:rFonts w:ascii="Times New Roman" w:hAnsi="Times New Roman" w:cs="Times New Roman"/>
          <w:bCs/>
          <w:sz w:val="26"/>
          <w:szCs w:val="26"/>
        </w:rPr>
      </w:pPr>
      <w:r w:rsidRPr="00A11647">
        <w:rPr>
          <w:rFonts w:ascii="Times New Roman" w:hAnsi="Times New Roman" w:cs="Times New Roman"/>
          <w:bCs/>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Pr="00A11647">
        <w:rPr>
          <w:sz w:val="26"/>
        </w:rPr>
        <w:t xml:space="preserve"> </w:t>
      </w:r>
      <w:r w:rsidRPr="00A11647">
        <w:rPr>
          <w:rFonts w:ascii="Times New Roman" w:hAnsi="Times New Roman" w:cs="Times New Roman"/>
          <w:bCs/>
          <w:sz w:val="26"/>
          <w:szCs w:val="26"/>
        </w:rPr>
        <w:t>Профилактика экстремизма в поликультурной образовательной среде.</w:t>
      </w:r>
    </w:p>
    <w:p w:rsidR="00A11647" w:rsidRDefault="00A11647" w:rsidP="00343366">
      <w:pPr>
        <w:jc w:val="center"/>
        <w:rPr>
          <w:b/>
          <w:bCs/>
          <w:szCs w:val="26"/>
        </w:rPr>
      </w:pPr>
    </w:p>
    <w:p w:rsidR="00343366" w:rsidRPr="00A11647" w:rsidRDefault="00343366" w:rsidP="00343366">
      <w:pPr>
        <w:jc w:val="center"/>
        <w:rPr>
          <w:b/>
          <w:bCs/>
          <w:szCs w:val="26"/>
        </w:rPr>
      </w:pPr>
      <w:r w:rsidRPr="00A11647">
        <w:rPr>
          <w:b/>
          <w:bCs/>
          <w:szCs w:val="26"/>
        </w:rPr>
        <w:t>2.3.2. Рабочая программа учебного модуля</w:t>
      </w:r>
    </w:p>
    <w:p w:rsidR="00343366" w:rsidRPr="00A11647" w:rsidRDefault="00343366" w:rsidP="00343366">
      <w:pPr>
        <w:jc w:val="center"/>
        <w:rPr>
          <w:b/>
          <w:szCs w:val="26"/>
        </w:rPr>
      </w:pPr>
      <w:r w:rsidRPr="00A11647">
        <w:rPr>
          <w:szCs w:val="26"/>
        </w:rPr>
        <w:t>«</w:t>
      </w:r>
      <w:r w:rsidRPr="00A11647">
        <w:rPr>
          <w:b/>
          <w:szCs w:val="26"/>
        </w:rPr>
        <w:t>Обеспечение психологической безопасности образовательной среды»</w:t>
      </w:r>
    </w:p>
    <w:p w:rsidR="00E74A20" w:rsidRDefault="00E74A20" w:rsidP="00343366">
      <w:pPr>
        <w:pStyle w:val="Default"/>
        <w:ind w:firstLine="709"/>
        <w:jc w:val="both"/>
        <w:rPr>
          <w:rFonts w:ascii="Times New Roman" w:hAnsi="Times New Roman" w:cs="Times New Roman"/>
          <w:b/>
          <w:bCs/>
          <w:sz w:val="26"/>
          <w:szCs w:val="26"/>
        </w:rPr>
      </w:pPr>
    </w:p>
    <w:p w:rsidR="00343366" w:rsidRPr="00A11647" w:rsidRDefault="00343366" w:rsidP="00343366">
      <w:pPr>
        <w:pStyle w:val="Default"/>
        <w:ind w:firstLine="709"/>
        <w:jc w:val="both"/>
        <w:rPr>
          <w:rFonts w:ascii="Times New Roman" w:hAnsi="Times New Roman" w:cs="Times New Roman"/>
          <w:b/>
          <w:bCs/>
          <w:sz w:val="26"/>
          <w:szCs w:val="26"/>
        </w:rPr>
      </w:pPr>
      <w:r w:rsidRPr="00A11647">
        <w:rPr>
          <w:rFonts w:ascii="Times New Roman" w:hAnsi="Times New Roman" w:cs="Times New Roman"/>
          <w:b/>
          <w:bCs/>
          <w:sz w:val="26"/>
          <w:szCs w:val="26"/>
        </w:rPr>
        <w:t xml:space="preserve">Тема 1. </w:t>
      </w:r>
      <w:r w:rsidRPr="00A11647">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sidR="002E216F">
        <w:rPr>
          <w:rFonts w:ascii="Times New Roman" w:hAnsi="Times New Roman" w:cs="Times New Roman"/>
          <w:b/>
          <w:bCs/>
          <w:sz w:val="26"/>
          <w:szCs w:val="26"/>
        </w:rPr>
        <w:t xml:space="preserve"> </w:t>
      </w:r>
      <w:r w:rsidRPr="00A11647">
        <w:rPr>
          <w:rFonts w:ascii="Times New Roman" w:hAnsi="Times New Roman" w:cs="Times New Roman"/>
          <w:b/>
          <w:bCs/>
          <w:sz w:val="26"/>
          <w:szCs w:val="26"/>
        </w:rPr>
        <w:t>(</w:t>
      </w:r>
      <w:r w:rsidR="0080477E">
        <w:rPr>
          <w:rFonts w:ascii="Times New Roman" w:hAnsi="Times New Roman" w:cs="Times New Roman"/>
          <w:b/>
          <w:bCs/>
          <w:sz w:val="26"/>
          <w:szCs w:val="26"/>
        </w:rPr>
        <w:t xml:space="preserve">лекция </w:t>
      </w:r>
      <w:r w:rsidR="00FD5DD1">
        <w:rPr>
          <w:rFonts w:ascii="Times New Roman" w:hAnsi="Times New Roman" w:cs="Times New Roman"/>
          <w:b/>
          <w:bCs/>
          <w:sz w:val="26"/>
          <w:szCs w:val="26"/>
        </w:rPr>
        <w:t>–</w:t>
      </w:r>
      <w:r w:rsidR="0080477E">
        <w:rPr>
          <w:rFonts w:ascii="Times New Roman" w:hAnsi="Times New Roman" w:cs="Times New Roman"/>
          <w:b/>
          <w:bCs/>
          <w:sz w:val="26"/>
          <w:szCs w:val="26"/>
        </w:rPr>
        <w:t xml:space="preserve"> </w:t>
      </w:r>
      <w:r w:rsidRPr="00A11647">
        <w:rPr>
          <w:rFonts w:ascii="Times New Roman" w:hAnsi="Times New Roman" w:cs="Times New Roman"/>
          <w:b/>
          <w:bCs/>
          <w:sz w:val="26"/>
          <w:szCs w:val="26"/>
        </w:rPr>
        <w:t>1 час)</w:t>
      </w:r>
      <w:r w:rsidR="002E216F">
        <w:rPr>
          <w:rFonts w:ascii="Times New Roman" w:hAnsi="Times New Roman" w:cs="Times New Roman"/>
          <w:b/>
          <w:bCs/>
          <w:sz w:val="26"/>
          <w:szCs w:val="26"/>
        </w:rPr>
        <w:t>.</w:t>
      </w:r>
    </w:p>
    <w:p w:rsidR="00343366" w:rsidRPr="00A11647" w:rsidRDefault="00343366" w:rsidP="00343366">
      <w:pPr>
        <w:autoSpaceDE w:val="0"/>
        <w:autoSpaceDN w:val="0"/>
        <w:adjustRightInd w:val="0"/>
        <w:ind w:firstLine="709"/>
        <w:jc w:val="both"/>
        <w:rPr>
          <w:szCs w:val="26"/>
        </w:rPr>
      </w:pPr>
      <w:r w:rsidRPr="00A11647">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E74A20" w:rsidRDefault="00E74A20" w:rsidP="00343366">
      <w:pPr>
        <w:ind w:firstLine="709"/>
        <w:jc w:val="both"/>
        <w:rPr>
          <w:b/>
          <w:szCs w:val="26"/>
        </w:rPr>
      </w:pPr>
    </w:p>
    <w:p w:rsidR="00343366" w:rsidRPr="00A11647" w:rsidRDefault="00343366" w:rsidP="00343366">
      <w:pPr>
        <w:ind w:firstLine="709"/>
        <w:jc w:val="both"/>
        <w:rPr>
          <w:b/>
          <w:bCs/>
          <w:iCs/>
          <w:szCs w:val="26"/>
        </w:rPr>
      </w:pPr>
      <w:r w:rsidRPr="00A11647">
        <w:rPr>
          <w:b/>
          <w:szCs w:val="26"/>
        </w:rPr>
        <w:t xml:space="preserve">Тема 2. </w:t>
      </w:r>
      <w:r w:rsidRPr="00A11647">
        <w:rPr>
          <w:b/>
          <w:bCs/>
          <w:szCs w:val="26"/>
        </w:rPr>
        <w:t>Угрозы психологической безопасности в образовательной среде и их преодоление</w:t>
      </w:r>
      <w:r w:rsidR="002E216F">
        <w:rPr>
          <w:b/>
          <w:bCs/>
          <w:iCs/>
          <w:szCs w:val="26"/>
        </w:rPr>
        <w:t xml:space="preserve"> </w:t>
      </w:r>
      <w:r w:rsidRPr="00A11647">
        <w:rPr>
          <w:b/>
          <w:bCs/>
          <w:iCs/>
          <w:szCs w:val="26"/>
        </w:rPr>
        <w:t>(</w:t>
      </w:r>
      <w:r w:rsidR="00FD5DD1">
        <w:rPr>
          <w:b/>
          <w:bCs/>
          <w:iCs/>
          <w:szCs w:val="26"/>
        </w:rPr>
        <w:t xml:space="preserve">лекция – </w:t>
      </w:r>
      <w:r w:rsidRPr="00A11647">
        <w:rPr>
          <w:b/>
          <w:bCs/>
          <w:iCs/>
          <w:szCs w:val="26"/>
        </w:rPr>
        <w:t>1</w:t>
      </w:r>
      <w:r w:rsidR="00FD5DD1">
        <w:rPr>
          <w:b/>
          <w:bCs/>
          <w:iCs/>
          <w:szCs w:val="26"/>
        </w:rPr>
        <w:t xml:space="preserve"> </w:t>
      </w:r>
      <w:r w:rsidRPr="00A11647">
        <w:rPr>
          <w:b/>
          <w:bCs/>
          <w:iCs/>
          <w:szCs w:val="26"/>
        </w:rPr>
        <w:t>час)</w:t>
      </w:r>
      <w:r w:rsidR="002E216F">
        <w:rPr>
          <w:b/>
          <w:bCs/>
          <w:iCs/>
          <w:szCs w:val="26"/>
        </w:rPr>
        <w:t>.</w:t>
      </w:r>
    </w:p>
    <w:p w:rsidR="00343366" w:rsidRPr="00A11647" w:rsidRDefault="00343366" w:rsidP="00343366">
      <w:pPr>
        <w:ind w:firstLine="709"/>
        <w:jc w:val="both"/>
        <w:rPr>
          <w:szCs w:val="26"/>
        </w:rPr>
      </w:pPr>
      <w:r w:rsidRPr="00A11647">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A11647">
        <w:rPr>
          <w:bCs/>
          <w:szCs w:val="26"/>
        </w:rPr>
        <w:t xml:space="preserve">Основные методически-организационные условия осуществления предлагаемых психотехнологий. </w:t>
      </w:r>
    </w:p>
    <w:p w:rsidR="00E74A20" w:rsidRDefault="00E74A20" w:rsidP="00343366">
      <w:pPr>
        <w:ind w:firstLine="709"/>
        <w:jc w:val="both"/>
        <w:rPr>
          <w:b/>
          <w:bCs/>
          <w:szCs w:val="26"/>
        </w:rPr>
      </w:pPr>
    </w:p>
    <w:p w:rsidR="00343366" w:rsidRPr="00A11647" w:rsidRDefault="00343366" w:rsidP="00343366">
      <w:pPr>
        <w:ind w:firstLine="709"/>
        <w:jc w:val="both"/>
        <w:rPr>
          <w:b/>
          <w:szCs w:val="26"/>
        </w:rPr>
      </w:pPr>
      <w:r w:rsidRPr="00A11647">
        <w:rPr>
          <w:b/>
          <w:bCs/>
          <w:szCs w:val="26"/>
        </w:rPr>
        <w:t>Тема 3.</w:t>
      </w:r>
      <w:r w:rsidRPr="00A11647">
        <w:rPr>
          <w:b/>
          <w:szCs w:val="26"/>
        </w:rPr>
        <w:t xml:space="preserve"> </w:t>
      </w:r>
      <w:r w:rsidRPr="00A11647">
        <w:rPr>
          <w:b/>
          <w:bCs/>
          <w:szCs w:val="26"/>
        </w:rPr>
        <w:t>Формирование и поддержание психологической безопасности образовательной среды</w:t>
      </w:r>
      <w:r w:rsidR="002E216F">
        <w:rPr>
          <w:b/>
          <w:szCs w:val="26"/>
        </w:rPr>
        <w:t xml:space="preserve"> </w:t>
      </w:r>
      <w:r w:rsidRPr="00A11647">
        <w:rPr>
          <w:b/>
          <w:szCs w:val="26"/>
        </w:rPr>
        <w:t>(</w:t>
      </w:r>
      <w:r w:rsidR="00CB5A85">
        <w:rPr>
          <w:b/>
          <w:szCs w:val="26"/>
        </w:rPr>
        <w:t xml:space="preserve">лекция – 1 час, самостоятельная работа – 1 </w:t>
      </w:r>
      <w:r w:rsidRPr="00A11647">
        <w:rPr>
          <w:b/>
          <w:szCs w:val="26"/>
        </w:rPr>
        <w:t>час)</w:t>
      </w:r>
      <w:r w:rsidR="002E216F">
        <w:rPr>
          <w:b/>
          <w:szCs w:val="26"/>
        </w:rPr>
        <w:t>.</w:t>
      </w:r>
    </w:p>
    <w:p w:rsidR="00343366" w:rsidRPr="00A11647" w:rsidRDefault="00343366" w:rsidP="00343366">
      <w:pPr>
        <w:ind w:firstLine="709"/>
        <w:jc w:val="both"/>
        <w:rPr>
          <w:b/>
          <w:szCs w:val="26"/>
        </w:rPr>
      </w:pPr>
      <w:r w:rsidRPr="00A11647">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A11647" w:rsidRDefault="00A11647" w:rsidP="00A11647">
      <w:pPr>
        <w:jc w:val="center"/>
        <w:rPr>
          <w:b/>
          <w:bCs/>
          <w:szCs w:val="26"/>
        </w:rPr>
      </w:pPr>
    </w:p>
    <w:p w:rsidR="00343366" w:rsidRPr="00A11647" w:rsidRDefault="00343366" w:rsidP="00A11647">
      <w:pPr>
        <w:jc w:val="center"/>
        <w:rPr>
          <w:b/>
          <w:bCs/>
          <w:szCs w:val="26"/>
        </w:rPr>
      </w:pPr>
      <w:r w:rsidRPr="00A11647">
        <w:rPr>
          <w:b/>
          <w:bCs/>
          <w:szCs w:val="26"/>
        </w:rPr>
        <w:t>2.3.3. Рабочая программа учебного модуля</w:t>
      </w:r>
    </w:p>
    <w:p w:rsidR="00343366" w:rsidRPr="00A11647" w:rsidRDefault="00343366" w:rsidP="00A11647">
      <w:pPr>
        <w:jc w:val="center"/>
        <w:rPr>
          <w:szCs w:val="26"/>
        </w:rPr>
      </w:pPr>
      <w:r w:rsidRPr="00A11647">
        <w:rPr>
          <w:szCs w:val="26"/>
        </w:rPr>
        <w:t>«</w:t>
      </w:r>
      <w:r w:rsidRPr="00A11647">
        <w:rPr>
          <w:b/>
          <w:szCs w:val="26"/>
        </w:rPr>
        <w:t>Профилактика жестокого обращения и насилия над детьми, помощь детям пережившим насилие</w:t>
      </w:r>
      <w:r w:rsidRPr="00A11647">
        <w:rPr>
          <w:szCs w:val="26"/>
        </w:rPr>
        <w:t>»</w:t>
      </w:r>
    </w:p>
    <w:p w:rsidR="00E74A20" w:rsidRDefault="00E74A20" w:rsidP="00343366">
      <w:pPr>
        <w:pStyle w:val="af5"/>
        <w:ind w:firstLine="851"/>
        <w:rPr>
          <w:rFonts w:ascii="Times New Roman" w:hAnsi="Times New Roman"/>
          <w:b/>
          <w:sz w:val="26"/>
        </w:rPr>
      </w:pPr>
    </w:p>
    <w:p w:rsidR="00343366" w:rsidRPr="00A11647" w:rsidRDefault="002E216F" w:rsidP="00343366">
      <w:pPr>
        <w:pStyle w:val="af5"/>
        <w:ind w:firstLine="851"/>
        <w:rPr>
          <w:rFonts w:ascii="Times New Roman" w:hAnsi="Times New Roman"/>
          <w:b/>
          <w:sz w:val="26"/>
        </w:rPr>
      </w:pPr>
      <w:r>
        <w:rPr>
          <w:rFonts w:ascii="Times New Roman" w:hAnsi="Times New Roman"/>
          <w:b/>
          <w:sz w:val="26"/>
        </w:rPr>
        <w:t xml:space="preserve">Тема </w:t>
      </w:r>
      <w:r w:rsidR="00343366" w:rsidRPr="00A11647">
        <w:rPr>
          <w:rFonts w:ascii="Times New Roman" w:hAnsi="Times New Roman"/>
          <w:b/>
          <w:sz w:val="26"/>
        </w:rPr>
        <w:t>1. Виды и формы, признаки и последствия жестокого обращения  и насилия над  детьми</w:t>
      </w:r>
      <w:r>
        <w:rPr>
          <w:rFonts w:ascii="Times New Roman" w:hAnsi="Times New Roman"/>
          <w:b/>
          <w:sz w:val="26"/>
        </w:rPr>
        <w:t xml:space="preserve"> </w:t>
      </w:r>
      <w:r w:rsidR="00343366" w:rsidRPr="00A11647">
        <w:rPr>
          <w:rFonts w:ascii="Times New Roman" w:hAnsi="Times New Roman"/>
          <w:b/>
          <w:sz w:val="26"/>
        </w:rPr>
        <w:t>(</w:t>
      </w:r>
      <w:r w:rsidR="00CB5A85">
        <w:rPr>
          <w:rFonts w:ascii="Times New Roman" w:hAnsi="Times New Roman"/>
          <w:b/>
          <w:sz w:val="26"/>
        </w:rPr>
        <w:t xml:space="preserve">лекция – 2 </w:t>
      </w:r>
      <w:r w:rsidR="00343366" w:rsidRPr="00A11647">
        <w:rPr>
          <w:rFonts w:ascii="Times New Roman" w:hAnsi="Times New Roman"/>
          <w:b/>
          <w:sz w:val="26"/>
        </w:rPr>
        <w:t>часа)</w:t>
      </w:r>
      <w:r>
        <w:rPr>
          <w:rFonts w:ascii="Times New Roman" w:hAnsi="Times New Roman"/>
          <w:b/>
          <w:sz w:val="26"/>
        </w:rPr>
        <w:t>.</w:t>
      </w:r>
    </w:p>
    <w:p w:rsidR="00E74A20" w:rsidRPr="002E216F" w:rsidRDefault="00343366" w:rsidP="002E216F">
      <w:pPr>
        <w:pStyle w:val="af5"/>
        <w:ind w:firstLine="851"/>
        <w:rPr>
          <w:rFonts w:ascii="Times New Roman" w:hAnsi="Times New Roman"/>
          <w:sz w:val="26"/>
        </w:rPr>
      </w:pPr>
      <w:r w:rsidRPr="00A11647">
        <w:rPr>
          <w:rFonts w:ascii="Times New Roman" w:hAnsi="Times New Roman"/>
          <w:sz w:val="26"/>
        </w:rPr>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343366" w:rsidRPr="00A11647" w:rsidRDefault="002E216F" w:rsidP="00343366">
      <w:pPr>
        <w:pStyle w:val="af5"/>
        <w:ind w:firstLine="851"/>
        <w:rPr>
          <w:rFonts w:ascii="Times New Roman" w:hAnsi="Times New Roman"/>
          <w:sz w:val="26"/>
        </w:rPr>
      </w:pPr>
      <w:r>
        <w:rPr>
          <w:rFonts w:ascii="Times New Roman" w:hAnsi="Times New Roman"/>
          <w:b/>
          <w:sz w:val="26"/>
        </w:rPr>
        <w:t xml:space="preserve">Тема </w:t>
      </w:r>
      <w:r w:rsidR="00343366" w:rsidRPr="00A11647">
        <w:rPr>
          <w:rFonts w:ascii="Times New Roman" w:hAnsi="Times New Roman"/>
          <w:b/>
          <w:sz w:val="26"/>
        </w:rPr>
        <w:t xml:space="preserve">2. Профилактика и выявление случаев жестокого </w:t>
      </w:r>
      <w:r>
        <w:rPr>
          <w:rFonts w:ascii="Times New Roman" w:hAnsi="Times New Roman"/>
          <w:b/>
          <w:sz w:val="26"/>
        </w:rPr>
        <w:t xml:space="preserve">обращения и насилия над детьми </w:t>
      </w:r>
      <w:r w:rsidR="00343366" w:rsidRPr="00A11647">
        <w:rPr>
          <w:rFonts w:ascii="Times New Roman" w:hAnsi="Times New Roman"/>
          <w:b/>
          <w:sz w:val="26"/>
        </w:rPr>
        <w:t>(</w:t>
      </w:r>
      <w:r w:rsidR="00CB5A85">
        <w:rPr>
          <w:rFonts w:ascii="Times New Roman" w:hAnsi="Times New Roman"/>
          <w:b/>
          <w:sz w:val="26"/>
        </w:rPr>
        <w:t xml:space="preserve">лекция – </w:t>
      </w:r>
      <w:r w:rsidR="00343366" w:rsidRPr="00A11647">
        <w:rPr>
          <w:rFonts w:ascii="Times New Roman" w:hAnsi="Times New Roman"/>
          <w:b/>
          <w:sz w:val="26"/>
        </w:rPr>
        <w:t>2</w:t>
      </w:r>
      <w:r w:rsidR="00CB5A85">
        <w:rPr>
          <w:rFonts w:ascii="Times New Roman" w:hAnsi="Times New Roman"/>
          <w:b/>
          <w:sz w:val="26"/>
        </w:rPr>
        <w:t xml:space="preserve"> </w:t>
      </w:r>
      <w:r w:rsidR="00343366" w:rsidRPr="00A11647">
        <w:rPr>
          <w:rFonts w:ascii="Times New Roman" w:hAnsi="Times New Roman"/>
          <w:b/>
          <w:sz w:val="26"/>
        </w:rPr>
        <w:t>часа)</w:t>
      </w:r>
      <w:r>
        <w:rPr>
          <w:rFonts w:ascii="Times New Roman" w:hAnsi="Times New Roman"/>
          <w:b/>
          <w:sz w:val="26"/>
        </w:rPr>
        <w:t>.</w:t>
      </w:r>
    </w:p>
    <w:p w:rsidR="00343366" w:rsidRPr="00A11647" w:rsidRDefault="00343366" w:rsidP="00343366">
      <w:pPr>
        <w:ind w:firstLine="709"/>
        <w:jc w:val="both"/>
        <w:rPr>
          <w:szCs w:val="26"/>
        </w:rPr>
      </w:pPr>
      <w:r w:rsidRPr="00A11647">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A11647" w:rsidRDefault="00A11647" w:rsidP="00343366">
      <w:pPr>
        <w:ind w:firstLine="709"/>
        <w:jc w:val="center"/>
        <w:rPr>
          <w:b/>
          <w:bCs/>
          <w:szCs w:val="26"/>
        </w:rPr>
      </w:pPr>
    </w:p>
    <w:p w:rsidR="00343366" w:rsidRPr="00A11647" w:rsidRDefault="00343366" w:rsidP="00343366">
      <w:pPr>
        <w:ind w:firstLine="709"/>
        <w:jc w:val="center"/>
        <w:rPr>
          <w:b/>
          <w:bCs/>
          <w:szCs w:val="26"/>
        </w:rPr>
      </w:pPr>
      <w:r w:rsidRPr="00A11647">
        <w:rPr>
          <w:b/>
          <w:bCs/>
          <w:szCs w:val="26"/>
        </w:rPr>
        <w:t>2.3.4. Рабочая программа учебного модуля</w:t>
      </w:r>
    </w:p>
    <w:p w:rsidR="005A35A4" w:rsidRDefault="00343366" w:rsidP="00343366">
      <w:pPr>
        <w:ind w:firstLine="709"/>
        <w:jc w:val="center"/>
        <w:rPr>
          <w:b/>
          <w:szCs w:val="26"/>
        </w:rPr>
      </w:pPr>
      <w:r w:rsidRPr="00A11647">
        <w:rPr>
          <w:szCs w:val="26"/>
        </w:rPr>
        <w:t>«</w:t>
      </w:r>
      <w:r w:rsidRPr="00A11647">
        <w:rPr>
          <w:b/>
          <w:szCs w:val="26"/>
        </w:rPr>
        <w:t xml:space="preserve">Механизмы и технологии организации волонтерской деятельности. </w:t>
      </w:r>
    </w:p>
    <w:p w:rsidR="00343366" w:rsidRPr="00A11647" w:rsidRDefault="00343366" w:rsidP="00343366">
      <w:pPr>
        <w:ind w:firstLine="709"/>
        <w:jc w:val="center"/>
        <w:rPr>
          <w:szCs w:val="26"/>
        </w:rPr>
      </w:pPr>
      <w:r w:rsidRPr="00A11647">
        <w:rPr>
          <w:b/>
          <w:szCs w:val="26"/>
        </w:rPr>
        <w:t>Лидерство и командообразование</w:t>
      </w:r>
      <w:r w:rsidRPr="00A11647">
        <w:rPr>
          <w:szCs w:val="26"/>
        </w:rPr>
        <w:t>»</w:t>
      </w:r>
    </w:p>
    <w:p w:rsidR="00E74A20" w:rsidRDefault="00E74A20" w:rsidP="00343366">
      <w:pPr>
        <w:spacing w:line="0" w:lineRule="atLeast"/>
        <w:ind w:firstLine="708"/>
        <w:jc w:val="both"/>
        <w:rPr>
          <w:b/>
          <w:bCs/>
          <w:szCs w:val="26"/>
        </w:rPr>
      </w:pPr>
    </w:p>
    <w:p w:rsidR="00343366" w:rsidRPr="00A11647" w:rsidRDefault="00343366" w:rsidP="00343366">
      <w:pPr>
        <w:spacing w:line="0" w:lineRule="atLeast"/>
        <w:ind w:firstLine="708"/>
        <w:jc w:val="both"/>
        <w:rPr>
          <w:b/>
          <w:szCs w:val="26"/>
        </w:rPr>
      </w:pPr>
      <w:r w:rsidRPr="00A11647">
        <w:rPr>
          <w:b/>
          <w:bCs/>
          <w:szCs w:val="26"/>
        </w:rPr>
        <w:t>Тема 1.</w:t>
      </w:r>
      <w:r w:rsidRPr="00A11647">
        <w:rPr>
          <w:b/>
          <w:szCs w:val="26"/>
        </w:rPr>
        <w:t xml:space="preserve"> Психологические асп</w:t>
      </w:r>
      <w:r w:rsidR="002E216F">
        <w:rPr>
          <w:b/>
          <w:szCs w:val="26"/>
        </w:rPr>
        <w:t xml:space="preserve">екты волонтерской деятельности </w:t>
      </w:r>
      <w:r w:rsidRPr="00A11647">
        <w:rPr>
          <w:b/>
          <w:szCs w:val="26"/>
        </w:rPr>
        <w:t>(</w:t>
      </w:r>
      <w:r w:rsidR="00A9273C">
        <w:rPr>
          <w:b/>
          <w:szCs w:val="26"/>
        </w:rPr>
        <w:t xml:space="preserve">лекция – </w:t>
      </w:r>
      <w:r w:rsidRPr="00A11647">
        <w:rPr>
          <w:b/>
          <w:szCs w:val="26"/>
        </w:rPr>
        <w:t>1</w:t>
      </w:r>
      <w:r w:rsidR="00A9273C">
        <w:rPr>
          <w:b/>
          <w:szCs w:val="26"/>
        </w:rPr>
        <w:t xml:space="preserve"> </w:t>
      </w:r>
      <w:r w:rsidRPr="00A11647">
        <w:rPr>
          <w:b/>
          <w:szCs w:val="26"/>
        </w:rPr>
        <w:t>час)</w:t>
      </w:r>
      <w:r w:rsidR="002E216F">
        <w:rPr>
          <w:b/>
          <w:szCs w:val="26"/>
        </w:rPr>
        <w:t>.</w:t>
      </w:r>
    </w:p>
    <w:p w:rsidR="00E74A20" w:rsidRPr="002E216F" w:rsidRDefault="00343366" w:rsidP="002E216F">
      <w:pPr>
        <w:spacing w:line="0" w:lineRule="atLeast"/>
        <w:ind w:firstLine="708"/>
        <w:jc w:val="both"/>
        <w:rPr>
          <w:szCs w:val="26"/>
        </w:rPr>
      </w:pPr>
      <w:r w:rsidRPr="00A11647">
        <w:rPr>
          <w:szCs w:val="26"/>
        </w:rPr>
        <w:t xml:space="preserve">Мотивы волонтерской деятельности. Группы личностных мотивов. Компенсаторные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343366" w:rsidRPr="00A11647" w:rsidRDefault="00343366" w:rsidP="00343366">
      <w:pPr>
        <w:spacing w:line="0" w:lineRule="atLeast"/>
        <w:ind w:firstLine="708"/>
        <w:jc w:val="both"/>
        <w:rPr>
          <w:rStyle w:val="2"/>
          <w:rFonts w:eastAsiaTheme="majorEastAsia"/>
          <w:b w:val="0"/>
          <w:bCs w:val="0"/>
          <w:sz w:val="26"/>
          <w:szCs w:val="26"/>
        </w:rPr>
      </w:pPr>
      <w:r w:rsidRPr="00A11647">
        <w:rPr>
          <w:b/>
          <w:bCs/>
          <w:szCs w:val="26"/>
        </w:rPr>
        <w:t>Тема 2.</w:t>
      </w:r>
      <w:r w:rsidRPr="00A11647">
        <w:rPr>
          <w:b/>
          <w:szCs w:val="26"/>
        </w:rPr>
        <w:t xml:space="preserve"> Понятие лидерст</w:t>
      </w:r>
      <w:r w:rsidR="002E216F">
        <w:rPr>
          <w:b/>
          <w:szCs w:val="26"/>
        </w:rPr>
        <w:t xml:space="preserve">ва в волонтерской деятельности </w:t>
      </w:r>
      <w:r w:rsidRPr="00A11647">
        <w:rPr>
          <w:b/>
          <w:szCs w:val="26"/>
        </w:rPr>
        <w:t>(</w:t>
      </w:r>
      <w:r w:rsidR="00A9273C">
        <w:rPr>
          <w:b/>
          <w:szCs w:val="26"/>
        </w:rPr>
        <w:t xml:space="preserve">лекция – </w:t>
      </w:r>
      <w:r w:rsidRPr="00A11647">
        <w:rPr>
          <w:b/>
          <w:szCs w:val="26"/>
        </w:rPr>
        <w:t>1</w:t>
      </w:r>
      <w:r w:rsidR="00A9273C">
        <w:rPr>
          <w:b/>
          <w:szCs w:val="26"/>
        </w:rPr>
        <w:t xml:space="preserve"> </w:t>
      </w:r>
      <w:r w:rsidRPr="00A11647">
        <w:rPr>
          <w:b/>
          <w:szCs w:val="26"/>
        </w:rPr>
        <w:t>час)</w:t>
      </w:r>
      <w:r w:rsidR="002E216F">
        <w:rPr>
          <w:b/>
          <w:szCs w:val="26"/>
        </w:rPr>
        <w:t>.</w:t>
      </w:r>
    </w:p>
    <w:p w:rsidR="00E74A20" w:rsidRPr="002E216F" w:rsidRDefault="00343366" w:rsidP="002E216F">
      <w:pPr>
        <w:spacing w:line="0" w:lineRule="atLeast"/>
        <w:ind w:firstLine="708"/>
        <w:jc w:val="both"/>
        <w:rPr>
          <w:szCs w:val="26"/>
        </w:rPr>
      </w:pPr>
      <w:r w:rsidRPr="00A11647">
        <w:rPr>
          <w:szCs w:val="26"/>
        </w:rPr>
        <w:t xml:space="preserve">Теории лидерства. </w:t>
      </w:r>
      <w:r w:rsidRPr="00A11647">
        <w:rPr>
          <w:rStyle w:val="2"/>
          <w:rFonts w:eastAsiaTheme="majorEastAsia"/>
          <w:b w:val="0"/>
          <w:sz w:val="26"/>
          <w:szCs w:val="26"/>
        </w:rPr>
        <w:t>Лидерство как социальный феномен.</w:t>
      </w:r>
      <w:r w:rsidRPr="00A11647">
        <w:rPr>
          <w:rStyle w:val="2"/>
          <w:rFonts w:eastAsiaTheme="majorEastAsia"/>
          <w:sz w:val="26"/>
          <w:szCs w:val="26"/>
        </w:rPr>
        <w:t xml:space="preserve"> </w:t>
      </w:r>
      <w:r w:rsidRPr="00A11647">
        <w:rPr>
          <w:szCs w:val="26"/>
        </w:rPr>
        <w:t>Подходы в объяснении явления лидерства</w:t>
      </w:r>
      <w:r w:rsidRPr="00A11647">
        <w:rPr>
          <w:rStyle w:val="2"/>
          <w:rFonts w:eastAsiaTheme="majorEastAsia"/>
          <w:sz w:val="26"/>
          <w:szCs w:val="26"/>
        </w:rPr>
        <w:t xml:space="preserve">. </w:t>
      </w:r>
      <w:r w:rsidRPr="00A11647">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343366" w:rsidRPr="00A11647" w:rsidRDefault="00343366" w:rsidP="00343366">
      <w:pPr>
        <w:spacing w:line="0" w:lineRule="atLeast"/>
        <w:ind w:firstLine="708"/>
        <w:jc w:val="both"/>
        <w:rPr>
          <w:b/>
          <w:szCs w:val="26"/>
          <w:shd w:val="clear" w:color="auto" w:fill="FFFFFF"/>
        </w:rPr>
      </w:pPr>
      <w:r w:rsidRPr="00A11647">
        <w:rPr>
          <w:b/>
          <w:bCs/>
          <w:szCs w:val="26"/>
        </w:rPr>
        <w:t xml:space="preserve">Тема 3. </w:t>
      </w:r>
      <w:r w:rsidRPr="00A11647">
        <w:rPr>
          <w:b/>
          <w:szCs w:val="26"/>
          <w:shd w:val="clear" w:color="auto" w:fill="FFFFFF"/>
        </w:rPr>
        <w:t>Особенности организации команд и модели распределения ролей в  команде</w:t>
      </w:r>
      <w:r w:rsidR="002E216F">
        <w:rPr>
          <w:b/>
          <w:szCs w:val="26"/>
          <w:shd w:val="clear" w:color="auto" w:fill="FFFFFF"/>
        </w:rPr>
        <w:t xml:space="preserve"> </w:t>
      </w:r>
      <w:r w:rsidRPr="00A11647">
        <w:rPr>
          <w:b/>
          <w:bCs/>
          <w:szCs w:val="26"/>
        </w:rPr>
        <w:t>(</w:t>
      </w:r>
      <w:r w:rsidR="00A9273C">
        <w:rPr>
          <w:b/>
          <w:bCs/>
          <w:szCs w:val="26"/>
        </w:rPr>
        <w:t xml:space="preserve">лекция – </w:t>
      </w:r>
      <w:r w:rsidRPr="00A11647">
        <w:rPr>
          <w:b/>
          <w:bCs/>
          <w:szCs w:val="26"/>
        </w:rPr>
        <w:t>1</w:t>
      </w:r>
      <w:r w:rsidR="00A9273C">
        <w:rPr>
          <w:b/>
          <w:bCs/>
          <w:szCs w:val="26"/>
        </w:rPr>
        <w:t xml:space="preserve"> </w:t>
      </w:r>
      <w:r w:rsidRPr="00A11647">
        <w:rPr>
          <w:b/>
          <w:bCs/>
          <w:szCs w:val="26"/>
        </w:rPr>
        <w:t>час)</w:t>
      </w:r>
      <w:r w:rsidR="002E216F">
        <w:rPr>
          <w:b/>
          <w:bCs/>
          <w:szCs w:val="26"/>
        </w:rPr>
        <w:t>.</w:t>
      </w:r>
    </w:p>
    <w:p w:rsidR="00343366" w:rsidRPr="00A11647" w:rsidRDefault="00343366" w:rsidP="00343366">
      <w:pPr>
        <w:spacing w:line="0" w:lineRule="atLeast"/>
        <w:ind w:firstLine="708"/>
        <w:jc w:val="both"/>
        <w:rPr>
          <w:szCs w:val="26"/>
          <w:shd w:val="clear" w:color="auto" w:fill="FFFFFF"/>
        </w:rPr>
      </w:pPr>
      <w:r w:rsidRPr="00A11647">
        <w:rPr>
          <w:szCs w:val="26"/>
        </w:rPr>
        <w:t xml:space="preserve">Роли в команде. </w:t>
      </w:r>
      <w:r w:rsidRPr="00A11647">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A11647">
        <w:rPr>
          <w:szCs w:val="26"/>
        </w:rPr>
        <w:t xml:space="preserve">Интеллектуальные роли. Социальные роли. </w:t>
      </w:r>
      <w:r w:rsidRPr="00A11647">
        <w:rPr>
          <w:szCs w:val="26"/>
          <w:shd w:val="clear" w:color="auto" w:fill="FFFFFF"/>
        </w:rPr>
        <w:t xml:space="preserve"> </w:t>
      </w:r>
    </w:p>
    <w:p w:rsidR="00E74A20" w:rsidRPr="002E216F" w:rsidRDefault="00343366" w:rsidP="002E216F">
      <w:pPr>
        <w:spacing w:line="0" w:lineRule="atLeast"/>
        <w:ind w:firstLine="708"/>
        <w:jc w:val="both"/>
        <w:rPr>
          <w:szCs w:val="26"/>
          <w:shd w:val="clear" w:color="auto" w:fill="FFFFFF"/>
        </w:rPr>
      </w:pPr>
      <w:r w:rsidRPr="00A11647">
        <w:rPr>
          <w:bCs/>
          <w:szCs w:val="26"/>
        </w:rPr>
        <w:t>Командообразование.</w:t>
      </w:r>
      <w:r w:rsidRPr="00A11647">
        <w:rPr>
          <w:b/>
          <w:bCs/>
          <w:szCs w:val="26"/>
        </w:rPr>
        <w:t xml:space="preserve"> </w:t>
      </w:r>
      <w:r w:rsidRPr="00A11647">
        <w:rPr>
          <w:szCs w:val="26"/>
        </w:rPr>
        <w:t xml:space="preserve">От группы к команде. </w:t>
      </w:r>
      <w:r w:rsidRPr="00A11647">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343366" w:rsidRPr="00A11647" w:rsidRDefault="00343366" w:rsidP="00343366">
      <w:pPr>
        <w:spacing w:line="0" w:lineRule="atLeast"/>
        <w:ind w:firstLine="708"/>
        <w:jc w:val="both"/>
        <w:rPr>
          <w:b/>
          <w:bCs/>
          <w:szCs w:val="26"/>
        </w:rPr>
      </w:pPr>
      <w:r w:rsidRPr="00A11647">
        <w:rPr>
          <w:b/>
          <w:bCs/>
          <w:szCs w:val="26"/>
        </w:rPr>
        <w:t xml:space="preserve">Тема 4. </w:t>
      </w:r>
      <w:r w:rsidRPr="00A11647">
        <w:rPr>
          <w:b/>
          <w:szCs w:val="26"/>
        </w:rPr>
        <w:t>Организация своей рабо</w:t>
      </w:r>
      <w:r w:rsidR="002E216F">
        <w:rPr>
          <w:b/>
          <w:szCs w:val="26"/>
        </w:rPr>
        <w:t xml:space="preserve">ты среди лидеров других команд </w:t>
      </w:r>
      <w:r w:rsidRPr="00A11647">
        <w:rPr>
          <w:b/>
          <w:bCs/>
          <w:szCs w:val="26"/>
        </w:rPr>
        <w:t>(</w:t>
      </w:r>
      <w:r w:rsidR="00A9273C">
        <w:rPr>
          <w:b/>
          <w:bCs/>
          <w:szCs w:val="26"/>
        </w:rPr>
        <w:t xml:space="preserve">лекция – </w:t>
      </w:r>
      <w:r w:rsidRPr="00A11647">
        <w:rPr>
          <w:b/>
          <w:bCs/>
          <w:szCs w:val="26"/>
        </w:rPr>
        <w:t>1</w:t>
      </w:r>
      <w:r w:rsidR="00A9273C">
        <w:rPr>
          <w:b/>
          <w:bCs/>
          <w:szCs w:val="26"/>
        </w:rPr>
        <w:t xml:space="preserve"> </w:t>
      </w:r>
      <w:r w:rsidRPr="00A11647">
        <w:rPr>
          <w:b/>
          <w:bCs/>
          <w:szCs w:val="26"/>
        </w:rPr>
        <w:t>час)</w:t>
      </w:r>
      <w:r w:rsidR="002E216F">
        <w:rPr>
          <w:b/>
          <w:bCs/>
          <w:szCs w:val="26"/>
        </w:rPr>
        <w:t>.</w:t>
      </w:r>
    </w:p>
    <w:p w:rsidR="00343366" w:rsidRPr="00A11647" w:rsidRDefault="00343366" w:rsidP="00343366">
      <w:pPr>
        <w:spacing w:line="0" w:lineRule="atLeast"/>
        <w:ind w:firstLine="708"/>
        <w:jc w:val="both"/>
        <w:rPr>
          <w:bCs/>
          <w:szCs w:val="26"/>
        </w:rPr>
      </w:pPr>
      <w:r w:rsidRPr="00A11647">
        <w:rPr>
          <w:szCs w:val="26"/>
          <w:shd w:val="clear" w:color="auto" w:fill="FFFFFF"/>
        </w:rPr>
        <w:t xml:space="preserve">Работа с лидерами других команд. Организация своей работы среди лидеров других команд. Правила успешного взаимодействия с лидерами других команд. </w:t>
      </w:r>
      <w:r w:rsidRPr="00A11647">
        <w:rPr>
          <w:bCs/>
          <w:szCs w:val="26"/>
        </w:rPr>
        <w:t xml:space="preserve">Лидерство по </w:t>
      </w:r>
      <w:r w:rsidRPr="00A11647">
        <w:rPr>
          <w:bCs/>
          <w:szCs w:val="26"/>
        </w:rPr>
        <w:lastRenderedPageBreak/>
        <w:t>отношению к себе.</w:t>
      </w:r>
      <w:r w:rsidRPr="00A11647">
        <w:rPr>
          <w:szCs w:val="26"/>
        </w:rPr>
        <w:t xml:space="preserve"> Что заряжает энергией. Причины  внутренней мотивации для добровольческой деятельности. </w:t>
      </w:r>
      <w:r w:rsidRPr="00A11647">
        <w:rPr>
          <w:bCs/>
          <w:szCs w:val="26"/>
        </w:rPr>
        <w:t>Аспекты для развития лидерства внутри себя.</w:t>
      </w:r>
    </w:p>
    <w:p w:rsidR="002E216F" w:rsidRDefault="002E216F" w:rsidP="00136241">
      <w:pPr>
        <w:autoSpaceDE w:val="0"/>
        <w:autoSpaceDN w:val="0"/>
        <w:adjustRightInd w:val="0"/>
        <w:ind w:firstLine="709"/>
        <w:jc w:val="both"/>
        <w:rPr>
          <w:b/>
          <w:bCs/>
          <w:szCs w:val="26"/>
        </w:rPr>
      </w:pPr>
    </w:p>
    <w:p w:rsidR="00A24ACE" w:rsidRPr="00752E50" w:rsidRDefault="0052229C" w:rsidP="002E216F">
      <w:pPr>
        <w:autoSpaceDE w:val="0"/>
        <w:autoSpaceDN w:val="0"/>
        <w:adjustRightInd w:val="0"/>
        <w:ind w:firstLine="709"/>
        <w:jc w:val="center"/>
        <w:rPr>
          <w:b/>
        </w:rPr>
      </w:pPr>
      <w:r w:rsidRPr="00136241">
        <w:rPr>
          <w:b/>
          <w:bCs/>
          <w:szCs w:val="26"/>
        </w:rPr>
        <w:t>2.3.</w:t>
      </w:r>
      <w:r w:rsidR="00B24305" w:rsidRPr="00136241">
        <w:rPr>
          <w:b/>
          <w:bCs/>
          <w:szCs w:val="26"/>
        </w:rPr>
        <w:t>5</w:t>
      </w:r>
      <w:r w:rsidRPr="00136241">
        <w:rPr>
          <w:b/>
          <w:bCs/>
          <w:szCs w:val="26"/>
        </w:rPr>
        <w:t xml:space="preserve">. </w:t>
      </w:r>
      <w:r w:rsidRPr="00136241">
        <w:rPr>
          <w:b/>
          <w:szCs w:val="26"/>
        </w:rPr>
        <w:t>Рабочая программа учебного модуля «</w:t>
      </w:r>
      <w:r w:rsidR="00752E50" w:rsidRPr="00752E50">
        <w:rPr>
          <w:b/>
        </w:rPr>
        <w:t>Профилактика деформации личности педагога как фактор повышения эффективности управления персоналом в образовательной организации»</w:t>
      </w:r>
      <w:r w:rsidR="00267E92" w:rsidRPr="00752E50">
        <w:rPr>
          <w:b/>
        </w:rPr>
        <w:t>.</w:t>
      </w:r>
    </w:p>
    <w:p w:rsidR="00E71FB4" w:rsidRPr="00B37C7E" w:rsidRDefault="00E71FB4" w:rsidP="002E216F">
      <w:pPr>
        <w:pStyle w:val="ConsNormal"/>
        <w:tabs>
          <w:tab w:val="left" w:pos="0"/>
        </w:tabs>
        <w:suppressAutoHyphens/>
        <w:ind w:firstLine="0"/>
        <w:jc w:val="center"/>
        <w:rPr>
          <w:rFonts w:ascii="Times New Roman Полужирный" w:hAnsi="Times New Roman Полужирный" w:cs="Times New Roman"/>
          <w:b/>
          <w:bCs/>
          <w:sz w:val="26"/>
          <w:szCs w:val="26"/>
        </w:rPr>
      </w:pPr>
    </w:p>
    <w:p w:rsidR="00720F90" w:rsidRDefault="006C1997" w:rsidP="00267E92">
      <w:pPr>
        <w:pStyle w:val="ConsNormal"/>
        <w:tabs>
          <w:tab w:val="left" w:pos="0"/>
        </w:tabs>
        <w:suppressAutoHyphens/>
        <w:ind w:firstLine="709"/>
        <w:jc w:val="both"/>
        <w:rPr>
          <w:rFonts w:asciiTheme="minorHAnsi" w:hAnsiTheme="minorHAnsi" w:cs="Times New Roman"/>
          <w:b/>
          <w:sz w:val="26"/>
          <w:szCs w:val="24"/>
        </w:rPr>
      </w:pPr>
      <w:r>
        <w:rPr>
          <w:rFonts w:ascii="Times New Roman" w:hAnsi="Times New Roman" w:cs="Times New Roman"/>
          <w:b/>
          <w:bCs/>
          <w:sz w:val="26"/>
          <w:szCs w:val="26"/>
        </w:rPr>
        <w:t xml:space="preserve">Модуль </w:t>
      </w:r>
      <w:r w:rsidR="00E71FB4">
        <w:rPr>
          <w:rFonts w:ascii="Times New Roman" w:hAnsi="Times New Roman" w:cs="Times New Roman"/>
          <w:b/>
          <w:bCs/>
          <w:sz w:val="26"/>
          <w:szCs w:val="26"/>
        </w:rPr>
        <w:t xml:space="preserve">1. </w:t>
      </w:r>
      <w:r w:rsidRPr="006C1997">
        <w:rPr>
          <w:rFonts w:ascii="Times New Roman Полужирный" w:hAnsi="Times New Roman Полужирный" w:cs="Times New Roman"/>
          <w:b/>
          <w:bCs/>
          <w:sz w:val="26"/>
          <w:szCs w:val="26"/>
        </w:rPr>
        <w:t>«</w:t>
      </w:r>
      <w:r w:rsidRPr="006C1997">
        <w:rPr>
          <w:rFonts w:ascii="Times New Roman Полужирный" w:hAnsi="Times New Roman Полужирный" w:cs="Times New Roman"/>
          <w:b/>
          <w:sz w:val="26"/>
          <w:szCs w:val="24"/>
        </w:rPr>
        <w:t>Феномен профессиональной деформации личности»</w:t>
      </w:r>
      <w:r>
        <w:rPr>
          <w:rFonts w:asciiTheme="minorHAnsi" w:hAnsiTheme="minorHAnsi" w:cs="Times New Roman"/>
          <w:b/>
          <w:sz w:val="26"/>
          <w:szCs w:val="24"/>
        </w:rPr>
        <w:t>.</w:t>
      </w:r>
    </w:p>
    <w:p w:rsidR="006C1997" w:rsidRPr="0093088E" w:rsidRDefault="0093088E" w:rsidP="0093088E">
      <w:pPr>
        <w:pStyle w:val="ConsNormal"/>
        <w:tabs>
          <w:tab w:val="left" w:pos="0"/>
        </w:tabs>
        <w:suppressAutoHyphens/>
        <w:ind w:firstLine="709"/>
        <w:jc w:val="both"/>
        <w:rPr>
          <w:rFonts w:ascii="Times New Roman" w:hAnsi="Times New Roman" w:cs="Times New Roman"/>
          <w:b/>
          <w:sz w:val="26"/>
          <w:szCs w:val="24"/>
        </w:rPr>
      </w:pPr>
      <w:r w:rsidRPr="0093088E">
        <w:rPr>
          <w:rFonts w:ascii="Times New Roman" w:hAnsi="Times New Roman" w:cs="Times New Roman"/>
          <w:b/>
          <w:sz w:val="26"/>
          <w:szCs w:val="24"/>
        </w:rPr>
        <w:t xml:space="preserve">Тема 1.1. </w:t>
      </w:r>
      <w:r w:rsidR="006C1997" w:rsidRPr="0093088E">
        <w:rPr>
          <w:rFonts w:ascii="Times New Roman" w:hAnsi="Times New Roman" w:cs="Times New Roman"/>
          <w:b/>
          <w:sz w:val="26"/>
          <w:szCs w:val="24"/>
        </w:rPr>
        <w:t>Понятие профе</w:t>
      </w:r>
      <w:r w:rsidR="002E216F">
        <w:rPr>
          <w:rFonts w:ascii="Times New Roman" w:hAnsi="Times New Roman" w:cs="Times New Roman"/>
          <w:b/>
          <w:sz w:val="26"/>
          <w:szCs w:val="24"/>
        </w:rPr>
        <w:t xml:space="preserve">ссиональной деформации личности </w:t>
      </w:r>
      <w:r w:rsidR="0007360B">
        <w:rPr>
          <w:rFonts w:ascii="Times New Roman" w:hAnsi="Times New Roman" w:cs="Times New Roman"/>
          <w:b/>
          <w:sz w:val="26"/>
          <w:szCs w:val="24"/>
        </w:rPr>
        <w:t>(</w:t>
      </w:r>
      <w:r w:rsidR="00A9273C">
        <w:rPr>
          <w:rFonts w:ascii="Times New Roman" w:hAnsi="Times New Roman" w:cs="Times New Roman"/>
          <w:b/>
          <w:sz w:val="26"/>
          <w:szCs w:val="24"/>
        </w:rPr>
        <w:t xml:space="preserve">лекция – 2 часа, самостоятельная работа </w:t>
      </w:r>
      <w:r w:rsidR="00B14A94">
        <w:rPr>
          <w:rFonts w:ascii="Times New Roman" w:hAnsi="Times New Roman" w:cs="Times New Roman"/>
          <w:b/>
          <w:sz w:val="26"/>
          <w:szCs w:val="24"/>
        </w:rPr>
        <w:t>–</w:t>
      </w:r>
      <w:r w:rsidR="00A9273C">
        <w:rPr>
          <w:rFonts w:ascii="Times New Roman" w:hAnsi="Times New Roman" w:cs="Times New Roman"/>
          <w:b/>
          <w:sz w:val="26"/>
          <w:szCs w:val="24"/>
        </w:rPr>
        <w:t xml:space="preserve"> 2</w:t>
      </w:r>
      <w:r w:rsidR="00B14A94">
        <w:rPr>
          <w:rFonts w:ascii="Times New Roman" w:hAnsi="Times New Roman" w:cs="Times New Roman"/>
          <w:b/>
          <w:sz w:val="26"/>
          <w:szCs w:val="24"/>
        </w:rPr>
        <w:t xml:space="preserve"> </w:t>
      </w:r>
      <w:r w:rsidR="0007360B">
        <w:rPr>
          <w:rFonts w:ascii="Times New Roman" w:hAnsi="Times New Roman" w:cs="Times New Roman"/>
          <w:b/>
          <w:sz w:val="26"/>
          <w:szCs w:val="24"/>
        </w:rPr>
        <w:t>часа)</w:t>
      </w:r>
      <w:r w:rsidR="002E216F">
        <w:rPr>
          <w:rFonts w:ascii="Times New Roman" w:hAnsi="Times New Roman" w:cs="Times New Roman"/>
          <w:b/>
          <w:sz w:val="26"/>
          <w:szCs w:val="24"/>
        </w:rPr>
        <w:t>.</w:t>
      </w:r>
    </w:p>
    <w:p w:rsidR="006C1997" w:rsidRDefault="0093088E" w:rsidP="002E216F">
      <w:pPr>
        <w:pStyle w:val="ConsNormal"/>
        <w:tabs>
          <w:tab w:val="left" w:pos="0"/>
        </w:tabs>
        <w:suppressAutoHyphens/>
        <w:ind w:firstLine="709"/>
        <w:jc w:val="both"/>
        <w:rPr>
          <w:rFonts w:ascii="Times New Roman" w:hAnsi="Times New Roman" w:cs="Times New Roman"/>
          <w:sz w:val="26"/>
          <w:szCs w:val="24"/>
        </w:rPr>
      </w:pPr>
      <w:r>
        <w:rPr>
          <w:rFonts w:ascii="Times New Roman" w:hAnsi="Times New Roman" w:cs="Times New Roman"/>
          <w:sz w:val="26"/>
          <w:szCs w:val="24"/>
        </w:rPr>
        <w:t>Деструктивные изменения личности. Профессиональная деформация. Профессиональная деструкция специалиста. Разновидности профессиональной деформации:</w:t>
      </w:r>
      <w:r w:rsidRPr="0093088E">
        <w:rPr>
          <w:rFonts w:ascii="Times New Roman" w:hAnsi="Times New Roman" w:cs="Times New Roman"/>
          <w:sz w:val="26"/>
          <w:szCs w:val="24"/>
        </w:rPr>
        <w:t xml:space="preserve"> </w:t>
      </w:r>
      <w:r>
        <w:rPr>
          <w:rFonts w:ascii="Times New Roman" w:hAnsi="Times New Roman" w:cs="Times New Roman"/>
          <w:sz w:val="26"/>
          <w:szCs w:val="24"/>
        </w:rPr>
        <w:t>профессиональное отчуждение, утрата профессиональной идентичности, синдром эмоционального выгорания. Составляющие профессиональной деформации. Механизм возникновения профессиональной деформации.</w:t>
      </w:r>
    </w:p>
    <w:p w:rsidR="006C1997" w:rsidRPr="0007360B" w:rsidRDefault="0093088E" w:rsidP="0007360B">
      <w:pPr>
        <w:pStyle w:val="ConsNormal"/>
        <w:tabs>
          <w:tab w:val="left" w:pos="0"/>
        </w:tabs>
        <w:suppressAutoHyphens/>
        <w:ind w:firstLine="709"/>
        <w:jc w:val="both"/>
        <w:rPr>
          <w:rFonts w:ascii="Times New Roman" w:hAnsi="Times New Roman" w:cs="Times New Roman"/>
          <w:b/>
          <w:sz w:val="26"/>
          <w:szCs w:val="24"/>
        </w:rPr>
      </w:pPr>
      <w:r w:rsidRPr="0007360B">
        <w:rPr>
          <w:rFonts w:ascii="Times New Roman" w:hAnsi="Times New Roman" w:cs="Times New Roman"/>
          <w:b/>
          <w:sz w:val="26"/>
          <w:szCs w:val="24"/>
        </w:rPr>
        <w:t xml:space="preserve">Тема 1.2. </w:t>
      </w:r>
      <w:r w:rsidR="006C1997" w:rsidRPr="0007360B">
        <w:rPr>
          <w:rFonts w:ascii="Times New Roman" w:hAnsi="Times New Roman" w:cs="Times New Roman"/>
          <w:b/>
          <w:sz w:val="26"/>
          <w:szCs w:val="24"/>
        </w:rPr>
        <w:t>Профессиональные деформации и «профпригодность» персонала</w:t>
      </w:r>
      <w:r w:rsidR="002E216F">
        <w:rPr>
          <w:rFonts w:ascii="Times New Roman" w:hAnsi="Times New Roman" w:cs="Times New Roman"/>
          <w:b/>
          <w:sz w:val="26"/>
          <w:szCs w:val="24"/>
        </w:rPr>
        <w:t xml:space="preserve"> </w:t>
      </w:r>
      <w:r w:rsidR="0007360B">
        <w:rPr>
          <w:rFonts w:ascii="Times New Roman" w:hAnsi="Times New Roman" w:cs="Times New Roman"/>
          <w:b/>
          <w:sz w:val="26"/>
          <w:szCs w:val="24"/>
        </w:rPr>
        <w:t>(</w:t>
      </w:r>
      <w:r w:rsidR="00B14A94">
        <w:rPr>
          <w:rFonts w:ascii="Times New Roman" w:hAnsi="Times New Roman" w:cs="Times New Roman"/>
          <w:b/>
          <w:sz w:val="26"/>
          <w:szCs w:val="24"/>
        </w:rPr>
        <w:t>лекция – 2 часа, самостоятельная работа – 2 часа</w:t>
      </w:r>
      <w:r w:rsidR="0007360B">
        <w:rPr>
          <w:rFonts w:ascii="Times New Roman" w:hAnsi="Times New Roman" w:cs="Times New Roman"/>
          <w:b/>
          <w:sz w:val="26"/>
          <w:szCs w:val="24"/>
        </w:rPr>
        <w:t>)</w:t>
      </w:r>
      <w:r w:rsidR="002E216F">
        <w:rPr>
          <w:rFonts w:ascii="Times New Roman" w:hAnsi="Times New Roman" w:cs="Times New Roman"/>
          <w:b/>
          <w:sz w:val="26"/>
          <w:szCs w:val="24"/>
        </w:rPr>
        <w:t>.</w:t>
      </w:r>
    </w:p>
    <w:p w:rsidR="006C1997" w:rsidRPr="002E216F" w:rsidRDefault="0007360B" w:rsidP="002E216F">
      <w:pPr>
        <w:pStyle w:val="a5"/>
        <w:ind w:left="0" w:firstLine="709"/>
        <w:jc w:val="both"/>
      </w:pPr>
      <w:r>
        <w:t xml:space="preserve">Основные подходы и модели оценки профпригодности (профнепригодности). Трёхфакторная модель Ф. Парсонса. Оценка готовности претендента к самопрезентации. </w:t>
      </w:r>
      <w:r w:rsidR="008B23A0">
        <w:t>Формирование профпригодности в труде. Схема взаимокомпенсации. Комплексная оценка профпригодности. Оценка профпригодности по итогам работы.</w:t>
      </w:r>
    </w:p>
    <w:p w:rsidR="006C1997" w:rsidRDefault="0093088E" w:rsidP="00B14A94">
      <w:pPr>
        <w:pStyle w:val="ConsNormal"/>
        <w:tabs>
          <w:tab w:val="left" w:pos="0"/>
        </w:tabs>
        <w:suppressAutoHyphens/>
        <w:ind w:firstLine="709"/>
        <w:jc w:val="both"/>
        <w:rPr>
          <w:rFonts w:ascii="Times New Roman" w:hAnsi="Times New Roman" w:cs="Times New Roman"/>
          <w:b/>
          <w:sz w:val="26"/>
          <w:szCs w:val="28"/>
        </w:rPr>
      </w:pPr>
      <w:r w:rsidRPr="008B23A0">
        <w:rPr>
          <w:rFonts w:ascii="Times New Roman" w:hAnsi="Times New Roman" w:cs="Times New Roman"/>
          <w:b/>
          <w:sz w:val="26"/>
          <w:szCs w:val="28"/>
        </w:rPr>
        <w:t xml:space="preserve">Тема 1.3. </w:t>
      </w:r>
      <w:r w:rsidR="006C1997" w:rsidRPr="008B23A0">
        <w:rPr>
          <w:rFonts w:ascii="Times New Roman" w:hAnsi="Times New Roman" w:cs="Times New Roman"/>
          <w:b/>
          <w:sz w:val="26"/>
          <w:szCs w:val="28"/>
        </w:rPr>
        <w:t>Виды профессиональной деформации и их типологии</w:t>
      </w:r>
      <w:r w:rsidR="002E216F">
        <w:rPr>
          <w:rFonts w:ascii="Times New Roman" w:hAnsi="Times New Roman" w:cs="Times New Roman"/>
          <w:b/>
          <w:sz w:val="26"/>
          <w:szCs w:val="28"/>
        </w:rPr>
        <w:t xml:space="preserve"> </w:t>
      </w:r>
      <w:r w:rsidR="008B23A0">
        <w:rPr>
          <w:rFonts w:ascii="Times New Roman" w:hAnsi="Times New Roman" w:cs="Times New Roman"/>
          <w:b/>
          <w:sz w:val="26"/>
          <w:szCs w:val="28"/>
        </w:rPr>
        <w:t>(</w:t>
      </w:r>
      <w:r w:rsidR="00B14A94">
        <w:rPr>
          <w:rFonts w:ascii="Times New Roman" w:hAnsi="Times New Roman" w:cs="Times New Roman"/>
          <w:b/>
          <w:sz w:val="26"/>
          <w:szCs w:val="24"/>
        </w:rPr>
        <w:t>лекция – 2 часа, самостоятельная работа – 2 часа</w:t>
      </w:r>
      <w:r w:rsidR="008B23A0">
        <w:rPr>
          <w:rFonts w:ascii="Times New Roman" w:hAnsi="Times New Roman" w:cs="Times New Roman"/>
          <w:b/>
          <w:sz w:val="26"/>
          <w:szCs w:val="28"/>
        </w:rPr>
        <w:t>)</w:t>
      </w:r>
      <w:r w:rsidR="002E216F">
        <w:rPr>
          <w:rFonts w:ascii="Times New Roman" w:hAnsi="Times New Roman" w:cs="Times New Roman"/>
          <w:b/>
          <w:sz w:val="26"/>
          <w:szCs w:val="28"/>
        </w:rPr>
        <w:t>.</w:t>
      </w:r>
    </w:p>
    <w:p w:rsidR="006C1997" w:rsidRPr="002E216F" w:rsidRDefault="008B23A0" w:rsidP="002E216F">
      <w:pPr>
        <w:pStyle w:val="ConsNormal"/>
        <w:tabs>
          <w:tab w:val="left" w:pos="0"/>
        </w:tabs>
        <w:suppressAutoHyphens/>
        <w:ind w:firstLine="709"/>
        <w:jc w:val="both"/>
        <w:rPr>
          <w:rFonts w:ascii="Times New Roman" w:hAnsi="Times New Roman" w:cs="Times New Roman"/>
          <w:sz w:val="26"/>
          <w:szCs w:val="24"/>
        </w:rPr>
      </w:pPr>
      <w:r>
        <w:rPr>
          <w:rFonts w:ascii="Times New Roman" w:hAnsi="Times New Roman" w:cs="Times New Roman"/>
          <w:sz w:val="26"/>
          <w:szCs w:val="24"/>
        </w:rPr>
        <w:t>Типология профессиональных деструкций: общепрофессиональные, специальные, профессионально-типологические,  индивидуализированные деформации. Параметры типологии: по сферам проявления, по длительности, по деструктивной направленности, по креативности, по степени осознанности, по уровню зависимости от других людей. Виды профессиональных деформаций.</w:t>
      </w:r>
    </w:p>
    <w:p w:rsidR="006C1997" w:rsidRDefault="006C1997" w:rsidP="00267E92">
      <w:pPr>
        <w:pStyle w:val="ConsNormal"/>
        <w:tabs>
          <w:tab w:val="left" w:pos="0"/>
        </w:tabs>
        <w:suppressAutoHyphens/>
        <w:ind w:firstLine="709"/>
        <w:jc w:val="both"/>
        <w:rPr>
          <w:rFonts w:asciiTheme="minorHAnsi" w:hAnsiTheme="minorHAnsi" w:cs="Times New Roman"/>
          <w:b/>
          <w:bCs/>
          <w:sz w:val="26"/>
          <w:szCs w:val="24"/>
        </w:rPr>
      </w:pPr>
      <w:r>
        <w:rPr>
          <w:rFonts w:ascii="Times New Roman" w:hAnsi="Times New Roman" w:cs="Times New Roman"/>
          <w:b/>
          <w:sz w:val="26"/>
          <w:szCs w:val="24"/>
        </w:rPr>
        <w:t xml:space="preserve">Модуль 2. </w:t>
      </w:r>
      <w:r w:rsidRPr="006C1997">
        <w:rPr>
          <w:rFonts w:ascii="Times New Roman Полужирный" w:hAnsi="Times New Roman Полужирный" w:cs="Times New Roman"/>
          <w:b/>
          <w:bCs/>
          <w:sz w:val="26"/>
          <w:szCs w:val="24"/>
        </w:rPr>
        <w:t>Особенности факторов, симптомов и последствий профессиональной деформации личностных качеств педагогов</w:t>
      </w:r>
      <w:r>
        <w:rPr>
          <w:rFonts w:asciiTheme="minorHAnsi" w:hAnsiTheme="minorHAnsi" w:cs="Times New Roman"/>
          <w:b/>
          <w:bCs/>
          <w:sz w:val="26"/>
          <w:szCs w:val="24"/>
        </w:rPr>
        <w:t>.</w:t>
      </w:r>
      <w:r w:rsidR="000955A2">
        <w:rPr>
          <w:rFonts w:asciiTheme="minorHAnsi" w:hAnsiTheme="minorHAnsi" w:cs="Times New Roman"/>
          <w:b/>
          <w:bCs/>
          <w:sz w:val="26"/>
          <w:szCs w:val="24"/>
        </w:rPr>
        <w:t xml:space="preserve"> </w:t>
      </w:r>
    </w:p>
    <w:p w:rsidR="006C1997" w:rsidRDefault="0093088E" w:rsidP="00E275D9">
      <w:pPr>
        <w:pStyle w:val="ConsNormal"/>
        <w:tabs>
          <w:tab w:val="left" w:pos="0"/>
        </w:tabs>
        <w:suppressAutoHyphens/>
        <w:ind w:firstLine="709"/>
        <w:jc w:val="both"/>
        <w:rPr>
          <w:rFonts w:ascii="Times New Roman" w:hAnsi="Times New Roman" w:cs="Times New Roman"/>
          <w:b/>
          <w:bCs/>
          <w:sz w:val="26"/>
          <w:szCs w:val="24"/>
        </w:rPr>
      </w:pPr>
      <w:r>
        <w:rPr>
          <w:rFonts w:ascii="Times New Roman" w:hAnsi="Times New Roman" w:cs="Times New Roman"/>
          <w:b/>
          <w:bCs/>
          <w:sz w:val="26"/>
          <w:szCs w:val="24"/>
        </w:rPr>
        <w:t xml:space="preserve">Тема </w:t>
      </w:r>
      <w:r w:rsidR="006C1997" w:rsidRPr="006C1997">
        <w:rPr>
          <w:rFonts w:ascii="Times New Roman" w:hAnsi="Times New Roman" w:cs="Times New Roman"/>
          <w:b/>
          <w:bCs/>
          <w:sz w:val="26"/>
          <w:szCs w:val="24"/>
        </w:rPr>
        <w:t>2.1.</w:t>
      </w:r>
      <w:r w:rsidR="006C1997" w:rsidRPr="006C1997">
        <w:rPr>
          <w:rFonts w:ascii="Times New Roman" w:hAnsi="Times New Roman" w:cs="Times New Roman"/>
          <w:bCs/>
          <w:sz w:val="26"/>
          <w:szCs w:val="24"/>
        </w:rPr>
        <w:t xml:space="preserve"> </w:t>
      </w:r>
      <w:r w:rsidR="006C1997" w:rsidRPr="00B13C8F">
        <w:rPr>
          <w:rFonts w:ascii="Times New Roman" w:hAnsi="Times New Roman" w:cs="Times New Roman"/>
          <w:b/>
          <w:bCs/>
          <w:sz w:val="26"/>
          <w:szCs w:val="24"/>
        </w:rPr>
        <w:t>Специфика профессиональной деятельности педагогов</w:t>
      </w:r>
      <w:r w:rsidR="002E216F">
        <w:rPr>
          <w:rFonts w:ascii="Times New Roman" w:hAnsi="Times New Roman" w:cs="Times New Roman"/>
          <w:b/>
          <w:bCs/>
          <w:sz w:val="26"/>
          <w:szCs w:val="24"/>
        </w:rPr>
        <w:t xml:space="preserve"> </w:t>
      </w:r>
      <w:r w:rsidR="000955A2">
        <w:rPr>
          <w:rFonts w:ascii="Times New Roman" w:hAnsi="Times New Roman" w:cs="Times New Roman"/>
          <w:b/>
          <w:bCs/>
          <w:sz w:val="26"/>
          <w:szCs w:val="24"/>
        </w:rPr>
        <w:t>(</w:t>
      </w:r>
      <w:r w:rsidR="00B14A94">
        <w:rPr>
          <w:rFonts w:ascii="Times New Roman" w:hAnsi="Times New Roman" w:cs="Times New Roman"/>
          <w:b/>
          <w:bCs/>
          <w:sz w:val="26"/>
          <w:szCs w:val="24"/>
        </w:rPr>
        <w:t xml:space="preserve">лекция – 4 часа, самостоятельная работа – 4 </w:t>
      </w:r>
      <w:r w:rsidR="000955A2">
        <w:rPr>
          <w:rFonts w:ascii="Times New Roman" w:hAnsi="Times New Roman" w:cs="Times New Roman"/>
          <w:b/>
          <w:bCs/>
          <w:sz w:val="26"/>
          <w:szCs w:val="24"/>
        </w:rPr>
        <w:t>час</w:t>
      </w:r>
      <w:r w:rsidR="00B14A94">
        <w:rPr>
          <w:rFonts w:ascii="Times New Roman" w:hAnsi="Times New Roman" w:cs="Times New Roman"/>
          <w:b/>
          <w:bCs/>
          <w:sz w:val="26"/>
          <w:szCs w:val="24"/>
        </w:rPr>
        <w:t>а</w:t>
      </w:r>
      <w:r w:rsidR="000955A2">
        <w:rPr>
          <w:rFonts w:ascii="Times New Roman" w:hAnsi="Times New Roman" w:cs="Times New Roman"/>
          <w:b/>
          <w:bCs/>
          <w:sz w:val="26"/>
          <w:szCs w:val="24"/>
        </w:rPr>
        <w:t>)</w:t>
      </w:r>
      <w:r w:rsidR="002E216F">
        <w:rPr>
          <w:rFonts w:ascii="Times New Roman" w:hAnsi="Times New Roman" w:cs="Times New Roman"/>
          <w:b/>
          <w:bCs/>
          <w:sz w:val="26"/>
          <w:szCs w:val="24"/>
        </w:rPr>
        <w:t>.</w:t>
      </w:r>
    </w:p>
    <w:p w:rsidR="006C1997" w:rsidRPr="002E216F" w:rsidRDefault="00B13C8F" w:rsidP="002E216F">
      <w:pPr>
        <w:pStyle w:val="ConsNormal"/>
        <w:tabs>
          <w:tab w:val="left" w:pos="0"/>
        </w:tabs>
        <w:suppressAutoHyphens/>
        <w:ind w:firstLine="709"/>
        <w:jc w:val="both"/>
        <w:rPr>
          <w:rFonts w:ascii="Times New Roman" w:hAnsi="Times New Roman" w:cs="Times New Roman"/>
          <w:bCs/>
          <w:sz w:val="26"/>
          <w:szCs w:val="24"/>
        </w:rPr>
      </w:pPr>
      <w:r>
        <w:rPr>
          <w:rFonts w:ascii="Times New Roman" w:hAnsi="Times New Roman" w:cs="Times New Roman"/>
          <w:bCs/>
          <w:sz w:val="26"/>
          <w:szCs w:val="24"/>
        </w:rPr>
        <w:t>«Образ учителя» и «Образ Я родителя». Профессиональная характеристика учителя. Требования к учителю. Характерные особенности компонентов профессиональной  характеристики учителя. Сущность педагогической деятельности (профессиограммы). Базовая модель профессии учителя.</w:t>
      </w:r>
    </w:p>
    <w:p w:rsidR="006C1997" w:rsidRDefault="0093088E" w:rsidP="00B14A94">
      <w:pPr>
        <w:pStyle w:val="ConsNormal"/>
        <w:tabs>
          <w:tab w:val="left" w:pos="0"/>
        </w:tabs>
        <w:suppressAutoHyphens/>
        <w:ind w:firstLine="709"/>
        <w:jc w:val="both"/>
        <w:rPr>
          <w:rFonts w:ascii="Times New Roman" w:hAnsi="Times New Roman" w:cs="Times New Roman"/>
          <w:sz w:val="26"/>
          <w:szCs w:val="28"/>
        </w:rPr>
      </w:pPr>
      <w:r>
        <w:rPr>
          <w:rFonts w:ascii="Times New Roman" w:hAnsi="Times New Roman" w:cs="Times New Roman"/>
          <w:b/>
          <w:bCs/>
          <w:sz w:val="26"/>
          <w:szCs w:val="24"/>
        </w:rPr>
        <w:t xml:space="preserve">Тема </w:t>
      </w:r>
      <w:r w:rsidR="006C1997" w:rsidRPr="006C1997">
        <w:rPr>
          <w:rFonts w:ascii="Times New Roman" w:hAnsi="Times New Roman" w:cs="Times New Roman"/>
          <w:b/>
          <w:bCs/>
          <w:sz w:val="26"/>
          <w:szCs w:val="24"/>
        </w:rPr>
        <w:t>2.2.</w:t>
      </w:r>
      <w:r w:rsidR="006C1997" w:rsidRPr="006C1997">
        <w:rPr>
          <w:rFonts w:ascii="Times New Roman" w:hAnsi="Times New Roman" w:cs="Times New Roman"/>
          <w:sz w:val="26"/>
          <w:szCs w:val="28"/>
        </w:rPr>
        <w:t xml:space="preserve"> </w:t>
      </w:r>
      <w:r w:rsidR="006C1997" w:rsidRPr="00B13C8F">
        <w:rPr>
          <w:rFonts w:ascii="Times New Roman" w:hAnsi="Times New Roman" w:cs="Times New Roman"/>
          <w:b/>
          <w:sz w:val="26"/>
          <w:szCs w:val="28"/>
        </w:rPr>
        <w:t>Причины профессиональной деформации педагогов</w:t>
      </w:r>
      <w:r w:rsidR="002E216F">
        <w:rPr>
          <w:rFonts w:ascii="Times New Roman" w:hAnsi="Times New Roman" w:cs="Times New Roman"/>
          <w:b/>
          <w:sz w:val="26"/>
          <w:szCs w:val="28"/>
        </w:rPr>
        <w:t xml:space="preserve"> </w:t>
      </w:r>
      <w:r w:rsidR="000955A2">
        <w:rPr>
          <w:rFonts w:ascii="Times New Roman" w:hAnsi="Times New Roman" w:cs="Times New Roman"/>
          <w:b/>
          <w:sz w:val="26"/>
          <w:szCs w:val="28"/>
        </w:rPr>
        <w:t>(</w:t>
      </w:r>
      <w:r w:rsidR="00B14A94">
        <w:rPr>
          <w:rFonts w:ascii="Times New Roman" w:hAnsi="Times New Roman" w:cs="Times New Roman"/>
          <w:b/>
          <w:sz w:val="26"/>
          <w:szCs w:val="28"/>
        </w:rPr>
        <w:t>лекция – 3 часа, самостоятельная работа – 5 часов</w:t>
      </w:r>
      <w:r w:rsidR="000955A2">
        <w:rPr>
          <w:rFonts w:ascii="Times New Roman" w:hAnsi="Times New Roman" w:cs="Times New Roman"/>
          <w:b/>
          <w:sz w:val="26"/>
          <w:szCs w:val="28"/>
        </w:rPr>
        <w:t>)</w:t>
      </w:r>
      <w:r w:rsidR="002E216F">
        <w:rPr>
          <w:rFonts w:ascii="Times New Roman" w:hAnsi="Times New Roman" w:cs="Times New Roman"/>
          <w:b/>
          <w:sz w:val="26"/>
          <w:szCs w:val="28"/>
        </w:rPr>
        <w:t>.</w:t>
      </w:r>
    </w:p>
    <w:p w:rsidR="00B13C8F" w:rsidRPr="002E216F" w:rsidRDefault="00B13C8F" w:rsidP="002E216F">
      <w:pPr>
        <w:pStyle w:val="ConsNormal"/>
        <w:tabs>
          <w:tab w:val="left" w:pos="0"/>
        </w:tabs>
        <w:suppressAutoHyphens/>
        <w:ind w:firstLine="709"/>
        <w:jc w:val="both"/>
        <w:rPr>
          <w:rFonts w:ascii="Times New Roman" w:hAnsi="Times New Roman" w:cs="Times New Roman"/>
          <w:bCs/>
          <w:sz w:val="26"/>
          <w:szCs w:val="24"/>
        </w:rPr>
      </w:pPr>
      <w:r>
        <w:rPr>
          <w:rFonts w:ascii="Times New Roman" w:hAnsi="Times New Roman" w:cs="Times New Roman"/>
          <w:bCs/>
          <w:sz w:val="26"/>
          <w:szCs w:val="24"/>
        </w:rPr>
        <w:t>Профессиональные стереотипы и установки. Факторы, способствующие возникновению профессиональных деформаций у педагогов: объективные, субъективные, объективно-субъективные. Типы психологических барьеров. Профессиональные деформации молодых педагогов.</w:t>
      </w:r>
    </w:p>
    <w:p w:rsidR="006C1997" w:rsidRPr="00B13C8F" w:rsidRDefault="0093088E" w:rsidP="00B13C8F">
      <w:pPr>
        <w:pStyle w:val="ConsNormal"/>
        <w:tabs>
          <w:tab w:val="left" w:pos="0"/>
        </w:tabs>
        <w:suppressAutoHyphens/>
        <w:ind w:firstLine="709"/>
        <w:jc w:val="both"/>
        <w:rPr>
          <w:rFonts w:ascii="Times New Roman" w:hAnsi="Times New Roman" w:cs="Times New Roman"/>
          <w:b/>
          <w:sz w:val="26"/>
          <w:szCs w:val="24"/>
        </w:rPr>
      </w:pPr>
      <w:r>
        <w:rPr>
          <w:rFonts w:ascii="Times New Roman" w:hAnsi="Times New Roman" w:cs="Times New Roman"/>
          <w:b/>
          <w:bCs/>
          <w:sz w:val="26"/>
          <w:szCs w:val="24"/>
        </w:rPr>
        <w:t xml:space="preserve">Тема </w:t>
      </w:r>
      <w:r w:rsidR="006C1997" w:rsidRPr="006C1997">
        <w:rPr>
          <w:rFonts w:ascii="Times New Roman" w:hAnsi="Times New Roman" w:cs="Times New Roman"/>
          <w:b/>
          <w:bCs/>
          <w:sz w:val="26"/>
          <w:szCs w:val="24"/>
        </w:rPr>
        <w:t>2.3.</w:t>
      </w:r>
      <w:r w:rsidR="006C1997" w:rsidRPr="006C1997">
        <w:rPr>
          <w:rFonts w:ascii="Times New Roman" w:hAnsi="Times New Roman" w:cs="Times New Roman"/>
          <w:sz w:val="26"/>
          <w:szCs w:val="28"/>
        </w:rPr>
        <w:t xml:space="preserve"> </w:t>
      </w:r>
      <w:r w:rsidR="006C1997" w:rsidRPr="00B13C8F">
        <w:rPr>
          <w:rFonts w:ascii="Times New Roman" w:hAnsi="Times New Roman" w:cs="Times New Roman"/>
          <w:b/>
          <w:sz w:val="26"/>
          <w:szCs w:val="28"/>
        </w:rPr>
        <w:t>Особенности проявления профессиональной деформации личностных качеств педагогов</w:t>
      </w:r>
      <w:r w:rsidR="000955A2">
        <w:rPr>
          <w:rFonts w:ascii="Times New Roman" w:hAnsi="Times New Roman" w:cs="Times New Roman"/>
          <w:b/>
          <w:sz w:val="26"/>
          <w:szCs w:val="28"/>
        </w:rPr>
        <w:t xml:space="preserve"> (</w:t>
      </w:r>
      <w:r w:rsidR="00B14A94">
        <w:rPr>
          <w:rFonts w:ascii="Times New Roman" w:hAnsi="Times New Roman" w:cs="Times New Roman"/>
          <w:b/>
          <w:sz w:val="26"/>
          <w:szCs w:val="28"/>
        </w:rPr>
        <w:t>лекция – 3 часа, самостоятельная работа – 3 часа</w:t>
      </w:r>
      <w:r w:rsidR="000955A2">
        <w:rPr>
          <w:rFonts w:ascii="Times New Roman" w:hAnsi="Times New Roman" w:cs="Times New Roman"/>
          <w:b/>
          <w:sz w:val="26"/>
          <w:szCs w:val="28"/>
        </w:rPr>
        <w:t>)</w:t>
      </w:r>
      <w:r w:rsidR="002E216F">
        <w:rPr>
          <w:rFonts w:ascii="Times New Roman" w:hAnsi="Times New Roman" w:cs="Times New Roman"/>
          <w:b/>
          <w:sz w:val="26"/>
          <w:szCs w:val="28"/>
        </w:rPr>
        <w:t>.</w:t>
      </w:r>
    </w:p>
    <w:p w:rsidR="00B13C8F" w:rsidRPr="00B13C8F" w:rsidRDefault="00B13C8F" w:rsidP="000955A2">
      <w:pPr>
        <w:ind w:firstLine="709"/>
        <w:jc w:val="both"/>
        <w:rPr>
          <w:szCs w:val="28"/>
        </w:rPr>
      </w:pPr>
      <w:r w:rsidRPr="00B13C8F">
        <w:rPr>
          <w:szCs w:val="28"/>
        </w:rPr>
        <w:t>Контент-анализ понятия «</w:t>
      </w:r>
      <w:r w:rsidR="000955A2">
        <w:rPr>
          <w:szCs w:val="28"/>
        </w:rPr>
        <w:t>п</w:t>
      </w:r>
      <w:r w:rsidRPr="00B13C8F">
        <w:rPr>
          <w:szCs w:val="28"/>
        </w:rPr>
        <w:t>рофессиональная деформация педагога»</w:t>
      </w:r>
      <w:r>
        <w:rPr>
          <w:szCs w:val="28"/>
        </w:rPr>
        <w:t>.</w:t>
      </w:r>
      <w:r w:rsidR="000955A2">
        <w:rPr>
          <w:szCs w:val="28"/>
        </w:rPr>
        <w:t xml:space="preserve"> Структура профессиональной деформации педагога, её компоненты. Проявления профессиональной деформации у педагогов.</w:t>
      </w:r>
    </w:p>
    <w:p w:rsidR="006C1997" w:rsidRPr="00B13C8F" w:rsidRDefault="006C1997" w:rsidP="00267E92">
      <w:pPr>
        <w:pStyle w:val="ConsNormal"/>
        <w:tabs>
          <w:tab w:val="left" w:pos="0"/>
        </w:tabs>
        <w:suppressAutoHyphens/>
        <w:ind w:firstLine="709"/>
        <w:jc w:val="both"/>
        <w:rPr>
          <w:rFonts w:ascii="Times New Roman" w:hAnsi="Times New Roman" w:cs="Times New Roman"/>
          <w:sz w:val="26"/>
          <w:szCs w:val="24"/>
        </w:rPr>
      </w:pPr>
    </w:p>
    <w:p w:rsidR="006C1997" w:rsidRPr="003412EB" w:rsidRDefault="006C1997" w:rsidP="000955A2">
      <w:pPr>
        <w:autoSpaceDE w:val="0"/>
        <w:autoSpaceDN w:val="0"/>
        <w:adjustRightInd w:val="0"/>
        <w:ind w:firstLine="709"/>
        <w:jc w:val="both"/>
        <w:rPr>
          <w:rFonts w:asciiTheme="minorHAnsi" w:hAnsiTheme="minorHAnsi"/>
          <w:b/>
        </w:rPr>
      </w:pPr>
      <w:r w:rsidRPr="000955A2">
        <w:rPr>
          <w:rFonts w:ascii="Times New Roman Полужирный" w:hAnsi="Times New Roman Полужирный"/>
          <w:b/>
        </w:rPr>
        <w:lastRenderedPageBreak/>
        <w:t>Модуль 3. «П</w:t>
      </w:r>
      <w:r w:rsidRPr="000955A2">
        <w:rPr>
          <w:rFonts w:ascii="Times New Roman Полужирный" w:hAnsi="Times New Roman Полужирный"/>
          <w:b/>
          <w:szCs w:val="28"/>
        </w:rPr>
        <w:t>рофилактика профессиональной деформации личности педагога</w:t>
      </w:r>
      <w:r w:rsidR="003412EB">
        <w:rPr>
          <w:rFonts w:asciiTheme="minorHAnsi" w:hAnsiTheme="minorHAnsi"/>
          <w:b/>
          <w:szCs w:val="28"/>
        </w:rPr>
        <w:t>.</w:t>
      </w:r>
    </w:p>
    <w:p w:rsidR="006C1997" w:rsidRDefault="0093088E" w:rsidP="006C1997">
      <w:pPr>
        <w:pStyle w:val="ConsNormal"/>
        <w:tabs>
          <w:tab w:val="left" w:pos="0"/>
        </w:tabs>
        <w:suppressAutoHyphens/>
        <w:ind w:firstLine="709"/>
        <w:jc w:val="both"/>
        <w:rPr>
          <w:rFonts w:ascii="Times New Roman" w:hAnsi="Times New Roman" w:cs="Times New Roman"/>
          <w:sz w:val="26"/>
          <w:szCs w:val="28"/>
        </w:rPr>
      </w:pPr>
      <w:r>
        <w:rPr>
          <w:rFonts w:ascii="Times New Roman" w:hAnsi="Times New Roman" w:cs="Times New Roman"/>
          <w:b/>
          <w:sz w:val="26"/>
          <w:szCs w:val="24"/>
        </w:rPr>
        <w:t xml:space="preserve">Тема </w:t>
      </w:r>
      <w:r w:rsidR="006C1997" w:rsidRPr="006C1997">
        <w:rPr>
          <w:rFonts w:ascii="Times New Roman" w:hAnsi="Times New Roman" w:cs="Times New Roman"/>
          <w:b/>
          <w:sz w:val="26"/>
          <w:szCs w:val="24"/>
        </w:rPr>
        <w:t>3.1.</w:t>
      </w:r>
      <w:r w:rsidR="006C1997" w:rsidRPr="006C1997">
        <w:rPr>
          <w:rFonts w:ascii="Times New Roman" w:hAnsi="Times New Roman" w:cs="Times New Roman"/>
          <w:sz w:val="26"/>
          <w:szCs w:val="28"/>
        </w:rPr>
        <w:t xml:space="preserve"> </w:t>
      </w:r>
      <w:r w:rsidR="006C1997" w:rsidRPr="000955A2">
        <w:rPr>
          <w:rFonts w:ascii="Times New Roman" w:hAnsi="Times New Roman" w:cs="Times New Roman"/>
          <w:b/>
          <w:sz w:val="26"/>
          <w:szCs w:val="28"/>
        </w:rPr>
        <w:t>Возможности педагогического обеспечения в предупреждении профессиональной деформации педагога</w:t>
      </w:r>
      <w:r w:rsidR="002E216F">
        <w:rPr>
          <w:rFonts w:ascii="Times New Roman" w:hAnsi="Times New Roman" w:cs="Times New Roman"/>
          <w:b/>
          <w:sz w:val="26"/>
          <w:szCs w:val="28"/>
        </w:rPr>
        <w:t xml:space="preserve"> </w:t>
      </w:r>
      <w:r w:rsidR="002C7ABA">
        <w:rPr>
          <w:rFonts w:ascii="Times New Roman" w:hAnsi="Times New Roman" w:cs="Times New Roman"/>
          <w:b/>
          <w:sz w:val="26"/>
          <w:szCs w:val="28"/>
        </w:rPr>
        <w:t>(</w:t>
      </w:r>
      <w:r w:rsidR="00D74230">
        <w:rPr>
          <w:rFonts w:ascii="Times New Roman" w:hAnsi="Times New Roman" w:cs="Times New Roman"/>
          <w:b/>
          <w:sz w:val="26"/>
          <w:szCs w:val="28"/>
        </w:rPr>
        <w:t>лекция – 2 часа, самостоятельная работа – 2 часа</w:t>
      </w:r>
      <w:r w:rsidR="002C7ABA">
        <w:rPr>
          <w:rFonts w:ascii="Times New Roman" w:hAnsi="Times New Roman" w:cs="Times New Roman"/>
          <w:b/>
          <w:sz w:val="26"/>
          <w:szCs w:val="28"/>
        </w:rPr>
        <w:t>)</w:t>
      </w:r>
      <w:r w:rsidR="002E216F">
        <w:rPr>
          <w:rFonts w:ascii="Times New Roman" w:hAnsi="Times New Roman" w:cs="Times New Roman"/>
          <w:b/>
          <w:sz w:val="26"/>
          <w:szCs w:val="28"/>
        </w:rPr>
        <w:t>.</w:t>
      </w:r>
    </w:p>
    <w:p w:rsidR="006C1997" w:rsidRPr="002E216F" w:rsidRDefault="000955A2" w:rsidP="002E216F">
      <w:pPr>
        <w:kinsoku w:val="0"/>
        <w:overflowPunct w:val="0"/>
        <w:autoSpaceDE w:val="0"/>
        <w:autoSpaceDN w:val="0"/>
        <w:adjustRightInd w:val="0"/>
        <w:ind w:firstLine="709"/>
        <w:jc w:val="both"/>
        <w:rPr>
          <w:szCs w:val="28"/>
        </w:rPr>
      </w:pPr>
      <w:r w:rsidRPr="0084679E">
        <w:t>Результаты всероссийского исследования программы «Я Учитель». Теоретико-прикладные</w:t>
      </w:r>
      <w:r w:rsidRPr="0084679E">
        <w:rPr>
          <w:spacing w:val="56"/>
        </w:rPr>
        <w:t xml:space="preserve"> </w:t>
      </w:r>
      <w:r w:rsidRPr="0084679E">
        <w:rPr>
          <w:iCs/>
        </w:rPr>
        <w:t>аспекты</w:t>
      </w:r>
      <w:r w:rsidRPr="0084679E">
        <w:rPr>
          <w:iCs/>
          <w:spacing w:val="53"/>
        </w:rPr>
        <w:t xml:space="preserve"> </w:t>
      </w:r>
      <w:r w:rsidRPr="0084679E">
        <w:rPr>
          <w:iCs/>
        </w:rPr>
        <w:t>предупреждения</w:t>
      </w:r>
      <w:r w:rsidRPr="0084679E">
        <w:rPr>
          <w:i/>
          <w:iCs/>
          <w:spacing w:val="58"/>
        </w:rPr>
        <w:t xml:space="preserve"> </w:t>
      </w:r>
      <w:r w:rsidRPr="0084679E">
        <w:t>(профилактики) профессиональной</w:t>
      </w:r>
      <w:r w:rsidRPr="0084679E">
        <w:rPr>
          <w:spacing w:val="13"/>
        </w:rPr>
        <w:t xml:space="preserve"> </w:t>
      </w:r>
      <w:r w:rsidRPr="0084679E">
        <w:t>деформации</w:t>
      </w:r>
      <w:r w:rsidRPr="0084679E">
        <w:rPr>
          <w:spacing w:val="15"/>
        </w:rPr>
        <w:t xml:space="preserve"> </w:t>
      </w:r>
      <w:r w:rsidRPr="0084679E">
        <w:t xml:space="preserve">педагога. </w:t>
      </w:r>
      <w:r w:rsidR="0084679E" w:rsidRPr="0084679E">
        <w:rPr>
          <w:szCs w:val="28"/>
        </w:rPr>
        <w:t>Смысловые возможности педагогического</w:t>
      </w:r>
      <w:r w:rsidR="0084679E" w:rsidRPr="0084679E">
        <w:rPr>
          <w:spacing w:val="-2"/>
          <w:szCs w:val="28"/>
        </w:rPr>
        <w:t xml:space="preserve"> </w:t>
      </w:r>
      <w:r w:rsidR="0084679E" w:rsidRPr="0084679E">
        <w:rPr>
          <w:szCs w:val="28"/>
        </w:rPr>
        <w:t>обеспечения в</w:t>
      </w:r>
      <w:r w:rsidR="0084679E" w:rsidRPr="0084679E">
        <w:rPr>
          <w:spacing w:val="-2"/>
          <w:szCs w:val="28"/>
        </w:rPr>
        <w:t xml:space="preserve"> </w:t>
      </w:r>
      <w:r w:rsidR="0084679E" w:rsidRPr="0084679E">
        <w:rPr>
          <w:szCs w:val="28"/>
        </w:rPr>
        <w:t>предупреждении профессиональной</w:t>
      </w:r>
      <w:r w:rsidR="0084679E" w:rsidRPr="0084679E">
        <w:rPr>
          <w:spacing w:val="-3"/>
          <w:szCs w:val="28"/>
        </w:rPr>
        <w:t xml:space="preserve"> </w:t>
      </w:r>
      <w:r w:rsidR="0084679E" w:rsidRPr="0084679E">
        <w:rPr>
          <w:szCs w:val="28"/>
        </w:rPr>
        <w:t>деформации педагога</w:t>
      </w:r>
      <w:r w:rsidRPr="0084679E">
        <w:t>.</w:t>
      </w:r>
      <w:r w:rsidR="0084679E" w:rsidRPr="0084679E">
        <w:t xml:space="preserve"> Ресурсы внешнего окружения, личностные ресурсы. </w:t>
      </w:r>
      <w:r w:rsidR="0084679E" w:rsidRPr="0084679E">
        <w:rPr>
          <w:szCs w:val="28"/>
        </w:rPr>
        <w:t>Превентивные возможности педагогического</w:t>
      </w:r>
      <w:r w:rsidR="0084679E" w:rsidRPr="0084679E">
        <w:rPr>
          <w:spacing w:val="1"/>
          <w:szCs w:val="28"/>
        </w:rPr>
        <w:t xml:space="preserve"> </w:t>
      </w:r>
      <w:r w:rsidR="0084679E" w:rsidRPr="0084679E">
        <w:rPr>
          <w:szCs w:val="28"/>
        </w:rPr>
        <w:t>обеспечения</w:t>
      </w:r>
      <w:r w:rsidR="0084679E">
        <w:rPr>
          <w:szCs w:val="28"/>
        </w:rPr>
        <w:t xml:space="preserve"> в </w:t>
      </w:r>
      <w:r w:rsidR="0084679E" w:rsidRPr="0084679E">
        <w:rPr>
          <w:szCs w:val="28"/>
        </w:rPr>
        <w:t>предупреждении профессиональной деформации педагога</w:t>
      </w:r>
      <w:r w:rsidR="0084679E">
        <w:rPr>
          <w:szCs w:val="28"/>
        </w:rPr>
        <w:t>.</w:t>
      </w:r>
    </w:p>
    <w:p w:rsidR="006C1997" w:rsidRPr="001F1BC5" w:rsidRDefault="0093088E" w:rsidP="006C1997">
      <w:pPr>
        <w:ind w:firstLine="709"/>
        <w:jc w:val="both"/>
        <w:rPr>
          <w:b/>
        </w:rPr>
      </w:pPr>
      <w:r>
        <w:rPr>
          <w:b/>
        </w:rPr>
        <w:t xml:space="preserve">Тема </w:t>
      </w:r>
      <w:r w:rsidR="006C1997" w:rsidRPr="006C1997">
        <w:rPr>
          <w:b/>
        </w:rPr>
        <w:t>3.2.</w:t>
      </w:r>
      <w:r w:rsidR="006C1997" w:rsidRPr="006C1997">
        <w:rPr>
          <w:bCs/>
        </w:rPr>
        <w:t xml:space="preserve"> </w:t>
      </w:r>
      <w:r w:rsidR="006C1997" w:rsidRPr="001F1BC5">
        <w:rPr>
          <w:b/>
        </w:rPr>
        <w:t>Роль руководителя образовательной организации в предупреждении профессиональной деформации педагогов</w:t>
      </w:r>
      <w:r w:rsidR="002E216F">
        <w:rPr>
          <w:b/>
        </w:rPr>
        <w:t xml:space="preserve"> </w:t>
      </w:r>
      <w:r w:rsidR="002C7ABA">
        <w:rPr>
          <w:b/>
        </w:rPr>
        <w:t>(</w:t>
      </w:r>
      <w:r w:rsidR="00D74230">
        <w:rPr>
          <w:b/>
        </w:rPr>
        <w:t>лекция – 2 часа, самостоятельная работа – 4 часа</w:t>
      </w:r>
      <w:r w:rsidR="002C7ABA">
        <w:rPr>
          <w:b/>
        </w:rPr>
        <w:t>)</w:t>
      </w:r>
      <w:r w:rsidR="002E216F">
        <w:rPr>
          <w:b/>
        </w:rPr>
        <w:t>.</w:t>
      </w:r>
    </w:p>
    <w:p w:rsidR="0084679E" w:rsidRPr="001F1BC5" w:rsidRDefault="0084679E" w:rsidP="002E216F">
      <w:pPr>
        <w:ind w:firstLine="709"/>
        <w:jc w:val="both"/>
      </w:pPr>
      <w:r>
        <w:t xml:space="preserve">Мониторинг организационных факторов. </w:t>
      </w:r>
      <w:r w:rsidR="001F1BC5">
        <w:t>Психологический климат. Признаки благоприятного психологического климата. Классификация психологических факторов формирования благоприятного климата в коллективе. Личность руководителя как фактор, определяющий уровень психологического климата. Система подбора и расстановки кадров в коллективе.</w:t>
      </w:r>
      <w:r w:rsidR="001F1BC5" w:rsidRPr="001F1BC5">
        <w:rPr>
          <w:b/>
        </w:rPr>
        <w:t xml:space="preserve"> </w:t>
      </w:r>
      <w:r w:rsidR="001F1BC5" w:rsidRPr="001F1BC5">
        <w:t>Социально-психологическая совместимость членов коллектива</w:t>
      </w:r>
      <w:r w:rsidR="001F1BC5">
        <w:t>. Организационная культура.</w:t>
      </w:r>
    </w:p>
    <w:p w:rsidR="006C1997" w:rsidRPr="001F1BC5" w:rsidRDefault="0093088E" w:rsidP="006C1997">
      <w:pPr>
        <w:pStyle w:val="ConsNormal"/>
        <w:tabs>
          <w:tab w:val="left" w:pos="0"/>
        </w:tabs>
        <w:suppressAutoHyphens/>
        <w:ind w:firstLine="709"/>
        <w:jc w:val="both"/>
        <w:rPr>
          <w:rFonts w:ascii="Times New Roman" w:hAnsi="Times New Roman" w:cs="Times New Roman"/>
          <w:b/>
          <w:sz w:val="26"/>
          <w:szCs w:val="24"/>
        </w:rPr>
      </w:pPr>
      <w:r>
        <w:rPr>
          <w:rFonts w:ascii="Times New Roman" w:hAnsi="Times New Roman" w:cs="Times New Roman"/>
          <w:b/>
          <w:sz w:val="26"/>
          <w:szCs w:val="24"/>
        </w:rPr>
        <w:t xml:space="preserve">Тема </w:t>
      </w:r>
      <w:r w:rsidR="006C1997" w:rsidRPr="006C1997">
        <w:rPr>
          <w:rFonts w:ascii="Times New Roman" w:hAnsi="Times New Roman" w:cs="Times New Roman"/>
          <w:b/>
          <w:sz w:val="26"/>
          <w:szCs w:val="24"/>
        </w:rPr>
        <w:t xml:space="preserve">3.3. </w:t>
      </w:r>
      <w:r w:rsidR="006C1997" w:rsidRPr="001F1BC5">
        <w:rPr>
          <w:rFonts w:ascii="Times New Roman" w:hAnsi="Times New Roman" w:cs="Times New Roman"/>
          <w:b/>
          <w:bCs/>
          <w:sz w:val="26"/>
        </w:rPr>
        <w:t>Методы</w:t>
      </w:r>
      <w:r w:rsidR="006C1997" w:rsidRPr="001F1BC5">
        <w:rPr>
          <w:rFonts w:ascii="Times New Roman" w:hAnsi="Times New Roman" w:cs="Times New Roman"/>
          <w:b/>
          <w:bCs/>
          <w:spacing w:val="-2"/>
          <w:sz w:val="26"/>
        </w:rPr>
        <w:t xml:space="preserve"> </w:t>
      </w:r>
      <w:r w:rsidR="006C1997" w:rsidRPr="001F1BC5">
        <w:rPr>
          <w:rFonts w:ascii="Times New Roman" w:hAnsi="Times New Roman" w:cs="Times New Roman"/>
          <w:b/>
          <w:bCs/>
          <w:sz w:val="26"/>
        </w:rPr>
        <w:t>и подходы</w:t>
      </w:r>
      <w:r w:rsidR="006C1997" w:rsidRPr="001F1BC5">
        <w:rPr>
          <w:rFonts w:ascii="Times New Roman" w:hAnsi="Times New Roman" w:cs="Times New Roman"/>
          <w:b/>
          <w:bCs/>
          <w:spacing w:val="-1"/>
          <w:sz w:val="26"/>
        </w:rPr>
        <w:t xml:space="preserve"> </w:t>
      </w:r>
      <w:r w:rsidR="006C1997" w:rsidRPr="001F1BC5">
        <w:rPr>
          <w:rFonts w:ascii="Times New Roman" w:hAnsi="Times New Roman" w:cs="Times New Roman"/>
          <w:b/>
          <w:bCs/>
          <w:sz w:val="26"/>
        </w:rPr>
        <w:t>к</w:t>
      </w:r>
      <w:r w:rsidR="006C1997" w:rsidRPr="001F1BC5">
        <w:rPr>
          <w:rFonts w:ascii="Times New Roman" w:hAnsi="Times New Roman" w:cs="Times New Roman"/>
          <w:b/>
          <w:bCs/>
          <w:spacing w:val="-1"/>
          <w:sz w:val="26"/>
        </w:rPr>
        <w:t xml:space="preserve"> </w:t>
      </w:r>
      <w:r w:rsidR="006C1997" w:rsidRPr="001F1BC5">
        <w:rPr>
          <w:rFonts w:ascii="Times New Roman" w:hAnsi="Times New Roman" w:cs="Times New Roman"/>
          <w:b/>
          <w:bCs/>
          <w:sz w:val="26"/>
        </w:rPr>
        <w:t>профилактике</w:t>
      </w:r>
      <w:r w:rsidR="006C1997" w:rsidRPr="001F1BC5">
        <w:rPr>
          <w:rFonts w:ascii="Times New Roman" w:hAnsi="Times New Roman" w:cs="Times New Roman"/>
          <w:b/>
          <w:bCs/>
          <w:spacing w:val="-1"/>
          <w:sz w:val="26"/>
        </w:rPr>
        <w:t xml:space="preserve"> </w:t>
      </w:r>
      <w:r w:rsidR="006C1997" w:rsidRPr="001F1BC5">
        <w:rPr>
          <w:rFonts w:ascii="Times New Roman" w:hAnsi="Times New Roman" w:cs="Times New Roman"/>
          <w:b/>
          <w:bCs/>
          <w:sz w:val="26"/>
        </w:rPr>
        <w:t>профессиональной</w:t>
      </w:r>
      <w:r w:rsidR="006C1997" w:rsidRPr="001F1BC5">
        <w:rPr>
          <w:rFonts w:ascii="Times New Roman" w:hAnsi="Times New Roman" w:cs="Times New Roman"/>
          <w:b/>
          <w:bCs/>
          <w:spacing w:val="1"/>
          <w:sz w:val="26"/>
        </w:rPr>
        <w:t xml:space="preserve"> </w:t>
      </w:r>
      <w:r w:rsidR="006C1997" w:rsidRPr="001F1BC5">
        <w:rPr>
          <w:rFonts w:ascii="Times New Roman" w:hAnsi="Times New Roman" w:cs="Times New Roman"/>
          <w:b/>
          <w:bCs/>
          <w:sz w:val="26"/>
        </w:rPr>
        <w:t>деформации</w:t>
      </w:r>
      <w:r w:rsidR="006C1997" w:rsidRPr="001F1BC5">
        <w:rPr>
          <w:rFonts w:ascii="Times New Roman" w:hAnsi="Times New Roman" w:cs="Times New Roman"/>
          <w:b/>
          <w:bCs/>
          <w:spacing w:val="2"/>
          <w:sz w:val="26"/>
        </w:rPr>
        <w:t xml:space="preserve"> </w:t>
      </w:r>
      <w:r w:rsidR="006C1997" w:rsidRPr="001F1BC5">
        <w:rPr>
          <w:rFonts w:ascii="Times New Roman" w:hAnsi="Times New Roman" w:cs="Times New Roman"/>
          <w:b/>
          <w:bCs/>
          <w:sz w:val="26"/>
        </w:rPr>
        <w:t>личности педагога</w:t>
      </w:r>
      <w:r w:rsidR="002E216F">
        <w:rPr>
          <w:rFonts w:ascii="Times New Roman" w:hAnsi="Times New Roman" w:cs="Times New Roman"/>
          <w:b/>
          <w:bCs/>
          <w:sz w:val="26"/>
        </w:rPr>
        <w:t xml:space="preserve"> </w:t>
      </w:r>
      <w:r w:rsidR="002C7ABA">
        <w:rPr>
          <w:rFonts w:ascii="Times New Roman" w:hAnsi="Times New Roman" w:cs="Times New Roman"/>
          <w:b/>
          <w:bCs/>
          <w:sz w:val="26"/>
        </w:rPr>
        <w:t>(</w:t>
      </w:r>
      <w:r w:rsidR="00D74230">
        <w:rPr>
          <w:rFonts w:ascii="Times New Roman" w:hAnsi="Times New Roman" w:cs="Times New Roman"/>
          <w:b/>
          <w:bCs/>
          <w:sz w:val="26"/>
        </w:rPr>
        <w:t>лекция – 6 часов, самостоятельная работа – 6 часов</w:t>
      </w:r>
      <w:r w:rsidR="002C7ABA">
        <w:rPr>
          <w:rFonts w:ascii="Times New Roman" w:hAnsi="Times New Roman" w:cs="Times New Roman"/>
          <w:b/>
          <w:bCs/>
          <w:sz w:val="26"/>
        </w:rPr>
        <w:t>)</w:t>
      </w:r>
      <w:r w:rsidR="002E216F">
        <w:rPr>
          <w:rFonts w:ascii="Times New Roman" w:hAnsi="Times New Roman" w:cs="Times New Roman"/>
          <w:b/>
          <w:bCs/>
          <w:sz w:val="26"/>
        </w:rPr>
        <w:t>.</w:t>
      </w:r>
    </w:p>
    <w:p w:rsidR="001F1BC5" w:rsidRPr="001F1BC5" w:rsidRDefault="001F1BC5" w:rsidP="001F1BC5">
      <w:pPr>
        <w:pStyle w:val="af1"/>
        <w:kinsoku w:val="0"/>
        <w:overflowPunct w:val="0"/>
        <w:ind w:left="0" w:firstLine="709"/>
        <w:jc w:val="both"/>
        <w:rPr>
          <w:rFonts w:ascii="Times New Roman" w:hAnsi="Times New Roman" w:cs="Times New Roman"/>
          <w:sz w:val="26"/>
        </w:rPr>
      </w:pPr>
      <w:r w:rsidRPr="001F1BC5">
        <w:rPr>
          <w:rFonts w:ascii="Times New Roman" w:hAnsi="Times New Roman" w:cs="Times New Roman"/>
          <w:sz w:val="26"/>
          <w:szCs w:val="24"/>
        </w:rPr>
        <w:t xml:space="preserve">Психологическая профилактика и психогигиена. Неспециализированная психологическая помощь. Неспециализированная психологическая помощь. Основные направления профилактической работы. </w:t>
      </w:r>
      <w:r w:rsidRPr="001F1BC5">
        <w:rPr>
          <w:rFonts w:ascii="Times New Roman" w:hAnsi="Times New Roman" w:cs="Times New Roman"/>
          <w:sz w:val="26"/>
        </w:rPr>
        <w:t>Механизмы</w:t>
      </w:r>
      <w:r w:rsidRPr="001F1BC5">
        <w:rPr>
          <w:rFonts w:ascii="Times New Roman" w:hAnsi="Times New Roman" w:cs="Times New Roman"/>
          <w:spacing w:val="18"/>
          <w:sz w:val="26"/>
        </w:rPr>
        <w:t xml:space="preserve"> </w:t>
      </w:r>
      <w:r w:rsidRPr="001F1BC5">
        <w:rPr>
          <w:rFonts w:ascii="Times New Roman" w:hAnsi="Times New Roman" w:cs="Times New Roman"/>
          <w:sz w:val="26"/>
        </w:rPr>
        <w:t>превентивной</w:t>
      </w:r>
      <w:r w:rsidRPr="001F1BC5">
        <w:rPr>
          <w:rFonts w:ascii="Times New Roman" w:hAnsi="Times New Roman" w:cs="Times New Roman"/>
          <w:spacing w:val="21"/>
          <w:sz w:val="26"/>
        </w:rPr>
        <w:t xml:space="preserve"> </w:t>
      </w:r>
      <w:r w:rsidRPr="001F1BC5">
        <w:rPr>
          <w:rFonts w:ascii="Times New Roman" w:hAnsi="Times New Roman" w:cs="Times New Roman"/>
          <w:sz w:val="26"/>
        </w:rPr>
        <w:t>работы</w:t>
      </w:r>
      <w:r w:rsidRPr="001F1BC5">
        <w:rPr>
          <w:rFonts w:ascii="Times New Roman" w:hAnsi="Times New Roman" w:cs="Times New Roman"/>
          <w:spacing w:val="20"/>
          <w:sz w:val="26"/>
        </w:rPr>
        <w:t xml:space="preserve"> </w:t>
      </w:r>
      <w:r w:rsidRPr="001F1BC5">
        <w:rPr>
          <w:rFonts w:ascii="Times New Roman" w:hAnsi="Times New Roman" w:cs="Times New Roman"/>
          <w:sz w:val="26"/>
        </w:rPr>
        <w:t>по обеспечению</w:t>
      </w:r>
      <w:r w:rsidRPr="001F1BC5">
        <w:rPr>
          <w:rFonts w:ascii="Times New Roman" w:hAnsi="Times New Roman" w:cs="Times New Roman"/>
          <w:spacing w:val="11"/>
          <w:sz w:val="26"/>
        </w:rPr>
        <w:t xml:space="preserve"> </w:t>
      </w:r>
      <w:r w:rsidRPr="001F1BC5">
        <w:rPr>
          <w:rFonts w:ascii="Times New Roman" w:hAnsi="Times New Roman" w:cs="Times New Roman"/>
          <w:sz w:val="26"/>
        </w:rPr>
        <w:t>психологического</w:t>
      </w:r>
      <w:r w:rsidRPr="001F1BC5">
        <w:rPr>
          <w:rFonts w:ascii="Times New Roman" w:hAnsi="Times New Roman" w:cs="Times New Roman"/>
          <w:spacing w:val="12"/>
          <w:sz w:val="26"/>
        </w:rPr>
        <w:t xml:space="preserve"> </w:t>
      </w:r>
      <w:r w:rsidRPr="001F1BC5">
        <w:rPr>
          <w:rFonts w:ascii="Times New Roman" w:hAnsi="Times New Roman" w:cs="Times New Roman"/>
          <w:sz w:val="26"/>
        </w:rPr>
        <w:t>здоровья</w:t>
      </w:r>
      <w:r w:rsidRPr="001F1BC5">
        <w:rPr>
          <w:rFonts w:ascii="Times New Roman" w:hAnsi="Times New Roman" w:cs="Times New Roman"/>
          <w:spacing w:val="11"/>
          <w:sz w:val="26"/>
        </w:rPr>
        <w:t xml:space="preserve"> </w:t>
      </w:r>
      <w:r w:rsidRPr="001F1BC5">
        <w:rPr>
          <w:rFonts w:ascii="Times New Roman" w:hAnsi="Times New Roman" w:cs="Times New Roman"/>
          <w:sz w:val="26"/>
        </w:rPr>
        <w:t xml:space="preserve">педагогов. </w:t>
      </w:r>
      <w:r w:rsidRPr="001F1BC5">
        <w:rPr>
          <w:rFonts w:ascii="Times New Roman" w:hAnsi="Times New Roman" w:cs="Times New Roman"/>
          <w:bCs/>
          <w:sz w:val="26"/>
        </w:rPr>
        <w:t>Модель</w:t>
      </w:r>
      <w:r w:rsidRPr="001F1BC5">
        <w:rPr>
          <w:rFonts w:ascii="Times New Roman" w:hAnsi="Times New Roman" w:cs="Times New Roman"/>
          <w:bCs/>
          <w:spacing w:val="25"/>
          <w:sz w:val="26"/>
        </w:rPr>
        <w:t xml:space="preserve"> </w:t>
      </w:r>
      <w:r w:rsidRPr="001F1BC5">
        <w:rPr>
          <w:rFonts w:ascii="Times New Roman" w:hAnsi="Times New Roman" w:cs="Times New Roman"/>
          <w:bCs/>
          <w:sz w:val="26"/>
        </w:rPr>
        <w:t>профилактики</w:t>
      </w:r>
      <w:r w:rsidRPr="001F1BC5">
        <w:rPr>
          <w:rFonts w:ascii="Times New Roman" w:hAnsi="Times New Roman" w:cs="Times New Roman"/>
          <w:bCs/>
          <w:spacing w:val="25"/>
          <w:sz w:val="26"/>
        </w:rPr>
        <w:t xml:space="preserve"> </w:t>
      </w:r>
      <w:r w:rsidRPr="001F1BC5">
        <w:rPr>
          <w:rFonts w:ascii="Times New Roman" w:hAnsi="Times New Roman" w:cs="Times New Roman"/>
          <w:bCs/>
          <w:sz w:val="26"/>
        </w:rPr>
        <w:t>профессиональной</w:t>
      </w:r>
      <w:r w:rsidRPr="001F1BC5">
        <w:rPr>
          <w:rFonts w:ascii="Times New Roman" w:hAnsi="Times New Roman" w:cs="Times New Roman"/>
          <w:bCs/>
          <w:spacing w:val="25"/>
          <w:sz w:val="26"/>
        </w:rPr>
        <w:t xml:space="preserve"> </w:t>
      </w:r>
      <w:r w:rsidRPr="001F1BC5">
        <w:rPr>
          <w:rFonts w:ascii="Times New Roman" w:hAnsi="Times New Roman" w:cs="Times New Roman"/>
          <w:bCs/>
          <w:sz w:val="26"/>
        </w:rPr>
        <w:t>деформации</w:t>
      </w:r>
      <w:r w:rsidRPr="001F1BC5">
        <w:rPr>
          <w:rFonts w:ascii="Times New Roman" w:hAnsi="Times New Roman" w:cs="Times New Roman"/>
          <w:bCs/>
          <w:spacing w:val="35"/>
          <w:sz w:val="26"/>
        </w:rPr>
        <w:t xml:space="preserve"> </w:t>
      </w:r>
      <w:r w:rsidRPr="001F1BC5">
        <w:rPr>
          <w:rFonts w:ascii="Times New Roman" w:hAnsi="Times New Roman" w:cs="Times New Roman"/>
          <w:bCs/>
          <w:sz w:val="26"/>
        </w:rPr>
        <w:t xml:space="preserve">личности педагога. </w:t>
      </w:r>
      <w:r w:rsidRPr="001F1BC5">
        <w:rPr>
          <w:rFonts w:ascii="Times New Roman" w:hAnsi="Times New Roman" w:cs="Times New Roman"/>
          <w:sz w:val="26"/>
        </w:rPr>
        <w:t>Методы</w:t>
      </w:r>
      <w:r w:rsidRPr="001F1BC5">
        <w:rPr>
          <w:rFonts w:ascii="Times New Roman" w:hAnsi="Times New Roman" w:cs="Times New Roman"/>
          <w:spacing w:val="-2"/>
          <w:sz w:val="26"/>
        </w:rPr>
        <w:t xml:space="preserve"> </w:t>
      </w:r>
      <w:r w:rsidRPr="001F1BC5">
        <w:rPr>
          <w:rFonts w:ascii="Times New Roman" w:hAnsi="Times New Roman" w:cs="Times New Roman"/>
          <w:sz w:val="26"/>
        </w:rPr>
        <w:t>и</w:t>
      </w:r>
      <w:r w:rsidRPr="001F1BC5">
        <w:rPr>
          <w:rFonts w:ascii="Times New Roman" w:hAnsi="Times New Roman" w:cs="Times New Roman"/>
          <w:spacing w:val="-2"/>
          <w:sz w:val="26"/>
        </w:rPr>
        <w:t xml:space="preserve"> </w:t>
      </w:r>
      <w:r w:rsidRPr="001F1BC5">
        <w:rPr>
          <w:rFonts w:ascii="Times New Roman" w:hAnsi="Times New Roman" w:cs="Times New Roman"/>
          <w:sz w:val="26"/>
        </w:rPr>
        <w:t>приемы</w:t>
      </w:r>
      <w:r w:rsidRPr="001F1BC5">
        <w:rPr>
          <w:rFonts w:ascii="Times New Roman" w:hAnsi="Times New Roman" w:cs="Times New Roman"/>
          <w:spacing w:val="-4"/>
          <w:sz w:val="26"/>
        </w:rPr>
        <w:t xml:space="preserve"> </w:t>
      </w:r>
      <w:r w:rsidRPr="001F1BC5">
        <w:rPr>
          <w:rFonts w:ascii="Times New Roman" w:hAnsi="Times New Roman" w:cs="Times New Roman"/>
          <w:sz w:val="26"/>
        </w:rPr>
        <w:t>психологического</w:t>
      </w:r>
      <w:r w:rsidRPr="001F1BC5">
        <w:rPr>
          <w:rFonts w:ascii="Times New Roman" w:hAnsi="Times New Roman" w:cs="Times New Roman"/>
          <w:spacing w:val="-3"/>
          <w:sz w:val="26"/>
        </w:rPr>
        <w:t xml:space="preserve"> </w:t>
      </w:r>
      <w:r w:rsidRPr="001F1BC5">
        <w:rPr>
          <w:rFonts w:ascii="Times New Roman" w:hAnsi="Times New Roman" w:cs="Times New Roman"/>
          <w:sz w:val="26"/>
        </w:rPr>
        <w:t>воздействия</w:t>
      </w:r>
      <w:r w:rsidRPr="001F1BC5">
        <w:rPr>
          <w:rFonts w:ascii="Times New Roman" w:hAnsi="Times New Roman" w:cs="Times New Roman"/>
          <w:spacing w:val="-2"/>
          <w:sz w:val="26"/>
        </w:rPr>
        <w:t xml:space="preserve"> </w:t>
      </w:r>
      <w:r w:rsidRPr="001F1BC5">
        <w:rPr>
          <w:rFonts w:ascii="Times New Roman" w:hAnsi="Times New Roman" w:cs="Times New Roman"/>
          <w:sz w:val="26"/>
        </w:rPr>
        <w:t>на</w:t>
      </w:r>
      <w:r w:rsidRPr="001F1BC5">
        <w:rPr>
          <w:rFonts w:ascii="Times New Roman" w:hAnsi="Times New Roman" w:cs="Times New Roman"/>
          <w:spacing w:val="1"/>
          <w:sz w:val="26"/>
        </w:rPr>
        <w:t xml:space="preserve"> </w:t>
      </w:r>
      <w:r w:rsidRPr="001F1BC5">
        <w:rPr>
          <w:rFonts w:ascii="Times New Roman" w:hAnsi="Times New Roman" w:cs="Times New Roman"/>
          <w:sz w:val="26"/>
        </w:rPr>
        <w:t>личность педагога</w:t>
      </w:r>
      <w:r>
        <w:rPr>
          <w:rFonts w:ascii="Times New Roman" w:hAnsi="Times New Roman" w:cs="Times New Roman"/>
          <w:sz w:val="26"/>
        </w:rPr>
        <w:t>.</w:t>
      </w:r>
    </w:p>
    <w:p w:rsidR="006C1997" w:rsidRPr="001F1BC5" w:rsidRDefault="006C1997" w:rsidP="00267E92">
      <w:pPr>
        <w:pStyle w:val="ConsNormal"/>
        <w:tabs>
          <w:tab w:val="left" w:pos="0"/>
        </w:tabs>
        <w:suppressAutoHyphens/>
        <w:ind w:firstLine="709"/>
        <w:jc w:val="both"/>
        <w:rPr>
          <w:rFonts w:ascii="Times New Roman" w:hAnsi="Times New Roman" w:cs="Times New Roman"/>
          <w:sz w:val="26"/>
          <w:szCs w:val="24"/>
        </w:rPr>
      </w:pPr>
    </w:p>
    <w:p w:rsidR="00A72362" w:rsidRPr="00E13E11" w:rsidRDefault="00A72362" w:rsidP="009D022D">
      <w:pPr>
        <w:pStyle w:val="ConsNormal"/>
        <w:tabs>
          <w:tab w:val="left" w:pos="0"/>
        </w:tabs>
        <w:suppressAutoHyphens/>
        <w:ind w:firstLine="0"/>
        <w:jc w:val="center"/>
        <w:rPr>
          <w:rFonts w:ascii="Times New Roman" w:hAnsi="Times New Roman" w:cs="Times New Roman"/>
          <w:b/>
          <w:bCs/>
          <w:sz w:val="26"/>
          <w:szCs w:val="26"/>
        </w:rPr>
      </w:pPr>
      <w:r w:rsidRPr="00E13E11">
        <w:rPr>
          <w:rFonts w:ascii="Times New Roman" w:hAnsi="Times New Roman" w:cs="Times New Roman"/>
          <w:b/>
          <w:bCs/>
          <w:sz w:val="26"/>
          <w:szCs w:val="26"/>
        </w:rPr>
        <w:t>Раздел 3. «Формы аттестации и оценочные материалы»</w:t>
      </w:r>
    </w:p>
    <w:p w:rsidR="005B093B" w:rsidRPr="00E13E11" w:rsidRDefault="005B093B" w:rsidP="0062033A">
      <w:pPr>
        <w:autoSpaceDE w:val="0"/>
        <w:autoSpaceDN w:val="0"/>
        <w:adjustRightInd w:val="0"/>
        <w:ind w:firstLine="709"/>
        <w:jc w:val="both"/>
        <w:rPr>
          <w:i/>
          <w:color w:val="0000CC"/>
          <w:szCs w:val="26"/>
        </w:rPr>
      </w:pPr>
    </w:p>
    <w:p w:rsidR="009D022D" w:rsidRPr="00F832CA" w:rsidRDefault="009D022D" w:rsidP="009D022D">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3.1. </w:t>
      </w:r>
      <w:r w:rsidRPr="00F832CA">
        <w:rPr>
          <w:rFonts w:ascii="Times New Roman" w:hAnsi="Times New Roman" w:cs="Times New Roman"/>
          <w:b/>
          <w:bCs/>
          <w:sz w:val="26"/>
          <w:szCs w:val="26"/>
        </w:rPr>
        <w:t xml:space="preserve">Входной контроль </w:t>
      </w:r>
      <w:r>
        <w:rPr>
          <w:rFonts w:ascii="Times New Roman" w:hAnsi="Times New Roman" w:cs="Times New Roman"/>
          <w:b/>
          <w:bCs/>
          <w:sz w:val="26"/>
          <w:szCs w:val="26"/>
        </w:rPr>
        <w:t>(диагностика)</w:t>
      </w:r>
      <w:r w:rsidR="007D43E4">
        <w:rPr>
          <w:rFonts w:ascii="Times New Roman" w:hAnsi="Times New Roman" w:cs="Times New Roman"/>
          <w:b/>
          <w:bCs/>
          <w:sz w:val="26"/>
          <w:szCs w:val="26"/>
        </w:rPr>
        <w:t>.</w:t>
      </w:r>
    </w:p>
    <w:p w:rsidR="00D72926" w:rsidRPr="00C933E4" w:rsidRDefault="00D72926" w:rsidP="00C933E4">
      <w:pPr>
        <w:pStyle w:val="ConsNormal"/>
        <w:suppressAutoHyphens/>
        <w:ind w:firstLine="709"/>
        <w:jc w:val="both"/>
        <w:rPr>
          <w:rFonts w:ascii="Times New Roman" w:hAnsi="Times New Roman" w:cs="Times New Roman"/>
          <w:i/>
          <w:sz w:val="26"/>
          <w:szCs w:val="26"/>
        </w:rPr>
      </w:pPr>
      <w:r w:rsidRPr="00381E89">
        <w:rPr>
          <w:rFonts w:ascii="Times New Roman" w:hAnsi="Times New Roman" w:cs="Times New Roman"/>
          <w:sz w:val="26"/>
          <w:szCs w:val="26"/>
        </w:rPr>
        <w:t xml:space="preserve">Перед началом обучения </w:t>
      </w:r>
      <w:r w:rsidRPr="00381E89">
        <w:rPr>
          <w:rFonts w:ascii="Times New Roman" w:hAnsi="Times New Roman" w:cs="Times New Roman"/>
          <w:bCs/>
          <w:sz w:val="26"/>
          <w:szCs w:val="26"/>
        </w:rPr>
        <w:t xml:space="preserve">обучающиеся проходят входной контроль (входную </w:t>
      </w:r>
      <w:r w:rsidR="00381E89">
        <w:rPr>
          <w:rFonts w:ascii="Times New Roman" w:hAnsi="Times New Roman" w:cs="Times New Roman"/>
          <w:bCs/>
          <w:sz w:val="26"/>
          <w:szCs w:val="26"/>
        </w:rPr>
        <w:t>диагностику), позволяющи</w:t>
      </w:r>
      <w:r w:rsidRPr="00381E89">
        <w:rPr>
          <w:rFonts w:ascii="Times New Roman" w:hAnsi="Times New Roman" w:cs="Times New Roman"/>
          <w:bCs/>
          <w:sz w:val="26"/>
          <w:szCs w:val="26"/>
        </w:rPr>
        <w:t xml:space="preserve">й им оценить </w:t>
      </w:r>
      <w:r w:rsidRPr="00381E89">
        <w:rPr>
          <w:rFonts w:ascii="Times New Roman" w:hAnsi="Times New Roman" w:cs="Times New Roman"/>
          <w:sz w:val="26"/>
          <w:szCs w:val="26"/>
        </w:rPr>
        <w:t>исходный уровень владения профессиональными компетенциями, совершенствование которых является целью программы.</w:t>
      </w:r>
      <w:r w:rsidR="00784BDB">
        <w:rPr>
          <w:rFonts w:ascii="Times New Roman" w:hAnsi="Times New Roman" w:cs="Times New Roman"/>
          <w:sz w:val="26"/>
          <w:szCs w:val="26"/>
        </w:rPr>
        <w:t xml:space="preserve"> </w:t>
      </w:r>
    </w:p>
    <w:p w:rsidR="00D72926" w:rsidRPr="0014550A" w:rsidRDefault="00D72926" w:rsidP="00D72926">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b/>
          <w:bCs/>
          <w:sz w:val="26"/>
          <w:szCs w:val="26"/>
        </w:rPr>
        <w:t xml:space="preserve">Форма: </w:t>
      </w:r>
      <w:r w:rsidRPr="0014550A">
        <w:rPr>
          <w:rFonts w:ascii="Times New Roman" w:hAnsi="Times New Roman" w:cs="Times New Roman"/>
          <w:sz w:val="26"/>
          <w:szCs w:val="26"/>
        </w:rPr>
        <w:t>Тестирование</w:t>
      </w:r>
      <w:r w:rsidR="007D43E4">
        <w:rPr>
          <w:rFonts w:ascii="Times New Roman" w:hAnsi="Times New Roman" w:cs="Times New Roman"/>
          <w:sz w:val="26"/>
          <w:szCs w:val="26"/>
        </w:rPr>
        <w:t>.</w:t>
      </w:r>
    </w:p>
    <w:p w:rsidR="00145777" w:rsidRDefault="00D72926" w:rsidP="00D72926">
      <w:pPr>
        <w:pStyle w:val="ConsNormal"/>
        <w:suppressAutoHyphens/>
        <w:ind w:firstLine="709"/>
        <w:jc w:val="both"/>
        <w:rPr>
          <w:rFonts w:ascii="Times New Roman" w:hAnsi="Times New Roman" w:cs="Times New Roman"/>
          <w:bCs/>
          <w:sz w:val="26"/>
          <w:szCs w:val="26"/>
        </w:rPr>
      </w:pPr>
      <w:r w:rsidRPr="0014550A">
        <w:rPr>
          <w:rFonts w:ascii="Times New Roman" w:hAnsi="Times New Roman" w:cs="Times New Roman"/>
          <w:b/>
          <w:bCs/>
          <w:sz w:val="26"/>
          <w:szCs w:val="26"/>
        </w:rPr>
        <w:t>Описание, требования к выполнению:</w:t>
      </w:r>
      <w:r>
        <w:rPr>
          <w:rFonts w:ascii="Times New Roman" w:hAnsi="Times New Roman" w:cs="Times New Roman"/>
          <w:b/>
          <w:bCs/>
          <w:sz w:val="26"/>
          <w:szCs w:val="26"/>
        </w:rPr>
        <w:t xml:space="preserve"> </w:t>
      </w:r>
      <w:r w:rsidRPr="00D25DB1">
        <w:rPr>
          <w:rFonts w:ascii="Times New Roman" w:hAnsi="Times New Roman" w:cs="Times New Roman"/>
          <w:bCs/>
          <w:sz w:val="26"/>
          <w:szCs w:val="26"/>
        </w:rPr>
        <w:t>Входная диагностика состоит из 1</w:t>
      </w:r>
      <w:r w:rsidR="006B2896">
        <w:rPr>
          <w:rFonts w:ascii="Times New Roman" w:hAnsi="Times New Roman" w:cs="Times New Roman"/>
          <w:bCs/>
          <w:sz w:val="26"/>
          <w:szCs w:val="26"/>
        </w:rPr>
        <w:t xml:space="preserve">0 заданий </w:t>
      </w:r>
      <w:r>
        <w:rPr>
          <w:rFonts w:ascii="Times New Roman" w:hAnsi="Times New Roman" w:cs="Times New Roman"/>
          <w:bCs/>
          <w:sz w:val="26"/>
          <w:szCs w:val="26"/>
        </w:rPr>
        <w:t>различных типов:</w:t>
      </w:r>
      <w:r w:rsidRPr="00D25DB1">
        <w:rPr>
          <w:rFonts w:ascii="Times New Roman" w:hAnsi="Times New Roman" w:cs="Times New Roman"/>
          <w:bCs/>
          <w:sz w:val="26"/>
          <w:szCs w:val="26"/>
        </w:rPr>
        <w:t xml:space="preserve"> с выбором ответов из представленного множества</w:t>
      </w:r>
      <w:r>
        <w:rPr>
          <w:rFonts w:ascii="Times New Roman" w:hAnsi="Times New Roman" w:cs="Times New Roman"/>
          <w:bCs/>
          <w:sz w:val="26"/>
          <w:szCs w:val="26"/>
        </w:rPr>
        <w:t xml:space="preserve">, задания на сопоставление, задание с кратким ответом. </w:t>
      </w:r>
    </w:p>
    <w:p w:rsidR="00145777" w:rsidRPr="0014550A" w:rsidRDefault="00145777" w:rsidP="00145777">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b/>
          <w:bCs/>
          <w:sz w:val="26"/>
          <w:szCs w:val="26"/>
        </w:rPr>
        <w:t>Критерии оценивания:</w:t>
      </w:r>
      <w:r w:rsidRPr="00145777">
        <w:rPr>
          <w:rFonts w:ascii="Times New Roman" w:hAnsi="Times New Roman" w:cs="Times New Roman"/>
          <w:bCs/>
          <w:sz w:val="26"/>
          <w:szCs w:val="26"/>
        </w:rPr>
        <w:t xml:space="preserve"> </w:t>
      </w:r>
      <w:r>
        <w:rPr>
          <w:rFonts w:ascii="Times New Roman" w:hAnsi="Times New Roman" w:cs="Times New Roman"/>
          <w:bCs/>
          <w:sz w:val="26"/>
          <w:szCs w:val="26"/>
        </w:rPr>
        <w:t xml:space="preserve">За каждый верный ответ выставляется </w:t>
      </w:r>
      <w:r w:rsidR="006B2896">
        <w:rPr>
          <w:rFonts w:ascii="Times New Roman" w:hAnsi="Times New Roman" w:cs="Times New Roman"/>
          <w:bCs/>
          <w:sz w:val="26"/>
          <w:szCs w:val="26"/>
        </w:rPr>
        <w:t>по 1 баллу</w:t>
      </w:r>
      <w:r>
        <w:rPr>
          <w:rFonts w:ascii="Times New Roman" w:hAnsi="Times New Roman" w:cs="Times New Roman"/>
          <w:bCs/>
          <w:sz w:val="26"/>
          <w:szCs w:val="26"/>
        </w:rPr>
        <w:t>. Полученные результаты обрабатываются. Результаты входной диагностики используются куратором обучения для оценки потенциала и мотивации учебной группы.</w:t>
      </w:r>
      <w:r w:rsidRPr="00D25DB1">
        <w:rPr>
          <w:rFonts w:ascii="Times New Roman" w:hAnsi="Times New Roman" w:cs="Times New Roman"/>
          <w:bCs/>
          <w:sz w:val="26"/>
          <w:szCs w:val="26"/>
        </w:rPr>
        <w:t xml:space="preserve"> </w:t>
      </w:r>
      <w:r>
        <w:rPr>
          <w:rFonts w:ascii="Times New Roman" w:hAnsi="Times New Roman" w:cs="Times New Roman"/>
          <w:bCs/>
          <w:sz w:val="26"/>
          <w:szCs w:val="26"/>
        </w:rPr>
        <w:t>Выявленные в ходе диагностики дефициты восполняются в рамках изучения материалов ДПП(пк).</w:t>
      </w:r>
    </w:p>
    <w:p w:rsidR="00145777" w:rsidRPr="0014550A" w:rsidRDefault="00145777" w:rsidP="00145777">
      <w:pPr>
        <w:pStyle w:val="ConsNormal"/>
        <w:suppressAutoHyphens/>
        <w:ind w:firstLine="682"/>
        <w:jc w:val="both"/>
        <w:rPr>
          <w:rFonts w:ascii="Times New Roman" w:hAnsi="Times New Roman" w:cs="Times New Roman"/>
          <w:b/>
          <w:bCs/>
          <w:sz w:val="26"/>
          <w:szCs w:val="26"/>
        </w:rPr>
      </w:pPr>
      <w:r w:rsidRPr="0014550A">
        <w:rPr>
          <w:rFonts w:ascii="Times New Roman" w:hAnsi="Times New Roman" w:cs="Times New Roman"/>
          <w:b/>
          <w:bCs/>
          <w:sz w:val="26"/>
          <w:szCs w:val="26"/>
        </w:rPr>
        <w:t>Примеры заданий:</w:t>
      </w:r>
    </w:p>
    <w:p w:rsidR="007D43E4" w:rsidRPr="007D43E4" w:rsidRDefault="007D43E4" w:rsidP="0036795D">
      <w:pPr>
        <w:pStyle w:val="a5"/>
        <w:numPr>
          <w:ilvl w:val="0"/>
          <w:numId w:val="4"/>
        </w:numPr>
        <w:tabs>
          <w:tab w:val="left" w:pos="0"/>
          <w:tab w:val="left" w:pos="1134"/>
        </w:tabs>
        <w:ind w:left="0" w:firstLine="709"/>
        <w:jc w:val="both"/>
        <w:rPr>
          <w:b/>
        </w:rPr>
      </w:pPr>
      <w:r w:rsidRPr="007D43E4">
        <w:rPr>
          <w:b/>
        </w:rPr>
        <w:t>Для включения в трудовой договор с педагогическими работниками обязательным является:</w:t>
      </w:r>
    </w:p>
    <w:p w:rsidR="007D43E4" w:rsidRPr="007D43E4" w:rsidRDefault="007D43E4" w:rsidP="004727C9">
      <w:pPr>
        <w:pStyle w:val="a5"/>
        <w:tabs>
          <w:tab w:val="left" w:pos="0"/>
          <w:tab w:val="left" w:pos="1134"/>
        </w:tabs>
        <w:suppressAutoHyphens/>
        <w:ind w:left="0" w:firstLine="709"/>
        <w:jc w:val="both"/>
      </w:pPr>
      <w:r>
        <w:t xml:space="preserve">а) </w:t>
      </w:r>
      <w:r w:rsidRPr="007D43E4">
        <w:t>условие об обязательном с</w:t>
      </w:r>
      <w:r w:rsidR="004727C9">
        <w:t>оциальном страховании работника;</w:t>
      </w:r>
    </w:p>
    <w:p w:rsidR="007D43E4" w:rsidRPr="007D43E4" w:rsidRDefault="007D43E4" w:rsidP="004727C9">
      <w:pPr>
        <w:pStyle w:val="a5"/>
        <w:tabs>
          <w:tab w:val="left" w:pos="0"/>
          <w:tab w:val="left" w:pos="1134"/>
        </w:tabs>
        <w:suppressAutoHyphens/>
        <w:ind w:left="0" w:firstLine="709"/>
        <w:jc w:val="both"/>
      </w:pPr>
      <w:r>
        <w:t xml:space="preserve">б) </w:t>
      </w:r>
      <w:r w:rsidR="004727C9">
        <w:t>условие об испытании;</w:t>
      </w:r>
    </w:p>
    <w:p w:rsidR="007D43E4" w:rsidRPr="007D43E4" w:rsidRDefault="007D43E4" w:rsidP="004727C9">
      <w:pPr>
        <w:pStyle w:val="a5"/>
        <w:tabs>
          <w:tab w:val="left" w:pos="0"/>
          <w:tab w:val="left" w:pos="1134"/>
        </w:tabs>
        <w:suppressAutoHyphens/>
        <w:ind w:left="0" w:firstLine="709"/>
        <w:jc w:val="both"/>
      </w:pPr>
      <w:r>
        <w:t xml:space="preserve">в) </w:t>
      </w:r>
      <w:r w:rsidRPr="007D43E4">
        <w:t>условие о неразглашении тайны усыно</w:t>
      </w:r>
      <w:r w:rsidR="004727C9">
        <w:t>вления (удочерения) обучающихся;</w:t>
      </w:r>
    </w:p>
    <w:p w:rsidR="007D43E4" w:rsidRPr="007D43E4" w:rsidRDefault="007D43E4" w:rsidP="004727C9">
      <w:pPr>
        <w:pStyle w:val="a5"/>
        <w:tabs>
          <w:tab w:val="left" w:pos="0"/>
          <w:tab w:val="left" w:pos="1134"/>
        </w:tabs>
        <w:suppressAutoHyphens/>
        <w:ind w:left="0" w:firstLine="709"/>
        <w:jc w:val="both"/>
      </w:pPr>
      <w:r>
        <w:lastRenderedPageBreak/>
        <w:t xml:space="preserve">г) </w:t>
      </w:r>
      <w:r w:rsidRPr="007D43E4">
        <w:t>условие о систематическом повышении кв</w:t>
      </w:r>
      <w:r w:rsidR="004727C9">
        <w:t>алификации работника.</w:t>
      </w:r>
    </w:p>
    <w:p w:rsidR="007D43E4" w:rsidRPr="007D43E4" w:rsidRDefault="007D43E4" w:rsidP="0036795D">
      <w:pPr>
        <w:pStyle w:val="a5"/>
        <w:numPr>
          <w:ilvl w:val="0"/>
          <w:numId w:val="4"/>
        </w:numPr>
        <w:tabs>
          <w:tab w:val="left" w:pos="0"/>
          <w:tab w:val="left" w:pos="1134"/>
        </w:tabs>
        <w:ind w:left="0" w:firstLine="709"/>
        <w:jc w:val="both"/>
        <w:rPr>
          <w:b/>
        </w:rPr>
      </w:pPr>
      <w:r w:rsidRPr="007D43E4">
        <w:rPr>
          <w:b/>
        </w:rPr>
        <w:t>Оценка личностью самой себя, своих возможностей, качеств и места среди других людей:</w:t>
      </w:r>
    </w:p>
    <w:p w:rsidR="007D43E4" w:rsidRPr="007D43E4" w:rsidRDefault="007D43E4" w:rsidP="004727C9">
      <w:pPr>
        <w:pStyle w:val="a5"/>
        <w:tabs>
          <w:tab w:val="left" w:pos="0"/>
          <w:tab w:val="left" w:pos="1134"/>
        </w:tabs>
        <w:suppressAutoHyphens/>
        <w:ind w:left="0" w:firstLine="709"/>
        <w:jc w:val="both"/>
      </w:pPr>
      <w:r>
        <w:t xml:space="preserve">а) </w:t>
      </w:r>
      <w:r w:rsidRPr="007D43E4">
        <w:t>самоуважение</w:t>
      </w:r>
      <w:r w:rsidR="004727C9">
        <w:t>;</w:t>
      </w:r>
    </w:p>
    <w:p w:rsidR="007D43E4" w:rsidRPr="007D43E4" w:rsidRDefault="007D43E4" w:rsidP="004727C9">
      <w:pPr>
        <w:pStyle w:val="a5"/>
        <w:tabs>
          <w:tab w:val="left" w:pos="0"/>
          <w:tab w:val="left" w:pos="1134"/>
        </w:tabs>
        <w:suppressAutoHyphens/>
        <w:ind w:left="0" w:firstLine="709"/>
        <w:jc w:val="both"/>
      </w:pPr>
      <w:r>
        <w:t xml:space="preserve">б) </w:t>
      </w:r>
      <w:r w:rsidRPr="007D43E4">
        <w:t>самооценка</w:t>
      </w:r>
      <w:r w:rsidR="004727C9">
        <w:t>;</w:t>
      </w:r>
    </w:p>
    <w:p w:rsidR="007D43E4" w:rsidRPr="007D43E4" w:rsidRDefault="007D43E4" w:rsidP="004727C9">
      <w:pPr>
        <w:pStyle w:val="a5"/>
        <w:tabs>
          <w:tab w:val="left" w:pos="0"/>
          <w:tab w:val="left" w:pos="1134"/>
        </w:tabs>
        <w:suppressAutoHyphens/>
        <w:ind w:left="0" w:firstLine="709"/>
        <w:jc w:val="both"/>
      </w:pPr>
      <w:r>
        <w:t xml:space="preserve">в) </w:t>
      </w:r>
      <w:r w:rsidRPr="007D43E4">
        <w:t>самоанализ</w:t>
      </w:r>
      <w:r w:rsidR="004727C9">
        <w:t>;</w:t>
      </w:r>
    </w:p>
    <w:p w:rsidR="007D43E4" w:rsidRPr="007D43E4" w:rsidRDefault="007D43E4" w:rsidP="004727C9">
      <w:pPr>
        <w:pStyle w:val="a5"/>
        <w:tabs>
          <w:tab w:val="left" w:pos="0"/>
          <w:tab w:val="left" w:pos="1134"/>
        </w:tabs>
        <w:suppressAutoHyphens/>
        <w:ind w:left="0" w:firstLine="709"/>
        <w:jc w:val="both"/>
      </w:pPr>
      <w:r>
        <w:t xml:space="preserve">г) </w:t>
      </w:r>
      <w:r w:rsidRPr="007D43E4">
        <w:t>идентификация</w:t>
      </w:r>
      <w:r w:rsidR="004727C9">
        <w:t>.</w:t>
      </w:r>
    </w:p>
    <w:p w:rsidR="007D43E4" w:rsidRPr="007D43E4" w:rsidRDefault="007D43E4" w:rsidP="0036795D">
      <w:pPr>
        <w:pStyle w:val="a5"/>
        <w:numPr>
          <w:ilvl w:val="0"/>
          <w:numId w:val="4"/>
        </w:numPr>
        <w:tabs>
          <w:tab w:val="left" w:pos="0"/>
          <w:tab w:val="left" w:pos="1134"/>
        </w:tabs>
        <w:ind w:left="0" w:firstLine="709"/>
        <w:jc w:val="both"/>
        <w:rPr>
          <w:b/>
        </w:rPr>
      </w:pPr>
      <w:r w:rsidRPr="007D43E4">
        <w:rPr>
          <w:b/>
        </w:rPr>
        <w:t>Внешняя мотивация:</w:t>
      </w:r>
    </w:p>
    <w:p w:rsidR="007D43E4" w:rsidRPr="00FF7275" w:rsidRDefault="007D43E4" w:rsidP="004727C9">
      <w:pPr>
        <w:tabs>
          <w:tab w:val="left" w:pos="0"/>
          <w:tab w:val="left" w:pos="1134"/>
        </w:tabs>
        <w:suppressAutoHyphens/>
        <w:ind w:firstLine="709"/>
        <w:jc w:val="both"/>
      </w:pPr>
      <w:r>
        <w:t xml:space="preserve">а) </w:t>
      </w:r>
      <w:r w:rsidRPr="00FF7275">
        <w:t>зависит от отношений человека со средой</w:t>
      </w:r>
      <w:r w:rsidR="004727C9">
        <w:t>;</w:t>
      </w:r>
    </w:p>
    <w:p w:rsidR="007D43E4" w:rsidRPr="00FF7275" w:rsidRDefault="007D43E4" w:rsidP="004727C9">
      <w:pPr>
        <w:tabs>
          <w:tab w:val="left" w:pos="0"/>
          <w:tab w:val="left" w:pos="1134"/>
        </w:tabs>
        <w:suppressAutoHyphens/>
        <w:ind w:firstLine="709"/>
        <w:jc w:val="both"/>
      </w:pPr>
      <w:r>
        <w:t xml:space="preserve">б) </w:t>
      </w:r>
      <w:r w:rsidRPr="00FF7275">
        <w:t>регулируется внешними психологическими и материальными условиями деятельности</w:t>
      </w:r>
      <w:r w:rsidR="004727C9">
        <w:t>;</w:t>
      </w:r>
    </w:p>
    <w:p w:rsidR="007D43E4" w:rsidRPr="00FF7275" w:rsidRDefault="007D43E4" w:rsidP="004727C9">
      <w:pPr>
        <w:tabs>
          <w:tab w:val="left" w:pos="0"/>
          <w:tab w:val="left" w:pos="1134"/>
        </w:tabs>
        <w:suppressAutoHyphens/>
        <w:ind w:firstLine="709"/>
        <w:jc w:val="both"/>
      </w:pPr>
      <w:r>
        <w:t xml:space="preserve">в) </w:t>
      </w:r>
      <w:r w:rsidRPr="00FF7275">
        <w:t>зависит от желания получить вознаграждение, избежать наказания и пр.</w:t>
      </w:r>
      <w:r w:rsidR="004727C9">
        <w:t>;</w:t>
      </w:r>
    </w:p>
    <w:p w:rsidR="007D43E4" w:rsidRPr="00FF7275" w:rsidRDefault="007D43E4" w:rsidP="004727C9">
      <w:pPr>
        <w:tabs>
          <w:tab w:val="left" w:pos="0"/>
          <w:tab w:val="left" w:pos="1134"/>
        </w:tabs>
        <w:suppressAutoHyphens/>
        <w:ind w:firstLine="709"/>
        <w:jc w:val="both"/>
      </w:pPr>
      <w:r>
        <w:t xml:space="preserve">г) </w:t>
      </w:r>
      <w:r w:rsidRPr="00FF7275">
        <w:t>все выше перечисленное</w:t>
      </w:r>
      <w:r w:rsidR="004727C9">
        <w:t>.</w:t>
      </w:r>
    </w:p>
    <w:p w:rsidR="0036795D" w:rsidRDefault="0036795D" w:rsidP="0036795D">
      <w:pPr>
        <w:ind w:left="682"/>
        <w:jc w:val="both"/>
        <w:rPr>
          <w:szCs w:val="26"/>
        </w:rPr>
      </w:pPr>
      <w:r w:rsidRPr="0014550A">
        <w:rPr>
          <w:b/>
          <w:bCs/>
          <w:szCs w:val="26"/>
        </w:rPr>
        <w:t xml:space="preserve">Количество попыток: </w:t>
      </w:r>
      <w:r w:rsidRPr="00FD5217">
        <w:rPr>
          <w:szCs w:val="26"/>
        </w:rPr>
        <w:t>1.</w:t>
      </w:r>
    </w:p>
    <w:p w:rsidR="00145777" w:rsidRPr="007D43E4" w:rsidRDefault="00145777" w:rsidP="007D43E4">
      <w:pPr>
        <w:pStyle w:val="ConsNormal"/>
        <w:suppressAutoHyphens/>
        <w:ind w:firstLine="709"/>
        <w:jc w:val="both"/>
        <w:rPr>
          <w:rFonts w:ascii="Times New Roman" w:hAnsi="Times New Roman" w:cs="Times New Roman"/>
          <w:bCs/>
          <w:sz w:val="26"/>
          <w:szCs w:val="26"/>
        </w:rPr>
      </w:pPr>
    </w:p>
    <w:p w:rsidR="009D022D" w:rsidRPr="00F832CA" w:rsidRDefault="009D022D" w:rsidP="009D022D">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3.2. Промежуточный контроль</w:t>
      </w:r>
    </w:p>
    <w:p w:rsidR="009D022D" w:rsidRPr="0014550A" w:rsidRDefault="009D022D" w:rsidP="009D022D">
      <w:pPr>
        <w:ind w:firstLine="682"/>
        <w:jc w:val="both"/>
        <w:rPr>
          <w:b/>
          <w:bCs/>
          <w:szCs w:val="26"/>
        </w:rPr>
      </w:pPr>
      <w:r w:rsidRPr="0014550A">
        <w:rPr>
          <w:b/>
          <w:szCs w:val="26"/>
        </w:rPr>
        <w:t>3.2.1. «Основы государственной политики в области образования и воспитания»</w:t>
      </w:r>
      <w:r w:rsidR="007D43E4">
        <w:rPr>
          <w:b/>
          <w:szCs w:val="26"/>
        </w:rPr>
        <w:t>.</w:t>
      </w:r>
    </w:p>
    <w:p w:rsidR="009D022D" w:rsidRPr="0014550A" w:rsidRDefault="009D022D" w:rsidP="009D022D">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r w:rsidR="007D43E4">
        <w:rPr>
          <w:szCs w:val="26"/>
        </w:rPr>
        <w:t>.</w:t>
      </w:r>
    </w:p>
    <w:p w:rsidR="00D02F97" w:rsidRDefault="009D022D" w:rsidP="00D02F97">
      <w:pPr>
        <w:autoSpaceDE w:val="0"/>
        <w:autoSpaceDN w:val="0"/>
        <w:adjustRightInd w:val="0"/>
        <w:ind w:firstLine="682"/>
        <w:jc w:val="both"/>
        <w:rPr>
          <w:bCs/>
        </w:rPr>
      </w:pPr>
      <w:r w:rsidRPr="0014550A">
        <w:rPr>
          <w:b/>
          <w:bCs/>
          <w:szCs w:val="26"/>
        </w:rPr>
        <w:t>Описание, требования к выполнению:</w:t>
      </w:r>
      <w:r w:rsidR="00D02F97">
        <w:rPr>
          <w:b/>
          <w:bCs/>
          <w:szCs w:val="26"/>
        </w:rPr>
        <w:t xml:space="preserve"> </w:t>
      </w:r>
      <w:r w:rsidR="00D02F97" w:rsidRPr="0050209A">
        <w:rPr>
          <w:szCs w:val="26"/>
        </w:rPr>
        <w:t xml:space="preserve">Промежуточный контроль представляет собой тестирование </w:t>
      </w:r>
      <w:r w:rsidR="00D02F97">
        <w:rPr>
          <w:szCs w:val="26"/>
        </w:rPr>
        <w:t xml:space="preserve">в форме </w:t>
      </w:r>
      <w:r w:rsidR="00D02F97" w:rsidRPr="0019007A">
        <w:rPr>
          <w:szCs w:val="26"/>
        </w:rPr>
        <w:t>вариант</w:t>
      </w:r>
      <w:r w:rsidR="00D02F97">
        <w:rPr>
          <w:szCs w:val="26"/>
        </w:rPr>
        <w:t>ов</w:t>
      </w:r>
      <w:r w:rsidR="00D02F97" w:rsidRPr="0019007A">
        <w:rPr>
          <w:szCs w:val="26"/>
        </w:rPr>
        <w:t xml:space="preserve"> стандартизированных тестов по итогам освоения </w:t>
      </w:r>
      <w:r w:rsidR="00D02F97" w:rsidRPr="0050209A">
        <w:rPr>
          <w:szCs w:val="26"/>
        </w:rPr>
        <w:t xml:space="preserve"> первого раздела</w:t>
      </w:r>
      <w:r w:rsidR="00D02F97">
        <w:rPr>
          <w:szCs w:val="26"/>
        </w:rPr>
        <w:t xml:space="preserve"> (блока) </w:t>
      </w:r>
      <w:r w:rsidR="00D02F97" w:rsidRPr="0050209A">
        <w:rPr>
          <w:szCs w:val="26"/>
        </w:rPr>
        <w:t>программы «</w:t>
      </w:r>
      <w:r w:rsidR="00D02F97" w:rsidRPr="0050209A">
        <w:rPr>
          <w:b/>
          <w:bCs/>
        </w:rPr>
        <w:t xml:space="preserve">Основы государственной политики в области образования и воспитания» </w:t>
      </w:r>
      <w:r w:rsidR="00D02F97" w:rsidRPr="0050209A">
        <w:rPr>
          <w:bCs/>
        </w:rPr>
        <w:t xml:space="preserve">по </w:t>
      </w:r>
      <w:r w:rsidR="00D02F97">
        <w:rPr>
          <w:bCs/>
        </w:rPr>
        <w:t xml:space="preserve">учебным </w:t>
      </w:r>
      <w:r w:rsidR="00D02F97" w:rsidRPr="0050209A">
        <w:rPr>
          <w:bCs/>
        </w:rPr>
        <w:t>модулям</w:t>
      </w:r>
      <w:r w:rsidR="00D02F97">
        <w:rPr>
          <w:bCs/>
        </w:rPr>
        <w:t>:</w:t>
      </w:r>
    </w:p>
    <w:p w:rsidR="00745E77" w:rsidRPr="00745E77" w:rsidRDefault="00745E77" w:rsidP="00745E77">
      <w:pPr>
        <w:ind w:firstLine="709"/>
        <w:jc w:val="both"/>
        <w:rPr>
          <w:szCs w:val="26"/>
        </w:rPr>
      </w:pPr>
      <w:r>
        <w:rPr>
          <w:szCs w:val="26"/>
        </w:rPr>
        <w:t xml:space="preserve">- </w:t>
      </w:r>
      <w:r w:rsidRPr="00745E77">
        <w:rPr>
          <w:szCs w:val="26"/>
        </w:rPr>
        <w:t>«</w:t>
      </w:r>
      <w:r w:rsidRPr="00745E77">
        <w:rPr>
          <w:bCs/>
          <w:szCs w:val="26"/>
        </w:rPr>
        <w:t>Профилактика проявлений экстремизма и терроризма в образовательной среде</w:t>
      </w:r>
      <w:r w:rsidRPr="00745E77">
        <w:rPr>
          <w:szCs w:val="26"/>
        </w:rPr>
        <w:t>»</w:t>
      </w:r>
      <w:r>
        <w:rPr>
          <w:szCs w:val="26"/>
        </w:rPr>
        <w:t>,</w:t>
      </w:r>
    </w:p>
    <w:p w:rsidR="00745E77" w:rsidRPr="00745E77" w:rsidRDefault="00745E77" w:rsidP="00745E77">
      <w:pPr>
        <w:ind w:firstLine="709"/>
        <w:jc w:val="both"/>
        <w:rPr>
          <w:szCs w:val="26"/>
        </w:rPr>
      </w:pPr>
      <w:r>
        <w:rPr>
          <w:szCs w:val="26"/>
        </w:rPr>
        <w:t xml:space="preserve">- </w:t>
      </w:r>
      <w:r w:rsidRPr="00745E77">
        <w:rPr>
          <w:szCs w:val="26"/>
        </w:rPr>
        <w:t>«Обеспечение психологической безопасности образовательной среды»</w:t>
      </w:r>
      <w:r>
        <w:rPr>
          <w:szCs w:val="26"/>
        </w:rPr>
        <w:t>,</w:t>
      </w:r>
    </w:p>
    <w:p w:rsidR="00745E77" w:rsidRPr="00745E77" w:rsidRDefault="00745E77" w:rsidP="00745E77">
      <w:pPr>
        <w:ind w:firstLine="709"/>
        <w:jc w:val="both"/>
        <w:rPr>
          <w:szCs w:val="26"/>
        </w:rPr>
      </w:pPr>
      <w:r>
        <w:rPr>
          <w:szCs w:val="26"/>
        </w:rPr>
        <w:t xml:space="preserve">- </w:t>
      </w:r>
      <w:r w:rsidRPr="00745E77">
        <w:rPr>
          <w:szCs w:val="26"/>
        </w:rPr>
        <w:t>«Профилактика жестокого обращения и насилия над детьми, помощь детям пережившим насилие»</w:t>
      </w:r>
      <w:r>
        <w:rPr>
          <w:szCs w:val="26"/>
        </w:rPr>
        <w:t>,</w:t>
      </w:r>
    </w:p>
    <w:p w:rsidR="00745E77" w:rsidRPr="00745E77" w:rsidRDefault="00745E77" w:rsidP="00745E77">
      <w:pPr>
        <w:ind w:firstLine="709"/>
        <w:jc w:val="both"/>
        <w:rPr>
          <w:szCs w:val="26"/>
        </w:rPr>
      </w:pPr>
      <w:r>
        <w:rPr>
          <w:szCs w:val="26"/>
        </w:rPr>
        <w:t xml:space="preserve">- </w:t>
      </w:r>
      <w:r w:rsidRPr="00745E77">
        <w:rPr>
          <w:szCs w:val="26"/>
        </w:rPr>
        <w:t>«Механизмы и технологии организации волонтерской деятельности. Лидерство и командообразование»</w:t>
      </w:r>
      <w:r>
        <w:rPr>
          <w:szCs w:val="26"/>
        </w:rPr>
        <w:t>.</w:t>
      </w:r>
    </w:p>
    <w:p w:rsidR="009D022D" w:rsidRPr="0014550A" w:rsidRDefault="009D022D" w:rsidP="009D022D">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9D022D" w:rsidRPr="0014550A" w:rsidRDefault="009D022D" w:rsidP="009D022D">
      <w:pPr>
        <w:autoSpaceDE w:val="0"/>
        <w:autoSpaceDN w:val="0"/>
        <w:adjustRightInd w:val="0"/>
        <w:ind w:firstLine="682"/>
        <w:jc w:val="both"/>
        <w:rPr>
          <w:b/>
          <w:bCs/>
          <w:szCs w:val="26"/>
        </w:rPr>
      </w:pPr>
      <w:r w:rsidRPr="0014550A">
        <w:rPr>
          <w:b/>
          <w:bCs/>
          <w:szCs w:val="26"/>
        </w:rPr>
        <w:t>Критерии оценивания:</w:t>
      </w:r>
    </w:p>
    <w:p w:rsidR="009D022D" w:rsidRPr="0014550A" w:rsidRDefault="009D022D" w:rsidP="009D022D">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9D022D" w:rsidRPr="0014550A" w:rsidRDefault="009D022D" w:rsidP="009D022D">
      <w:pPr>
        <w:ind w:firstLine="682"/>
        <w:jc w:val="both"/>
        <w:rPr>
          <w:b/>
          <w:szCs w:val="26"/>
          <w:shd w:val="clear" w:color="auto" w:fill="FFFFFF"/>
        </w:rPr>
      </w:pPr>
      <w:r w:rsidRPr="0014550A">
        <w:rPr>
          <w:b/>
          <w:szCs w:val="26"/>
          <w:shd w:val="clear" w:color="auto" w:fill="FFFFFF"/>
        </w:rPr>
        <w:t>Примеры заданий:</w:t>
      </w:r>
    </w:p>
    <w:p w:rsidR="009D022D" w:rsidRDefault="009D022D" w:rsidP="009D022D">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p>
    <w:p w:rsidR="009D022D" w:rsidRPr="00667133" w:rsidRDefault="009D022D" w:rsidP="009D022D">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Pr="00667133">
        <w:rPr>
          <w:rFonts w:ascii="Times New Roman" w:eastAsia="MS Gothic" w:hAnsi="Times New Roman" w:cs="Times New Roman"/>
          <w:b/>
          <w:color w:val="000000"/>
          <w:sz w:val="26"/>
          <w:szCs w:val="26"/>
        </w:rPr>
        <w:t>Отметьте, что не относится к</w:t>
      </w:r>
      <w:r w:rsidRPr="00667133">
        <w:rPr>
          <w:rFonts w:ascii="Times New Roman" w:hAnsi="Times New Roman" w:cs="Times New Roman"/>
          <w:b/>
          <w:sz w:val="26"/>
          <w:szCs w:val="26"/>
        </w:rPr>
        <w:t xml:space="preserve"> понятию террористическая деятельность:</w:t>
      </w:r>
    </w:p>
    <w:p w:rsidR="009D022D" w:rsidRDefault="009D022D" w:rsidP="009D022D">
      <w:pPr>
        <w:ind w:firstLine="709"/>
        <w:jc w:val="both"/>
        <w:rPr>
          <w:szCs w:val="26"/>
        </w:rPr>
      </w:pPr>
      <w:r>
        <w:rPr>
          <w:szCs w:val="26"/>
        </w:rPr>
        <w:t xml:space="preserve">а) </w:t>
      </w:r>
      <w:r w:rsidRPr="00667133">
        <w:rPr>
          <w:szCs w:val="26"/>
        </w:rPr>
        <w:t>подстрекательство к террористическому акту</w:t>
      </w:r>
      <w:r>
        <w:rPr>
          <w:szCs w:val="26"/>
        </w:rPr>
        <w:t>;</w:t>
      </w:r>
    </w:p>
    <w:p w:rsidR="009D022D" w:rsidRDefault="009D022D" w:rsidP="009D022D">
      <w:pPr>
        <w:ind w:firstLine="709"/>
        <w:jc w:val="both"/>
        <w:rPr>
          <w:szCs w:val="26"/>
        </w:rPr>
      </w:pPr>
      <w:r>
        <w:rPr>
          <w:rFonts w:eastAsia="MS Gothic"/>
          <w:color w:val="000000"/>
          <w:szCs w:val="26"/>
        </w:rPr>
        <w:t xml:space="preserve">б) </w:t>
      </w:r>
      <w:r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Pr>
          <w:szCs w:val="26"/>
        </w:rPr>
        <w:t>;</w:t>
      </w:r>
    </w:p>
    <w:p w:rsidR="009D022D" w:rsidRDefault="009D022D" w:rsidP="009D022D">
      <w:pPr>
        <w:ind w:firstLine="709"/>
        <w:jc w:val="both"/>
        <w:rPr>
          <w:szCs w:val="26"/>
        </w:rPr>
      </w:pPr>
      <w:r w:rsidRPr="00566E4F">
        <w:rPr>
          <w:rFonts w:eastAsia="MS Gothic"/>
          <w:color w:val="000000"/>
          <w:szCs w:val="26"/>
        </w:rPr>
        <w:t>в)</w:t>
      </w:r>
      <w:r>
        <w:rPr>
          <w:rFonts w:eastAsia="MS Gothic"/>
          <w:color w:val="000000"/>
          <w:szCs w:val="26"/>
        </w:rPr>
        <w:t xml:space="preserve"> </w:t>
      </w:r>
      <w:r w:rsidRPr="00667133">
        <w:rPr>
          <w:szCs w:val="26"/>
        </w:rPr>
        <w:t>информационное или иное пособничество в планировании, подготовке или реализации террористического акта</w:t>
      </w:r>
      <w:r>
        <w:rPr>
          <w:szCs w:val="26"/>
        </w:rPr>
        <w:t>;</w:t>
      </w:r>
    </w:p>
    <w:p w:rsidR="009D022D" w:rsidRPr="0028666E" w:rsidRDefault="009D022D" w:rsidP="009D022D">
      <w:pPr>
        <w:ind w:firstLine="709"/>
        <w:jc w:val="both"/>
        <w:rPr>
          <w:szCs w:val="26"/>
        </w:rPr>
      </w:pPr>
      <w:r>
        <w:rPr>
          <w:szCs w:val="26"/>
        </w:rPr>
        <w:t xml:space="preserve">г) </w:t>
      </w:r>
      <w:r w:rsidRPr="00667133">
        <w:rPr>
          <w:bCs/>
          <w:szCs w:val="26"/>
        </w:rPr>
        <w:t>выявление, предупреждение, пресечение, раскрытие и расследование террористического акта (борьба с терроризмом)</w:t>
      </w:r>
      <w:r>
        <w:rPr>
          <w:rFonts w:eastAsia="MS Gothic"/>
          <w:color w:val="000000"/>
          <w:szCs w:val="26"/>
        </w:rPr>
        <w:t>.</w:t>
      </w:r>
    </w:p>
    <w:p w:rsidR="009D022D" w:rsidRPr="00667133" w:rsidRDefault="009D022D" w:rsidP="009D022D">
      <w:pPr>
        <w:ind w:firstLine="709"/>
        <w:jc w:val="both"/>
        <w:rPr>
          <w:rFonts w:eastAsia="MS Gothic"/>
          <w:color w:val="000000"/>
          <w:szCs w:val="26"/>
        </w:rPr>
      </w:pPr>
      <w:r w:rsidRPr="00667133">
        <w:rPr>
          <w:b/>
          <w:bCs/>
          <w:szCs w:val="26"/>
        </w:rPr>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9D022D" w:rsidRPr="00566E4F" w:rsidRDefault="009D022D" w:rsidP="009D022D">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lastRenderedPageBreak/>
        <w:t>а)</w:t>
      </w:r>
      <w:r w:rsidRPr="00566E4F">
        <w:rPr>
          <w:rFonts w:eastAsia="MS Gothic"/>
          <w:color w:val="000000"/>
          <w:sz w:val="26"/>
          <w:szCs w:val="26"/>
        </w:rPr>
        <w:t xml:space="preserve"> психологическая профилактика;</w:t>
      </w:r>
    </w:p>
    <w:p w:rsidR="009D022D" w:rsidRPr="00566E4F" w:rsidRDefault="009D022D" w:rsidP="009D022D">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9D022D" w:rsidRPr="00566E4F" w:rsidRDefault="009D022D" w:rsidP="009D022D">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9D022D" w:rsidRPr="00566E4F" w:rsidRDefault="009D022D" w:rsidP="009D022D">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9D022D" w:rsidRPr="00566E4F" w:rsidRDefault="009D022D" w:rsidP="009D022D">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9D022D" w:rsidRDefault="009D022D" w:rsidP="009D022D">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9D022D" w:rsidRDefault="009D022D" w:rsidP="009D022D">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9D022D" w:rsidRDefault="009D022D" w:rsidP="009D022D">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9D022D" w:rsidRPr="00A97C5C" w:rsidRDefault="009D022D" w:rsidP="009D022D">
      <w:pPr>
        <w:ind w:firstLine="709"/>
        <w:jc w:val="both"/>
        <w:rPr>
          <w:szCs w:val="26"/>
        </w:rPr>
      </w:pPr>
      <w:r w:rsidRPr="00566E4F">
        <w:rPr>
          <w:rFonts w:eastAsia="MS Gothic"/>
          <w:color w:val="000000"/>
          <w:szCs w:val="26"/>
        </w:rPr>
        <w:t xml:space="preserve">в) </w:t>
      </w:r>
      <w:r>
        <w:rPr>
          <w:szCs w:val="26"/>
        </w:rPr>
        <w:t>принцип системности;</w:t>
      </w:r>
    </w:p>
    <w:p w:rsidR="009D022D" w:rsidRDefault="009D022D" w:rsidP="009D022D">
      <w:pPr>
        <w:ind w:firstLine="709"/>
        <w:jc w:val="both"/>
        <w:rPr>
          <w:szCs w:val="26"/>
        </w:rPr>
      </w:pPr>
      <w:r w:rsidRPr="00566E4F">
        <w:rPr>
          <w:rFonts w:eastAsia="MS Gothic"/>
          <w:color w:val="000000"/>
          <w:szCs w:val="26"/>
        </w:rPr>
        <w:t xml:space="preserve">г) </w:t>
      </w:r>
      <w:r>
        <w:rPr>
          <w:szCs w:val="26"/>
        </w:rPr>
        <w:t>принцип превентивности;</w:t>
      </w:r>
    </w:p>
    <w:p w:rsidR="009D022D" w:rsidRPr="0014550A" w:rsidRDefault="009D022D" w:rsidP="009D022D">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9D022D" w:rsidRPr="00577165" w:rsidRDefault="009D022D" w:rsidP="009D022D">
      <w:pPr>
        <w:ind w:firstLine="709"/>
        <w:rPr>
          <w:b/>
          <w:szCs w:val="26"/>
        </w:rPr>
      </w:pPr>
      <w:r>
        <w:rPr>
          <w:b/>
          <w:szCs w:val="26"/>
        </w:rPr>
        <w:t xml:space="preserve">4. </w:t>
      </w:r>
      <w:r w:rsidRPr="00577165">
        <w:rPr>
          <w:b/>
          <w:szCs w:val="26"/>
        </w:rPr>
        <w:t>Какие из приведённых черт являю</w:t>
      </w:r>
      <w:r>
        <w:rPr>
          <w:b/>
          <w:szCs w:val="26"/>
        </w:rPr>
        <w:t>тся неотъемлемыми для лидерства:</w:t>
      </w:r>
    </w:p>
    <w:p w:rsidR="009D022D" w:rsidRPr="00577165" w:rsidRDefault="009D022D" w:rsidP="009D022D">
      <w:pPr>
        <w:ind w:firstLine="709"/>
        <w:rPr>
          <w:szCs w:val="26"/>
        </w:rPr>
      </w:pPr>
      <w:r>
        <w:rPr>
          <w:szCs w:val="26"/>
        </w:rPr>
        <w:t>а</w:t>
      </w:r>
      <w:r w:rsidRPr="00577165">
        <w:rPr>
          <w:szCs w:val="26"/>
        </w:rPr>
        <w:t>) амбициозность, самопозиционирование, умение делегировать</w:t>
      </w:r>
      <w:r>
        <w:rPr>
          <w:szCs w:val="26"/>
        </w:rPr>
        <w:t>;</w:t>
      </w:r>
    </w:p>
    <w:p w:rsidR="009D022D" w:rsidRPr="00577165" w:rsidRDefault="009D022D" w:rsidP="009D022D">
      <w:pPr>
        <w:ind w:firstLine="709"/>
        <w:rPr>
          <w:szCs w:val="26"/>
        </w:rPr>
      </w:pPr>
      <w:r>
        <w:rPr>
          <w:szCs w:val="26"/>
        </w:rPr>
        <w:t>б</w:t>
      </w:r>
      <w:r w:rsidRPr="00577165">
        <w:rPr>
          <w:szCs w:val="26"/>
        </w:rPr>
        <w:t>) риск, предельные нагрузки и личная ответственность</w:t>
      </w:r>
      <w:r>
        <w:rPr>
          <w:szCs w:val="26"/>
        </w:rPr>
        <w:t>;</w:t>
      </w:r>
    </w:p>
    <w:p w:rsidR="009D022D" w:rsidRPr="00577165" w:rsidRDefault="009D022D" w:rsidP="009D022D">
      <w:pPr>
        <w:ind w:firstLine="709"/>
        <w:rPr>
          <w:szCs w:val="26"/>
        </w:rPr>
      </w:pPr>
      <w:r>
        <w:rPr>
          <w:szCs w:val="26"/>
        </w:rPr>
        <w:t>в</w:t>
      </w:r>
      <w:r w:rsidRPr="00577165">
        <w:rPr>
          <w:szCs w:val="26"/>
        </w:rPr>
        <w:t>) страх, равнодушие, алчность</w:t>
      </w:r>
      <w:r>
        <w:rPr>
          <w:szCs w:val="26"/>
        </w:rPr>
        <w:t>;</w:t>
      </w:r>
    </w:p>
    <w:p w:rsidR="009D022D" w:rsidRPr="002E216F" w:rsidRDefault="009D022D" w:rsidP="002E216F">
      <w:pPr>
        <w:ind w:left="682"/>
        <w:jc w:val="both"/>
        <w:rPr>
          <w:szCs w:val="26"/>
        </w:rPr>
      </w:pPr>
      <w:r w:rsidRPr="0014550A">
        <w:rPr>
          <w:b/>
          <w:bCs/>
          <w:szCs w:val="26"/>
        </w:rPr>
        <w:t xml:space="preserve">Количество попыток: </w:t>
      </w:r>
      <w:r w:rsidRPr="0014550A">
        <w:rPr>
          <w:szCs w:val="26"/>
        </w:rPr>
        <w:t>не ограничено</w:t>
      </w:r>
      <w:r>
        <w:rPr>
          <w:szCs w:val="26"/>
        </w:rPr>
        <w:t>.</w:t>
      </w:r>
    </w:p>
    <w:p w:rsidR="009D022D" w:rsidRDefault="009D022D" w:rsidP="009D022D">
      <w:pPr>
        <w:ind w:firstLine="709"/>
        <w:rPr>
          <w:b/>
          <w:szCs w:val="26"/>
        </w:rPr>
      </w:pPr>
      <w:r w:rsidRPr="0014550A">
        <w:rPr>
          <w:b/>
          <w:szCs w:val="26"/>
        </w:rPr>
        <w:t>3.2.2. «Профессиональный блок»</w:t>
      </w:r>
    </w:p>
    <w:p w:rsidR="009D022D" w:rsidRPr="002C7ABA" w:rsidRDefault="003412EB" w:rsidP="009D022D">
      <w:pPr>
        <w:ind w:firstLine="709"/>
        <w:jc w:val="both"/>
        <w:rPr>
          <w:i/>
          <w:color w:val="0000CC"/>
          <w:szCs w:val="26"/>
        </w:rPr>
      </w:pPr>
      <w:r>
        <w:rPr>
          <w:b/>
          <w:bCs/>
          <w:szCs w:val="26"/>
        </w:rPr>
        <w:t xml:space="preserve">а) </w:t>
      </w:r>
      <w:r w:rsidR="009D022D" w:rsidRPr="0014550A">
        <w:rPr>
          <w:b/>
          <w:bCs/>
          <w:szCs w:val="26"/>
        </w:rPr>
        <w:t>Форма:</w:t>
      </w:r>
      <w:r w:rsidR="002C7ABA">
        <w:rPr>
          <w:b/>
          <w:bCs/>
          <w:szCs w:val="26"/>
        </w:rPr>
        <w:t xml:space="preserve"> </w:t>
      </w:r>
      <w:r>
        <w:rPr>
          <w:bCs/>
          <w:szCs w:val="26"/>
        </w:rPr>
        <w:t>Т</w:t>
      </w:r>
      <w:r w:rsidR="002C7ABA">
        <w:rPr>
          <w:bCs/>
          <w:szCs w:val="26"/>
        </w:rPr>
        <w:t>естирование</w:t>
      </w:r>
      <w:r>
        <w:rPr>
          <w:bCs/>
          <w:szCs w:val="26"/>
        </w:rPr>
        <w:t>.</w:t>
      </w:r>
    </w:p>
    <w:p w:rsidR="007D43E4" w:rsidRDefault="009D022D" w:rsidP="007D43E4">
      <w:pPr>
        <w:autoSpaceDE w:val="0"/>
        <w:autoSpaceDN w:val="0"/>
        <w:adjustRightInd w:val="0"/>
        <w:ind w:firstLine="682"/>
        <w:jc w:val="both"/>
        <w:rPr>
          <w:bCs/>
        </w:rPr>
      </w:pPr>
      <w:r w:rsidRPr="0014550A">
        <w:rPr>
          <w:b/>
          <w:bCs/>
          <w:szCs w:val="26"/>
        </w:rPr>
        <w:t>Описание, требования к выполнению:</w:t>
      </w:r>
      <w:r w:rsidR="007D43E4">
        <w:rPr>
          <w:b/>
          <w:bCs/>
          <w:szCs w:val="26"/>
        </w:rPr>
        <w:t xml:space="preserve"> </w:t>
      </w:r>
      <w:r w:rsidR="007D43E4">
        <w:rPr>
          <w:szCs w:val="26"/>
        </w:rPr>
        <w:t>п</w:t>
      </w:r>
      <w:r w:rsidR="007D43E4" w:rsidRPr="0050209A">
        <w:rPr>
          <w:szCs w:val="26"/>
        </w:rPr>
        <w:t xml:space="preserve">ромежуточный контроль представляет собой тестирование </w:t>
      </w:r>
      <w:r w:rsidR="007D43E4">
        <w:rPr>
          <w:szCs w:val="26"/>
        </w:rPr>
        <w:t xml:space="preserve">в форме </w:t>
      </w:r>
      <w:r w:rsidR="007D43E4" w:rsidRPr="0019007A">
        <w:rPr>
          <w:szCs w:val="26"/>
        </w:rPr>
        <w:t>вариант</w:t>
      </w:r>
      <w:r w:rsidR="007D43E4">
        <w:rPr>
          <w:szCs w:val="26"/>
        </w:rPr>
        <w:t>ов</w:t>
      </w:r>
      <w:r w:rsidR="007D43E4" w:rsidRPr="0019007A">
        <w:rPr>
          <w:szCs w:val="26"/>
        </w:rPr>
        <w:t xml:space="preserve"> стандартизированных тестов по итогам освоения </w:t>
      </w:r>
      <w:r w:rsidR="007D43E4" w:rsidRPr="0050209A">
        <w:rPr>
          <w:szCs w:val="26"/>
        </w:rPr>
        <w:t xml:space="preserve"> программы «</w:t>
      </w:r>
      <w:r w:rsidR="007D43E4" w:rsidRPr="00752E50">
        <w:rPr>
          <w:b/>
        </w:rPr>
        <w:t>Профилактика деформации личности педагога как фактор повышения эффективности управления персоналом в образовательной организации»</w:t>
      </w:r>
      <w:r w:rsidR="007D43E4">
        <w:rPr>
          <w:b/>
        </w:rPr>
        <w:t xml:space="preserve"> </w:t>
      </w:r>
      <w:r w:rsidR="007D43E4" w:rsidRPr="0050209A">
        <w:rPr>
          <w:bCs/>
        </w:rPr>
        <w:t xml:space="preserve">по </w:t>
      </w:r>
      <w:r w:rsidR="007D43E4">
        <w:rPr>
          <w:bCs/>
        </w:rPr>
        <w:t xml:space="preserve">учебным </w:t>
      </w:r>
      <w:r w:rsidR="007D43E4" w:rsidRPr="0050209A">
        <w:rPr>
          <w:bCs/>
        </w:rPr>
        <w:t>модулям</w:t>
      </w:r>
      <w:r w:rsidR="007D43E4">
        <w:rPr>
          <w:bCs/>
        </w:rPr>
        <w:t>:</w:t>
      </w:r>
    </w:p>
    <w:p w:rsidR="003412EB" w:rsidRPr="003412EB" w:rsidRDefault="003412EB" w:rsidP="003412EB">
      <w:pPr>
        <w:pStyle w:val="ConsNormal"/>
        <w:tabs>
          <w:tab w:val="left" w:pos="0"/>
        </w:tabs>
        <w:suppressAutoHyphens/>
        <w:ind w:firstLine="709"/>
        <w:jc w:val="both"/>
        <w:rPr>
          <w:rFonts w:ascii="Times New Roman" w:hAnsi="Times New Roman" w:cs="Times New Roman"/>
          <w:sz w:val="26"/>
          <w:szCs w:val="24"/>
        </w:rPr>
      </w:pPr>
      <w:r w:rsidRPr="003412EB">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3412EB">
        <w:rPr>
          <w:rFonts w:ascii="Times New Roman" w:hAnsi="Times New Roman" w:cs="Times New Roman"/>
          <w:bCs/>
          <w:sz w:val="26"/>
          <w:szCs w:val="26"/>
        </w:rPr>
        <w:t>«</w:t>
      </w:r>
      <w:r w:rsidRPr="003412EB">
        <w:rPr>
          <w:rFonts w:ascii="Times New Roman" w:hAnsi="Times New Roman" w:cs="Times New Roman"/>
          <w:sz w:val="26"/>
          <w:szCs w:val="24"/>
        </w:rPr>
        <w:t>Феномен профессиональной деформации личности»</w:t>
      </w:r>
      <w:r>
        <w:rPr>
          <w:rFonts w:ascii="Times New Roman" w:hAnsi="Times New Roman" w:cs="Times New Roman"/>
          <w:sz w:val="26"/>
          <w:szCs w:val="24"/>
        </w:rPr>
        <w:t>,</w:t>
      </w:r>
    </w:p>
    <w:p w:rsidR="003412EB" w:rsidRDefault="003412EB" w:rsidP="003412EB">
      <w:pPr>
        <w:pStyle w:val="ConsNormal"/>
        <w:tabs>
          <w:tab w:val="left" w:pos="0"/>
        </w:tabs>
        <w:suppressAutoHyphens/>
        <w:ind w:firstLine="709"/>
        <w:jc w:val="both"/>
        <w:rPr>
          <w:rFonts w:ascii="Times New Roman" w:hAnsi="Times New Roman" w:cs="Times New Roman"/>
          <w:bCs/>
          <w:sz w:val="26"/>
          <w:szCs w:val="24"/>
        </w:rPr>
      </w:pPr>
      <w:r>
        <w:rPr>
          <w:rFonts w:ascii="Times New Roman" w:hAnsi="Times New Roman" w:cs="Times New Roman"/>
          <w:bCs/>
          <w:sz w:val="26"/>
          <w:szCs w:val="24"/>
        </w:rPr>
        <w:t xml:space="preserve">- </w:t>
      </w:r>
      <w:r w:rsidRPr="003412EB">
        <w:rPr>
          <w:rFonts w:ascii="Times New Roman" w:hAnsi="Times New Roman" w:cs="Times New Roman"/>
          <w:bCs/>
          <w:sz w:val="26"/>
          <w:szCs w:val="24"/>
        </w:rPr>
        <w:t>«Особенности факторов, симптомов и последствий профессиональной деформации личностных качеств педагогов</w:t>
      </w:r>
      <w:r>
        <w:rPr>
          <w:rFonts w:ascii="Times New Roman" w:hAnsi="Times New Roman" w:cs="Times New Roman"/>
          <w:bCs/>
          <w:sz w:val="26"/>
          <w:szCs w:val="24"/>
        </w:rPr>
        <w:t>.</w:t>
      </w:r>
    </w:p>
    <w:p w:rsidR="00CD79CD" w:rsidRPr="0014550A" w:rsidRDefault="003412EB" w:rsidP="00CD79CD">
      <w:pPr>
        <w:autoSpaceDE w:val="0"/>
        <w:autoSpaceDN w:val="0"/>
        <w:adjustRightInd w:val="0"/>
        <w:ind w:firstLine="682"/>
        <w:jc w:val="both"/>
        <w:rPr>
          <w:b/>
          <w:bCs/>
          <w:szCs w:val="26"/>
        </w:rPr>
      </w:pPr>
      <w:r w:rsidRPr="0014550A">
        <w:rPr>
          <w:b/>
          <w:bCs/>
          <w:szCs w:val="26"/>
        </w:rPr>
        <w:t>Критерии оценивания:</w:t>
      </w:r>
      <w:r w:rsidR="00CD79CD" w:rsidRPr="00CD79CD">
        <w:t xml:space="preserve"> </w:t>
      </w:r>
      <w:r w:rsidR="0036795D">
        <w:t>Тест состоит из 10 заданий</w:t>
      </w:r>
      <w:r w:rsidR="00573A37">
        <w:t xml:space="preserve"> с выбором одного или нескольких ответов из представленного множества</w:t>
      </w:r>
      <w:r w:rsidR="0036795D">
        <w:t xml:space="preserve">. </w:t>
      </w:r>
      <w:r w:rsidR="00CD79CD" w:rsidRPr="003412EB">
        <w:t xml:space="preserve">За каждое верно выполненное задание можно получить от 1 до </w:t>
      </w:r>
      <w:r w:rsidR="00CD79CD">
        <w:t>3</w:t>
      </w:r>
      <w:r w:rsidR="00CD79CD" w:rsidRPr="003412EB">
        <w:t xml:space="preserve"> баллов</w:t>
      </w:r>
      <w:r w:rsidR="00F139A8">
        <w:t xml:space="preserve"> </w:t>
      </w:r>
      <w:r w:rsidR="00CD79CD">
        <w:t>в зависимости от полноты ответа</w:t>
      </w:r>
      <w:r w:rsidR="00CD79CD" w:rsidRPr="003412EB">
        <w:t xml:space="preserve">. </w:t>
      </w:r>
      <w:r w:rsidR="00CD79CD" w:rsidRPr="0014550A">
        <w:rPr>
          <w:szCs w:val="26"/>
        </w:rPr>
        <w:t xml:space="preserve">Тест считается выполненным успешно при оценке </w:t>
      </w:r>
      <w:r w:rsidR="0036795D">
        <w:rPr>
          <w:szCs w:val="26"/>
        </w:rPr>
        <w:t>7</w:t>
      </w:r>
      <w:r w:rsidR="00CD79CD" w:rsidRPr="0014550A">
        <w:rPr>
          <w:szCs w:val="26"/>
        </w:rPr>
        <w:t xml:space="preserve"> баллов и выше (</w:t>
      </w:r>
      <w:r w:rsidR="0036795D">
        <w:rPr>
          <w:szCs w:val="26"/>
        </w:rPr>
        <w:t>7</w:t>
      </w:r>
      <w:r w:rsidR="00CD79CD" w:rsidRPr="0014550A">
        <w:rPr>
          <w:szCs w:val="26"/>
        </w:rPr>
        <w:t>0% выполненных заданий и выше).</w:t>
      </w:r>
    </w:p>
    <w:p w:rsidR="003412EB" w:rsidRPr="0014550A" w:rsidRDefault="003412EB" w:rsidP="00CD79CD">
      <w:pPr>
        <w:autoSpaceDE w:val="0"/>
        <w:autoSpaceDN w:val="0"/>
        <w:adjustRightInd w:val="0"/>
        <w:ind w:firstLine="682"/>
        <w:jc w:val="both"/>
        <w:rPr>
          <w:b/>
          <w:szCs w:val="26"/>
          <w:shd w:val="clear" w:color="auto" w:fill="FFFFFF"/>
        </w:rPr>
      </w:pPr>
      <w:r w:rsidRPr="0014550A">
        <w:rPr>
          <w:b/>
          <w:szCs w:val="26"/>
          <w:shd w:val="clear" w:color="auto" w:fill="FFFFFF"/>
        </w:rPr>
        <w:t>Примеры заданий:</w:t>
      </w:r>
    </w:p>
    <w:p w:rsidR="004727C9" w:rsidRPr="004727C9" w:rsidRDefault="004727C9" w:rsidP="004727C9">
      <w:pPr>
        <w:autoSpaceDE w:val="0"/>
        <w:autoSpaceDN w:val="0"/>
        <w:adjustRightInd w:val="0"/>
        <w:ind w:firstLine="709"/>
        <w:jc w:val="both"/>
        <w:rPr>
          <w:b/>
          <w:color w:val="000000"/>
          <w:szCs w:val="22"/>
        </w:rPr>
      </w:pPr>
      <w:r w:rsidRPr="004727C9">
        <w:rPr>
          <w:b/>
          <w:color w:val="000000"/>
          <w:szCs w:val="22"/>
        </w:rPr>
        <w:t>1. В</w:t>
      </w:r>
      <w:r w:rsidRPr="004727C9">
        <w:rPr>
          <w:color w:val="000000"/>
          <w:szCs w:val="22"/>
        </w:rPr>
        <w:t xml:space="preserve"> </w:t>
      </w:r>
      <w:r w:rsidRPr="004727C9">
        <w:rPr>
          <w:b/>
          <w:color w:val="000000"/>
          <w:szCs w:val="22"/>
        </w:rPr>
        <w:t xml:space="preserve">психологическую структуру педагогической деятельности (Н.В. Кузьмина) включены следующие компоненты: </w:t>
      </w:r>
    </w:p>
    <w:p w:rsidR="004727C9" w:rsidRPr="004727C9" w:rsidRDefault="004727C9" w:rsidP="004727C9">
      <w:pPr>
        <w:autoSpaceDE w:val="0"/>
        <w:autoSpaceDN w:val="0"/>
        <w:adjustRightInd w:val="0"/>
        <w:ind w:firstLine="709"/>
        <w:jc w:val="both"/>
        <w:rPr>
          <w:color w:val="000000"/>
          <w:szCs w:val="22"/>
        </w:rPr>
      </w:pPr>
      <w:r w:rsidRPr="004727C9">
        <w:rPr>
          <w:iCs/>
          <w:color w:val="000000"/>
          <w:szCs w:val="22"/>
        </w:rPr>
        <w:t xml:space="preserve">а) конструктивный, коммуникативный, организаторский, проектировочный, гносеологический; </w:t>
      </w:r>
    </w:p>
    <w:p w:rsidR="004727C9" w:rsidRPr="004727C9" w:rsidRDefault="004727C9" w:rsidP="004727C9">
      <w:pPr>
        <w:autoSpaceDE w:val="0"/>
        <w:autoSpaceDN w:val="0"/>
        <w:adjustRightInd w:val="0"/>
        <w:ind w:firstLine="709"/>
        <w:jc w:val="both"/>
        <w:rPr>
          <w:color w:val="000000"/>
          <w:szCs w:val="22"/>
        </w:rPr>
      </w:pPr>
      <w:r w:rsidRPr="004727C9">
        <w:rPr>
          <w:iCs/>
          <w:color w:val="000000"/>
          <w:szCs w:val="22"/>
        </w:rPr>
        <w:t xml:space="preserve">б) мотивационный, личностный, общественный, физический, умственный; </w:t>
      </w:r>
    </w:p>
    <w:p w:rsidR="004727C9" w:rsidRPr="004727C9" w:rsidRDefault="004727C9" w:rsidP="004727C9">
      <w:pPr>
        <w:autoSpaceDE w:val="0"/>
        <w:autoSpaceDN w:val="0"/>
        <w:adjustRightInd w:val="0"/>
        <w:ind w:firstLine="709"/>
        <w:jc w:val="both"/>
        <w:rPr>
          <w:color w:val="000000"/>
          <w:szCs w:val="22"/>
        </w:rPr>
      </w:pPr>
      <w:r w:rsidRPr="004727C9">
        <w:rPr>
          <w:iCs/>
          <w:color w:val="000000"/>
          <w:szCs w:val="22"/>
        </w:rPr>
        <w:t xml:space="preserve">в) интеллектуальный, эмоциональный, социальный, ментальный, духовный </w:t>
      </w:r>
    </w:p>
    <w:p w:rsidR="003412EB" w:rsidRPr="004727C9" w:rsidRDefault="004727C9" w:rsidP="004727C9">
      <w:pPr>
        <w:pStyle w:val="ConsNormal"/>
        <w:tabs>
          <w:tab w:val="left" w:pos="0"/>
        </w:tabs>
        <w:suppressAutoHyphens/>
        <w:ind w:firstLine="709"/>
        <w:jc w:val="both"/>
        <w:rPr>
          <w:rFonts w:ascii="Times New Roman" w:hAnsi="Times New Roman" w:cs="Times New Roman"/>
          <w:bCs/>
          <w:sz w:val="26"/>
          <w:szCs w:val="24"/>
        </w:rPr>
      </w:pPr>
      <w:r w:rsidRPr="004727C9">
        <w:rPr>
          <w:rFonts w:ascii="Times New Roman" w:hAnsi="Times New Roman" w:cs="Times New Roman"/>
          <w:iCs/>
          <w:color w:val="000000"/>
          <w:sz w:val="26"/>
          <w:szCs w:val="22"/>
        </w:rPr>
        <w:t>г) перцептивный, интерактивный, коммуникативный, информационный, регулятивный.</w:t>
      </w:r>
    </w:p>
    <w:p w:rsidR="004727C9" w:rsidRPr="004727C9" w:rsidRDefault="004727C9" w:rsidP="004727C9">
      <w:pPr>
        <w:autoSpaceDE w:val="0"/>
        <w:autoSpaceDN w:val="0"/>
        <w:adjustRightInd w:val="0"/>
        <w:ind w:firstLine="709"/>
        <w:jc w:val="both"/>
        <w:rPr>
          <w:b/>
          <w:color w:val="000000"/>
          <w:szCs w:val="22"/>
        </w:rPr>
      </w:pPr>
      <w:r w:rsidRPr="004727C9">
        <w:rPr>
          <w:b/>
          <w:color w:val="000000"/>
          <w:szCs w:val="22"/>
        </w:rPr>
        <w:t xml:space="preserve">2. Требования, предъявляемые к качествам специалиста, его возможностям и способностям, устанавливает: </w:t>
      </w:r>
    </w:p>
    <w:p w:rsidR="004727C9" w:rsidRPr="004727C9" w:rsidRDefault="004727C9" w:rsidP="004727C9">
      <w:pPr>
        <w:autoSpaceDE w:val="0"/>
        <w:autoSpaceDN w:val="0"/>
        <w:adjustRightInd w:val="0"/>
        <w:ind w:firstLine="709"/>
        <w:jc w:val="both"/>
        <w:rPr>
          <w:color w:val="000000"/>
          <w:szCs w:val="22"/>
        </w:rPr>
      </w:pPr>
      <w:r>
        <w:rPr>
          <w:iCs/>
          <w:color w:val="000000"/>
          <w:szCs w:val="22"/>
        </w:rPr>
        <w:t>а) моральная норма;</w:t>
      </w:r>
    </w:p>
    <w:p w:rsidR="004727C9" w:rsidRPr="004727C9" w:rsidRDefault="004727C9" w:rsidP="004727C9">
      <w:pPr>
        <w:autoSpaceDE w:val="0"/>
        <w:autoSpaceDN w:val="0"/>
        <w:adjustRightInd w:val="0"/>
        <w:ind w:firstLine="709"/>
        <w:jc w:val="both"/>
        <w:rPr>
          <w:color w:val="000000"/>
          <w:szCs w:val="22"/>
        </w:rPr>
      </w:pPr>
      <w:r>
        <w:rPr>
          <w:iCs/>
          <w:color w:val="000000"/>
          <w:szCs w:val="22"/>
        </w:rPr>
        <w:t>б) профессиограмма;</w:t>
      </w:r>
    </w:p>
    <w:p w:rsidR="004727C9" w:rsidRPr="004727C9" w:rsidRDefault="004727C9" w:rsidP="004727C9">
      <w:pPr>
        <w:autoSpaceDE w:val="0"/>
        <w:autoSpaceDN w:val="0"/>
        <w:adjustRightInd w:val="0"/>
        <w:ind w:firstLine="709"/>
        <w:jc w:val="both"/>
        <w:rPr>
          <w:color w:val="000000"/>
          <w:szCs w:val="22"/>
        </w:rPr>
      </w:pPr>
      <w:r>
        <w:rPr>
          <w:iCs/>
          <w:color w:val="000000"/>
          <w:szCs w:val="22"/>
        </w:rPr>
        <w:t>в) закон об образовании;</w:t>
      </w:r>
    </w:p>
    <w:p w:rsidR="004727C9" w:rsidRDefault="004727C9" w:rsidP="004727C9">
      <w:pPr>
        <w:pStyle w:val="ConsNormal"/>
        <w:tabs>
          <w:tab w:val="left" w:pos="0"/>
        </w:tabs>
        <w:suppressAutoHyphens/>
        <w:ind w:firstLine="709"/>
        <w:jc w:val="both"/>
        <w:rPr>
          <w:rFonts w:ascii="Times New Roman" w:hAnsi="Times New Roman" w:cs="Times New Roman"/>
          <w:iCs/>
          <w:color w:val="000000"/>
          <w:sz w:val="26"/>
          <w:szCs w:val="22"/>
        </w:rPr>
      </w:pPr>
      <w:r w:rsidRPr="004727C9">
        <w:rPr>
          <w:rFonts w:ascii="Times New Roman" w:hAnsi="Times New Roman" w:cs="Times New Roman"/>
          <w:iCs/>
          <w:color w:val="000000"/>
          <w:sz w:val="26"/>
          <w:szCs w:val="22"/>
        </w:rPr>
        <w:t>г) законодательная норма</w:t>
      </w:r>
      <w:r>
        <w:rPr>
          <w:rFonts w:ascii="Times New Roman" w:hAnsi="Times New Roman" w:cs="Times New Roman"/>
          <w:iCs/>
          <w:color w:val="000000"/>
          <w:sz w:val="26"/>
          <w:szCs w:val="22"/>
        </w:rPr>
        <w:t>.</w:t>
      </w:r>
    </w:p>
    <w:p w:rsidR="00CD79CD" w:rsidRPr="00CD79CD" w:rsidRDefault="00CD79CD" w:rsidP="00CD79CD">
      <w:pPr>
        <w:autoSpaceDE w:val="0"/>
        <w:autoSpaceDN w:val="0"/>
        <w:adjustRightInd w:val="0"/>
        <w:ind w:firstLine="709"/>
        <w:jc w:val="both"/>
        <w:rPr>
          <w:b/>
          <w:color w:val="000000"/>
          <w:szCs w:val="22"/>
        </w:rPr>
      </w:pPr>
      <w:r w:rsidRPr="00CD79CD">
        <w:rPr>
          <w:b/>
          <w:color w:val="000000"/>
          <w:szCs w:val="22"/>
        </w:rPr>
        <w:t xml:space="preserve">3. Профессиональные изменения личности педагога считаются негативными деформациями в том случае, если эти изменения: </w:t>
      </w:r>
    </w:p>
    <w:p w:rsidR="00CD79CD" w:rsidRPr="00CD79CD" w:rsidRDefault="00CD79CD" w:rsidP="00CD79CD">
      <w:pPr>
        <w:autoSpaceDE w:val="0"/>
        <w:autoSpaceDN w:val="0"/>
        <w:adjustRightInd w:val="0"/>
        <w:ind w:firstLine="709"/>
        <w:jc w:val="both"/>
        <w:rPr>
          <w:color w:val="000000"/>
          <w:szCs w:val="22"/>
        </w:rPr>
      </w:pPr>
      <w:r w:rsidRPr="00CD79CD">
        <w:rPr>
          <w:iCs/>
          <w:color w:val="000000"/>
          <w:szCs w:val="22"/>
        </w:rPr>
        <w:lastRenderedPageBreak/>
        <w:t xml:space="preserve">а) затрудняют деловое и личностное взаимодействие; </w:t>
      </w:r>
    </w:p>
    <w:p w:rsidR="00CD79CD" w:rsidRPr="00CD79CD" w:rsidRDefault="00CD79CD" w:rsidP="00CD79CD">
      <w:pPr>
        <w:autoSpaceDE w:val="0"/>
        <w:autoSpaceDN w:val="0"/>
        <w:adjustRightInd w:val="0"/>
        <w:ind w:firstLine="709"/>
        <w:jc w:val="both"/>
        <w:rPr>
          <w:color w:val="000000"/>
          <w:szCs w:val="22"/>
        </w:rPr>
      </w:pPr>
      <w:r w:rsidRPr="00CD79CD">
        <w:rPr>
          <w:iCs/>
          <w:color w:val="000000"/>
          <w:szCs w:val="22"/>
        </w:rPr>
        <w:t xml:space="preserve">б) проявляются в процессе организации учебной работы; </w:t>
      </w:r>
    </w:p>
    <w:p w:rsidR="00CD79CD" w:rsidRPr="00CD79CD" w:rsidRDefault="00CD79CD" w:rsidP="00CD79CD">
      <w:pPr>
        <w:autoSpaceDE w:val="0"/>
        <w:autoSpaceDN w:val="0"/>
        <w:adjustRightInd w:val="0"/>
        <w:ind w:firstLine="709"/>
        <w:jc w:val="both"/>
        <w:rPr>
          <w:color w:val="000000"/>
          <w:szCs w:val="22"/>
        </w:rPr>
      </w:pPr>
      <w:r w:rsidRPr="00CD79CD">
        <w:rPr>
          <w:iCs/>
          <w:color w:val="000000"/>
          <w:szCs w:val="22"/>
        </w:rPr>
        <w:t xml:space="preserve">в) осуждаются другими людьми; </w:t>
      </w:r>
    </w:p>
    <w:p w:rsidR="00CD79CD" w:rsidRPr="00CD79CD" w:rsidRDefault="00CD79CD" w:rsidP="00CD79CD">
      <w:pPr>
        <w:autoSpaceDE w:val="0"/>
        <w:autoSpaceDN w:val="0"/>
        <w:adjustRightInd w:val="0"/>
        <w:ind w:firstLine="709"/>
        <w:jc w:val="both"/>
        <w:rPr>
          <w:color w:val="000000"/>
          <w:szCs w:val="22"/>
        </w:rPr>
      </w:pPr>
      <w:r w:rsidRPr="00CD79CD">
        <w:rPr>
          <w:iCs/>
          <w:color w:val="000000"/>
          <w:szCs w:val="22"/>
        </w:rPr>
        <w:t xml:space="preserve">г) заставляют уделять работе много времени и внимания. </w:t>
      </w:r>
    </w:p>
    <w:p w:rsidR="003412EB" w:rsidRPr="002E216F" w:rsidRDefault="00CD79CD" w:rsidP="002E216F">
      <w:pPr>
        <w:ind w:left="682"/>
        <w:jc w:val="both"/>
        <w:rPr>
          <w:szCs w:val="26"/>
        </w:rPr>
      </w:pPr>
      <w:r w:rsidRPr="0014550A">
        <w:rPr>
          <w:b/>
          <w:bCs/>
          <w:szCs w:val="26"/>
        </w:rPr>
        <w:t xml:space="preserve">Количество попыток: </w:t>
      </w:r>
      <w:r>
        <w:rPr>
          <w:szCs w:val="26"/>
        </w:rPr>
        <w:t>3.</w:t>
      </w:r>
    </w:p>
    <w:p w:rsidR="003412EB" w:rsidRPr="003412EB" w:rsidRDefault="003412EB" w:rsidP="003412EB">
      <w:pPr>
        <w:ind w:firstLine="709"/>
        <w:jc w:val="both"/>
        <w:rPr>
          <w:i/>
          <w:color w:val="0000CC"/>
          <w:szCs w:val="26"/>
        </w:rPr>
      </w:pPr>
      <w:r>
        <w:rPr>
          <w:b/>
          <w:bCs/>
          <w:szCs w:val="26"/>
        </w:rPr>
        <w:t xml:space="preserve">б) </w:t>
      </w:r>
      <w:r w:rsidRPr="003412EB">
        <w:rPr>
          <w:b/>
          <w:bCs/>
          <w:szCs w:val="26"/>
        </w:rPr>
        <w:t xml:space="preserve">Форма: </w:t>
      </w:r>
      <w:r>
        <w:rPr>
          <w:bCs/>
          <w:szCs w:val="26"/>
        </w:rPr>
        <w:t>Методические рекомендации.</w:t>
      </w:r>
    </w:p>
    <w:p w:rsidR="003412EB" w:rsidRPr="003412EB" w:rsidRDefault="003412EB" w:rsidP="003412EB">
      <w:pPr>
        <w:pStyle w:val="ConsNormal"/>
        <w:tabs>
          <w:tab w:val="left" w:pos="0"/>
        </w:tabs>
        <w:suppressAutoHyphens/>
        <w:ind w:firstLine="709"/>
        <w:jc w:val="both"/>
        <w:rPr>
          <w:rFonts w:ascii="Times New Roman" w:hAnsi="Times New Roman" w:cs="Times New Roman"/>
          <w:sz w:val="26"/>
        </w:rPr>
      </w:pPr>
      <w:r w:rsidRPr="003412EB">
        <w:rPr>
          <w:rFonts w:ascii="Times New Roman" w:hAnsi="Times New Roman" w:cs="Times New Roman"/>
          <w:b/>
          <w:bCs/>
          <w:sz w:val="26"/>
          <w:szCs w:val="26"/>
        </w:rPr>
        <w:t>Описание, требования к выполнению:</w:t>
      </w:r>
      <w:r>
        <w:rPr>
          <w:rFonts w:ascii="Times New Roman" w:hAnsi="Times New Roman" w:cs="Times New Roman"/>
          <w:b/>
          <w:bCs/>
          <w:sz w:val="26"/>
          <w:szCs w:val="26"/>
        </w:rPr>
        <w:t xml:space="preserve"> </w:t>
      </w:r>
      <w:r>
        <w:rPr>
          <w:rFonts w:ascii="Times New Roman" w:hAnsi="Times New Roman" w:cs="Times New Roman"/>
          <w:bCs/>
          <w:sz w:val="26"/>
          <w:szCs w:val="26"/>
        </w:rPr>
        <w:t xml:space="preserve">промежуточный контроль представляет собой разработку памятки и методических рекомендаций по итогам освоения учебного модуля </w:t>
      </w:r>
      <w:r>
        <w:t xml:space="preserve"> </w:t>
      </w:r>
      <w:r w:rsidRPr="003412EB">
        <w:rPr>
          <w:rFonts w:ascii="Times New Roman" w:hAnsi="Times New Roman" w:cs="Times New Roman"/>
          <w:sz w:val="26"/>
        </w:rPr>
        <w:t xml:space="preserve"> «П</w:t>
      </w:r>
      <w:r w:rsidRPr="003412EB">
        <w:rPr>
          <w:rFonts w:ascii="Times New Roman" w:hAnsi="Times New Roman" w:cs="Times New Roman"/>
          <w:sz w:val="26"/>
          <w:szCs w:val="28"/>
        </w:rPr>
        <w:t>рофилактика профессиональной деформации личности педагога</w:t>
      </w:r>
      <w:r>
        <w:rPr>
          <w:rFonts w:ascii="Times New Roman" w:hAnsi="Times New Roman" w:cs="Times New Roman"/>
          <w:sz w:val="26"/>
          <w:szCs w:val="28"/>
        </w:rPr>
        <w:t>»</w:t>
      </w:r>
      <w:r w:rsidRPr="003412EB">
        <w:rPr>
          <w:rFonts w:ascii="Times New Roman" w:hAnsi="Times New Roman" w:cs="Times New Roman"/>
          <w:szCs w:val="28"/>
        </w:rPr>
        <w:t>.</w:t>
      </w:r>
    </w:p>
    <w:p w:rsidR="009D022D" w:rsidRPr="0014550A" w:rsidRDefault="009D022D" w:rsidP="009D022D">
      <w:pPr>
        <w:autoSpaceDE w:val="0"/>
        <w:autoSpaceDN w:val="0"/>
        <w:adjustRightInd w:val="0"/>
        <w:ind w:firstLine="682"/>
        <w:jc w:val="both"/>
        <w:rPr>
          <w:b/>
          <w:bCs/>
          <w:szCs w:val="26"/>
        </w:rPr>
      </w:pPr>
      <w:r w:rsidRPr="0014550A">
        <w:rPr>
          <w:b/>
          <w:bCs/>
          <w:szCs w:val="26"/>
        </w:rPr>
        <w:t>Критерии оценивания:</w:t>
      </w:r>
    </w:p>
    <w:p w:rsidR="009D022D" w:rsidRDefault="009D022D" w:rsidP="0062033A">
      <w:pPr>
        <w:pStyle w:val="ConsNormal"/>
        <w:suppressAutoHyphens/>
        <w:ind w:firstLine="709"/>
        <w:jc w:val="both"/>
        <w:rPr>
          <w:rFonts w:ascii="Times New Roman" w:hAnsi="Times New Roman" w:cs="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17"/>
        <w:gridCol w:w="7513"/>
        <w:gridCol w:w="1425"/>
      </w:tblGrid>
      <w:tr w:rsidR="00A35D4F" w:rsidRPr="00F12648" w:rsidTr="00A35D4F">
        <w:trPr>
          <w:trHeight w:val="20"/>
          <w:jc w:val="center"/>
        </w:trPr>
        <w:tc>
          <w:tcPr>
            <w:tcW w:w="717" w:type="dxa"/>
            <w:shd w:val="clear" w:color="auto" w:fill="FFFFFF"/>
            <w:tcMar>
              <w:top w:w="75" w:type="dxa"/>
              <w:left w:w="150" w:type="dxa"/>
              <w:bottom w:w="75" w:type="dxa"/>
              <w:right w:w="150" w:type="dxa"/>
            </w:tcMar>
            <w:hideMark/>
          </w:tcPr>
          <w:p w:rsidR="00A35D4F" w:rsidRPr="00F12648" w:rsidRDefault="00A35D4F" w:rsidP="00A35D4F">
            <w:pPr>
              <w:jc w:val="center"/>
              <w:rPr>
                <w:b/>
                <w:sz w:val="24"/>
              </w:rPr>
            </w:pPr>
            <w:r w:rsidRPr="00F12648">
              <w:rPr>
                <w:b/>
                <w:sz w:val="24"/>
              </w:rPr>
              <w:t>№ п\п</w:t>
            </w:r>
          </w:p>
        </w:tc>
        <w:tc>
          <w:tcPr>
            <w:tcW w:w="7513" w:type="dxa"/>
            <w:shd w:val="clear" w:color="auto" w:fill="FFFFFF"/>
            <w:tcMar>
              <w:top w:w="75" w:type="dxa"/>
              <w:left w:w="150" w:type="dxa"/>
              <w:bottom w:w="75" w:type="dxa"/>
              <w:right w:w="150" w:type="dxa"/>
            </w:tcMar>
            <w:hideMark/>
          </w:tcPr>
          <w:p w:rsidR="00A35D4F" w:rsidRPr="00F12648" w:rsidRDefault="00A35D4F" w:rsidP="00A35D4F">
            <w:pPr>
              <w:jc w:val="center"/>
              <w:rPr>
                <w:b/>
                <w:sz w:val="24"/>
              </w:rPr>
            </w:pPr>
            <w:r w:rsidRPr="00F12648">
              <w:rPr>
                <w:b/>
                <w:sz w:val="24"/>
              </w:rPr>
              <w:t>Критерии</w:t>
            </w:r>
          </w:p>
        </w:tc>
        <w:tc>
          <w:tcPr>
            <w:tcW w:w="1425" w:type="dxa"/>
            <w:shd w:val="clear" w:color="auto" w:fill="FFFFFF"/>
            <w:tcMar>
              <w:top w:w="75" w:type="dxa"/>
              <w:left w:w="150" w:type="dxa"/>
              <w:bottom w:w="75" w:type="dxa"/>
              <w:right w:w="150" w:type="dxa"/>
            </w:tcMar>
            <w:hideMark/>
          </w:tcPr>
          <w:p w:rsidR="00A35D4F" w:rsidRPr="00F12648" w:rsidRDefault="00A35D4F" w:rsidP="00A35D4F">
            <w:pPr>
              <w:jc w:val="center"/>
              <w:rPr>
                <w:b/>
                <w:sz w:val="24"/>
              </w:rPr>
            </w:pPr>
            <w:r w:rsidRPr="00F12648">
              <w:rPr>
                <w:b/>
                <w:sz w:val="24"/>
              </w:rPr>
              <w:t>Баллы</w:t>
            </w:r>
          </w:p>
        </w:tc>
      </w:tr>
      <w:tr w:rsidR="00A35D4F" w:rsidRPr="00F12648" w:rsidTr="00A35D4F">
        <w:trPr>
          <w:trHeight w:val="20"/>
          <w:jc w:val="center"/>
        </w:trPr>
        <w:tc>
          <w:tcPr>
            <w:tcW w:w="717" w:type="dxa"/>
            <w:shd w:val="clear" w:color="auto" w:fill="FFFFFF"/>
            <w:tcMar>
              <w:top w:w="75" w:type="dxa"/>
              <w:left w:w="150" w:type="dxa"/>
              <w:bottom w:w="75" w:type="dxa"/>
              <w:right w:w="150" w:type="dxa"/>
            </w:tcMar>
            <w:hideMark/>
          </w:tcPr>
          <w:p w:rsidR="00A35D4F" w:rsidRPr="00F12648" w:rsidRDefault="00A35D4F" w:rsidP="00A35D4F">
            <w:pPr>
              <w:rPr>
                <w:sz w:val="24"/>
              </w:rPr>
            </w:pPr>
            <w:r w:rsidRPr="00F12648">
              <w:rPr>
                <w:sz w:val="24"/>
              </w:rPr>
              <w:t>1.</w:t>
            </w:r>
          </w:p>
        </w:tc>
        <w:tc>
          <w:tcPr>
            <w:tcW w:w="7513" w:type="dxa"/>
            <w:shd w:val="clear" w:color="auto" w:fill="FFFFFF"/>
            <w:tcMar>
              <w:top w:w="75" w:type="dxa"/>
              <w:left w:w="150" w:type="dxa"/>
              <w:bottom w:w="75" w:type="dxa"/>
              <w:right w:w="150" w:type="dxa"/>
            </w:tcMar>
            <w:hideMark/>
          </w:tcPr>
          <w:p w:rsidR="00A35D4F" w:rsidRPr="00F12648" w:rsidRDefault="00A35D4F" w:rsidP="00E74A20">
            <w:pPr>
              <w:rPr>
                <w:sz w:val="24"/>
              </w:rPr>
            </w:pPr>
            <w:r w:rsidRPr="00F12648">
              <w:rPr>
                <w:sz w:val="24"/>
              </w:rPr>
              <w:t>Актуальность представляемого материала</w:t>
            </w:r>
          </w:p>
        </w:tc>
        <w:tc>
          <w:tcPr>
            <w:tcW w:w="1425" w:type="dxa"/>
            <w:shd w:val="clear" w:color="auto" w:fill="FFFFFF"/>
            <w:tcMar>
              <w:top w:w="75" w:type="dxa"/>
              <w:left w:w="150" w:type="dxa"/>
              <w:bottom w:w="75" w:type="dxa"/>
              <w:right w:w="150" w:type="dxa"/>
            </w:tcMar>
            <w:hideMark/>
          </w:tcPr>
          <w:p w:rsidR="00A35D4F" w:rsidRPr="00F12648" w:rsidRDefault="00A35D4F" w:rsidP="003335AE">
            <w:pPr>
              <w:jc w:val="center"/>
              <w:rPr>
                <w:sz w:val="24"/>
              </w:rPr>
            </w:pPr>
            <w:r w:rsidRPr="00F12648">
              <w:rPr>
                <w:sz w:val="24"/>
              </w:rPr>
              <w:t>0-3</w:t>
            </w:r>
          </w:p>
        </w:tc>
      </w:tr>
      <w:tr w:rsidR="00A35D4F" w:rsidRPr="00F12648" w:rsidTr="00A35D4F">
        <w:trPr>
          <w:trHeight w:val="20"/>
          <w:jc w:val="center"/>
        </w:trPr>
        <w:tc>
          <w:tcPr>
            <w:tcW w:w="717" w:type="dxa"/>
            <w:shd w:val="clear" w:color="auto" w:fill="FFFFFF"/>
            <w:tcMar>
              <w:top w:w="75" w:type="dxa"/>
              <w:left w:w="150" w:type="dxa"/>
              <w:bottom w:w="75" w:type="dxa"/>
              <w:right w:w="150" w:type="dxa"/>
            </w:tcMar>
            <w:hideMark/>
          </w:tcPr>
          <w:p w:rsidR="00A35D4F" w:rsidRPr="00F12648" w:rsidRDefault="00A35D4F" w:rsidP="00A35D4F">
            <w:pPr>
              <w:rPr>
                <w:sz w:val="24"/>
              </w:rPr>
            </w:pPr>
            <w:r w:rsidRPr="00F12648">
              <w:rPr>
                <w:sz w:val="24"/>
              </w:rPr>
              <w:t>2.</w:t>
            </w:r>
          </w:p>
        </w:tc>
        <w:tc>
          <w:tcPr>
            <w:tcW w:w="7513" w:type="dxa"/>
            <w:shd w:val="clear" w:color="auto" w:fill="FFFFFF"/>
            <w:tcMar>
              <w:top w:w="75" w:type="dxa"/>
              <w:left w:w="150" w:type="dxa"/>
              <w:bottom w:w="75" w:type="dxa"/>
              <w:right w:w="150" w:type="dxa"/>
            </w:tcMar>
            <w:hideMark/>
          </w:tcPr>
          <w:p w:rsidR="00A35D4F" w:rsidRPr="00F12648" w:rsidRDefault="00A35D4F" w:rsidP="00A35D4F">
            <w:pPr>
              <w:rPr>
                <w:sz w:val="24"/>
              </w:rPr>
            </w:pPr>
            <w:r w:rsidRPr="00F12648">
              <w:rPr>
                <w:sz w:val="24"/>
              </w:rPr>
              <w:t xml:space="preserve">Соответствие целевой аудитории </w:t>
            </w:r>
          </w:p>
        </w:tc>
        <w:tc>
          <w:tcPr>
            <w:tcW w:w="1425" w:type="dxa"/>
            <w:shd w:val="clear" w:color="auto" w:fill="FFFFFF"/>
            <w:tcMar>
              <w:top w:w="75" w:type="dxa"/>
              <w:left w:w="150" w:type="dxa"/>
              <w:bottom w:w="75" w:type="dxa"/>
              <w:right w:w="150" w:type="dxa"/>
            </w:tcMar>
            <w:hideMark/>
          </w:tcPr>
          <w:p w:rsidR="00A35D4F" w:rsidRPr="00F12648" w:rsidRDefault="00A35D4F" w:rsidP="003335AE">
            <w:pPr>
              <w:jc w:val="center"/>
              <w:rPr>
                <w:sz w:val="24"/>
              </w:rPr>
            </w:pPr>
            <w:r w:rsidRPr="00F12648">
              <w:rPr>
                <w:sz w:val="24"/>
              </w:rPr>
              <w:t>0-3</w:t>
            </w:r>
          </w:p>
        </w:tc>
      </w:tr>
      <w:tr w:rsidR="00A35D4F" w:rsidRPr="00F12648" w:rsidTr="00A35D4F">
        <w:trPr>
          <w:trHeight w:val="20"/>
          <w:jc w:val="center"/>
        </w:trPr>
        <w:tc>
          <w:tcPr>
            <w:tcW w:w="717" w:type="dxa"/>
            <w:shd w:val="clear" w:color="auto" w:fill="FFFFFF"/>
            <w:tcMar>
              <w:top w:w="75" w:type="dxa"/>
              <w:left w:w="150" w:type="dxa"/>
              <w:bottom w:w="75" w:type="dxa"/>
              <w:right w:w="150" w:type="dxa"/>
            </w:tcMar>
            <w:hideMark/>
          </w:tcPr>
          <w:p w:rsidR="00A35D4F" w:rsidRPr="00F12648" w:rsidRDefault="00A35D4F" w:rsidP="00A35D4F">
            <w:pPr>
              <w:rPr>
                <w:sz w:val="24"/>
              </w:rPr>
            </w:pPr>
            <w:r w:rsidRPr="00F12648">
              <w:rPr>
                <w:sz w:val="24"/>
              </w:rPr>
              <w:t>3.</w:t>
            </w:r>
          </w:p>
        </w:tc>
        <w:tc>
          <w:tcPr>
            <w:tcW w:w="7513" w:type="dxa"/>
            <w:shd w:val="clear" w:color="auto" w:fill="FFFFFF"/>
            <w:tcMar>
              <w:top w:w="75" w:type="dxa"/>
              <w:left w:w="150" w:type="dxa"/>
              <w:bottom w:w="75" w:type="dxa"/>
              <w:right w:w="150" w:type="dxa"/>
            </w:tcMar>
            <w:hideMark/>
          </w:tcPr>
          <w:p w:rsidR="00A35D4F" w:rsidRPr="00F12648" w:rsidRDefault="00A35D4F" w:rsidP="00A35D4F">
            <w:pPr>
              <w:rPr>
                <w:sz w:val="24"/>
              </w:rPr>
            </w:pPr>
            <w:r w:rsidRPr="00F12648">
              <w:rPr>
                <w:sz w:val="24"/>
              </w:rPr>
              <w:t>Степень самостоятельности и творческого подхода</w:t>
            </w:r>
          </w:p>
        </w:tc>
        <w:tc>
          <w:tcPr>
            <w:tcW w:w="1425" w:type="dxa"/>
            <w:shd w:val="clear" w:color="auto" w:fill="FFFFFF"/>
            <w:tcMar>
              <w:top w:w="75" w:type="dxa"/>
              <w:left w:w="150" w:type="dxa"/>
              <w:bottom w:w="75" w:type="dxa"/>
              <w:right w:w="150" w:type="dxa"/>
            </w:tcMar>
            <w:hideMark/>
          </w:tcPr>
          <w:p w:rsidR="00A35D4F" w:rsidRPr="00F12648" w:rsidRDefault="00A35D4F" w:rsidP="003335AE">
            <w:pPr>
              <w:jc w:val="center"/>
              <w:rPr>
                <w:sz w:val="24"/>
              </w:rPr>
            </w:pPr>
            <w:r w:rsidRPr="00F12648">
              <w:rPr>
                <w:sz w:val="24"/>
              </w:rPr>
              <w:t>0-</w:t>
            </w:r>
            <w:r>
              <w:rPr>
                <w:sz w:val="24"/>
              </w:rPr>
              <w:t>4</w:t>
            </w:r>
          </w:p>
        </w:tc>
      </w:tr>
    </w:tbl>
    <w:p w:rsidR="00420751" w:rsidRPr="00845CD2" w:rsidRDefault="00420751" w:rsidP="00420751">
      <w:pPr>
        <w:ind w:left="682"/>
        <w:jc w:val="both"/>
        <w:rPr>
          <w:szCs w:val="26"/>
        </w:rPr>
      </w:pPr>
      <w:r w:rsidRPr="0014550A">
        <w:rPr>
          <w:b/>
          <w:bCs/>
          <w:szCs w:val="26"/>
        </w:rPr>
        <w:t xml:space="preserve">Количество попыток: </w:t>
      </w:r>
      <w:r>
        <w:rPr>
          <w:szCs w:val="26"/>
        </w:rPr>
        <w:t>1.</w:t>
      </w:r>
    </w:p>
    <w:p w:rsidR="00420751" w:rsidRDefault="00420751" w:rsidP="00420751">
      <w:pPr>
        <w:ind w:firstLine="709"/>
        <w:rPr>
          <w:b/>
          <w:szCs w:val="26"/>
        </w:rPr>
      </w:pPr>
    </w:p>
    <w:p w:rsidR="005E3E01" w:rsidRPr="00E075FD" w:rsidRDefault="005E3E01" w:rsidP="005E3E01">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3.3. </w:t>
      </w:r>
      <w:r w:rsidRPr="00E075FD">
        <w:rPr>
          <w:rFonts w:ascii="Times New Roman" w:hAnsi="Times New Roman" w:cs="Times New Roman"/>
          <w:b/>
          <w:bCs/>
          <w:sz w:val="26"/>
          <w:szCs w:val="26"/>
        </w:rPr>
        <w:t>Итоговая аттестация</w:t>
      </w:r>
    </w:p>
    <w:p w:rsidR="009F33EC" w:rsidRPr="009F33EC" w:rsidRDefault="005E3E01" w:rsidP="009F33EC">
      <w:pPr>
        <w:pStyle w:val="ConsNormal"/>
        <w:tabs>
          <w:tab w:val="left" w:pos="0"/>
        </w:tabs>
        <w:suppressAutoHyphens/>
        <w:ind w:firstLine="709"/>
        <w:jc w:val="both"/>
        <w:rPr>
          <w:rFonts w:ascii="Times New Roman" w:hAnsi="Times New Roman" w:cs="Times New Roman"/>
          <w:sz w:val="26"/>
        </w:rPr>
      </w:pPr>
      <w:r w:rsidRPr="009F33EC">
        <w:rPr>
          <w:rFonts w:ascii="Times New Roman" w:hAnsi="Times New Roman" w:cs="Times New Roman"/>
          <w:b/>
          <w:bCs/>
          <w:sz w:val="26"/>
          <w:szCs w:val="26"/>
        </w:rPr>
        <w:t>Форма:</w:t>
      </w:r>
      <w:r w:rsidR="009F33EC" w:rsidRPr="009F33EC">
        <w:rPr>
          <w:rFonts w:ascii="Times New Roman" w:hAnsi="Times New Roman" w:cs="Times New Roman"/>
          <w:sz w:val="26"/>
        </w:rPr>
        <w:t xml:space="preserve"> Итоговая аттестация представляет собой пи</w:t>
      </w:r>
      <w:r w:rsidR="009B4659">
        <w:rPr>
          <w:rFonts w:ascii="Times New Roman" w:hAnsi="Times New Roman" w:cs="Times New Roman"/>
          <w:sz w:val="26"/>
        </w:rPr>
        <w:t>сьменную</w:t>
      </w:r>
      <w:r w:rsidR="009F33EC" w:rsidRPr="009F33EC">
        <w:rPr>
          <w:rFonts w:ascii="Times New Roman" w:hAnsi="Times New Roman" w:cs="Times New Roman"/>
          <w:sz w:val="26"/>
        </w:rPr>
        <w:t xml:space="preserve"> итоговую аттестационную работу (далее – ИАР) по учебному модулю </w:t>
      </w:r>
      <w:r w:rsidR="009F33EC" w:rsidRPr="009F33EC">
        <w:rPr>
          <w:rFonts w:ascii="Times New Roman" w:hAnsi="Times New Roman" w:cs="Times New Roman"/>
          <w:sz w:val="26"/>
          <w:szCs w:val="26"/>
        </w:rPr>
        <w:t>«</w:t>
      </w:r>
      <w:r w:rsidR="009F33EC" w:rsidRPr="009F33EC">
        <w:rPr>
          <w:rFonts w:ascii="Times New Roman" w:hAnsi="Times New Roman" w:cs="Times New Roman"/>
          <w:sz w:val="26"/>
        </w:rPr>
        <w:t>Профилактика деформации личности педагога как фактор повышения эффективности управления персоналом в образовательной организации».</w:t>
      </w:r>
    </w:p>
    <w:p w:rsidR="00420751" w:rsidRDefault="005E3E01" w:rsidP="003412EB">
      <w:pPr>
        <w:ind w:firstLine="709"/>
        <w:jc w:val="both"/>
      </w:pPr>
      <w:r w:rsidRPr="003412EB">
        <w:rPr>
          <w:b/>
          <w:bCs/>
          <w:szCs w:val="26"/>
        </w:rPr>
        <w:t>Описание, требования к выполнению:</w:t>
      </w:r>
      <w:r w:rsidR="003412EB" w:rsidRPr="003412EB">
        <w:t xml:space="preserve"> ИАР состоит из 2 частей. </w:t>
      </w:r>
      <w:r w:rsidR="003412EB">
        <w:t xml:space="preserve"> </w:t>
      </w:r>
      <w:r w:rsidR="003412EB" w:rsidRPr="003412EB">
        <w:t xml:space="preserve">Первая часть состоит из </w:t>
      </w:r>
      <w:r w:rsidR="00420751">
        <w:t>30</w:t>
      </w:r>
      <w:r w:rsidR="003412EB" w:rsidRPr="003412EB">
        <w:t xml:space="preserve"> заданий, распределенных по темам профессионального блока ДПП(пк), включая вопросы входной диагностики. </w:t>
      </w:r>
      <w:r w:rsidR="003412EB">
        <w:t xml:space="preserve">Вторая </w:t>
      </w:r>
      <w:r w:rsidR="003412EB" w:rsidRPr="00BC35B6">
        <w:t xml:space="preserve">часть итоговой аттестационной работы – это практическая работа. </w:t>
      </w:r>
      <w:r w:rsidR="003412EB">
        <w:t>Обучающиеся проводят диагностику по выявлению профессиональных деф</w:t>
      </w:r>
      <w:r w:rsidR="00420751">
        <w:t>ормаци</w:t>
      </w:r>
      <w:r w:rsidR="0036795D">
        <w:t>й</w:t>
      </w:r>
      <w:r w:rsidR="003412EB">
        <w:t xml:space="preserve"> сотрудников своей образовательной организации. Обрабатывают и анализируют полученные результаты. Разрабатывают план мероприятий по </w:t>
      </w:r>
      <w:r w:rsidR="00420751">
        <w:t>профилактике профессионального выгорания</w:t>
      </w:r>
      <w:r w:rsidR="003412EB">
        <w:t xml:space="preserve">. </w:t>
      </w:r>
    </w:p>
    <w:p w:rsidR="00420751" w:rsidRPr="002E216F" w:rsidRDefault="005E3E01" w:rsidP="002E216F">
      <w:pPr>
        <w:ind w:firstLine="709"/>
        <w:jc w:val="both"/>
      </w:pPr>
      <w:r w:rsidRPr="0014550A">
        <w:rPr>
          <w:b/>
          <w:bCs/>
          <w:szCs w:val="26"/>
        </w:rPr>
        <w:t>Критерии оценивания</w:t>
      </w:r>
      <w:r w:rsidR="00D52D6F">
        <w:rPr>
          <w:b/>
          <w:bCs/>
          <w:szCs w:val="26"/>
        </w:rPr>
        <w:t xml:space="preserve"> первой части ИАР</w:t>
      </w:r>
      <w:r w:rsidRPr="0014550A">
        <w:rPr>
          <w:b/>
          <w:bCs/>
          <w:szCs w:val="26"/>
        </w:rPr>
        <w:t>:</w:t>
      </w:r>
      <w:r w:rsidR="003412EB" w:rsidRPr="003412EB">
        <w:t xml:space="preserve"> За каждое верно выполненное задание первой части ИАР можно получить от 1 до </w:t>
      </w:r>
      <w:r w:rsidR="00420751">
        <w:t>3</w:t>
      </w:r>
      <w:r w:rsidR="003412EB" w:rsidRPr="003412EB">
        <w:t xml:space="preserve"> баллов</w:t>
      </w:r>
      <w:r w:rsidR="003412EB">
        <w:t>, в зависимости от полноты ответа</w:t>
      </w:r>
      <w:r w:rsidR="003412EB" w:rsidRPr="003412EB">
        <w:t xml:space="preserve">. Всего за выполнение первой части можно набрать </w:t>
      </w:r>
      <w:r w:rsidR="00420751" w:rsidRPr="00420751">
        <w:t>4</w:t>
      </w:r>
      <w:r w:rsidR="00AD539A">
        <w:t>5</w:t>
      </w:r>
      <w:r w:rsidR="003412EB" w:rsidRPr="00420751">
        <w:t xml:space="preserve"> баллов.</w:t>
      </w:r>
      <w:r w:rsidR="00420751" w:rsidRPr="00420751">
        <w:t xml:space="preserve"> </w:t>
      </w:r>
    </w:p>
    <w:p w:rsidR="005E3E01" w:rsidRDefault="005E3E01" w:rsidP="00D4507F">
      <w:pPr>
        <w:ind w:firstLine="709"/>
        <w:jc w:val="both"/>
        <w:rPr>
          <w:b/>
          <w:szCs w:val="26"/>
          <w:shd w:val="clear" w:color="auto" w:fill="FFFFFF"/>
        </w:rPr>
      </w:pPr>
      <w:r w:rsidRPr="0014550A">
        <w:rPr>
          <w:b/>
          <w:szCs w:val="26"/>
          <w:shd w:val="clear" w:color="auto" w:fill="FFFFFF"/>
        </w:rPr>
        <w:t>Примеры заданий:</w:t>
      </w:r>
    </w:p>
    <w:p w:rsidR="00420751" w:rsidRPr="00420751" w:rsidRDefault="00420751" w:rsidP="0036795D">
      <w:pPr>
        <w:pStyle w:val="a5"/>
        <w:numPr>
          <w:ilvl w:val="0"/>
          <w:numId w:val="6"/>
        </w:numPr>
        <w:ind w:left="0" w:firstLine="360"/>
        <w:jc w:val="both"/>
        <w:rPr>
          <w:b/>
        </w:rPr>
      </w:pPr>
      <w:r w:rsidRPr="00420751">
        <w:rPr>
          <w:b/>
        </w:rPr>
        <w:t>Способ влияния, который включает в себя систему доводов, обосновывающих выдвигаемые пожелания, предложения и т.п., называется:</w:t>
      </w:r>
    </w:p>
    <w:p w:rsidR="00420751" w:rsidRPr="00FF7275" w:rsidRDefault="004727C9" w:rsidP="0036795D">
      <w:pPr>
        <w:pStyle w:val="a5"/>
        <w:numPr>
          <w:ilvl w:val="0"/>
          <w:numId w:val="5"/>
        </w:numPr>
        <w:suppressAutoHyphens/>
        <w:jc w:val="both"/>
      </w:pPr>
      <w:r>
        <w:t>в</w:t>
      </w:r>
      <w:r w:rsidR="00420751" w:rsidRPr="00FF7275">
        <w:t>нушением</w:t>
      </w:r>
      <w:r>
        <w:t>;</w:t>
      </w:r>
    </w:p>
    <w:p w:rsidR="00420751" w:rsidRPr="00FF7275" w:rsidRDefault="004727C9" w:rsidP="0036795D">
      <w:pPr>
        <w:pStyle w:val="a5"/>
        <w:numPr>
          <w:ilvl w:val="0"/>
          <w:numId w:val="5"/>
        </w:numPr>
        <w:suppressAutoHyphens/>
        <w:jc w:val="both"/>
      </w:pPr>
      <w:r>
        <w:t>п</w:t>
      </w:r>
      <w:r w:rsidR="00420751" w:rsidRPr="00FF7275">
        <w:t>одражанием</w:t>
      </w:r>
      <w:r>
        <w:t>;</w:t>
      </w:r>
    </w:p>
    <w:p w:rsidR="00420751" w:rsidRPr="00FF7275" w:rsidRDefault="004727C9" w:rsidP="0036795D">
      <w:pPr>
        <w:pStyle w:val="a5"/>
        <w:numPr>
          <w:ilvl w:val="0"/>
          <w:numId w:val="5"/>
        </w:numPr>
        <w:suppressAutoHyphens/>
        <w:jc w:val="both"/>
      </w:pPr>
      <w:r>
        <w:t>з</w:t>
      </w:r>
      <w:r w:rsidR="00420751" w:rsidRPr="00FF7275">
        <w:t>аражением</w:t>
      </w:r>
      <w:r>
        <w:t>;</w:t>
      </w:r>
    </w:p>
    <w:p w:rsidR="005E3E01" w:rsidRPr="002E216F" w:rsidRDefault="004727C9" w:rsidP="002E216F">
      <w:pPr>
        <w:pStyle w:val="a5"/>
        <w:numPr>
          <w:ilvl w:val="0"/>
          <w:numId w:val="5"/>
        </w:numPr>
        <w:suppressAutoHyphens/>
        <w:jc w:val="both"/>
      </w:pPr>
      <w:r>
        <w:t>у</w:t>
      </w:r>
      <w:r w:rsidR="00420751" w:rsidRPr="00FF7275">
        <w:t>беждением</w:t>
      </w:r>
      <w:r>
        <w:t>.</w:t>
      </w:r>
    </w:p>
    <w:p w:rsidR="00420751" w:rsidRPr="00420751" w:rsidRDefault="00420751" w:rsidP="0036795D">
      <w:pPr>
        <w:pStyle w:val="a5"/>
        <w:numPr>
          <w:ilvl w:val="0"/>
          <w:numId w:val="6"/>
        </w:numPr>
        <w:jc w:val="both"/>
        <w:rPr>
          <w:b/>
        </w:rPr>
      </w:pPr>
      <w:r w:rsidRPr="00420751">
        <w:rPr>
          <w:b/>
        </w:rPr>
        <w:t>Внутренняя мотивация:</w:t>
      </w:r>
    </w:p>
    <w:p w:rsidR="00420751" w:rsidRPr="00FF7275" w:rsidRDefault="00420751" w:rsidP="0036795D">
      <w:pPr>
        <w:pStyle w:val="a5"/>
        <w:numPr>
          <w:ilvl w:val="0"/>
          <w:numId w:val="7"/>
        </w:numPr>
        <w:suppressAutoHyphens/>
        <w:ind w:left="0" w:firstLine="349"/>
        <w:jc w:val="both"/>
      </w:pPr>
      <w:r w:rsidRPr="00FF7275">
        <w:t>характеризуется тем, что награду за свои действия человек «находит в самом себе»</w:t>
      </w:r>
      <w:r w:rsidR="00CD79CD">
        <w:t>;</w:t>
      </w:r>
    </w:p>
    <w:p w:rsidR="00420751" w:rsidRPr="00FF7275" w:rsidRDefault="00420751" w:rsidP="0036795D">
      <w:pPr>
        <w:pStyle w:val="a5"/>
        <w:numPr>
          <w:ilvl w:val="0"/>
          <w:numId w:val="7"/>
        </w:numPr>
        <w:suppressAutoHyphens/>
        <w:ind w:left="0" w:firstLine="349"/>
        <w:jc w:val="both"/>
      </w:pPr>
      <w:r w:rsidRPr="00FF7275">
        <w:t>зависит от отношений человека со средой</w:t>
      </w:r>
      <w:r w:rsidR="00CD79CD">
        <w:t>;</w:t>
      </w:r>
    </w:p>
    <w:p w:rsidR="00420751" w:rsidRPr="00FF7275" w:rsidRDefault="00420751" w:rsidP="0036795D">
      <w:pPr>
        <w:pStyle w:val="a5"/>
        <w:numPr>
          <w:ilvl w:val="0"/>
          <w:numId w:val="7"/>
        </w:numPr>
        <w:suppressAutoHyphens/>
        <w:ind w:left="0" w:firstLine="349"/>
        <w:jc w:val="both"/>
      </w:pPr>
      <w:r w:rsidRPr="00FF7275">
        <w:t>регулируется внешними психологическими и материальными условиями деятельности</w:t>
      </w:r>
      <w:r w:rsidR="00CD79CD">
        <w:t>;</w:t>
      </w:r>
    </w:p>
    <w:p w:rsidR="00420751" w:rsidRPr="00FF7275" w:rsidRDefault="00420751" w:rsidP="0036795D">
      <w:pPr>
        <w:pStyle w:val="a5"/>
        <w:numPr>
          <w:ilvl w:val="0"/>
          <w:numId w:val="7"/>
        </w:numPr>
        <w:suppressAutoHyphens/>
        <w:ind w:left="0" w:firstLine="349"/>
        <w:jc w:val="both"/>
      </w:pPr>
      <w:r w:rsidRPr="00FF7275">
        <w:t>зависит от желания получить вознаграждение, избежать наказания и пр.</w:t>
      </w:r>
    </w:p>
    <w:p w:rsidR="00420751" w:rsidRDefault="00420751" w:rsidP="00420751">
      <w:pPr>
        <w:pStyle w:val="ConsNormal"/>
        <w:tabs>
          <w:tab w:val="left" w:pos="0"/>
        </w:tabs>
        <w:suppressAutoHyphens/>
        <w:ind w:firstLine="349"/>
        <w:jc w:val="both"/>
        <w:rPr>
          <w:rFonts w:ascii="Times New Roman" w:hAnsi="Times New Roman" w:cs="Times New Roman"/>
          <w:sz w:val="26"/>
        </w:rPr>
      </w:pPr>
    </w:p>
    <w:p w:rsidR="00420751" w:rsidRPr="00420751" w:rsidRDefault="00420751" w:rsidP="0036795D">
      <w:pPr>
        <w:pStyle w:val="a5"/>
        <w:numPr>
          <w:ilvl w:val="0"/>
          <w:numId w:val="6"/>
        </w:numPr>
        <w:autoSpaceDE w:val="0"/>
        <w:autoSpaceDN w:val="0"/>
        <w:adjustRightInd w:val="0"/>
        <w:jc w:val="both"/>
        <w:rPr>
          <w:b/>
        </w:rPr>
      </w:pPr>
      <w:r w:rsidRPr="00420751">
        <w:rPr>
          <w:b/>
        </w:rPr>
        <w:t>Какое определение «Охрана труда» будет верным?</w:t>
      </w:r>
    </w:p>
    <w:p w:rsidR="00420751" w:rsidRPr="00420751" w:rsidRDefault="00420751" w:rsidP="0036795D">
      <w:pPr>
        <w:pStyle w:val="a5"/>
        <w:numPr>
          <w:ilvl w:val="0"/>
          <w:numId w:val="8"/>
        </w:numPr>
        <w:autoSpaceDE w:val="0"/>
        <w:autoSpaceDN w:val="0"/>
        <w:adjustRightInd w:val="0"/>
        <w:ind w:left="0" w:firstLine="426"/>
        <w:jc w:val="both"/>
      </w:pPr>
      <w:r w:rsidRPr="00420751">
        <w:t>Охрана труда - состояние защищенности жизненно важных интересов личности и</w:t>
      </w:r>
      <w:r>
        <w:t xml:space="preserve"> </w:t>
      </w:r>
      <w:r w:rsidRPr="00420751">
        <w:t>общества от аварий.</w:t>
      </w:r>
    </w:p>
    <w:p w:rsidR="00420751" w:rsidRPr="00420751" w:rsidRDefault="00420751" w:rsidP="0036795D">
      <w:pPr>
        <w:pStyle w:val="a5"/>
        <w:numPr>
          <w:ilvl w:val="0"/>
          <w:numId w:val="8"/>
        </w:numPr>
        <w:autoSpaceDE w:val="0"/>
        <w:autoSpaceDN w:val="0"/>
        <w:adjustRightInd w:val="0"/>
        <w:ind w:left="0" w:firstLine="426"/>
        <w:jc w:val="both"/>
      </w:pPr>
      <w:r w:rsidRPr="00420751">
        <w:t>Охрана труда - создание и поддержание организационной структуры и обеспечение</w:t>
      </w:r>
      <w:r>
        <w:t xml:space="preserve"> </w:t>
      </w:r>
      <w:r w:rsidRPr="00420751">
        <w:t>ресурсами системы управления, обеспечивающей безопасность трудовой</w:t>
      </w:r>
      <w:r>
        <w:t xml:space="preserve"> </w:t>
      </w:r>
      <w:r w:rsidRPr="00420751">
        <w:t>деятельности.</w:t>
      </w:r>
    </w:p>
    <w:p w:rsidR="00420751" w:rsidRPr="00420751" w:rsidRDefault="00420751" w:rsidP="0036795D">
      <w:pPr>
        <w:pStyle w:val="a5"/>
        <w:numPr>
          <w:ilvl w:val="0"/>
          <w:numId w:val="8"/>
        </w:numPr>
        <w:autoSpaceDE w:val="0"/>
        <w:autoSpaceDN w:val="0"/>
        <w:adjustRightInd w:val="0"/>
        <w:ind w:left="0" w:firstLine="426"/>
        <w:jc w:val="both"/>
        <w:rPr>
          <w:b/>
          <w:bCs/>
          <w:szCs w:val="26"/>
        </w:rPr>
      </w:pPr>
      <w:r w:rsidRPr="00420751">
        <w:t>Охрана труда - система сохранения жизни и здоровья работников в процессе трудовой</w:t>
      </w:r>
      <w:r>
        <w:t xml:space="preserve"> </w:t>
      </w:r>
      <w:r w:rsidRPr="00420751">
        <w:t>деятельности, включающая в себя правовые, социально-экономические,</w:t>
      </w:r>
      <w:r>
        <w:t xml:space="preserve"> </w:t>
      </w:r>
      <w:r w:rsidRPr="00420751">
        <w:t>организационно-технические, санитарно-гигиенические, лечебно-профилактические,</w:t>
      </w:r>
      <w:r>
        <w:t xml:space="preserve"> </w:t>
      </w:r>
      <w:r w:rsidRPr="00420751">
        <w:t>реабилитационные и иные мероприятия.</w:t>
      </w:r>
    </w:p>
    <w:p w:rsidR="00223F65" w:rsidRDefault="00D52D6F" w:rsidP="00223F65">
      <w:pPr>
        <w:ind w:firstLine="709"/>
        <w:jc w:val="both"/>
      </w:pPr>
      <w:r>
        <w:rPr>
          <w:b/>
          <w:szCs w:val="23"/>
        </w:rPr>
        <w:t>Критерии оценивания практической части ИАР</w:t>
      </w:r>
      <w:r w:rsidR="00223F65">
        <w:rPr>
          <w:b/>
          <w:szCs w:val="23"/>
        </w:rPr>
        <w:t xml:space="preserve">: </w:t>
      </w:r>
      <w:r w:rsidR="00223F65" w:rsidRPr="00420751">
        <w:t xml:space="preserve">За выполнение задания второй части итоговой аттестационной работы можно получить </w:t>
      </w:r>
      <w:r w:rsidR="00AD539A">
        <w:t>55</w:t>
      </w:r>
      <w:r w:rsidR="00223F65" w:rsidRPr="00420751">
        <w:t xml:space="preserve"> баллов. </w:t>
      </w:r>
    </w:p>
    <w:p w:rsidR="00223F65" w:rsidRDefault="00223F65" w:rsidP="00223F65">
      <w:pPr>
        <w:ind w:firstLine="709"/>
        <w:jc w:val="both"/>
      </w:pPr>
      <w:r w:rsidRPr="00420751">
        <w:t xml:space="preserve">Всего за верное выполнение всех заданий можно получить 100 баллов. Минимальное значение баллов, необходимых для освоения профессиональной части ДПП(пк), </w:t>
      </w:r>
      <w:r w:rsidRPr="00420751">
        <w:rPr>
          <w:bCs/>
          <w:szCs w:val="21"/>
        </w:rPr>
        <w:t xml:space="preserve">– </w:t>
      </w:r>
      <w:r w:rsidRPr="00420751">
        <w:t>45 баллов,  что</w:t>
      </w:r>
      <w:r w:rsidRPr="00EF1478">
        <w:t xml:space="preserve"> соответствует </w:t>
      </w:r>
      <w:r>
        <w:t>4</w:t>
      </w:r>
      <w:r w:rsidRPr="00EF1478">
        <w:t>5% выполнения итоговой аттестационной работы.</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4"/>
        <w:gridCol w:w="5603"/>
        <w:gridCol w:w="3434"/>
      </w:tblGrid>
      <w:tr w:rsidR="00D52D6F" w:rsidRPr="008D0BDB" w:rsidTr="0080477E">
        <w:tc>
          <w:tcPr>
            <w:tcW w:w="126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center"/>
              <w:rPr>
                <w:b/>
                <w:spacing w:val="-2"/>
                <w:sz w:val="26"/>
                <w:szCs w:val="23"/>
              </w:rPr>
            </w:pPr>
            <w:r w:rsidRPr="008D0BDB">
              <w:rPr>
                <w:b/>
                <w:spacing w:val="-2"/>
                <w:sz w:val="26"/>
                <w:szCs w:val="23"/>
              </w:rPr>
              <w:t>№п/п</w:t>
            </w:r>
          </w:p>
        </w:tc>
        <w:tc>
          <w:tcPr>
            <w:tcW w:w="5603"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center"/>
              <w:rPr>
                <w:b/>
                <w:spacing w:val="-2"/>
                <w:sz w:val="26"/>
                <w:szCs w:val="23"/>
              </w:rPr>
            </w:pPr>
            <w:r w:rsidRPr="008D0BDB">
              <w:rPr>
                <w:b/>
                <w:spacing w:val="-2"/>
                <w:sz w:val="26"/>
                <w:szCs w:val="23"/>
              </w:rPr>
              <w:t>Направления оценивания</w:t>
            </w:r>
          </w:p>
        </w:tc>
        <w:tc>
          <w:tcPr>
            <w:tcW w:w="343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center"/>
              <w:rPr>
                <w:b/>
                <w:spacing w:val="-2"/>
                <w:sz w:val="26"/>
                <w:szCs w:val="23"/>
              </w:rPr>
            </w:pPr>
            <w:r w:rsidRPr="008D0BDB">
              <w:rPr>
                <w:b/>
                <w:spacing w:val="-2"/>
                <w:sz w:val="26"/>
                <w:szCs w:val="23"/>
              </w:rPr>
              <w:t>Количество баллов</w:t>
            </w:r>
          </w:p>
        </w:tc>
      </w:tr>
      <w:tr w:rsidR="00D52D6F" w:rsidRPr="008D0BDB" w:rsidTr="0080477E">
        <w:tc>
          <w:tcPr>
            <w:tcW w:w="126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1</w:t>
            </w:r>
          </w:p>
        </w:tc>
        <w:tc>
          <w:tcPr>
            <w:tcW w:w="5603"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firstLine="176"/>
              <w:jc w:val="both"/>
              <w:rPr>
                <w:spacing w:val="-2"/>
                <w:sz w:val="26"/>
                <w:szCs w:val="23"/>
              </w:rPr>
            </w:pPr>
            <w:r w:rsidRPr="008D0BDB">
              <w:rPr>
                <w:spacing w:val="-2"/>
                <w:sz w:val="26"/>
                <w:szCs w:val="23"/>
              </w:rPr>
              <w:t>Статистическая обработка диагностики</w:t>
            </w:r>
          </w:p>
        </w:tc>
        <w:tc>
          <w:tcPr>
            <w:tcW w:w="343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3E012D">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 xml:space="preserve">до </w:t>
            </w:r>
            <w:r w:rsidR="003E012D">
              <w:rPr>
                <w:spacing w:val="-2"/>
                <w:sz w:val="26"/>
                <w:szCs w:val="23"/>
              </w:rPr>
              <w:t>10</w:t>
            </w:r>
            <w:r w:rsidRPr="008D0BDB">
              <w:rPr>
                <w:spacing w:val="-2"/>
                <w:sz w:val="26"/>
                <w:szCs w:val="23"/>
              </w:rPr>
              <w:t xml:space="preserve"> баллов</w:t>
            </w:r>
          </w:p>
        </w:tc>
      </w:tr>
      <w:tr w:rsidR="00D52D6F" w:rsidRPr="008D0BDB" w:rsidTr="0080477E">
        <w:tc>
          <w:tcPr>
            <w:tcW w:w="126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2</w:t>
            </w:r>
          </w:p>
        </w:tc>
        <w:tc>
          <w:tcPr>
            <w:tcW w:w="5603"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firstLine="176"/>
              <w:jc w:val="both"/>
              <w:rPr>
                <w:spacing w:val="-2"/>
                <w:sz w:val="26"/>
                <w:szCs w:val="23"/>
              </w:rPr>
            </w:pPr>
            <w:r w:rsidRPr="008D0BDB">
              <w:rPr>
                <w:spacing w:val="-2"/>
                <w:sz w:val="26"/>
                <w:szCs w:val="23"/>
              </w:rPr>
              <w:t>Анализ полученных данных</w:t>
            </w:r>
          </w:p>
        </w:tc>
        <w:tc>
          <w:tcPr>
            <w:tcW w:w="343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AD539A">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 xml:space="preserve">до </w:t>
            </w:r>
            <w:r w:rsidR="00AD539A">
              <w:rPr>
                <w:spacing w:val="-2"/>
                <w:sz w:val="26"/>
                <w:szCs w:val="23"/>
              </w:rPr>
              <w:t>20</w:t>
            </w:r>
            <w:r w:rsidRPr="008D0BDB">
              <w:rPr>
                <w:spacing w:val="-2"/>
                <w:sz w:val="26"/>
                <w:szCs w:val="23"/>
              </w:rPr>
              <w:t xml:space="preserve"> баллов</w:t>
            </w:r>
          </w:p>
        </w:tc>
      </w:tr>
      <w:tr w:rsidR="00D52D6F" w:rsidRPr="008D0BDB" w:rsidTr="0080477E">
        <w:tc>
          <w:tcPr>
            <w:tcW w:w="126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3</w:t>
            </w:r>
          </w:p>
        </w:tc>
        <w:tc>
          <w:tcPr>
            <w:tcW w:w="5603"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firstLine="176"/>
              <w:jc w:val="both"/>
              <w:rPr>
                <w:spacing w:val="-2"/>
                <w:sz w:val="26"/>
                <w:szCs w:val="23"/>
              </w:rPr>
            </w:pPr>
            <w:r w:rsidRPr="008D0BDB">
              <w:rPr>
                <w:spacing w:val="-2"/>
                <w:sz w:val="26"/>
                <w:szCs w:val="23"/>
              </w:rPr>
              <w:t>Выводы и рекомендации</w:t>
            </w:r>
          </w:p>
        </w:tc>
        <w:tc>
          <w:tcPr>
            <w:tcW w:w="343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3E012D">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 xml:space="preserve">до </w:t>
            </w:r>
            <w:r w:rsidR="003E012D">
              <w:rPr>
                <w:spacing w:val="-2"/>
                <w:sz w:val="26"/>
                <w:szCs w:val="23"/>
              </w:rPr>
              <w:t>10</w:t>
            </w:r>
            <w:r w:rsidRPr="008D0BDB">
              <w:rPr>
                <w:spacing w:val="-2"/>
                <w:sz w:val="26"/>
                <w:szCs w:val="23"/>
              </w:rPr>
              <w:t xml:space="preserve"> баллов</w:t>
            </w:r>
          </w:p>
        </w:tc>
      </w:tr>
      <w:tr w:rsidR="00D52D6F" w:rsidRPr="008D0BDB" w:rsidTr="0080477E">
        <w:tc>
          <w:tcPr>
            <w:tcW w:w="126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4</w:t>
            </w:r>
          </w:p>
        </w:tc>
        <w:tc>
          <w:tcPr>
            <w:tcW w:w="5603"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3E012D">
            <w:pPr>
              <w:pStyle w:val="af"/>
              <w:widowControl w:val="0"/>
              <w:shd w:val="clear" w:color="auto" w:fill="FFFFFF"/>
              <w:spacing w:before="0" w:beforeAutospacing="0" w:after="0" w:afterAutospacing="0" w:line="0" w:lineRule="atLeast"/>
              <w:ind w:firstLine="176"/>
              <w:jc w:val="both"/>
              <w:rPr>
                <w:spacing w:val="-2"/>
                <w:sz w:val="26"/>
                <w:szCs w:val="23"/>
              </w:rPr>
            </w:pPr>
            <w:r w:rsidRPr="008D0BDB">
              <w:rPr>
                <w:spacing w:val="-2"/>
                <w:sz w:val="26"/>
                <w:szCs w:val="23"/>
              </w:rPr>
              <w:t xml:space="preserve">Разработка плана по </w:t>
            </w:r>
            <w:r w:rsidR="003E012D">
              <w:rPr>
                <w:spacing w:val="-2"/>
                <w:sz w:val="26"/>
                <w:szCs w:val="23"/>
              </w:rPr>
              <w:t>профилактике</w:t>
            </w:r>
          </w:p>
        </w:tc>
        <w:tc>
          <w:tcPr>
            <w:tcW w:w="3434" w:type="dxa"/>
            <w:tcBorders>
              <w:top w:val="single" w:sz="4" w:space="0" w:color="000000"/>
              <w:left w:val="single" w:sz="4" w:space="0" w:color="000000"/>
              <w:bottom w:val="single" w:sz="4" w:space="0" w:color="000000"/>
              <w:right w:val="single" w:sz="4" w:space="0" w:color="000000"/>
            </w:tcBorders>
            <w:hideMark/>
          </w:tcPr>
          <w:p w:rsidR="00D52D6F" w:rsidRPr="008D0BDB" w:rsidRDefault="00D52D6F" w:rsidP="00AD539A">
            <w:pPr>
              <w:pStyle w:val="af"/>
              <w:widowControl w:val="0"/>
              <w:shd w:val="clear" w:color="auto" w:fill="FFFFFF"/>
              <w:spacing w:before="0" w:beforeAutospacing="0" w:after="0" w:afterAutospacing="0" w:line="0" w:lineRule="atLeast"/>
              <w:ind w:hanging="340"/>
              <w:jc w:val="center"/>
              <w:rPr>
                <w:spacing w:val="-2"/>
                <w:sz w:val="26"/>
                <w:szCs w:val="23"/>
              </w:rPr>
            </w:pPr>
            <w:r w:rsidRPr="008D0BDB">
              <w:rPr>
                <w:spacing w:val="-2"/>
                <w:sz w:val="26"/>
                <w:szCs w:val="23"/>
              </w:rPr>
              <w:t xml:space="preserve">до </w:t>
            </w:r>
            <w:r w:rsidR="00AD539A">
              <w:rPr>
                <w:spacing w:val="-2"/>
                <w:sz w:val="26"/>
                <w:szCs w:val="23"/>
              </w:rPr>
              <w:t>15</w:t>
            </w:r>
            <w:r w:rsidRPr="008D0BDB">
              <w:rPr>
                <w:spacing w:val="-2"/>
                <w:sz w:val="26"/>
                <w:szCs w:val="23"/>
              </w:rPr>
              <w:t xml:space="preserve"> баллов</w:t>
            </w:r>
          </w:p>
        </w:tc>
      </w:tr>
      <w:tr w:rsidR="00D52D6F" w:rsidRPr="008D0BDB" w:rsidTr="0080477E">
        <w:tc>
          <w:tcPr>
            <w:tcW w:w="6867" w:type="dxa"/>
            <w:gridSpan w:val="2"/>
            <w:tcBorders>
              <w:top w:val="single" w:sz="4" w:space="0" w:color="000000"/>
              <w:left w:val="single" w:sz="4" w:space="0" w:color="000000"/>
              <w:bottom w:val="single" w:sz="4" w:space="0" w:color="000000"/>
              <w:right w:val="single" w:sz="4" w:space="0" w:color="000000"/>
            </w:tcBorders>
            <w:hideMark/>
          </w:tcPr>
          <w:p w:rsidR="00D52D6F" w:rsidRPr="008D0BDB" w:rsidRDefault="00D52D6F" w:rsidP="0080477E">
            <w:pPr>
              <w:pStyle w:val="af"/>
              <w:widowControl w:val="0"/>
              <w:shd w:val="clear" w:color="auto" w:fill="FFFFFF"/>
              <w:spacing w:before="0" w:beforeAutospacing="0" w:after="0" w:afterAutospacing="0" w:line="0" w:lineRule="atLeast"/>
              <w:ind w:hanging="340"/>
              <w:jc w:val="right"/>
              <w:rPr>
                <w:b/>
                <w:spacing w:val="-2"/>
                <w:sz w:val="26"/>
                <w:szCs w:val="23"/>
              </w:rPr>
            </w:pPr>
            <w:r w:rsidRPr="008D0BDB">
              <w:rPr>
                <w:b/>
                <w:spacing w:val="-2"/>
                <w:sz w:val="26"/>
                <w:szCs w:val="23"/>
              </w:rPr>
              <w:t>Итого:</w:t>
            </w:r>
          </w:p>
        </w:tc>
        <w:tc>
          <w:tcPr>
            <w:tcW w:w="3434" w:type="dxa"/>
            <w:tcBorders>
              <w:top w:val="single" w:sz="4" w:space="0" w:color="000000"/>
              <w:left w:val="single" w:sz="4" w:space="0" w:color="000000"/>
              <w:bottom w:val="single" w:sz="4" w:space="0" w:color="000000"/>
              <w:right w:val="single" w:sz="4" w:space="0" w:color="000000"/>
            </w:tcBorders>
            <w:hideMark/>
          </w:tcPr>
          <w:p w:rsidR="00D52D6F" w:rsidRPr="008D0BDB" w:rsidRDefault="00AD539A" w:rsidP="0080477E">
            <w:pPr>
              <w:pStyle w:val="af"/>
              <w:widowControl w:val="0"/>
              <w:shd w:val="clear" w:color="auto" w:fill="FFFFFF"/>
              <w:spacing w:before="0" w:beforeAutospacing="0" w:after="0" w:afterAutospacing="0" w:line="0" w:lineRule="atLeast"/>
              <w:ind w:hanging="340"/>
              <w:jc w:val="center"/>
              <w:rPr>
                <w:b/>
                <w:spacing w:val="-2"/>
                <w:sz w:val="26"/>
                <w:szCs w:val="23"/>
              </w:rPr>
            </w:pPr>
            <w:r>
              <w:rPr>
                <w:b/>
                <w:spacing w:val="-2"/>
                <w:sz w:val="26"/>
                <w:szCs w:val="23"/>
              </w:rPr>
              <w:t>55</w:t>
            </w:r>
            <w:r w:rsidR="00D52D6F" w:rsidRPr="008D0BDB">
              <w:rPr>
                <w:b/>
                <w:spacing w:val="-2"/>
                <w:sz w:val="26"/>
                <w:szCs w:val="23"/>
              </w:rPr>
              <w:t xml:space="preserve"> баллов</w:t>
            </w:r>
          </w:p>
        </w:tc>
      </w:tr>
    </w:tbl>
    <w:p w:rsidR="00D52D6F" w:rsidRDefault="00D52D6F" w:rsidP="0036795D">
      <w:pPr>
        <w:ind w:left="709"/>
        <w:jc w:val="both"/>
        <w:rPr>
          <w:b/>
          <w:bCs/>
          <w:szCs w:val="26"/>
        </w:rPr>
      </w:pPr>
    </w:p>
    <w:p w:rsidR="0036795D" w:rsidRPr="0036795D" w:rsidRDefault="0036795D" w:rsidP="0036795D">
      <w:pPr>
        <w:ind w:left="709"/>
        <w:jc w:val="both"/>
        <w:rPr>
          <w:szCs w:val="26"/>
        </w:rPr>
      </w:pPr>
      <w:r w:rsidRPr="0036795D">
        <w:rPr>
          <w:b/>
          <w:bCs/>
          <w:szCs w:val="26"/>
        </w:rPr>
        <w:t xml:space="preserve">Количество попыток: </w:t>
      </w:r>
      <w:r w:rsidRPr="0036795D">
        <w:rPr>
          <w:szCs w:val="26"/>
        </w:rPr>
        <w:t>1.</w:t>
      </w:r>
    </w:p>
    <w:p w:rsidR="00420751" w:rsidRDefault="00420751" w:rsidP="0099195A">
      <w:pPr>
        <w:ind w:firstLine="709"/>
        <w:jc w:val="center"/>
        <w:rPr>
          <w:b/>
          <w:bCs/>
          <w:szCs w:val="26"/>
        </w:rPr>
      </w:pPr>
    </w:p>
    <w:p w:rsidR="009C28E3" w:rsidRPr="00E13E11" w:rsidRDefault="00EE314D" w:rsidP="0099195A">
      <w:pPr>
        <w:ind w:firstLine="709"/>
        <w:jc w:val="center"/>
        <w:rPr>
          <w:b/>
          <w:szCs w:val="26"/>
        </w:rPr>
      </w:pPr>
      <w:r w:rsidRPr="00E13E11">
        <w:rPr>
          <w:b/>
          <w:bCs/>
          <w:szCs w:val="26"/>
        </w:rPr>
        <w:t xml:space="preserve">Раздел </w:t>
      </w:r>
      <w:r w:rsidR="00A72362" w:rsidRPr="00E13E11">
        <w:rPr>
          <w:b/>
          <w:bCs/>
          <w:szCs w:val="26"/>
        </w:rPr>
        <w:t>4</w:t>
      </w:r>
      <w:r w:rsidRPr="00E13E11">
        <w:rPr>
          <w:b/>
          <w:bCs/>
          <w:szCs w:val="26"/>
        </w:rPr>
        <w:t>. «Организационно-педагогические условия реализации программы»</w:t>
      </w:r>
    </w:p>
    <w:p w:rsidR="00A72362" w:rsidRPr="00E13E11" w:rsidRDefault="00A72362" w:rsidP="0099195A">
      <w:pPr>
        <w:ind w:firstLine="709"/>
        <w:jc w:val="both"/>
        <w:rPr>
          <w:b/>
          <w:bCs/>
          <w:szCs w:val="26"/>
        </w:rPr>
      </w:pPr>
    </w:p>
    <w:p w:rsidR="009C28E3" w:rsidRPr="00E13E11" w:rsidRDefault="00A72362" w:rsidP="0099195A">
      <w:pPr>
        <w:ind w:firstLine="709"/>
        <w:jc w:val="both"/>
        <w:rPr>
          <w:b/>
          <w:bCs/>
          <w:szCs w:val="26"/>
        </w:rPr>
      </w:pPr>
      <w:r w:rsidRPr="00E13E11">
        <w:rPr>
          <w:b/>
          <w:bCs/>
          <w:szCs w:val="26"/>
        </w:rPr>
        <w:t>4</w:t>
      </w:r>
      <w:r w:rsidR="008F7241" w:rsidRPr="00E13E11">
        <w:rPr>
          <w:b/>
          <w:bCs/>
          <w:szCs w:val="26"/>
        </w:rPr>
        <w:t>.1</w:t>
      </w:r>
      <w:r w:rsidR="000057E3" w:rsidRPr="00E13E11">
        <w:rPr>
          <w:b/>
          <w:bCs/>
          <w:szCs w:val="26"/>
        </w:rPr>
        <w:t>.</w:t>
      </w:r>
      <w:r w:rsidR="000E55A6" w:rsidRPr="00E13E11">
        <w:rPr>
          <w:b/>
          <w:bCs/>
          <w:szCs w:val="26"/>
        </w:rPr>
        <w:t xml:space="preserve"> </w:t>
      </w:r>
      <w:r w:rsidR="00CF6F3F" w:rsidRPr="00E13E11">
        <w:rPr>
          <w:b/>
          <w:bCs/>
          <w:szCs w:val="26"/>
        </w:rPr>
        <w:t>Учебно-методическое обеспечение и информационное обеспечение программы</w:t>
      </w:r>
    </w:p>
    <w:p w:rsidR="0067012E" w:rsidRDefault="0067012E" w:rsidP="00154CA5">
      <w:pPr>
        <w:jc w:val="both"/>
        <w:rPr>
          <w:b/>
          <w:szCs w:val="28"/>
        </w:rPr>
      </w:pPr>
    </w:p>
    <w:p w:rsidR="0067012E" w:rsidRPr="007F2584" w:rsidRDefault="0067012E" w:rsidP="0067012E">
      <w:pPr>
        <w:ind w:firstLine="709"/>
        <w:jc w:val="both"/>
        <w:rPr>
          <w:b/>
          <w:iCs/>
          <w:szCs w:val="26"/>
        </w:rPr>
      </w:pPr>
      <w:r>
        <w:rPr>
          <w:b/>
          <w:bCs/>
          <w:szCs w:val="26"/>
        </w:rPr>
        <w:t xml:space="preserve">4.1.1. </w:t>
      </w:r>
      <w:r w:rsidRPr="007F2584">
        <w:rPr>
          <w:b/>
          <w:iCs/>
          <w:szCs w:val="26"/>
        </w:rPr>
        <w:t xml:space="preserve">Нормативные, распорядительные и иные </w:t>
      </w:r>
      <w:r w:rsidRPr="009F4BBF">
        <w:rPr>
          <w:b/>
          <w:iCs/>
          <w:szCs w:val="26"/>
        </w:rPr>
        <w:t>документы</w:t>
      </w:r>
      <w:r w:rsidR="009F4BBF">
        <w:rPr>
          <w:b/>
          <w:iCs/>
          <w:szCs w:val="26"/>
        </w:rPr>
        <w:t xml:space="preserve">, </w:t>
      </w:r>
      <w:r w:rsidRPr="009F4BBF">
        <w:rPr>
          <w:b/>
          <w:iCs/>
          <w:szCs w:val="26"/>
        </w:rPr>
        <w:t xml:space="preserve"> обеспечивающие </w:t>
      </w:r>
      <w:r w:rsidR="009F4BBF">
        <w:rPr>
          <w:b/>
          <w:iCs/>
          <w:szCs w:val="26"/>
        </w:rPr>
        <w:t xml:space="preserve">реализацию </w:t>
      </w:r>
      <w:r w:rsidRPr="009F4BBF">
        <w:rPr>
          <w:b/>
          <w:iCs/>
          <w:szCs w:val="26"/>
        </w:rPr>
        <w:t>программы:</w:t>
      </w:r>
      <w:r w:rsidR="009B4659">
        <w:rPr>
          <w:b/>
          <w:iCs/>
          <w:szCs w:val="26"/>
        </w:rPr>
        <w:t xml:space="preserve">  </w:t>
      </w:r>
      <w:r w:rsidR="009B4659" w:rsidRPr="009B4659">
        <w:rPr>
          <w:i/>
          <w:iCs/>
          <w:szCs w:val="26"/>
        </w:rPr>
        <w:t xml:space="preserve"> </w:t>
      </w:r>
    </w:p>
    <w:p w:rsidR="00C112FD" w:rsidRDefault="00C112FD" w:rsidP="0036795D">
      <w:pPr>
        <w:pStyle w:val="Default"/>
        <w:numPr>
          <w:ilvl w:val="0"/>
          <w:numId w:val="2"/>
        </w:numPr>
        <w:tabs>
          <w:tab w:val="left" w:pos="0"/>
          <w:tab w:val="left" w:pos="993"/>
        </w:tabs>
        <w:ind w:left="0" w:firstLine="709"/>
        <w:jc w:val="both"/>
        <w:rPr>
          <w:rFonts w:ascii="Times New Roman" w:hAnsi="Times New Roman" w:cs="Times New Roman"/>
          <w:sz w:val="26"/>
          <w:szCs w:val="26"/>
        </w:rPr>
      </w:pPr>
      <w:r w:rsidRPr="00F64915">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Pr="00F64915">
        <w:rPr>
          <w:rFonts w:ascii="Times New Roman" w:hAnsi="Times New Roman" w:cs="Times New Roman"/>
          <w:sz w:val="26"/>
          <w:szCs w:val="26"/>
          <w:lang w:val="en-US"/>
        </w:rPr>
        <w:t>URL</w:t>
      </w:r>
      <w:r w:rsidRPr="00F64915">
        <w:rPr>
          <w:rFonts w:ascii="Times New Roman" w:hAnsi="Times New Roman" w:cs="Times New Roman"/>
          <w:sz w:val="26"/>
          <w:szCs w:val="26"/>
        </w:rPr>
        <w:t xml:space="preserve">: </w:t>
      </w:r>
      <w:hyperlink r:id="rId15" w:history="1">
        <w:r w:rsidRPr="00F64915">
          <w:rPr>
            <w:rStyle w:val="a4"/>
            <w:rFonts w:ascii="Times New Roman" w:hAnsi="Times New Roman" w:cs="Times New Roman"/>
            <w:sz w:val="26"/>
            <w:szCs w:val="26"/>
          </w:rPr>
          <w:t>https://pravo.detmobib.ru/pravo/docs/convention.pdf</w:t>
        </w:r>
      </w:hyperlink>
      <w:r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67012E" w:rsidRPr="000F7AD6" w:rsidRDefault="0067012E" w:rsidP="0036795D">
      <w:pPr>
        <w:pStyle w:val="a5"/>
        <w:numPr>
          <w:ilvl w:val="0"/>
          <w:numId w:val="2"/>
        </w:numPr>
        <w:tabs>
          <w:tab w:val="left" w:pos="0"/>
          <w:tab w:val="left" w:pos="426"/>
          <w:tab w:val="left" w:pos="993"/>
        </w:tabs>
        <w:ind w:left="0" w:firstLine="709"/>
        <w:jc w:val="both"/>
        <w:rPr>
          <w:szCs w:val="26"/>
        </w:rPr>
      </w:pPr>
      <w:r w:rsidRPr="000F7AD6">
        <w:rPr>
          <w:bCs/>
          <w:szCs w:val="26"/>
        </w:rPr>
        <w:t>Конституция РФ</w:t>
      </w:r>
      <w:r w:rsidRPr="000F7AD6">
        <w:rPr>
          <w:szCs w:val="26"/>
        </w:rPr>
        <w:t>.</w:t>
      </w:r>
      <w:r w:rsidRPr="000F7AD6">
        <w:rPr>
          <w:rFonts w:eastAsia="TimesNewRomanPSMT"/>
          <w:szCs w:val="26"/>
        </w:rPr>
        <w:t xml:space="preserve"> //</w:t>
      </w:r>
      <w:r w:rsidRPr="000F7AD6">
        <w:rPr>
          <w:szCs w:val="26"/>
        </w:rPr>
        <w:t xml:space="preserve"> Консультант Плюс: сайт. </w:t>
      </w:r>
      <w:r w:rsidRPr="000F7AD6">
        <w:rPr>
          <w:szCs w:val="26"/>
          <w:lang w:val="en-US"/>
        </w:rPr>
        <w:t>URL</w:t>
      </w:r>
      <w:r w:rsidRPr="000F7AD6">
        <w:rPr>
          <w:szCs w:val="26"/>
        </w:rPr>
        <w:t>:</w:t>
      </w:r>
      <w:r w:rsidRPr="001913C1">
        <w:t xml:space="preserve"> </w:t>
      </w:r>
      <w:hyperlink r:id="rId16" w:history="1">
        <w:r w:rsidRPr="000F7AD6">
          <w:rPr>
            <w:rStyle w:val="a4"/>
            <w:szCs w:val="26"/>
            <w:lang w:val="en-US"/>
          </w:rPr>
          <w:t>https</w:t>
        </w:r>
        <w:r w:rsidRPr="000F7AD6">
          <w:rPr>
            <w:rStyle w:val="a4"/>
            <w:szCs w:val="26"/>
          </w:rPr>
          <w:t>://</w:t>
        </w:r>
        <w:r w:rsidRPr="000F7AD6">
          <w:rPr>
            <w:rStyle w:val="a4"/>
            <w:szCs w:val="26"/>
            <w:lang w:val="en-US"/>
          </w:rPr>
          <w:t>www</w:t>
        </w:r>
        <w:r w:rsidRPr="000F7AD6">
          <w:rPr>
            <w:rStyle w:val="a4"/>
            <w:szCs w:val="26"/>
          </w:rPr>
          <w:t>.</w:t>
        </w:r>
        <w:r w:rsidRPr="000F7AD6">
          <w:rPr>
            <w:rStyle w:val="a4"/>
            <w:szCs w:val="26"/>
            <w:lang w:val="en-US"/>
          </w:rPr>
          <w:t>consultant</w:t>
        </w:r>
        <w:r w:rsidRPr="000F7AD6">
          <w:rPr>
            <w:rStyle w:val="a4"/>
            <w:szCs w:val="26"/>
          </w:rPr>
          <w:t>.</w:t>
        </w:r>
        <w:r w:rsidRPr="000F7AD6">
          <w:rPr>
            <w:rStyle w:val="a4"/>
            <w:szCs w:val="26"/>
            <w:lang w:val="en-US"/>
          </w:rPr>
          <w:t>ru</w:t>
        </w:r>
        <w:r w:rsidRPr="000F7AD6">
          <w:rPr>
            <w:rStyle w:val="a4"/>
            <w:szCs w:val="26"/>
          </w:rPr>
          <w:t>/</w:t>
        </w:r>
        <w:r w:rsidRPr="000F7AD6">
          <w:rPr>
            <w:rStyle w:val="a4"/>
            <w:szCs w:val="26"/>
            <w:lang w:val="en-US"/>
          </w:rPr>
          <w:t>document</w:t>
        </w:r>
        <w:r w:rsidRPr="000F7AD6">
          <w:rPr>
            <w:rStyle w:val="a4"/>
            <w:szCs w:val="26"/>
          </w:rPr>
          <w:t>/</w:t>
        </w:r>
        <w:r w:rsidRPr="000F7AD6">
          <w:rPr>
            <w:rStyle w:val="a4"/>
            <w:szCs w:val="26"/>
            <w:lang w:val="en-US"/>
          </w:rPr>
          <w:t>cons</w:t>
        </w:r>
        <w:r w:rsidRPr="000F7AD6">
          <w:rPr>
            <w:rStyle w:val="a4"/>
            <w:szCs w:val="26"/>
          </w:rPr>
          <w:t>_</w:t>
        </w:r>
        <w:r w:rsidRPr="000F7AD6">
          <w:rPr>
            <w:rStyle w:val="a4"/>
            <w:szCs w:val="26"/>
            <w:lang w:val="en-US"/>
          </w:rPr>
          <w:t>doc</w:t>
        </w:r>
        <w:r w:rsidRPr="000F7AD6">
          <w:rPr>
            <w:rStyle w:val="a4"/>
            <w:szCs w:val="26"/>
          </w:rPr>
          <w:t>_</w:t>
        </w:r>
        <w:r w:rsidRPr="000F7AD6">
          <w:rPr>
            <w:rStyle w:val="a4"/>
            <w:szCs w:val="26"/>
            <w:lang w:val="en-US"/>
          </w:rPr>
          <w:t>LAW</w:t>
        </w:r>
        <w:r w:rsidRPr="000F7AD6">
          <w:rPr>
            <w:rStyle w:val="a4"/>
            <w:szCs w:val="26"/>
          </w:rPr>
          <w:t>_28399/</w:t>
        </w:r>
      </w:hyperlink>
      <w:r w:rsidRPr="000F7AD6">
        <w:rPr>
          <w:szCs w:val="26"/>
        </w:rPr>
        <w:t xml:space="preserve"> (дата обращения: 09.01.2024). Режим доступа: для зарегистрир. пользователей.</w:t>
      </w:r>
    </w:p>
    <w:p w:rsidR="00FB2CED" w:rsidRPr="000F7AD6" w:rsidRDefault="00FB2CED" w:rsidP="0036795D">
      <w:pPr>
        <w:pStyle w:val="a5"/>
        <w:numPr>
          <w:ilvl w:val="0"/>
          <w:numId w:val="2"/>
        </w:numPr>
        <w:tabs>
          <w:tab w:val="left" w:pos="0"/>
          <w:tab w:val="left" w:pos="426"/>
          <w:tab w:val="left" w:pos="993"/>
        </w:tabs>
        <w:ind w:left="0" w:firstLine="709"/>
        <w:jc w:val="both"/>
        <w:rPr>
          <w:rStyle w:val="af7"/>
          <w:b w:val="0"/>
          <w:bCs w:val="0"/>
          <w:szCs w:val="26"/>
        </w:rPr>
      </w:pPr>
      <w:r w:rsidRPr="000F7AD6">
        <w:rPr>
          <w:szCs w:val="26"/>
        </w:rPr>
        <w:t xml:space="preserve">Федеральный закон от 28 июня 1995 г. N 98-ФЗ </w:t>
      </w:r>
      <w:r w:rsidR="000F7AD6">
        <w:rPr>
          <w:szCs w:val="26"/>
        </w:rPr>
        <w:t>«</w:t>
      </w:r>
      <w:r w:rsidRPr="000F7AD6">
        <w:rPr>
          <w:szCs w:val="26"/>
        </w:rPr>
        <w:t>О государственной поддержке молодежных и д</w:t>
      </w:r>
      <w:r w:rsidR="000F7AD6">
        <w:rPr>
          <w:szCs w:val="26"/>
        </w:rPr>
        <w:t>етских общественных объединений»</w:t>
      </w:r>
      <w:r w:rsidRPr="000F7AD6">
        <w:rPr>
          <w:szCs w:val="26"/>
        </w:rPr>
        <w:t xml:space="preserve"> (с изменениями и дополнениями). </w:t>
      </w:r>
      <w:r w:rsidRPr="000F7AD6">
        <w:rPr>
          <w:rStyle w:val="af7"/>
          <w:color w:val="000000"/>
          <w:szCs w:val="26"/>
        </w:rPr>
        <w:t xml:space="preserve">// </w:t>
      </w:r>
      <w:r w:rsidRPr="000F7AD6">
        <w:rPr>
          <w:szCs w:val="26"/>
        </w:rPr>
        <w:t xml:space="preserve">Гарант.ру: информационно-правовой портал. </w:t>
      </w:r>
      <w:r w:rsidRPr="000F7AD6">
        <w:rPr>
          <w:szCs w:val="26"/>
          <w:lang w:val="en-US"/>
        </w:rPr>
        <w:t>URL</w:t>
      </w:r>
      <w:r w:rsidRPr="000F7AD6">
        <w:rPr>
          <w:szCs w:val="26"/>
        </w:rPr>
        <w:t>:</w:t>
      </w:r>
      <w:r w:rsidRPr="003B5973">
        <w:t xml:space="preserve"> </w:t>
      </w:r>
      <w:hyperlink r:id="rId17" w:history="1">
        <w:r w:rsidRPr="000F7AD6">
          <w:rPr>
            <w:rStyle w:val="a4"/>
            <w:szCs w:val="26"/>
          </w:rPr>
          <w:t>https://base.garant.ru/103544/</w:t>
        </w:r>
      </w:hyperlink>
      <w:r w:rsidRPr="000F7AD6">
        <w:rPr>
          <w:szCs w:val="26"/>
        </w:rPr>
        <w:t xml:space="preserve"> (дата обращения: 12.01.2024)</w:t>
      </w:r>
      <w:r w:rsidRPr="000F7AD6">
        <w:rPr>
          <w:color w:val="000000"/>
          <w:szCs w:val="26"/>
        </w:rPr>
        <w:t>.</w:t>
      </w:r>
      <w:r w:rsidRPr="000F7AD6">
        <w:rPr>
          <w:szCs w:val="26"/>
        </w:rPr>
        <w:t xml:space="preserve"> Режим доступа: для зарегистрир. пользователей.</w:t>
      </w:r>
    </w:p>
    <w:p w:rsidR="00C55EC0" w:rsidRPr="000F7AD6" w:rsidRDefault="00C55EC0" w:rsidP="0036795D">
      <w:pPr>
        <w:pStyle w:val="a5"/>
        <w:numPr>
          <w:ilvl w:val="0"/>
          <w:numId w:val="2"/>
        </w:numPr>
        <w:tabs>
          <w:tab w:val="left" w:pos="0"/>
          <w:tab w:val="left" w:pos="426"/>
          <w:tab w:val="left" w:pos="993"/>
        </w:tabs>
        <w:ind w:left="0" w:firstLine="709"/>
        <w:jc w:val="both"/>
        <w:rPr>
          <w:szCs w:val="26"/>
        </w:rPr>
      </w:pPr>
      <w:r w:rsidRPr="000F7AD6">
        <w:rPr>
          <w:szCs w:val="26"/>
        </w:rPr>
        <w:t>Федеральный</w:t>
      </w:r>
      <w:r w:rsidRPr="000F7AD6">
        <w:rPr>
          <w:spacing w:val="1"/>
          <w:szCs w:val="26"/>
        </w:rPr>
        <w:t xml:space="preserve"> </w:t>
      </w:r>
      <w:r w:rsidRPr="000F7AD6">
        <w:rPr>
          <w:szCs w:val="26"/>
        </w:rPr>
        <w:t>закон</w:t>
      </w:r>
      <w:r w:rsidRPr="000F7AD6">
        <w:rPr>
          <w:spacing w:val="1"/>
          <w:szCs w:val="26"/>
        </w:rPr>
        <w:t xml:space="preserve"> </w:t>
      </w:r>
      <w:r w:rsidRPr="000F7AD6">
        <w:rPr>
          <w:szCs w:val="26"/>
        </w:rPr>
        <w:t>от</w:t>
      </w:r>
      <w:r w:rsidRPr="000F7AD6">
        <w:rPr>
          <w:spacing w:val="1"/>
          <w:szCs w:val="26"/>
        </w:rPr>
        <w:t xml:space="preserve"> </w:t>
      </w:r>
      <w:r w:rsidRPr="000F7AD6">
        <w:rPr>
          <w:szCs w:val="26"/>
        </w:rPr>
        <w:t>24</w:t>
      </w:r>
      <w:r w:rsidRPr="000F7AD6">
        <w:rPr>
          <w:spacing w:val="1"/>
          <w:szCs w:val="26"/>
        </w:rPr>
        <w:t xml:space="preserve"> </w:t>
      </w:r>
      <w:r w:rsidRPr="000F7AD6">
        <w:rPr>
          <w:szCs w:val="26"/>
        </w:rPr>
        <w:t>июля</w:t>
      </w:r>
      <w:r w:rsidRPr="000F7AD6">
        <w:rPr>
          <w:spacing w:val="1"/>
          <w:szCs w:val="26"/>
        </w:rPr>
        <w:t xml:space="preserve"> </w:t>
      </w:r>
      <w:r w:rsidRPr="000F7AD6">
        <w:rPr>
          <w:szCs w:val="26"/>
        </w:rPr>
        <w:t>1998</w:t>
      </w:r>
      <w:r w:rsidRPr="000F7AD6">
        <w:rPr>
          <w:spacing w:val="1"/>
          <w:szCs w:val="26"/>
        </w:rPr>
        <w:t xml:space="preserve"> </w:t>
      </w:r>
      <w:r w:rsidRPr="000F7AD6">
        <w:rPr>
          <w:szCs w:val="26"/>
        </w:rPr>
        <w:t>г.</w:t>
      </w:r>
      <w:r w:rsidRPr="000F7AD6">
        <w:rPr>
          <w:spacing w:val="1"/>
          <w:szCs w:val="26"/>
        </w:rPr>
        <w:t xml:space="preserve"> </w:t>
      </w:r>
      <w:r w:rsidRPr="000F7AD6">
        <w:rPr>
          <w:szCs w:val="26"/>
        </w:rPr>
        <w:t>№</w:t>
      </w:r>
      <w:r w:rsidRPr="000F7AD6">
        <w:rPr>
          <w:spacing w:val="1"/>
          <w:szCs w:val="26"/>
        </w:rPr>
        <w:t xml:space="preserve"> </w:t>
      </w:r>
      <w:r w:rsidRPr="000F7AD6">
        <w:rPr>
          <w:szCs w:val="26"/>
        </w:rPr>
        <w:t>124-ФЗ</w:t>
      </w:r>
      <w:r w:rsidRPr="000F7AD6">
        <w:rPr>
          <w:spacing w:val="1"/>
          <w:szCs w:val="26"/>
        </w:rPr>
        <w:t xml:space="preserve"> </w:t>
      </w:r>
      <w:r w:rsidRPr="000F7AD6">
        <w:rPr>
          <w:szCs w:val="26"/>
        </w:rPr>
        <w:t>«Об</w:t>
      </w:r>
      <w:r w:rsidRPr="000F7AD6">
        <w:rPr>
          <w:spacing w:val="1"/>
          <w:szCs w:val="26"/>
        </w:rPr>
        <w:t xml:space="preserve"> </w:t>
      </w:r>
      <w:r w:rsidRPr="000F7AD6">
        <w:rPr>
          <w:szCs w:val="26"/>
        </w:rPr>
        <w:t>основных</w:t>
      </w:r>
      <w:r w:rsidRPr="000F7AD6">
        <w:rPr>
          <w:spacing w:val="1"/>
          <w:szCs w:val="26"/>
        </w:rPr>
        <w:t xml:space="preserve"> </w:t>
      </w:r>
      <w:r w:rsidRPr="000F7AD6">
        <w:rPr>
          <w:szCs w:val="26"/>
        </w:rPr>
        <w:t xml:space="preserve">гарантиях прав ребенка в Российской Федерации» (ред. от 5 апреля 2021 г.) // Консультант Плюс: сайт. </w:t>
      </w:r>
      <w:r w:rsidRPr="000F7AD6">
        <w:rPr>
          <w:szCs w:val="26"/>
          <w:lang w:val="en-US"/>
        </w:rPr>
        <w:t>URL</w:t>
      </w:r>
      <w:r w:rsidRPr="000F7AD6">
        <w:rPr>
          <w:szCs w:val="26"/>
        </w:rPr>
        <w:t>:</w:t>
      </w:r>
      <w:r w:rsidRPr="001913C1">
        <w:t xml:space="preserve"> </w:t>
      </w:r>
      <w:hyperlink r:id="rId18" w:history="1">
        <w:r w:rsidRPr="00C10BEC">
          <w:rPr>
            <w:rStyle w:val="a4"/>
          </w:rPr>
          <w:t>https://www.consultant.ru/document/cons_doc_LAW_19558/</w:t>
        </w:r>
      </w:hyperlink>
      <w:r>
        <w:t xml:space="preserve"> </w:t>
      </w:r>
      <w:r w:rsidRPr="000F7AD6">
        <w:rPr>
          <w:szCs w:val="26"/>
        </w:rPr>
        <w:t>(дата обращения: 12.01.2024)</w:t>
      </w:r>
      <w:r w:rsidRPr="000F7AD6">
        <w:rPr>
          <w:color w:val="000000"/>
          <w:szCs w:val="26"/>
        </w:rPr>
        <w:t>.</w:t>
      </w:r>
      <w:r w:rsidRPr="000F7AD6">
        <w:rPr>
          <w:szCs w:val="26"/>
        </w:rPr>
        <w:t xml:space="preserve"> Режим доступа: для зарегистрир. пользователей.</w:t>
      </w:r>
    </w:p>
    <w:p w:rsidR="00C55EC0" w:rsidRPr="000F7AD6" w:rsidRDefault="00C55EC0" w:rsidP="0036795D">
      <w:pPr>
        <w:pStyle w:val="a5"/>
        <w:numPr>
          <w:ilvl w:val="0"/>
          <w:numId w:val="2"/>
        </w:numPr>
        <w:tabs>
          <w:tab w:val="left" w:pos="0"/>
          <w:tab w:val="left" w:pos="426"/>
          <w:tab w:val="left" w:pos="993"/>
        </w:tabs>
        <w:ind w:left="0" w:firstLine="709"/>
        <w:jc w:val="both"/>
        <w:rPr>
          <w:szCs w:val="26"/>
        </w:rPr>
      </w:pPr>
      <w:r w:rsidRPr="000F7AD6">
        <w:rPr>
          <w:color w:val="000000"/>
          <w:szCs w:val="26"/>
        </w:rPr>
        <w:lastRenderedPageBreak/>
        <w:t xml:space="preserve">Федеральный закон от 25 июля 2002 г. № 114-ФЗ «О противодействии экстремистской деятельности» (в редакции Федерального закона от 21 июля 2014 г. № 236) </w:t>
      </w:r>
      <w:r w:rsidRPr="000F7AD6">
        <w:rPr>
          <w:szCs w:val="26"/>
        </w:rPr>
        <w:t xml:space="preserve">Гарант.ру: информационно-правовой портал. </w:t>
      </w:r>
      <w:r w:rsidRPr="000F7AD6">
        <w:rPr>
          <w:szCs w:val="26"/>
          <w:lang w:val="en-US"/>
        </w:rPr>
        <w:t>URL</w:t>
      </w:r>
      <w:r w:rsidRPr="000F7AD6">
        <w:rPr>
          <w:szCs w:val="26"/>
        </w:rPr>
        <w:t xml:space="preserve">: </w:t>
      </w:r>
      <w:r w:rsidRPr="000F7AD6">
        <w:rPr>
          <w:color w:val="000000"/>
          <w:szCs w:val="26"/>
        </w:rPr>
        <w:t xml:space="preserve"> </w:t>
      </w:r>
      <w:hyperlink r:id="rId19" w:history="1">
        <w:r w:rsidRPr="000F7AD6">
          <w:rPr>
            <w:rStyle w:val="a4"/>
            <w:szCs w:val="26"/>
          </w:rPr>
          <w:t>https://base.garant.ru/12127578/</w:t>
        </w:r>
      </w:hyperlink>
      <w:r w:rsidRPr="000F7AD6">
        <w:rPr>
          <w:color w:val="000000"/>
          <w:szCs w:val="26"/>
        </w:rPr>
        <w:t xml:space="preserve">  </w:t>
      </w:r>
      <w:r w:rsidRPr="000F7AD6">
        <w:rPr>
          <w:szCs w:val="26"/>
        </w:rPr>
        <w:t>(дата обращения: 12.01.2024). Режим доступа: для зарегистрир. пользователей.</w:t>
      </w:r>
    </w:p>
    <w:p w:rsidR="00C55EC0" w:rsidRPr="000F7AD6" w:rsidRDefault="00C55EC0" w:rsidP="0036795D">
      <w:pPr>
        <w:pStyle w:val="a5"/>
        <w:numPr>
          <w:ilvl w:val="0"/>
          <w:numId w:val="2"/>
        </w:numPr>
        <w:tabs>
          <w:tab w:val="left" w:pos="0"/>
          <w:tab w:val="left" w:pos="426"/>
          <w:tab w:val="left" w:pos="993"/>
        </w:tabs>
        <w:ind w:left="0" w:firstLine="709"/>
        <w:jc w:val="both"/>
        <w:rPr>
          <w:szCs w:val="26"/>
        </w:rPr>
      </w:pPr>
      <w:r w:rsidRPr="000F7AD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Pr="000F7AD6">
        <w:rPr>
          <w:szCs w:val="26"/>
        </w:rPr>
        <w:t xml:space="preserve">Гарант.ру: информационно-правовой портал. </w:t>
      </w:r>
      <w:r w:rsidRPr="000F7AD6">
        <w:rPr>
          <w:szCs w:val="26"/>
          <w:lang w:val="en-US"/>
        </w:rPr>
        <w:t>URL</w:t>
      </w:r>
      <w:r w:rsidRPr="000F7AD6">
        <w:rPr>
          <w:szCs w:val="26"/>
        </w:rPr>
        <w:t xml:space="preserve">:  </w:t>
      </w:r>
      <w:hyperlink r:id="rId20" w:history="1">
        <w:r w:rsidRPr="000F7AD6">
          <w:rPr>
            <w:rStyle w:val="a4"/>
            <w:szCs w:val="26"/>
          </w:rPr>
          <w:t>https://base.garant.ru/12145408/</w:t>
        </w:r>
      </w:hyperlink>
      <w:r w:rsidRPr="000F7AD6">
        <w:rPr>
          <w:color w:val="000000"/>
          <w:szCs w:val="26"/>
        </w:rPr>
        <w:t xml:space="preserve"> </w:t>
      </w:r>
      <w:r w:rsidRPr="000F7AD6">
        <w:rPr>
          <w:szCs w:val="26"/>
        </w:rPr>
        <w:t xml:space="preserve"> (дата обращения: 12.01.2024). Режим доступа: для зарегистрир. пользователей.</w:t>
      </w:r>
    </w:p>
    <w:p w:rsidR="00FB2CED" w:rsidRPr="000F7AD6" w:rsidRDefault="00FB2CED" w:rsidP="0036795D">
      <w:pPr>
        <w:pStyle w:val="a5"/>
        <w:numPr>
          <w:ilvl w:val="0"/>
          <w:numId w:val="2"/>
        </w:numPr>
        <w:tabs>
          <w:tab w:val="left" w:pos="0"/>
          <w:tab w:val="left" w:pos="426"/>
          <w:tab w:val="left" w:pos="993"/>
        </w:tabs>
        <w:ind w:left="0" w:firstLine="709"/>
        <w:jc w:val="both"/>
        <w:rPr>
          <w:szCs w:val="26"/>
        </w:rPr>
      </w:pPr>
      <w:r w:rsidRPr="000F7AD6">
        <w:rPr>
          <w:szCs w:val="26"/>
        </w:rPr>
        <w:t>Федеральный закон от 29.12.2010 № 436-ФЗ (</w:t>
      </w:r>
      <w:r w:rsidRPr="000F7AD6">
        <w:rPr>
          <w:bCs/>
          <w:szCs w:val="26"/>
          <w:shd w:val="clear" w:color="auto" w:fill="FFFFFF"/>
        </w:rPr>
        <w:t xml:space="preserve">с изменениями и дополнениями </w:t>
      </w:r>
      <w:r w:rsidRPr="000F7AD6">
        <w:rPr>
          <w:szCs w:val="26"/>
        </w:rPr>
        <w:t xml:space="preserve">от </w:t>
      </w:r>
      <w:r w:rsidRPr="000F7AD6">
        <w:rPr>
          <w:szCs w:val="26"/>
          <w:shd w:val="clear" w:color="auto" w:fill="FFFFFF"/>
        </w:rPr>
        <w:t>29 декабря 2022 г.</w:t>
      </w:r>
      <w:r w:rsidRPr="000F7AD6">
        <w:rPr>
          <w:szCs w:val="26"/>
        </w:rPr>
        <w:t xml:space="preserve">) «О защите детей от информации, причиняющей вред их здоровью и развитию». // Консультант Плюс: сайт. </w:t>
      </w:r>
      <w:r w:rsidRPr="000F7AD6">
        <w:rPr>
          <w:szCs w:val="26"/>
          <w:lang w:val="en-US"/>
        </w:rPr>
        <w:t>URL</w:t>
      </w:r>
      <w:r w:rsidRPr="000F7AD6">
        <w:rPr>
          <w:szCs w:val="26"/>
        </w:rPr>
        <w:t xml:space="preserve">: </w:t>
      </w:r>
      <w:hyperlink r:id="rId21" w:history="1">
        <w:r w:rsidRPr="000F7AD6">
          <w:rPr>
            <w:rStyle w:val="a4"/>
            <w:szCs w:val="26"/>
          </w:rPr>
          <w:t>https://www.consultant.ru/document/cons_doc_LAW_108808/</w:t>
        </w:r>
      </w:hyperlink>
      <w:r w:rsidRPr="000F7AD6">
        <w:rPr>
          <w:szCs w:val="26"/>
        </w:rPr>
        <w:t xml:space="preserve"> (дата обращения: 10.01.2024)</w:t>
      </w:r>
      <w:r w:rsidRPr="000F7AD6">
        <w:rPr>
          <w:color w:val="000000"/>
          <w:szCs w:val="26"/>
        </w:rPr>
        <w:t>.</w:t>
      </w:r>
      <w:r w:rsidRPr="000F7AD6">
        <w:rPr>
          <w:szCs w:val="26"/>
        </w:rPr>
        <w:t xml:space="preserve"> Режим доступа: для зарегистрир. пользователей.</w:t>
      </w:r>
    </w:p>
    <w:p w:rsidR="00FB2CED" w:rsidRPr="000F7AD6" w:rsidRDefault="00C44BD0" w:rsidP="0036795D">
      <w:pPr>
        <w:pStyle w:val="a5"/>
        <w:numPr>
          <w:ilvl w:val="0"/>
          <w:numId w:val="2"/>
        </w:numPr>
        <w:tabs>
          <w:tab w:val="left" w:pos="0"/>
          <w:tab w:val="left" w:pos="426"/>
          <w:tab w:val="left" w:pos="993"/>
        </w:tabs>
        <w:ind w:left="0" w:firstLine="709"/>
        <w:jc w:val="both"/>
        <w:rPr>
          <w:szCs w:val="26"/>
        </w:rPr>
      </w:pPr>
      <w:hyperlink r:id="rId22" w:tgtFrame="_blank" w:history="1">
        <w:r w:rsidR="00FB2CED" w:rsidRPr="000F7AD6">
          <w:rPr>
            <w:rStyle w:val="a4"/>
            <w:bCs/>
            <w:color w:val="000000"/>
            <w:szCs w:val="26"/>
            <w:u w:val="none"/>
          </w:rPr>
          <w:t xml:space="preserve">Федеральный закон «О безопасности» от 28 декабря 2010 г. №390-ФЗ </w:t>
        </w:r>
      </w:hyperlink>
      <w:r w:rsidR="00FB2CED" w:rsidRPr="000F7AD6">
        <w:rPr>
          <w:rStyle w:val="af7"/>
          <w:b w:val="0"/>
          <w:color w:val="000000"/>
          <w:szCs w:val="26"/>
        </w:rPr>
        <w:t>(последняя редакция).</w:t>
      </w:r>
      <w:r w:rsidR="00FB2CED" w:rsidRPr="000F7AD6">
        <w:rPr>
          <w:rStyle w:val="af7"/>
          <w:color w:val="000000"/>
          <w:szCs w:val="26"/>
        </w:rPr>
        <w:t xml:space="preserve"> // </w:t>
      </w:r>
      <w:r w:rsidR="00FB2CED" w:rsidRPr="000F7AD6">
        <w:rPr>
          <w:szCs w:val="26"/>
        </w:rPr>
        <w:t xml:space="preserve">Гарант.ру: информационно-правовой портал. </w:t>
      </w:r>
      <w:r w:rsidR="00FB2CED" w:rsidRPr="000F7AD6">
        <w:rPr>
          <w:szCs w:val="26"/>
          <w:lang w:val="en-US"/>
        </w:rPr>
        <w:t>URL</w:t>
      </w:r>
      <w:r w:rsidR="00FB2CED" w:rsidRPr="000F7AD6">
        <w:rPr>
          <w:szCs w:val="26"/>
        </w:rPr>
        <w:t>:</w:t>
      </w:r>
      <w:r w:rsidR="00FB2CED" w:rsidRPr="000F7AD6">
        <w:rPr>
          <w:color w:val="000000"/>
          <w:szCs w:val="26"/>
        </w:rPr>
        <w:t xml:space="preserve">  </w:t>
      </w:r>
      <w:hyperlink r:id="rId23" w:history="1">
        <w:r w:rsidR="00FB2CED" w:rsidRPr="000F7AD6">
          <w:rPr>
            <w:rStyle w:val="a4"/>
            <w:szCs w:val="26"/>
          </w:rPr>
          <w:t>https://base.garant.ru/12181538/</w:t>
        </w:r>
      </w:hyperlink>
      <w:r w:rsidR="00FB2CED" w:rsidRPr="000F7AD6">
        <w:rPr>
          <w:color w:val="000000"/>
          <w:szCs w:val="26"/>
        </w:rPr>
        <w:t xml:space="preserve"> </w:t>
      </w:r>
      <w:r w:rsidR="00FB2CED" w:rsidRPr="000F7AD6">
        <w:rPr>
          <w:szCs w:val="26"/>
        </w:rPr>
        <w:t>(дата обращения: 12.01.2024)</w:t>
      </w:r>
      <w:r w:rsidR="00FB2CED" w:rsidRPr="000F7AD6">
        <w:rPr>
          <w:color w:val="000000"/>
          <w:szCs w:val="26"/>
        </w:rPr>
        <w:t>.</w:t>
      </w:r>
      <w:r w:rsidR="00FB2CED" w:rsidRPr="000F7AD6">
        <w:rPr>
          <w:szCs w:val="26"/>
        </w:rPr>
        <w:t xml:space="preserve"> Режим доступа: для зарегистрир. пользователей.</w:t>
      </w:r>
    </w:p>
    <w:p w:rsidR="0067012E" w:rsidRPr="000F7AD6" w:rsidRDefault="0067012E" w:rsidP="0036795D">
      <w:pPr>
        <w:pStyle w:val="a5"/>
        <w:numPr>
          <w:ilvl w:val="0"/>
          <w:numId w:val="2"/>
        </w:numPr>
        <w:tabs>
          <w:tab w:val="left" w:pos="0"/>
          <w:tab w:val="left" w:pos="426"/>
          <w:tab w:val="left" w:pos="993"/>
        </w:tabs>
        <w:ind w:left="0" w:firstLine="709"/>
        <w:jc w:val="both"/>
        <w:rPr>
          <w:szCs w:val="26"/>
        </w:rPr>
      </w:pPr>
      <w:r w:rsidRPr="000F7AD6">
        <w:rPr>
          <w:rFonts w:eastAsia="TimesNewRomanPSMT"/>
          <w:szCs w:val="26"/>
        </w:rPr>
        <w:t>Федеральный закон «Об образовании в Российской Федерации» № 273 от 21.12.2012 г. //</w:t>
      </w:r>
      <w:r w:rsidRPr="000F7AD6">
        <w:rPr>
          <w:szCs w:val="26"/>
        </w:rPr>
        <w:t xml:space="preserve"> Консультант Плюс: сайт. </w:t>
      </w:r>
      <w:r w:rsidRPr="000F7AD6">
        <w:rPr>
          <w:szCs w:val="26"/>
          <w:lang w:val="en-US"/>
        </w:rPr>
        <w:t>URL</w:t>
      </w:r>
      <w:r w:rsidRPr="000F7AD6">
        <w:rPr>
          <w:szCs w:val="26"/>
        </w:rPr>
        <w:t>:</w:t>
      </w:r>
      <w:r w:rsidRPr="001913C1">
        <w:t xml:space="preserve"> </w:t>
      </w:r>
      <w:hyperlink r:id="rId24" w:history="1">
        <w:r w:rsidRPr="000F7AD6">
          <w:rPr>
            <w:rStyle w:val="a4"/>
            <w:szCs w:val="26"/>
          </w:rPr>
          <w:t>https://www.consultant.ru/document/cons_doc_LAW_140174/</w:t>
        </w:r>
      </w:hyperlink>
      <w:r w:rsidRPr="000F7AD6">
        <w:rPr>
          <w:szCs w:val="26"/>
        </w:rPr>
        <w:t xml:space="preserve"> (дата обращения: 09.01.2024). Режим доступа: для зарегистрир. пользователей.</w:t>
      </w:r>
    </w:p>
    <w:p w:rsidR="0067012E" w:rsidRPr="000F7AD6" w:rsidRDefault="0067012E" w:rsidP="0036795D">
      <w:pPr>
        <w:pStyle w:val="a5"/>
        <w:numPr>
          <w:ilvl w:val="0"/>
          <w:numId w:val="2"/>
        </w:numPr>
        <w:tabs>
          <w:tab w:val="left" w:pos="0"/>
          <w:tab w:val="left" w:pos="426"/>
          <w:tab w:val="left" w:pos="993"/>
        </w:tabs>
        <w:ind w:left="0" w:firstLine="709"/>
        <w:jc w:val="both"/>
        <w:rPr>
          <w:szCs w:val="26"/>
        </w:rPr>
      </w:pPr>
      <w:r w:rsidRPr="000F7AD6">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Pr="000F7AD6">
        <w:rPr>
          <w:szCs w:val="26"/>
        </w:rPr>
        <w:t xml:space="preserve">Гарант.ру: информационно-правовой портал. </w:t>
      </w:r>
      <w:r w:rsidRPr="000F7AD6">
        <w:rPr>
          <w:szCs w:val="26"/>
          <w:lang w:val="en-US"/>
        </w:rPr>
        <w:t>URL</w:t>
      </w:r>
      <w:r w:rsidRPr="000F7AD6">
        <w:rPr>
          <w:szCs w:val="26"/>
        </w:rPr>
        <w:t>:</w:t>
      </w:r>
      <w:r w:rsidRPr="000F7AD6">
        <w:rPr>
          <w:color w:val="000000"/>
          <w:szCs w:val="26"/>
        </w:rPr>
        <w:t xml:space="preserve">  </w:t>
      </w:r>
      <w:hyperlink r:id="rId25" w:history="1">
        <w:r w:rsidRPr="000F7AD6">
          <w:rPr>
            <w:rStyle w:val="a4"/>
            <w:szCs w:val="26"/>
          </w:rPr>
          <w:t>https://base.garant.ru/12145028/</w:t>
        </w:r>
      </w:hyperlink>
      <w:r w:rsidRPr="000F7AD6">
        <w:rPr>
          <w:color w:val="000000"/>
          <w:szCs w:val="26"/>
        </w:rPr>
        <w:t xml:space="preserve"> </w:t>
      </w:r>
      <w:r w:rsidRPr="000F7AD6">
        <w:rPr>
          <w:szCs w:val="26"/>
        </w:rPr>
        <w:t>(дата обращения: 12.01.2024)</w:t>
      </w:r>
      <w:r w:rsidRPr="000F7AD6">
        <w:rPr>
          <w:color w:val="000000"/>
          <w:szCs w:val="26"/>
        </w:rPr>
        <w:t>.</w:t>
      </w:r>
      <w:r w:rsidRPr="000F7AD6">
        <w:rPr>
          <w:szCs w:val="26"/>
        </w:rPr>
        <w:t xml:space="preserve"> Режим доступа: для зарегистрир. пользователей.</w:t>
      </w:r>
    </w:p>
    <w:p w:rsidR="0067012E" w:rsidRPr="000F7AD6" w:rsidRDefault="0067012E" w:rsidP="0036795D">
      <w:pPr>
        <w:pStyle w:val="a5"/>
        <w:numPr>
          <w:ilvl w:val="0"/>
          <w:numId w:val="2"/>
        </w:numPr>
        <w:tabs>
          <w:tab w:val="left" w:pos="0"/>
          <w:tab w:val="left" w:pos="426"/>
          <w:tab w:val="left" w:pos="993"/>
        </w:tabs>
        <w:ind w:left="0" w:firstLine="709"/>
        <w:jc w:val="both"/>
        <w:rPr>
          <w:szCs w:val="26"/>
        </w:rPr>
      </w:pPr>
      <w:r w:rsidRPr="000F7AD6">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Pr="000F7AD6">
        <w:rPr>
          <w:szCs w:val="26"/>
        </w:rPr>
        <w:t xml:space="preserve">Гарант.ру: информационно-правовой портал. </w:t>
      </w:r>
      <w:r w:rsidRPr="000F7AD6">
        <w:rPr>
          <w:szCs w:val="26"/>
          <w:lang w:val="en-US"/>
        </w:rPr>
        <w:t>URL</w:t>
      </w:r>
      <w:r w:rsidRPr="000F7AD6">
        <w:rPr>
          <w:szCs w:val="26"/>
        </w:rPr>
        <w:t xml:space="preserve">: </w:t>
      </w:r>
      <w:hyperlink r:id="rId26" w:history="1">
        <w:r w:rsidRPr="000F7AD6">
          <w:rPr>
            <w:rStyle w:val="a4"/>
            <w:szCs w:val="26"/>
          </w:rPr>
          <w:t>https://www.garant.ru/hotlaw/federal/1377152/</w:t>
        </w:r>
      </w:hyperlink>
      <w:r w:rsidRPr="000F7AD6">
        <w:rPr>
          <w:color w:val="000000"/>
          <w:szCs w:val="26"/>
        </w:rPr>
        <w:t xml:space="preserve">  </w:t>
      </w:r>
      <w:r w:rsidRPr="000F7AD6">
        <w:rPr>
          <w:szCs w:val="26"/>
        </w:rPr>
        <w:t>(дата обращения: 12.01.2024)</w:t>
      </w:r>
      <w:r w:rsidRPr="000F7AD6">
        <w:rPr>
          <w:color w:val="000000"/>
          <w:szCs w:val="26"/>
        </w:rPr>
        <w:t>.</w:t>
      </w:r>
      <w:r w:rsidRPr="000F7AD6">
        <w:rPr>
          <w:szCs w:val="26"/>
        </w:rPr>
        <w:t xml:space="preserve"> Режим доступа: для зарегистрир. пользователей.</w:t>
      </w:r>
    </w:p>
    <w:p w:rsidR="001E39B9" w:rsidRDefault="001E39B9" w:rsidP="0036795D">
      <w:pPr>
        <w:pStyle w:val="Default"/>
        <w:numPr>
          <w:ilvl w:val="0"/>
          <w:numId w:val="2"/>
        </w:numPr>
        <w:tabs>
          <w:tab w:val="left" w:pos="0"/>
          <w:tab w:val="left" w:pos="993"/>
        </w:tabs>
        <w:ind w:left="0" w:firstLine="709"/>
        <w:jc w:val="both"/>
        <w:rPr>
          <w:rFonts w:ascii="Times New Roman" w:hAnsi="Times New Roman" w:cs="Times New Roman"/>
          <w:sz w:val="26"/>
          <w:szCs w:val="26"/>
        </w:rPr>
      </w:pPr>
      <w:r w:rsidRPr="000025FF">
        <w:rPr>
          <w:rStyle w:val="af8"/>
          <w:rFonts w:ascii="Times New Roman" w:eastAsia="Calibri" w:hAnsi="Times New Roman" w:cs="Times New Roman"/>
          <w:i w:val="0"/>
          <w:sz w:val="26"/>
          <w:szCs w:val="26"/>
        </w:rPr>
        <w:t>Стратегия развития</w:t>
      </w:r>
      <w:r w:rsidRPr="000025FF">
        <w:rPr>
          <w:rFonts w:ascii="Times New Roman" w:hAnsi="Times New Roman" w:cs="Times New Roman"/>
          <w:i/>
          <w:sz w:val="26"/>
          <w:szCs w:val="26"/>
        </w:rPr>
        <w:t xml:space="preserve"> </w:t>
      </w:r>
      <w:r w:rsidRPr="00FB2CED">
        <w:rPr>
          <w:rStyle w:val="af8"/>
          <w:rFonts w:ascii="Times New Roman" w:eastAsia="Calibri" w:hAnsi="Times New Roman" w:cs="Times New Roman"/>
          <w:i w:val="0"/>
          <w:sz w:val="26"/>
          <w:szCs w:val="26"/>
        </w:rPr>
        <w:t>воспитания</w:t>
      </w:r>
      <w:r w:rsidRPr="00FB2CED">
        <w:rPr>
          <w:rFonts w:ascii="Times New Roman" w:hAnsi="Times New Roman" w:cs="Times New Roman"/>
          <w:i/>
          <w:sz w:val="26"/>
          <w:szCs w:val="26"/>
        </w:rPr>
        <w:t xml:space="preserve"> </w:t>
      </w:r>
      <w:r w:rsidRPr="001E39B9">
        <w:rPr>
          <w:rFonts w:ascii="Times New Roman" w:hAnsi="Times New Roman" w:cs="Times New Roman"/>
          <w:sz w:val="26"/>
          <w:szCs w:val="26"/>
        </w:rPr>
        <w:t>в</w:t>
      </w:r>
      <w:r w:rsidRPr="001E39B9">
        <w:rPr>
          <w:rFonts w:ascii="Times New Roman" w:hAnsi="Times New Roman" w:cs="Times New Roman"/>
          <w:i/>
          <w:sz w:val="26"/>
          <w:szCs w:val="26"/>
        </w:rPr>
        <w:t xml:space="preserve"> </w:t>
      </w:r>
      <w:r w:rsidRPr="001E39B9">
        <w:rPr>
          <w:rStyle w:val="af8"/>
          <w:rFonts w:ascii="Times New Roman" w:eastAsia="Calibri" w:hAnsi="Times New Roman" w:cs="Times New Roman"/>
          <w:i w:val="0"/>
          <w:sz w:val="26"/>
          <w:szCs w:val="26"/>
        </w:rPr>
        <w:t>Российской</w:t>
      </w:r>
      <w:r w:rsidRPr="001E39B9">
        <w:rPr>
          <w:rFonts w:ascii="Times New Roman" w:hAnsi="Times New Roman" w:cs="Times New Roman"/>
          <w:i/>
          <w:sz w:val="26"/>
          <w:szCs w:val="26"/>
        </w:rPr>
        <w:t xml:space="preserve"> </w:t>
      </w:r>
      <w:r w:rsidRPr="001E39B9">
        <w:rPr>
          <w:rFonts w:ascii="Times New Roman" w:hAnsi="Times New Roman" w:cs="Times New Roman"/>
          <w:sz w:val="26"/>
          <w:szCs w:val="26"/>
        </w:rPr>
        <w:t>Федерации на</w:t>
      </w:r>
      <w:r w:rsidRPr="001E39B9">
        <w:rPr>
          <w:rFonts w:ascii="Times New Roman" w:hAnsi="Times New Roman" w:cs="Times New Roman"/>
          <w:i/>
          <w:sz w:val="26"/>
          <w:szCs w:val="26"/>
        </w:rPr>
        <w:t xml:space="preserve"> </w:t>
      </w:r>
      <w:r w:rsidRPr="001E39B9">
        <w:rPr>
          <w:rStyle w:val="af8"/>
          <w:rFonts w:ascii="Times New Roman" w:eastAsia="Calibri" w:hAnsi="Times New Roman" w:cs="Times New Roman"/>
          <w:i w:val="0"/>
          <w:sz w:val="26"/>
          <w:szCs w:val="26"/>
        </w:rPr>
        <w:t>период</w:t>
      </w:r>
      <w:r w:rsidRPr="000025FF">
        <w:rPr>
          <w:rFonts w:ascii="Times New Roman" w:hAnsi="Times New Roman" w:cs="Times New Roman"/>
          <w:i/>
          <w:sz w:val="26"/>
          <w:szCs w:val="26"/>
        </w:rPr>
        <w:t xml:space="preserve"> </w:t>
      </w:r>
      <w:r w:rsidRPr="000025FF">
        <w:rPr>
          <w:rStyle w:val="af8"/>
          <w:rFonts w:ascii="Times New Roman" w:eastAsia="Calibri" w:hAnsi="Times New Roman" w:cs="Times New Roman"/>
          <w:i w:val="0"/>
          <w:sz w:val="26"/>
          <w:szCs w:val="26"/>
        </w:rPr>
        <w:t>до</w:t>
      </w:r>
      <w:r w:rsidRPr="000025FF">
        <w:rPr>
          <w:rFonts w:ascii="Times New Roman" w:hAnsi="Times New Roman" w:cs="Times New Roman"/>
          <w:i/>
          <w:sz w:val="26"/>
          <w:szCs w:val="26"/>
        </w:rPr>
        <w:t xml:space="preserve"> </w:t>
      </w:r>
      <w:r w:rsidRPr="000025FF">
        <w:rPr>
          <w:rStyle w:val="af8"/>
          <w:rFonts w:ascii="Times New Roman" w:eastAsia="Calibri" w:hAnsi="Times New Roman" w:cs="Times New Roman"/>
          <w:i w:val="0"/>
          <w:sz w:val="26"/>
          <w:szCs w:val="26"/>
        </w:rPr>
        <w:t>2025</w:t>
      </w:r>
      <w:r w:rsidRPr="000025FF">
        <w:rPr>
          <w:rFonts w:ascii="Times New Roman" w:hAnsi="Times New Roman" w:cs="Times New Roman"/>
          <w:i/>
          <w:sz w:val="26"/>
          <w:szCs w:val="26"/>
        </w:rPr>
        <w:t> </w:t>
      </w:r>
      <w:r w:rsidRPr="000025FF">
        <w:rPr>
          <w:rStyle w:val="af8"/>
          <w:rFonts w:ascii="Times New Roman" w:eastAsia="Calibri" w:hAnsi="Times New Roman" w:cs="Times New Roman"/>
          <w:i w:val="0"/>
          <w:sz w:val="26"/>
          <w:szCs w:val="26"/>
        </w:rPr>
        <w:t>года, утвержденная распоряжением Правительства РФ от 29 мая 2015 г. №996-р. //</w:t>
      </w:r>
      <w:r w:rsidRPr="00997E5F">
        <w:rPr>
          <w:rFonts w:ascii="Times New Roman" w:hAnsi="Times New Roman" w:cs="Times New Roman"/>
          <w:i/>
          <w:sz w:val="26"/>
          <w:szCs w:val="26"/>
        </w:rPr>
        <w:t xml:space="preserve">  </w:t>
      </w:r>
      <w:r>
        <w:rPr>
          <w:rFonts w:ascii="Times New Roman" w:hAnsi="Times New Roman" w:cs="Times New Roman"/>
          <w:sz w:val="26"/>
          <w:szCs w:val="26"/>
        </w:rPr>
        <w:t>Правительство России</w:t>
      </w:r>
      <w:r w:rsidRPr="00997E5F">
        <w:rPr>
          <w:rFonts w:ascii="Times New Roman" w:hAnsi="Times New Roman" w:cs="Times New Roman"/>
          <w:sz w:val="26"/>
          <w:szCs w:val="26"/>
        </w:rPr>
        <w:t xml:space="preserve">: сайт. </w:t>
      </w:r>
      <w:r w:rsidRPr="00997E5F">
        <w:rPr>
          <w:rFonts w:ascii="Times New Roman" w:hAnsi="Times New Roman" w:cs="Times New Roman"/>
          <w:sz w:val="26"/>
          <w:szCs w:val="26"/>
          <w:lang w:val="en-US"/>
        </w:rPr>
        <w:t>URL</w:t>
      </w:r>
      <w:r w:rsidRPr="00997E5F">
        <w:rPr>
          <w:rFonts w:ascii="Times New Roman" w:hAnsi="Times New Roman" w:cs="Times New Roman"/>
          <w:sz w:val="26"/>
          <w:szCs w:val="26"/>
        </w:rPr>
        <w:t>:</w:t>
      </w:r>
      <w:r>
        <w:rPr>
          <w:rFonts w:ascii="Times New Roman" w:hAnsi="Times New Roman" w:cs="Times New Roman"/>
          <w:sz w:val="26"/>
          <w:szCs w:val="26"/>
        </w:rPr>
        <w:t xml:space="preserve"> </w:t>
      </w:r>
      <w:hyperlink r:id="rId27" w:history="1">
        <w:r w:rsidRPr="00953086">
          <w:rPr>
            <w:rStyle w:val="a4"/>
            <w:rFonts w:ascii="Times New Roman" w:hAnsi="Times New Roman" w:cs="Times New Roman"/>
            <w:sz w:val="26"/>
            <w:szCs w:val="26"/>
          </w:rPr>
          <w:t>http://government.ru/docs/18312/</w:t>
        </w:r>
      </w:hyperlink>
      <w:r>
        <w:rPr>
          <w:rFonts w:ascii="Times New Roman" w:hAnsi="Times New Roman" w:cs="Times New Roman"/>
          <w:sz w:val="26"/>
          <w:szCs w:val="26"/>
        </w:rPr>
        <w:t xml:space="preserve"> </w:t>
      </w:r>
      <w:r w:rsidRPr="00997E5F">
        <w:rPr>
          <w:rFonts w:ascii="Times New Roman" w:hAnsi="Times New Roman" w:cs="Times New Roman"/>
          <w:sz w:val="26"/>
          <w:szCs w:val="26"/>
        </w:rPr>
        <w:t xml:space="preserve"> </w:t>
      </w:r>
      <w:r w:rsidRPr="00F64915">
        <w:rPr>
          <w:rFonts w:ascii="Times New Roman" w:hAnsi="Times New Roman" w:cs="Times New Roman"/>
          <w:sz w:val="26"/>
          <w:szCs w:val="26"/>
        </w:rPr>
        <w:t>(дата обращения 1</w:t>
      </w:r>
      <w:r>
        <w:rPr>
          <w:rFonts w:ascii="Times New Roman" w:hAnsi="Times New Roman" w:cs="Times New Roman"/>
          <w:sz w:val="26"/>
          <w:szCs w:val="26"/>
        </w:rPr>
        <w:t>2</w:t>
      </w:r>
      <w:r w:rsidRPr="00F64915">
        <w:rPr>
          <w:rFonts w:ascii="Times New Roman" w:hAnsi="Times New Roman" w:cs="Times New Roman"/>
          <w:sz w:val="26"/>
          <w:szCs w:val="26"/>
        </w:rPr>
        <w:t>.01.2024). Режим доступа: для зарегистрир. пользователей.</w:t>
      </w:r>
    </w:p>
    <w:p w:rsidR="0067012E" w:rsidRPr="000F7AD6" w:rsidRDefault="0067012E" w:rsidP="0036795D">
      <w:pPr>
        <w:pStyle w:val="a5"/>
        <w:numPr>
          <w:ilvl w:val="0"/>
          <w:numId w:val="2"/>
        </w:numPr>
        <w:tabs>
          <w:tab w:val="left" w:pos="0"/>
          <w:tab w:val="left" w:pos="426"/>
          <w:tab w:val="left" w:pos="993"/>
        </w:tabs>
        <w:ind w:left="0" w:firstLine="709"/>
        <w:jc w:val="both"/>
        <w:rPr>
          <w:rStyle w:val="markedcontent"/>
          <w:szCs w:val="26"/>
        </w:rPr>
      </w:pPr>
      <w:r w:rsidRPr="000F7AD6">
        <w:rPr>
          <w:rStyle w:val="markedcontent"/>
          <w:szCs w:val="26"/>
        </w:rPr>
        <w:t>«Кодекс Российской Федерации об административных правонарушениях» от 30.12.2001</w:t>
      </w:r>
      <w:r w:rsidRPr="000F7AD6">
        <w:rPr>
          <w:szCs w:val="26"/>
        </w:rPr>
        <w:t xml:space="preserve"> </w:t>
      </w:r>
      <w:r w:rsidRPr="000F7AD6">
        <w:rPr>
          <w:rStyle w:val="markedcontent"/>
          <w:szCs w:val="26"/>
        </w:rPr>
        <w:t>N 195- ФЗ (ред. от 30.04.2021). //</w:t>
      </w:r>
      <w:r w:rsidRPr="000F7AD6">
        <w:rPr>
          <w:szCs w:val="26"/>
        </w:rPr>
        <w:t xml:space="preserve"> Консультант Плюс: сайт. </w:t>
      </w:r>
      <w:r w:rsidRPr="000F7AD6">
        <w:rPr>
          <w:szCs w:val="26"/>
          <w:lang w:val="en-US"/>
        </w:rPr>
        <w:t>URL</w:t>
      </w:r>
      <w:r w:rsidRPr="000F7AD6">
        <w:rPr>
          <w:szCs w:val="26"/>
        </w:rPr>
        <w:t xml:space="preserve">: </w:t>
      </w:r>
      <w:hyperlink r:id="rId28" w:history="1">
        <w:r w:rsidRPr="000F7AD6">
          <w:rPr>
            <w:rStyle w:val="a4"/>
            <w:szCs w:val="26"/>
          </w:rPr>
          <w:t>https://www.consultant.ru/document/cons_doc_LAW_34661/</w:t>
        </w:r>
      </w:hyperlink>
      <w:r w:rsidRPr="000F7AD6">
        <w:rPr>
          <w:szCs w:val="26"/>
        </w:rPr>
        <w:t xml:space="preserve"> (дата обращения: 10.01.2024)</w:t>
      </w:r>
      <w:r w:rsidRPr="000F7AD6">
        <w:rPr>
          <w:color w:val="000000"/>
          <w:szCs w:val="26"/>
        </w:rPr>
        <w:t>.</w:t>
      </w:r>
      <w:r w:rsidRPr="000F7AD6">
        <w:rPr>
          <w:szCs w:val="26"/>
        </w:rPr>
        <w:t xml:space="preserve"> Режим доступа: для зарегистрир. пользователей.</w:t>
      </w:r>
    </w:p>
    <w:p w:rsidR="0067012E" w:rsidRPr="003B5973" w:rsidRDefault="00C44BD0" w:rsidP="0036795D">
      <w:pPr>
        <w:pStyle w:val="Default"/>
        <w:numPr>
          <w:ilvl w:val="0"/>
          <w:numId w:val="2"/>
        </w:numPr>
        <w:tabs>
          <w:tab w:val="left" w:pos="0"/>
          <w:tab w:val="left" w:pos="993"/>
        </w:tabs>
        <w:ind w:left="0" w:firstLine="709"/>
        <w:jc w:val="both"/>
        <w:rPr>
          <w:rFonts w:ascii="Times New Roman" w:hAnsi="Times New Roman" w:cs="Times New Roman"/>
          <w:sz w:val="26"/>
          <w:szCs w:val="26"/>
        </w:rPr>
      </w:pPr>
      <w:hyperlink r:id="rId29" w:history="1">
        <w:r w:rsidR="0067012E" w:rsidRPr="003B5973">
          <w:rPr>
            <w:rStyle w:val="ae"/>
            <w:rFonts w:ascii="Times New Roman" w:hAnsi="Times New Roman" w:cs="Times New Roman"/>
            <w:b w:val="0"/>
            <w:color w:val="auto"/>
          </w:rPr>
          <w:t>Письмо Министерства образования и науки РФ от 12 мая 2011 г. N 03-296</w:t>
        </w:r>
        <w:r w:rsidR="0067012E" w:rsidRPr="003B5973">
          <w:rPr>
            <w:rStyle w:val="ae"/>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0067012E" w:rsidRPr="003B5973">
        <w:rPr>
          <w:rFonts w:ascii="Times New Roman" w:hAnsi="Times New Roman" w:cs="Times New Roman"/>
          <w:b/>
          <w:sz w:val="26"/>
          <w:szCs w:val="26"/>
        </w:rPr>
        <w:t>.</w:t>
      </w:r>
      <w:r w:rsidR="0067012E" w:rsidRPr="003B5973">
        <w:rPr>
          <w:rFonts w:ascii="Times New Roman" w:hAnsi="Times New Roman" w:cs="Times New Roman"/>
          <w:sz w:val="26"/>
          <w:szCs w:val="26"/>
        </w:rPr>
        <w:t xml:space="preserve"> </w:t>
      </w:r>
      <w:r w:rsidR="0067012E" w:rsidRPr="003B5973">
        <w:rPr>
          <w:rStyle w:val="af7"/>
          <w:rFonts w:ascii="Times New Roman" w:hAnsi="Times New Roman" w:cs="Times New Roman"/>
          <w:sz w:val="26"/>
          <w:szCs w:val="26"/>
        </w:rPr>
        <w:t xml:space="preserve">// </w:t>
      </w:r>
      <w:r w:rsidR="0067012E" w:rsidRPr="003B5973">
        <w:rPr>
          <w:rFonts w:ascii="Times New Roman" w:hAnsi="Times New Roman" w:cs="Times New Roman"/>
          <w:sz w:val="26"/>
          <w:szCs w:val="26"/>
        </w:rPr>
        <w:t xml:space="preserve">Гарант.ру: информационно-правовой портал. </w:t>
      </w:r>
      <w:r w:rsidR="0067012E" w:rsidRPr="003B5973">
        <w:rPr>
          <w:rFonts w:ascii="Times New Roman" w:hAnsi="Times New Roman" w:cs="Times New Roman"/>
          <w:sz w:val="26"/>
          <w:szCs w:val="26"/>
          <w:lang w:val="en-US"/>
        </w:rPr>
        <w:t>URL</w:t>
      </w:r>
      <w:r w:rsidR="0067012E" w:rsidRPr="003B5973">
        <w:rPr>
          <w:rFonts w:ascii="Times New Roman" w:hAnsi="Times New Roman" w:cs="Times New Roman"/>
          <w:sz w:val="26"/>
          <w:szCs w:val="26"/>
        </w:rPr>
        <w:t xml:space="preserve">: </w:t>
      </w:r>
      <w:hyperlink r:id="rId30" w:anchor="review" w:history="1">
        <w:r w:rsidR="0067012E" w:rsidRPr="003B5973">
          <w:rPr>
            <w:rStyle w:val="a4"/>
            <w:rFonts w:ascii="Times New Roman" w:hAnsi="Times New Roman" w:cs="Times New Roman"/>
            <w:sz w:val="26"/>
            <w:szCs w:val="26"/>
            <w:lang w:val="en-US"/>
          </w:rPr>
          <w:t>https</w:t>
        </w:r>
        <w:r w:rsidR="0067012E" w:rsidRPr="003B5973">
          <w:rPr>
            <w:rStyle w:val="a4"/>
            <w:rFonts w:ascii="Times New Roman" w:hAnsi="Times New Roman" w:cs="Times New Roman"/>
            <w:sz w:val="26"/>
            <w:szCs w:val="26"/>
          </w:rPr>
          <w:t>://</w:t>
        </w:r>
        <w:r w:rsidR="0067012E" w:rsidRPr="003B5973">
          <w:rPr>
            <w:rStyle w:val="a4"/>
            <w:rFonts w:ascii="Times New Roman" w:hAnsi="Times New Roman" w:cs="Times New Roman"/>
            <w:sz w:val="26"/>
            <w:szCs w:val="26"/>
            <w:lang w:val="en-US"/>
          </w:rPr>
          <w:t>www</w:t>
        </w:r>
        <w:r w:rsidR="0067012E" w:rsidRPr="003B5973">
          <w:rPr>
            <w:rStyle w:val="a4"/>
            <w:rFonts w:ascii="Times New Roman" w:hAnsi="Times New Roman" w:cs="Times New Roman"/>
            <w:sz w:val="26"/>
            <w:szCs w:val="26"/>
          </w:rPr>
          <w:t>.</w:t>
        </w:r>
        <w:r w:rsidR="0067012E" w:rsidRPr="003B5973">
          <w:rPr>
            <w:rStyle w:val="a4"/>
            <w:rFonts w:ascii="Times New Roman" w:hAnsi="Times New Roman" w:cs="Times New Roman"/>
            <w:sz w:val="26"/>
            <w:szCs w:val="26"/>
            <w:lang w:val="en-US"/>
          </w:rPr>
          <w:t>garant</w:t>
        </w:r>
        <w:r w:rsidR="0067012E" w:rsidRPr="003B5973">
          <w:rPr>
            <w:rStyle w:val="a4"/>
            <w:rFonts w:ascii="Times New Roman" w:hAnsi="Times New Roman" w:cs="Times New Roman"/>
            <w:sz w:val="26"/>
            <w:szCs w:val="26"/>
          </w:rPr>
          <w:t>.</w:t>
        </w:r>
        <w:r w:rsidR="0067012E" w:rsidRPr="003B5973">
          <w:rPr>
            <w:rStyle w:val="a4"/>
            <w:rFonts w:ascii="Times New Roman" w:hAnsi="Times New Roman" w:cs="Times New Roman"/>
            <w:sz w:val="26"/>
            <w:szCs w:val="26"/>
            <w:lang w:val="en-US"/>
          </w:rPr>
          <w:t>ru</w:t>
        </w:r>
        <w:r w:rsidR="0067012E" w:rsidRPr="003B5973">
          <w:rPr>
            <w:rStyle w:val="a4"/>
            <w:rFonts w:ascii="Times New Roman" w:hAnsi="Times New Roman" w:cs="Times New Roman"/>
            <w:sz w:val="26"/>
            <w:szCs w:val="26"/>
          </w:rPr>
          <w:t>/</w:t>
        </w:r>
        <w:r w:rsidR="0067012E" w:rsidRPr="003B5973">
          <w:rPr>
            <w:rStyle w:val="a4"/>
            <w:rFonts w:ascii="Times New Roman" w:hAnsi="Times New Roman" w:cs="Times New Roman"/>
            <w:sz w:val="26"/>
            <w:szCs w:val="26"/>
            <w:lang w:val="en-US"/>
          </w:rPr>
          <w:t>products</w:t>
        </w:r>
        <w:r w:rsidR="0067012E" w:rsidRPr="003B5973">
          <w:rPr>
            <w:rStyle w:val="a4"/>
            <w:rFonts w:ascii="Times New Roman" w:hAnsi="Times New Roman" w:cs="Times New Roman"/>
            <w:sz w:val="26"/>
            <w:szCs w:val="26"/>
          </w:rPr>
          <w:t>/</w:t>
        </w:r>
        <w:r w:rsidR="0067012E" w:rsidRPr="003B5973">
          <w:rPr>
            <w:rStyle w:val="a4"/>
            <w:rFonts w:ascii="Times New Roman" w:hAnsi="Times New Roman" w:cs="Times New Roman"/>
            <w:sz w:val="26"/>
            <w:szCs w:val="26"/>
            <w:lang w:val="en-US"/>
          </w:rPr>
          <w:t>ipo</w:t>
        </w:r>
        <w:r w:rsidR="0067012E" w:rsidRPr="003B5973">
          <w:rPr>
            <w:rStyle w:val="a4"/>
            <w:rFonts w:ascii="Times New Roman" w:hAnsi="Times New Roman" w:cs="Times New Roman"/>
            <w:sz w:val="26"/>
            <w:szCs w:val="26"/>
          </w:rPr>
          <w:t>/</w:t>
        </w:r>
        <w:r w:rsidR="0067012E" w:rsidRPr="003B5973">
          <w:rPr>
            <w:rStyle w:val="a4"/>
            <w:rFonts w:ascii="Times New Roman" w:hAnsi="Times New Roman" w:cs="Times New Roman"/>
            <w:sz w:val="26"/>
            <w:szCs w:val="26"/>
            <w:lang w:val="en-US"/>
          </w:rPr>
          <w:t>prime</w:t>
        </w:r>
        <w:r w:rsidR="0067012E" w:rsidRPr="003B5973">
          <w:rPr>
            <w:rStyle w:val="a4"/>
            <w:rFonts w:ascii="Times New Roman" w:hAnsi="Times New Roman" w:cs="Times New Roman"/>
            <w:sz w:val="26"/>
            <w:szCs w:val="26"/>
          </w:rPr>
          <w:t>/</w:t>
        </w:r>
        <w:r w:rsidR="0067012E" w:rsidRPr="003B5973">
          <w:rPr>
            <w:rStyle w:val="a4"/>
            <w:rFonts w:ascii="Times New Roman" w:hAnsi="Times New Roman" w:cs="Times New Roman"/>
            <w:sz w:val="26"/>
            <w:szCs w:val="26"/>
            <w:lang w:val="en-US"/>
          </w:rPr>
          <w:t>doc</w:t>
        </w:r>
        <w:r w:rsidR="0067012E" w:rsidRPr="003B5973">
          <w:rPr>
            <w:rStyle w:val="a4"/>
            <w:rFonts w:ascii="Times New Roman" w:hAnsi="Times New Roman" w:cs="Times New Roman"/>
            <w:sz w:val="26"/>
            <w:szCs w:val="26"/>
          </w:rPr>
          <w:t>/55071318/#</w:t>
        </w:r>
        <w:r w:rsidR="0067012E" w:rsidRPr="003B5973">
          <w:rPr>
            <w:rStyle w:val="a4"/>
            <w:rFonts w:ascii="Times New Roman" w:hAnsi="Times New Roman" w:cs="Times New Roman"/>
            <w:sz w:val="26"/>
            <w:szCs w:val="26"/>
            <w:lang w:val="en-US"/>
          </w:rPr>
          <w:t>review</w:t>
        </w:r>
      </w:hyperlink>
      <w:r w:rsidR="0067012E">
        <w:rPr>
          <w:rFonts w:ascii="Times New Roman" w:hAnsi="Times New Roman" w:cs="Times New Roman"/>
          <w:sz w:val="26"/>
          <w:szCs w:val="26"/>
        </w:rPr>
        <w:t xml:space="preserve"> </w:t>
      </w:r>
      <w:r w:rsidR="0067012E" w:rsidRPr="003B5973">
        <w:rPr>
          <w:rFonts w:ascii="Times New Roman" w:hAnsi="Times New Roman" w:cs="Times New Roman"/>
          <w:sz w:val="26"/>
          <w:szCs w:val="26"/>
        </w:rPr>
        <w:t>(дата обращения 12.01.2024). Режим доступа: для зарегистрир. пользователей.</w:t>
      </w:r>
    </w:p>
    <w:p w:rsidR="0067012E" w:rsidRDefault="0067012E" w:rsidP="0067012E">
      <w:pPr>
        <w:pStyle w:val="af"/>
        <w:tabs>
          <w:tab w:val="left" w:pos="426"/>
        </w:tabs>
        <w:spacing w:before="0" w:beforeAutospacing="0" w:after="0" w:afterAutospacing="0"/>
        <w:jc w:val="both"/>
        <w:rPr>
          <w:color w:val="000000"/>
          <w:sz w:val="26"/>
          <w:szCs w:val="26"/>
        </w:rPr>
      </w:pPr>
    </w:p>
    <w:p w:rsidR="0067012E" w:rsidRPr="0038681E" w:rsidRDefault="0067012E" w:rsidP="0067012E">
      <w:pPr>
        <w:ind w:firstLine="709"/>
        <w:jc w:val="both"/>
        <w:rPr>
          <w:b/>
          <w:bCs/>
          <w:szCs w:val="26"/>
        </w:rPr>
      </w:pPr>
      <w:r w:rsidRPr="0038681E">
        <w:rPr>
          <w:b/>
          <w:bCs/>
          <w:szCs w:val="26"/>
        </w:rPr>
        <w:t>4.1.2. Основная литература</w:t>
      </w:r>
    </w:p>
    <w:p w:rsidR="00803D6C" w:rsidRPr="00D178BF" w:rsidRDefault="00803D6C" w:rsidP="0036795D">
      <w:pPr>
        <w:pStyle w:val="a5"/>
        <w:numPr>
          <w:ilvl w:val="0"/>
          <w:numId w:val="1"/>
        </w:numPr>
        <w:tabs>
          <w:tab w:val="left" w:pos="851"/>
        </w:tabs>
        <w:ind w:left="0" w:firstLine="426"/>
        <w:jc w:val="both"/>
        <w:rPr>
          <w:szCs w:val="26"/>
        </w:rPr>
      </w:pPr>
      <w:r w:rsidRPr="0038681E">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w:t>
      </w:r>
      <w:r w:rsidR="002C0F7B" w:rsidRPr="0038681E">
        <w:t>.</w:t>
      </w:r>
      <w:r w:rsidRPr="0038681E">
        <w:t xml:space="preserve"> 470 с.</w:t>
      </w:r>
    </w:p>
    <w:p w:rsidR="00D178BF" w:rsidRPr="00D178BF" w:rsidRDefault="00803D6C" w:rsidP="0036795D">
      <w:pPr>
        <w:pStyle w:val="a5"/>
        <w:numPr>
          <w:ilvl w:val="0"/>
          <w:numId w:val="1"/>
        </w:numPr>
        <w:tabs>
          <w:tab w:val="left" w:pos="851"/>
        </w:tabs>
        <w:ind w:left="0" w:firstLine="426"/>
        <w:jc w:val="both"/>
      </w:pPr>
      <w:r w:rsidRPr="00D178BF">
        <w:rPr>
          <w:szCs w:val="26"/>
        </w:rPr>
        <w:lastRenderedPageBreak/>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w:t>
      </w:r>
      <w:r w:rsidR="0060577A" w:rsidRPr="00D178BF">
        <w:rPr>
          <w:szCs w:val="26"/>
        </w:rPr>
        <w:t xml:space="preserve"> университета им. А. И. Герцена.</w:t>
      </w:r>
      <w:r w:rsidRPr="00D178BF">
        <w:rPr>
          <w:szCs w:val="26"/>
        </w:rPr>
        <w:t xml:space="preserve"> 2019. № 94. С. 7-15.</w:t>
      </w:r>
      <w:r w:rsidRPr="00D178BF">
        <w:rPr>
          <w:rFonts w:hint="eastAsia"/>
          <w:szCs w:val="26"/>
        </w:rPr>
        <w:t xml:space="preserve"> </w:t>
      </w:r>
    </w:p>
    <w:p w:rsidR="00984696" w:rsidRDefault="003F1581" w:rsidP="0036795D">
      <w:pPr>
        <w:pStyle w:val="a5"/>
        <w:numPr>
          <w:ilvl w:val="0"/>
          <w:numId w:val="1"/>
        </w:numPr>
        <w:tabs>
          <w:tab w:val="left" w:pos="851"/>
        </w:tabs>
        <w:ind w:left="0" w:firstLine="426"/>
        <w:jc w:val="both"/>
      </w:pPr>
      <w:r w:rsidRPr="00984696">
        <w:t xml:space="preserve">Водопьянова, Н. </w:t>
      </w:r>
      <w:r w:rsidR="00803D6C" w:rsidRPr="00984696">
        <w:t>Е.</w:t>
      </w:r>
      <w:r w:rsidRPr="00984696">
        <w:t xml:space="preserve"> </w:t>
      </w:r>
      <w:r w:rsidR="00803D6C" w:rsidRPr="00984696">
        <w:t xml:space="preserve">Синдром выгорания. Диагностика и профилактика: практическое </w:t>
      </w:r>
      <w:r w:rsidRPr="00984696">
        <w:t>пособие</w:t>
      </w:r>
      <w:r w:rsidR="00A74FAF" w:rsidRPr="00984696">
        <w:t xml:space="preserve"> </w:t>
      </w:r>
      <w:r w:rsidRPr="00984696">
        <w:t xml:space="preserve">/ Н. Е. Водопьянова, Е. </w:t>
      </w:r>
      <w:r w:rsidR="00803D6C" w:rsidRPr="00984696">
        <w:t>С.</w:t>
      </w:r>
      <w:r w:rsidRPr="00984696">
        <w:t xml:space="preserve"> </w:t>
      </w:r>
      <w:r w:rsidR="00803D6C" w:rsidRPr="00984696">
        <w:t>Старченкова.</w:t>
      </w:r>
      <w:r w:rsidRPr="00984696">
        <w:t xml:space="preserve"> </w:t>
      </w:r>
      <w:r w:rsidR="00803D6C" w:rsidRPr="00984696">
        <w:t>– 3-е изд., испр. и доп.</w:t>
      </w:r>
      <w:r w:rsidRPr="00984696">
        <w:t xml:space="preserve"> </w:t>
      </w:r>
      <w:r w:rsidR="00803D6C" w:rsidRPr="00984696">
        <w:t>– Москва: Издательство Юрайт, 2023.</w:t>
      </w:r>
      <w:r w:rsidRPr="00984696">
        <w:t xml:space="preserve"> </w:t>
      </w:r>
      <w:r w:rsidR="00803D6C" w:rsidRPr="00984696">
        <w:t>299</w:t>
      </w:r>
      <w:r w:rsidRPr="00984696">
        <w:t xml:space="preserve"> </w:t>
      </w:r>
      <w:r w:rsidR="00803D6C" w:rsidRPr="00984696">
        <w:t>с.</w:t>
      </w:r>
      <w:r w:rsidRPr="00984696">
        <w:t xml:space="preserve"> </w:t>
      </w:r>
    </w:p>
    <w:p w:rsidR="00984696" w:rsidRPr="00984696" w:rsidRDefault="00BF448B" w:rsidP="0036795D">
      <w:pPr>
        <w:pStyle w:val="a5"/>
        <w:numPr>
          <w:ilvl w:val="0"/>
          <w:numId w:val="1"/>
        </w:numPr>
        <w:tabs>
          <w:tab w:val="left" w:pos="851"/>
        </w:tabs>
        <w:ind w:left="0" w:firstLine="426"/>
        <w:jc w:val="both"/>
        <w:rPr>
          <w:szCs w:val="26"/>
        </w:rPr>
      </w:pPr>
      <w:r w:rsidRPr="00984696">
        <w:t>Водопьянова, Н.</w:t>
      </w:r>
      <w:r w:rsidR="00A74FAF" w:rsidRPr="00984696">
        <w:t xml:space="preserve"> </w:t>
      </w:r>
      <w:r w:rsidRPr="00984696">
        <w:t>Е.</w:t>
      </w:r>
      <w:r w:rsidR="00A74FAF" w:rsidRPr="00984696">
        <w:t xml:space="preserve"> </w:t>
      </w:r>
      <w:r w:rsidRPr="00984696">
        <w:t>Стресс-менеджмент: учебник для вузов</w:t>
      </w:r>
      <w:r w:rsidR="003F1581" w:rsidRPr="00984696">
        <w:t xml:space="preserve"> </w:t>
      </w:r>
      <w:r w:rsidRPr="00984696">
        <w:t>2-е изд., испр. и доп.</w:t>
      </w:r>
      <w:r w:rsidR="00A74FAF" w:rsidRPr="00984696">
        <w:t xml:space="preserve"> </w:t>
      </w:r>
      <w:r w:rsidRPr="00984696">
        <w:rPr>
          <w:szCs w:val="26"/>
        </w:rPr>
        <w:t xml:space="preserve">– </w:t>
      </w:r>
      <w:r w:rsidRPr="00984696">
        <w:t xml:space="preserve"> М</w:t>
      </w:r>
      <w:r w:rsidR="00080648" w:rsidRPr="00984696">
        <w:t>.</w:t>
      </w:r>
      <w:r w:rsidRPr="00984696">
        <w:t>: Издательство Юрайт, 2020.</w:t>
      </w:r>
      <w:r w:rsidR="00080648" w:rsidRPr="00984696">
        <w:t xml:space="preserve"> </w:t>
      </w:r>
      <w:r w:rsidRPr="00984696">
        <w:t>283</w:t>
      </w:r>
      <w:r w:rsidR="00080648" w:rsidRPr="00984696">
        <w:t xml:space="preserve"> с. (Высшее образование). </w:t>
      </w:r>
    </w:p>
    <w:p w:rsidR="00803D6C" w:rsidRPr="00984696" w:rsidRDefault="00803D6C" w:rsidP="0036795D">
      <w:pPr>
        <w:pStyle w:val="a5"/>
        <w:numPr>
          <w:ilvl w:val="0"/>
          <w:numId w:val="1"/>
        </w:numPr>
        <w:tabs>
          <w:tab w:val="left" w:pos="851"/>
        </w:tabs>
        <w:ind w:left="0" w:firstLine="426"/>
        <w:jc w:val="both"/>
        <w:rPr>
          <w:szCs w:val="26"/>
        </w:rPr>
      </w:pPr>
      <w:r w:rsidRPr="0038681E">
        <w:t>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 – Липецк: Г(О)БУ  Центр «СемьЯ», 2021</w:t>
      </w:r>
      <w:r w:rsidR="000B1849" w:rsidRPr="0038681E">
        <w:t xml:space="preserve">. </w:t>
      </w:r>
      <w:r w:rsidRPr="0038681E">
        <w:t>28 с.</w:t>
      </w:r>
      <w:r w:rsidRPr="00984696">
        <w:rPr>
          <w:rFonts w:hint="eastAsia"/>
          <w:szCs w:val="26"/>
        </w:rPr>
        <w:t xml:space="preserve"> </w:t>
      </w:r>
    </w:p>
    <w:p w:rsidR="00F75557" w:rsidRPr="004D0D32" w:rsidRDefault="00F75557" w:rsidP="0036795D">
      <w:pPr>
        <w:pStyle w:val="Default"/>
        <w:numPr>
          <w:ilvl w:val="0"/>
          <w:numId w:val="1"/>
        </w:numPr>
        <w:tabs>
          <w:tab w:val="left" w:pos="851"/>
        </w:tabs>
        <w:ind w:left="0" w:firstLine="426"/>
        <w:jc w:val="both"/>
        <w:rPr>
          <w:rFonts w:ascii="Times New Roman" w:hAnsi="Times New Roman" w:cs="Times New Roman"/>
          <w:color w:val="auto"/>
          <w:sz w:val="26"/>
          <w:szCs w:val="26"/>
        </w:rPr>
      </w:pPr>
      <w:r w:rsidRPr="004D0D32">
        <w:rPr>
          <w:rFonts w:ascii="Times New Roman" w:hAnsi="Times New Roman" w:cs="Times New Roman"/>
          <w:color w:val="auto"/>
          <w:sz w:val="26"/>
          <w:szCs w:val="26"/>
        </w:rPr>
        <w:t>Ибрагимова Л.А., Бухаров Д.С. Профессиональная деформация педагогов в период цифровизации</w:t>
      </w:r>
      <w:r w:rsidR="00CE15C4">
        <w:rPr>
          <w:rFonts w:ascii="Times New Roman" w:hAnsi="Times New Roman" w:cs="Times New Roman"/>
          <w:color w:val="auto"/>
          <w:sz w:val="26"/>
          <w:szCs w:val="26"/>
        </w:rPr>
        <w:t xml:space="preserve"> //</w:t>
      </w:r>
      <w:r w:rsidR="00CE15C4">
        <w:rPr>
          <w:rFonts w:ascii="Times New Roman" w:hAnsi="Times New Roman" w:cs="Times New Roman"/>
          <w:color w:val="auto"/>
          <w:sz w:val="26"/>
        </w:rPr>
        <w:t xml:space="preserve"> </w:t>
      </w:r>
      <w:r w:rsidR="004D0D32" w:rsidRPr="004D0D32">
        <w:rPr>
          <w:rFonts w:ascii="Times New Roman" w:hAnsi="Times New Roman" w:cs="Times New Roman"/>
          <w:color w:val="auto"/>
          <w:sz w:val="26"/>
          <w:szCs w:val="22"/>
        </w:rPr>
        <w:t>Герценовские чтения: психологические исследования в образовании. 2023. Выпуск 6</w:t>
      </w:r>
      <w:r w:rsidR="004F23CA">
        <w:rPr>
          <w:rFonts w:ascii="Times New Roman" w:hAnsi="Times New Roman" w:cs="Times New Roman"/>
          <w:color w:val="auto"/>
          <w:sz w:val="26"/>
          <w:szCs w:val="22"/>
        </w:rPr>
        <w:t>. С. 153-160.</w:t>
      </w:r>
    </w:p>
    <w:p w:rsidR="003F1581" w:rsidRPr="0038681E" w:rsidRDefault="003F1581" w:rsidP="0036795D">
      <w:pPr>
        <w:pStyle w:val="a5"/>
        <w:numPr>
          <w:ilvl w:val="0"/>
          <w:numId w:val="1"/>
        </w:numPr>
        <w:tabs>
          <w:tab w:val="left" w:pos="851"/>
        </w:tabs>
        <w:ind w:left="0" w:firstLine="426"/>
        <w:jc w:val="both"/>
      </w:pPr>
      <w:r w:rsidRPr="0038681E">
        <w:t>Ионова М.С., Куркина В.О., Староверов А.А. Сравнительная характеристика профессионального выгорания у учителей общеобразовательных школ и преподавателей ВУЗов</w:t>
      </w:r>
      <w:r w:rsidR="00080648" w:rsidRPr="0038681E">
        <w:t xml:space="preserve"> </w:t>
      </w:r>
      <w:r w:rsidRPr="0038681E">
        <w:t>// Мир науки. Педагогика и Психология. 2023. Том 11, №3. С. 1-14.</w:t>
      </w:r>
    </w:p>
    <w:p w:rsidR="003F1581" w:rsidRPr="00D178BF" w:rsidRDefault="003F1581" w:rsidP="0036795D">
      <w:pPr>
        <w:pStyle w:val="a5"/>
        <w:numPr>
          <w:ilvl w:val="0"/>
          <w:numId w:val="1"/>
        </w:numPr>
        <w:tabs>
          <w:tab w:val="left" w:pos="851"/>
        </w:tabs>
        <w:ind w:left="0" w:firstLine="426"/>
        <w:jc w:val="both"/>
        <w:rPr>
          <w:szCs w:val="26"/>
        </w:rPr>
      </w:pPr>
      <w:r w:rsidRPr="0038681E">
        <w:t>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2022.53 с.</w:t>
      </w:r>
      <w:r w:rsidRPr="00D178BF">
        <w:rPr>
          <w:rFonts w:hint="eastAsia"/>
          <w:szCs w:val="26"/>
        </w:rPr>
        <w:t xml:space="preserve"> </w:t>
      </w:r>
    </w:p>
    <w:p w:rsidR="00CE0B5B" w:rsidRPr="0038681E" w:rsidRDefault="000F76F9" w:rsidP="0036795D">
      <w:pPr>
        <w:pStyle w:val="a5"/>
        <w:numPr>
          <w:ilvl w:val="0"/>
          <w:numId w:val="1"/>
        </w:numPr>
        <w:tabs>
          <w:tab w:val="left" w:pos="851"/>
        </w:tabs>
        <w:ind w:left="0" w:firstLine="426"/>
        <w:jc w:val="both"/>
      </w:pPr>
      <w:r w:rsidRPr="0038681E">
        <w:t xml:space="preserve">Константинов, В. </w:t>
      </w:r>
      <w:r w:rsidR="00CE0B5B" w:rsidRPr="0038681E">
        <w:t>В.</w:t>
      </w:r>
      <w:r w:rsidRPr="0038681E">
        <w:t xml:space="preserve"> </w:t>
      </w:r>
      <w:r w:rsidR="00CE0B5B" w:rsidRPr="0038681E">
        <w:t>Профессиональная деформация личности учебное пособие для вузов</w:t>
      </w:r>
      <w:r w:rsidRPr="0038681E">
        <w:t>.</w:t>
      </w:r>
      <w:r w:rsidR="00080648" w:rsidRPr="0038681E">
        <w:t xml:space="preserve"> 2-е изд., испр. и доп.</w:t>
      </w:r>
      <w:r w:rsidRPr="0038681E">
        <w:t xml:space="preserve"> –</w:t>
      </w:r>
      <w:r w:rsidR="00CE0B5B" w:rsidRPr="0038681E">
        <w:t xml:space="preserve"> М</w:t>
      </w:r>
      <w:r w:rsidRPr="0038681E">
        <w:t>.</w:t>
      </w:r>
      <w:r w:rsidR="00CE0B5B" w:rsidRPr="0038681E">
        <w:t>: Издательство Юрайт, 2023. 186</w:t>
      </w:r>
      <w:r w:rsidRPr="0038681E">
        <w:t xml:space="preserve"> </w:t>
      </w:r>
      <w:r w:rsidR="00CE0B5B" w:rsidRPr="0038681E">
        <w:t>с.</w:t>
      </w:r>
      <w:r w:rsidRPr="0038681E">
        <w:t xml:space="preserve"> </w:t>
      </w:r>
      <w:r w:rsidR="00CE0B5B" w:rsidRPr="00D178BF">
        <w:rPr>
          <w:bCs/>
          <w:szCs w:val="28"/>
        </w:rPr>
        <w:t>–</w:t>
      </w:r>
      <w:r w:rsidR="00CE0B5B" w:rsidRPr="0038681E">
        <w:t xml:space="preserve"> (Высшее образование).</w:t>
      </w:r>
      <w:r w:rsidRPr="0038681E">
        <w:t xml:space="preserve"> </w:t>
      </w:r>
      <w:r w:rsidR="00CE0B5B" w:rsidRPr="00D178BF">
        <w:rPr>
          <w:bCs/>
          <w:szCs w:val="28"/>
        </w:rPr>
        <w:t>–</w:t>
      </w:r>
      <w:r w:rsidR="003F1581" w:rsidRPr="00D178BF">
        <w:rPr>
          <w:bCs/>
          <w:szCs w:val="28"/>
        </w:rPr>
        <w:t xml:space="preserve"> </w:t>
      </w:r>
      <w:r w:rsidRPr="0038681E">
        <w:t xml:space="preserve">ISBN </w:t>
      </w:r>
      <w:r w:rsidR="00CE0B5B" w:rsidRPr="0038681E">
        <w:t xml:space="preserve">978-5-534-08760-4. </w:t>
      </w:r>
      <w:r w:rsidR="00CE0B5B" w:rsidRPr="00D178BF">
        <w:rPr>
          <w:bCs/>
          <w:szCs w:val="28"/>
        </w:rPr>
        <w:t>–</w:t>
      </w:r>
      <w:r w:rsidR="00CE0B5B" w:rsidRPr="0038681E">
        <w:t xml:space="preserve"> Текст: электронный // Образовательная платформа Юрайт [сайт]. </w:t>
      </w:r>
      <w:r w:rsidR="00CE0B5B" w:rsidRPr="00D178BF">
        <w:rPr>
          <w:bCs/>
          <w:szCs w:val="28"/>
        </w:rPr>
        <w:t>–</w:t>
      </w:r>
      <w:r w:rsidR="00CE0B5B" w:rsidRPr="0038681E">
        <w:t xml:space="preserve"> URL:</w:t>
      </w:r>
      <w:r w:rsidRPr="0038681E">
        <w:t xml:space="preserve"> </w:t>
      </w:r>
      <w:hyperlink r:id="rId31" w:tgtFrame="_blank" w:history="1">
        <w:r w:rsidR="00CE0B5B" w:rsidRPr="00D178BF">
          <w:rPr>
            <w:rStyle w:val="a4"/>
            <w:color w:val="auto"/>
          </w:rPr>
          <w:t>https://urait.ru/bcode/514385</w:t>
        </w:r>
      </w:hyperlink>
      <w:r w:rsidRPr="0038681E">
        <w:t xml:space="preserve"> </w:t>
      </w:r>
      <w:r w:rsidR="00CE0B5B" w:rsidRPr="0038681E">
        <w:t>(дата обращения: 16.01.2024).</w:t>
      </w:r>
    </w:p>
    <w:p w:rsidR="00CE0B5B" w:rsidRPr="00D178BF" w:rsidRDefault="00CE0B5B" w:rsidP="0036795D">
      <w:pPr>
        <w:pStyle w:val="a5"/>
        <w:numPr>
          <w:ilvl w:val="0"/>
          <w:numId w:val="1"/>
        </w:numPr>
        <w:tabs>
          <w:tab w:val="left" w:pos="851"/>
          <w:tab w:val="left" w:pos="1134"/>
        </w:tabs>
        <w:ind w:left="0" w:firstLine="426"/>
        <w:jc w:val="both"/>
        <w:rPr>
          <w:szCs w:val="28"/>
        </w:rPr>
      </w:pPr>
      <w:r w:rsidRPr="00D178BF">
        <w:rPr>
          <w:bCs/>
          <w:szCs w:val="28"/>
          <w:shd w:val="clear" w:color="auto" w:fill="FFFFFF"/>
        </w:rPr>
        <w:t>Методическое пособие. Профессиональные деформации педагога дошкольного образования. От профилактики к саморазвитию / Майер А. А. – М.: ТЦ «С</w:t>
      </w:r>
      <w:r w:rsidR="000B1849" w:rsidRPr="00D178BF">
        <w:rPr>
          <w:bCs/>
          <w:szCs w:val="28"/>
          <w:shd w:val="clear" w:color="auto" w:fill="FFFFFF"/>
        </w:rPr>
        <w:t>фера», 2021.</w:t>
      </w:r>
      <w:r w:rsidRPr="00D178BF">
        <w:rPr>
          <w:bCs/>
          <w:szCs w:val="28"/>
          <w:shd w:val="clear" w:color="auto" w:fill="FFFFFF"/>
        </w:rPr>
        <w:t xml:space="preserve"> 128 с.</w:t>
      </w:r>
    </w:p>
    <w:p w:rsidR="00FE7B2F" w:rsidRPr="00984696" w:rsidRDefault="00FE7B2F" w:rsidP="0036795D">
      <w:pPr>
        <w:pStyle w:val="a5"/>
        <w:numPr>
          <w:ilvl w:val="0"/>
          <w:numId w:val="1"/>
        </w:numPr>
        <w:tabs>
          <w:tab w:val="left" w:pos="851"/>
        </w:tabs>
        <w:ind w:left="0" w:firstLine="426"/>
        <w:jc w:val="both"/>
      </w:pPr>
      <w:r w:rsidRPr="00984696">
        <w:rPr>
          <w:iCs/>
          <w:szCs w:val="20"/>
        </w:rPr>
        <w:t xml:space="preserve">Митин Г.В., Митина Л.М., Востокова Ю.И. </w:t>
      </w:r>
      <w:r w:rsidRPr="00984696">
        <w:rPr>
          <w:szCs w:val="20"/>
        </w:rPr>
        <w:t>Профессиональные деформации педагогов и девиации учащихся в период глобального кризиса: психологическая диагностика, профилактика, коррекция</w:t>
      </w:r>
      <w:r w:rsidR="00984696">
        <w:rPr>
          <w:szCs w:val="20"/>
        </w:rPr>
        <w:t xml:space="preserve"> </w:t>
      </w:r>
      <w:r w:rsidRPr="00984696">
        <w:rPr>
          <w:szCs w:val="20"/>
        </w:rPr>
        <w:t xml:space="preserve"> // Психология и право. 2023. Том 13. № 2. С. 183-205.</w:t>
      </w:r>
    </w:p>
    <w:p w:rsidR="00CE0B5B" w:rsidRPr="00984696" w:rsidRDefault="00CE0B5B" w:rsidP="0036795D">
      <w:pPr>
        <w:pStyle w:val="a5"/>
        <w:numPr>
          <w:ilvl w:val="0"/>
          <w:numId w:val="1"/>
        </w:numPr>
        <w:tabs>
          <w:tab w:val="left" w:pos="851"/>
          <w:tab w:val="left" w:pos="1134"/>
        </w:tabs>
        <w:ind w:left="0" w:firstLine="426"/>
        <w:jc w:val="both"/>
        <w:rPr>
          <w:rFonts w:eastAsia="MinionPro-Regular"/>
          <w:bCs/>
          <w:szCs w:val="26"/>
          <w:shd w:val="clear" w:color="auto" w:fill="FFFFFF"/>
        </w:rPr>
      </w:pPr>
      <w:r w:rsidRPr="00984696">
        <w:t xml:space="preserve">Москвина Н. Б. Личностно-профессиональные деформации педагогов. Проблема реабилитации: учебное пособие / Н. Б. Москвина. – 2-е изд., испр. и доп. – Москва: Издательство Юрайт, 2023. 195 с. </w:t>
      </w:r>
    </w:p>
    <w:p w:rsidR="00F2037C" w:rsidRPr="00D178BF" w:rsidRDefault="00CE0B5B" w:rsidP="0036795D">
      <w:pPr>
        <w:pStyle w:val="a5"/>
        <w:numPr>
          <w:ilvl w:val="0"/>
          <w:numId w:val="1"/>
        </w:numPr>
        <w:tabs>
          <w:tab w:val="left" w:pos="851"/>
        </w:tabs>
        <w:ind w:left="0" w:firstLine="426"/>
        <w:jc w:val="both"/>
        <w:rPr>
          <w:szCs w:val="26"/>
        </w:rPr>
      </w:pPr>
      <w:r w:rsidRPr="00984696">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44 с.</w:t>
      </w:r>
      <w:r w:rsidRPr="00984696">
        <w:rPr>
          <w:rFonts w:hint="eastAsia"/>
          <w:szCs w:val="26"/>
        </w:rPr>
        <w:t xml:space="preserve"> </w:t>
      </w:r>
    </w:p>
    <w:p w:rsidR="00D178BF" w:rsidRPr="00D178BF" w:rsidRDefault="00F2037C" w:rsidP="0036795D">
      <w:pPr>
        <w:pStyle w:val="a5"/>
        <w:numPr>
          <w:ilvl w:val="0"/>
          <w:numId w:val="1"/>
        </w:numPr>
        <w:tabs>
          <w:tab w:val="left" w:pos="851"/>
          <w:tab w:val="left" w:pos="1134"/>
        </w:tabs>
        <w:ind w:left="0" w:firstLine="426"/>
        <w:jc w:val="both"/>
        <w:rPr>
          <w:b/>
        </w:rPr>
      </w:pPr>
      <w:r w:rsidRPr="0038681E">
        <w:t>Пак Л.Г., Муллова Е.П. Специфика предупреждения профессиональной деформации педагога в образовательной организации // «Вестник Оренбургского государственного университета». 2021. № 1. С. 76-82.</w:t>
      </w:r>
      <w:r w:rsidR="00D178BF" w:rsidRPr="00D178BF">
        <w:rPr>
          <w:szCs w:val="28"/>
        </w:rPr>
        <w:t xml:space="preserve"> </w:t>
      </w:r>
    </w:p>
    <w:p w:rsidR="00D178BF" w:rsidRPr="00D178BF" w:rsidRDefault="00D178BF" w:rsidP="0036795D">
      <w:pPr>
        <w:pStyle w:val="a5"/>
        <w:numPr>
          <w:ilvl w:val="0"/>
          <w:numId w:val="1"/>
        </w:numPr>
        <w:tabs>
          <w:tab w:val="left" w:pos="851"/>
          <w:tab w:val="left" w:pos="1134"/>
        </w:tabs>
        <w:ind w:left="0" w:firstLine="426"/>
        <w:jc w:val="both"/>
        <w:rPr>
          <w:b/>
        </w:rPr>
      </w:pPr>
      <w:r w:rsidRPr="00D178BF">
        <w:rPr>
          <w:szCs w:val="28"/>
        </w:rPr>
        <w:t xml:space="preserve">Работа педагога-психолога по диагностике и профилактике профессиональных деформаций личности учителя: учебно-методическое пособие / И.Н. Авдеева, О.Н. Кажарская. Севастопольский государственный университет, Гуманитарно-педагогический институт. – Севастополь: СевГУ, 2022. 163 с. </w:t>
      </w:r>
    </w:p>
    <w:p w:rsidR="00CE0B5B" w:rsidRPr="00D178BF" w:rsidRDefault="00CE0B5B" w:rsidP="0036795D">
      <w:pPr>
        <w:pStyle w:val="a5"/>
        <w:numPr>
          <w:ilvl w:val="0"/>
          <w:numId w:val="1"/>
        </w:numPr>
        <w:tabs>
          <w:tab w:val="left" w:pos="851"/>
        </w:tabs>
        <w:ind w:left="0" w:firstLine="426"/>
        <w:jc w:val="both"/>
        <w:rPr>
          <w:szCs w:val="26"/>
        </w:rPr>
      </w:pPr>
      <w:r w:rsidRPr="00D178BF">
        <w:rPr>
          <w:szCs w:val="26"/>
        </w:rPr>
        <w:lastRenderedPageBreak/>
        <w:t>Рогожникова Р.А., Курочкин Е.А., Габбасов Н.Н. Воспитание у подростков социальности как гуманного отношения к че</w:t>
      </w:r>
      <w:r w:rsidR="00FE7B2F" w:rsidRPr="00D178BF">
        <w:rPr>
          <w:szCs w:val="26"/>
        </w:rPr>
        <w:t>ловеку // Народное образование.</w:t>
      </w:r>
      <w:r w:rsidR="007A5F31" w:rsidRPr="00D178BF">
        <w:rPr>
          <w:szCs w:val="26"/>
        </w:rPr>
        <w:t xml:space="preserve"> </w:t>
      </w:r>
      <w:r w:rsidRPr="00D178BF">
        <w:rPr>
          <w:szCs w:val="26"/>
        </w:rPr>
        <w:t xml:space="preserve"> 2019. </w:t>
      </w:r>
      <w:r w:rsidR="007A5F31" w:rsidRPr="00D178BF">
        <w:rPr>
          <w:szCs w:val="26"/>
        </w:rPr>
        <w:t>№1</w:t>
      </w:r>
      <w:r w:rsidR="00E17196" w:rsidRPr="00D178BF">
        <w:rPr>
          <w:szCs w:val="26"/>
        </w:rPr>
        <w:t>.</w:t>
      </w:r>
      <w:r w:rsidRPr="00D178BF">
        <w:rPr>
          <w:szCs w:val="26"/>
        </w:rPr>
        <w:t xml:space="preserve"> Стр. 162-167.</w:t>
      </w:r>
      <w:r w:rsidRPr="00D178BF">
        <w:rPr>
          <w:rFonts w:hint="eastAsia"/>
          <w:szCs w:val="26"/>
        </w:rPr>
        <w:t xml:space="preserve"> </w:t>
      </w:r>
    </w:p>
    <w:p w:rsidR="0067012E" w:rsidRPr="00D178BF" w:rsidRDefault="0067012E" w:rsidP="0036795D">
      <w:pPr>
        <w:pStyle w:val="a5"/>
        <w:numPr>
          <w:ilvl w:val="0"/>
          <w:numId w:val="1"/>
        </w:numPr>
        <w:tabs>
          <w:tab w:val="left" w:pos="851"/>
        </w:tabs>
        <w:ind w:left="0" w:firstLine="426"/>
        <w:jc w:val="both"/>
        <w:rPr>
          <w:szCs w:val="26"/>
        </w:rPr>
      </w:pPr>
      <w:r w:rsidRPr="00D178BF">
        <w:rPr>
          <w:bCs/>
          <w:szCs w:val="26"/>
        </w:rPr>
        <w:t>Формирование и поддержание психологической безопасности образовательной среды</w:t>
      </w:r>
      <w:r w:rsidRPr="00D178BF">
        <w:rPr>
          <w:szCs w:val="26"/>
        </w:rPr>
        <w:t>: учебно-методическое пособие /</w:t>
      </w:r>
      <w:r w:rsidRPr="00D178BF">
        <w:rPr>
          <w:bCs/>
          <w:szCs w:val="26"/>
        </w:rPr>
        <w:t xml:space="preserve"> </w:t>
      </w:r>
      <w:r w:rsidRPr="00D178BF">
        <w:rPr>
          <w:szCs w:val="26"/>
        </w:rPr>
        <w:t>под ред. О. А. Ульяниной. – М.: МГППУ, 2022. 180 с.</w:t>
      </w:r>
      <w:r w:rsidRPr="00D178BF">
        <w:rPr>
          <w:rFonts w:hint="eastAsia"/>
          <w:szCs w:val="26"/>
        </w:rPr>
        <w:t xml:space="preserve"> </w:t>
      </w:r>
    </w:p>
    <w:p w:rsidR="00CE0B5B" w:rsidRPr="00D178BF" w:rsidRDefault="00C44BD0" w:rsidP="0036795D">
      <w:pPr>
        <w:pStyle w:val="a5"/>
        <w:numPr>
          <w:ilvl w:val="0"/>
          <w:numId w:val="1"/>
        </w:numPr>
        <w:tabs>
          <w:tab w:val="left" w:pos="851"/>
        </w:tabs>
        <w:ind w:left="0" w:firstLine="426"/>
        <w:jc w:val="both"/>
        <w:textAlignment w:val="baseline"/>
        <w:rPr>
          <w:bCs/>
          <w:szCs w:val="28"/>
        </w:rPr>
      </w:pPr>
      <w:hyperlink r:id="rId32" w:history="1">
        <w:r w:rsidR="00CE0B5B" w:rsidRPr="00D178BF">
          <w:rPr>
            <w:rStyle w:val="a4"/>
            <w:color w:val="auto"/>
            <w:szCs w:val="28"/>
            <w:u w:val="none"/>
            <w:bdr w:val="none" w:sz="0" w:space="0" w:color="auto" w:frame="1"/>
          </w:rPr>
          <w:t>Эми Л. Ева</w:t>
        </w:r>
      </w:hyperlink>
      <w:r w:rsidR="00CE0B5B" w:rsidRPr="0038681E">
        <w:t>.</w:t>
      </w:r>
      <w:r w:rsidR="00CE0B5B" w:rsidRPr="00D178BF">
        <w:rPr>
          <w:szCs w:val="28"/>
        </w:rPr>
        <w:t xml:space="preserve"> </w:t>
      </w:r>
      <w:r w:rsidR="00CE0B5B" w:rsidRPr="00D178BF">
        <w:rPr>
          <w:bCs/>
          <w:szCs w:val="28"/>
        </w:rPr>
        <w:t>Преодоление выгорания учителя: еженедельное руководство по повышению устойчивости, предотвращению эмоционального истощения и сохранению вдохновения в классе / перевод на русский язык, оформление АО «Издательская группа «Весь» (г. Санкт-Петербург), 2023. 310 с., ил.</w:t>
      </w:r>
    </w:p>
    <w:p w:rsidR="00851597" w:rsidRPr="00316C8C" w:rsidRDefault="00851597" w:rsidP="00D178BF">
      <w:pPr>
        <w:tabs>
          <w:tab w:val="left" w:pos="851"/>
        </w:tabs>
        <w:ind w:firstLine="426"/>
        <w:rPr>
          <w:caps/>
        </w:rPr>
      </w:pPr>
    </w:p>
    <w:p w:rsidR="00154CA5" w:rsidRDefault="00E052DB" w:rsidP="005E12D0">
      <w:pPr>
        <w:tabs>
          <w:tab w:val="left" w:pos="1134"/>
        </w:tabs>
        <w:ind w:firstLine="709"/>
        <w:jc w:val="both"/>
        <w:rPr>
          <w:b/>
        </w:rPr>
      </w:pPr>
      <w:r>
        <w:rPr>
          <w:b/>
        </w:rPr>
        <w:t xml:space="preserve">4.1.3. </w:t>
      </w:r>
      <w:r w:rsidR="00154CA5" w:rsidRPr="005E12D0">
        <w:rPr>
          <w:b/>
        </w:rPr>
        <w:t>Электронные обучающие материалы</w:t>
      </w:r>
    </w:p>
    <w:p w:rsidR="00327BBF" w:rsidRDefault="00327BBF" w:rsidP="005E12D0">
      <w:pPr>
        <w:tabs>
          <w:tab w:val="left" w:pos="1134"/>
        </w:tabs>
        <w:ind w:firstLine="709"/>
        <w:jc w:val="both"/>
        <w:rPr>
          <w:b/>
        </w:rPr>
      </w:pPr>
    </w:p>
    <w:p w:rsidR="00FA09B1" w:rsidRDefault="00154CA5" w:rsidP="00FA09B1">
      <w:pPr>
        <w:tabs>
          <w:tab w:val="left" w:pos="1134"/>
        </w:tabs>
        <w:ind w:firstLine="709"/>
        <w:jc w:val="both"/>
        <w:rPr>
          <w:b/>
        </w:rPr>
      </w:pPr>
      <w:r w:rsidRPr="005E12D0">
        <w:rPr>
          <w:b/>
        </w:rPr>
        <w:t xml:space="preserve">Интернет-ресурсы </w:t>
      </w:r>
    </w:p>
    <w:p w:rsidR="00E77C76" w:rsidRPr="00FA09B1" w:rsidRDefault="00E77C76" w:rsidP="0036795D">
      <w:pPr>
        <w:pStyle w:val="a5"/>
        <w:numPr>
          <w:ilvl w:val="0"/>
          <w:numId w:val="3"/>
        </w:numPr>
        <w:tabs>
          <w:tab w:val="left" w:pos="1134"/>
        </w:tabs>
        <w:ind w:left="0" w:firstLine="360"/>
        <w:jc w:val="both"/>
        <w:rPr>
          <w:b/>
        </w:rPr>
      </w:pPr>
      <w:r w:rsidRPr="00FA09B1">
        <w:rPr>
          <w:bCs/>
          <w:szCs w:val="26"/>
        </w:rPr>
        <w:t xml:space="preserve">Ассоциация руководителей образовательных организаций. – </w:t>
      </w:r>
      <w:r w:rsidRPr="0067012E">
        <w:t xml:space="preserve">URL: </w:t>
      </w:r>
      <w:r w:rsidRPr="00FA09B1">
        <w:rPr>
          <w:color w:val="000000"/>
        </w:rPr>
        <w:t xml:space="preserve"> </w:t>
      </w:r>
      <w:r w:rsidRPr="00FA09B1">
        <w:rPr>
          <w:rFonts w:eastAsia="DejaVuSans"/>
        </w:rPr>
        <w:t xml:space="preserve"> </w:t>
      </w:r>
      <w:hyperlink r:id="rId33" w:history="1">
        <w:r w:rsidRPr="00FA09B1">
          <w:rPr>
            <w:rStyle w:val="a4"/>
            <w:bCs/>
            <w:szCs w:val="26"/>
          </w:rPr>
          <w:t>https://www.educationmanagers.ru</w:t>
        </w:r>
      </w:hyperlink>
      <w:r w:rsidRPr="00FA09B1">
        <w:rPr>
          <w:bCs/>
          <w:szCs w:val="26"/>
        </w:rPr>
        <w:t xml:space="preserve">. (дата обращения 24.01.2024 г.). </w:t>
      </w:r>
    </w:p>
    <w:p w:rsidR="005E7151" w:rsidRPr="00FA09B1" w:rsidRDefault="005E7151" w:rsidP="0036795D">
      <w:pPr>
        <w:pStyle w:val="a5"/>
        <w:numPr>
          <w:ilvl w:val="0"/>
          <w:numId w:val="3"/>
        </w:numPr>
        <w:ind w:left="0" w:firstLine="360"/>
        <w:jc w:val="both"/>
        <w:rPr>
          <w:bCs/>
          <w:szCs w:val="26"/>
        </w:rPr>
      </w:pPr>
      <w:r w:rsidRPr="00FA09B1">
        <w:rPr>
          <w:bCs/>
          <w:szCs w:val="26"/>
        </w:rPr>
        <w:t xml:space="preserve">Инфопедия - </w:t>
      </w:r>
      <w:r w:rsidRPr="00FA09B1">
        <w:rPr>
          <w:szCs w:val="21"/>
          <w:shd w:val="clear" w:color="auto" w:fill="FFFFFF"/>
        </w:rPr>
        <w:t xml:space="preserve">сайтов для углубления теоретических и практических знаний. – </w:t>
      </w:r>
      <w:r w:rsidRPr="002C7D2D">
        <w:t>URL:</w:t>
      </w:r>
      <w:r>
        <w:t xml:space="preserve"> </w:t>
      </w:r>
      <w:hyperlink r:id="rId34" w:history="1">
        <w:r w:rsidRPr="00FA09B1">
          <w:rPr>
            <w:rStyle w:val="a4"/>
            <w:bCs/>
            <w:szCs w:val="26"/>
          </w:rPr>
          <w:t>https://infopedia.su</w:t>
        </w:r>
      </w:hyperlink>
      <w:r w:rsidRPr="00FA09B1">
        <w:rPr>
          <w:bCs/>
          <w:szCs w:val="26"/>
        </w:rPr>
        <w:t xml:space="preserve"> (дата обращения 17.01.2024 г.)</w:t>
      </w:r>
    </w:p>
    <w:p w:rsidR="005E7151" w:rsidRDefault="005E7151" w:rsidP="0036795D">
      <w:pPr>
        <w:pStyle w:val="a5"/>
        <w:numPr>
          <w:ilvl w:val="0"/>
          <w:numId w:val="3"/>
        </w:numPr>
        <w:ind w:left="0" w:firstLine="360"/>
        <w:jc w:val="both"/>
      </w:pPr>
      <w:r w:rsidRPr="00B6693B">
        <w:t xml:space="preserve">Информационно образовательный портал и профессиональное сообщество педагогов </w:t>
      </w:r>
      <w:r>
        <w:t xml:space="preserve">«DIDACTICUM». - </w:t>
      </w:r>
      <w:r w:rsidRPr="0067012E">
        <w:t xml:space="preserve">URL: </w:t>
      </w:r>
      <w:r w:rsidRPr="00FA09B1">
        <w:rPr>
          <w:color w:val="000000"/>
        </w:rPr>
        <w:t xml:space="preserve"> </w:t>
      </w:r>
      <w:r w:rsidRPr="00FA09B1">
        <w:rPr>
          <w:rFonts w:eastAsia="DejaVuSans"/>
        </w:rPr>
        <w:t xml:space="preserve"> </w:t>
      </w:r>
      <w:hyperlink r:id="rId35" w:history="1">
        <w:r w:rsidRPr="00C37D3A">
          <w:rPr>
            <w:rStyle w:val="a4"/>
          </w:rPr>
          <w:t>https://didacticum.ru</w:t>
        </w:r>
      </w:hyperlink>
      <w:r>
        <w:t xml:space="preserve"> (дата обращения 24.01.2024 г.)</w:t>
      </w:r>
    </w:p>
    <w:p w:rsidR="00086A28" w:rsidRPr="00FA09B1" w:rsidRDefault="00086A28" w:rsidP="0036795D">
      <w:pPr>
        <w:pStyle w:val="a5"/>
        <w:numPr>
          <w:ilvl w:val="0"/>
          <w:numId w:val="3"/>
        </w:numPr>
        <w:tabs>
          <w:tab w:val="left" w:pos="709"/>
        </w:tabs>
        <w:ind w:left="0" w:firstLine="360"/>
        <w:jc w:val="both"/>
        <w:rPr>
          <w:color w:val="000000"/>
          <w:szCs w:val="26"/>
        </w:rPr>
      </w:pPr>
      <w:r w:rsidRPr="00FA09B1">
        <w:rPr>
          <w:rStyle w:val="HTML"/>
          <w:i w:val="0"/>
          <w:szCs w:val="26"/>
        </w:rPr>
        <w:t xml:space="preserve">Научная электронная библиотека: </w:t>
      </w:r>
      <w:r w:rsidRPr="00FA09B1">
        <w:rPr>
          <w:szCs w:val="26"/>
        </w:rPr>
        <w:t>офиц. сайт. –</w:t>
      </w:r>
      <w:r w:rsidRPr="00FA09B1">
        <w:rPr>
          <w:rFonts w:eastAsia="MinionPro-Regular"/>
          <w:szCs w:val="26"/>
        </w:rPr>
        <w:t xml:space="preserve"> </w:t>
      </w:r>
      <w:r w:rsidRPr="00FA09B1">
        <w:rPr>
          <w:szCs w:val="26"/>
        </w:rPr>
        <w:t xml:space="preserve">URL: </w:t>
      </w:r>
      <w:hyperlink r:id="rId36" w:history="1">
        <w:r w:rsidRPr="00FA09B1">
          <w:rPr>
            <w:rStyle w:val="a4"/>
            <w:szCs w:val="26"/>
          </w:rPr>
          <w:t>https://elibrary.ru/query_results.asp</w:t>
        </w:r>
      </w:hyperlink>
      <w:r w:rsidRPr="00FA09B1">
        <w:rPr>
          <w:rStyle w:val="HTML"/>
          <w:i w:val="0"/>
          <w:iCs w:val="0"/>
          <w:color w:val="000000"/>
          <w:szCs w:val="26"/>
        </w:rPr>
        <w:t xml:space="preserve"> </w:t>
      </w:r>
      <w:r w:rsidRPr="00FA09B1">
        <w:rPr>
          <w:color w:val="000000"/>
          <w:szCs w:val="26"/>
        </w:rPr>
        <w:t>(дата обращения: 09.01.2024 г.).</w:t>
      </w:r>
    </w:p>
    <w:p w:rsidR="005E7151" w:rsidRPr="0067012E" w:rsidRDefault="005E7151" w:rsidP="0036795D">
      <w:pPr>
        <w:pStyle w:val="af5"/>
        <w:numPr>
          <w:ilvl w:val="0"/>
          <w:numId w:val="3"/>
        </w:numPr>
        <w:tabs>
          <w:tab w:val="left" w:pos="709"/>
        </w:tabs>
        <w:ind w:left="0" w:firstLine="360"/>
        <w:jc w:val="both"/>
        <w:rPr>
          <w:rFonts w:ascii="Times New Roman" w:hAnsi="Times New Roman"/>
          <w:b/>
          <w:bCs/>
          <w:sz w:val="26"/>
        </w:rPr>
      </w:pPr>
      <w:r w:rsidRPr="0067012E">
        <w:rPr>
          <w:rFonts w:ascii="Times New Roman" w:hAnsi="Times New Roman"/>
          <w:sz w:val="26"/>
        </w:rPr>
        <w:t xml:space="preserve">Национальный антитеррористический комитет: официальный сайт. </w:t>
      </w:r>
      <w:r w:rsidRPr="003E6E19">
        <w:rPr>
          <w:szCs w:val="26"/>
        </w:rPr>
        <w:t>–</w:t>
      </w:r>
      <w:r w:rsidRPr="003E6E19">
        <w:rPr>
          <w:rFonts w:eastAsia="MinionPro-Regular"/>
          <w:szCs w:val="26"/>
        </w:rPr>
        <w:t xml:space="preserve"> </w:t>
      </w:r>
      <w:r w:rsidRPr="0067012E">
        <w:rPr>
          <w:rFonts w:ascii="Times New Roman" w:hAnsi="Times New Roman"/>
          <w:color w:val="000000"/>
          <w:sz w:val="26"/>
          <w:lang w:val="en-US"/>
        </w:rPr>
        <w:t>URL</w:t>
      </w:r>
      <w:r w:rsidRPr="0067012E">
        <w:rPr>
          <w:rFonts w:ascii="Times New Roman" w:hAnsi="Times New Roman"/>
          <w:sz w:val="26"/>
        </w:rPr>
        <w:t xml:space="preserve">: </w:t>
      </w:r>
      <w:hyperlink r:id="rId37" w:history="1">
        <w:r w:rsidRPr="0067012E">
          <w:rPr>
            <w:rStyle w:val="a4"/>
            <w:rFonts w:ascii="Times New Roman" w:hAnsi="Times New Roman"/>
            <w:sz w:val="26"/>
          </w:rPr>
          <w:t>http://nac.gov.ru/</w:t>
        </w:r>
      </w:hyperlink>
      <w:r w:rsidRPr="0067012E">
        <w:rPr>
          <w:rFonts w:ascii="Times New Roman" w:hAnsi="Times New Roman"/>
          <w:sz w:val="26"/>
        </w:rPr>
        <w:t xml:space="preserve"> </w:t>
      </w:r>
      <w:r w:rsidRPr="0067012E">
        <w:rPr>
          <w:rFonts w:ascii="Times New Roman" w:eastAsia="DejaVuSans" w:hAnsi="Times New Roman"/>
          <w:sz w:val="26"/>
        </w:rPr>
        <w:t>(дата обращения: 12.01.2024</w:t>
      </w:r>
      <w:r>
        <w:rPr>
          <w:rFonts w:ascii="Times New Roman" w:eastAsia="DejaVuSans" w:hAnsi="Times New Roman"/>
          <w:sz w:val="26"/>
        </w:rPr>
        <w:t xml:space="preserve"> г.</w:t>
      </w:r>
      <w:r w:rsidRPr="0067012E">
        <w:rPr>
          <w:rFonts w:ascii="Times New Roman" w:eastAsia="DejaVuSans" w:hAnsi="Times New Roman"/>
          <w:sz w:val="26"/>
        </w:rPr>
        <w:t>).</w:t>
      </w:r>
    </w:p>
    <w:p w:rsidR="005E7151" w:rsidRDefault="005E7151" w:rsidP="0036795D">
      <w:pPr>
        <w:pStyle w:val="af5"/>
        <w:numPr>
          <w:ilvl w:val="0"/>
          <w:numId w:val="3"/>
        </w:numPr>
        <w:tabs>
          <w:tab w:val="left" w:pos="709"/>
        </w:tabs>
        <w:ind w:left="0" w:firstLine="360"/>
        <w:jc w:val="both"/>
        <w:rPr>
          <w:rFonts w:ascii="Times New Roman" w:eastAsia="DejaVuSans" w:hAnsi="Times New Roman"/>
          <w:sz w:val="26"/>
        </w:rPr>
      </w:pPr>
      <w:r w:rsidRPr="0067012E">
        <w:rPr>
          <w:rFonts w:ascii="Times New Roman" w:hAnsi="Times New Roman"/>
          <w:sz w:val="26"/>
        </w:rPr>
        <w:t xml:space="preserve">Национальный центр информационного противодействия терроризму и экстремизму в образовательной среде и сети Интернет: официальный сайт. </w:t>
      </w:r>
      <w:r w:rsidRPr="003E6E19">
        <w:rPr>
          <w:szCs w:val="26"/>
        </w:rPr>
        <w:t>–</w:t>
      </w:r>
      <w:r w:rsidRPr="003E6E19">
        <w:rPr>
          <w:rFonts w:eastAsia="MinionPro-Regular"/>
          <w:szCs w:val="26"/>
        </w:rPr>
        <w:t xml:space="preserve"> </w:t>
      </w:r>
      <w:r w:rsidRPr="0067012E">
        <w:rPr>
          <w:rFonts w:ascii="Times New Roman" w:hAnsi="Times New Roman"/>
          <w:color w:val="000000"/>
          <w:sz w:val="26"/>
          <w:lang w:val="en-US"/>
        </w:rPr>
        <w:t>URL</w:t>
      </w:r>
      <w:r w:rsidRPr="0067012E">
        <w:rPr>
          <w:rFonts w:ascii="Times New Roman" w:hAnsi="Times New Roman"/>
          <w:sz w:val="26"/>
        </w:rPr>
        <w:t xml:space="preserve">: </w:t>
      </w:r>
      <w:hyperlink r:id="rId38" w:history="1">
        <w:r w:rsidRPr="0067012E">
          <w:rPr>
            <w:rStyle w:val="a4"/>
            <w:rFonts w:ascii="Times New Roman" w:hAnsi="Times New Roman"/>
            <w:sz w:val="26"/>
          </w:rPr>
          <w:t>http://нцпти.рф/</w:t>
        </w:r>
      </w:hyperlink>
      <w:r w:rsidRPr="0067012E">
        <w:rPr>
          <w:rFonts w:ascii="Times New Roman" w:hAnsi="Times New Roman"/>
          <w:sz w:val="26"/>
        </w:rPr>
        <w:t xml:space="preserve"> </w:t>
      </w:r>
      <w:r w:rsidRPr="0067012E">
        <w:rPr>
          <w:rFonts w:ascii="Times New Roman" w:eastAsia="DejaVuSans" w:hAnsi="Times New Roman"/>
          <w:sz w:val="26"/>
        </w:rPr>
        <w:t>(дата обращения: 12.01.2024</w:t>
      </w:r>
      <w:r>
        <w:rPr>
          <w:rFonts w:ascii="Times New Roman" w:eastAsia="DejaVuSans" w:hAnsi="Times New Roman"/>
          <w:sz w:val="26"/>
        </w:rPr>
        <w:t xml:space="preserve"> г.</w:t>
      </w:r>
      <w:r w:rsidRPr="0067012E">
        <w:rPr>
          <w:rFonts w:ascii="Times New Roman" w:eastAsia="DejaVuSans" w:hAnsi="Times New Roman"/>
          <w:sz w:val="26"/>
        </w:rPr>
        <w:t>).</w:t>
      </w:r>
    </w:p>
    <w:p w:rsidR="00EB6FBE" w:rsidRDefault="00EB6FBE" w:rsidP="0036795D">
      <w:pPr>
        <w:pStyle w:val="af5"/>
        <w:numPr>
          <w:ilvl w:val="0"/>
          <w:numId w:val="3"/>
        </w:numPr>
        <w:tabs>
          <w:tab w:val="left" w:pos="709"/>
        </w:tabs>
        <w:ind w:left="0" w:firstLine="360"/>
        <w:jc w:val="both"/>
        <w:rPr>
          <w:rFonts w:ascii="Times New Roman" w:hAnsi="Times New Roman"/>
          <w:sz w:val="26"/>
        </w:rPr>
      </w:pPr>
      <w:r>
        <w:rPr>
          <w:rFonts w:ascii="Times New Roman" w:eastAsia="DejaVuSans" w:hAnsi="Times New Roman"/>
          <w:sz w:val="26"/>
        </w:rPr>
        <w:t xml:space="preserve">Платформа «Директория» - информационно-обучающий центр для директоров школ и заместителей. </w:t>
      </w:r>
      <w:r w:rsidRPr="003E6E19">
        <w:rPr>
          <w:szCs w:val="26"/>
        </w:rPr>
        <w:t>–</w:t>
      </w:r>
      <w:r w:rsidRPr="003E6E19">
        <w:rPr>
          <w:rFonts w:eastAsia="MinionPro-Regular"/>
          <w:szCs w:val="26"/>
        </w:rPr>
        <w:t xml:space="preserve"> </w:t>
      </w:r>
      <w:r w:rsidRPr="0067012E">
        <w:rPr>
          <w:rFonts w:ascii="Times New Roman" w:hAnsi="Times New Roman"/>
          <w:color w:val="000000"/>
          <w:sz w:val="26"/>
          <w:lang w:val="en-US"/>
        </w:rPr>
        <w:t>URL</w:t>
      </w:r>
      <w:r w:rsidRPr="0067012E">
        <w:rPr>
          <w:rFonts w:ascii="Times New Roman" w:hAnsi="Times New Roman"/>
          <w:sz w:val="26"/>
        </w:rPr>
        <w:t>:</w:t>
      </w:r>
      <w:r>
        <w:rPr>
          <w:rFonts w:ascii="Times New Roman" w:hAnsi="Times New Roman"/>
          <w:sz w:val="26"/>
        </w:rPr>
        <w:t xml:space="preserve"> </w:t>
      </w:r>
      <w:hyperlink r:id="rId39" w:history="1">
        <w:r w:rsidRPr="00C37D3A">
          <w:rPr>
            <w:rStyle w:val="a4"/>
            <w:rFonts w:ascii="Times New Roman" w:hAnsi="Times New Roman"/>
            <w:sz w:val="26"/>
          </w:rPr>
          <w:t>https://direktoria.org</w:t>
        </w:r>
      </w:hyperlink>
      <w:r>
        <w:rPr>
          <w:rFonts w:ascii="Times New Roman" w:hAnsi="Times New Roman"/>
          <w:sz w:val="26"/>
        </w:rPr>
        <w:t xml:space="preserve"> (дата обращения 24.01.2024 г.)</w:t>
      </w:r>
    </w:p>
    <w:p w:rsidR="005E7151" w:rsidRPr="0099605F" w:rsidRDefault="005E7151" w:rsidP="0036795D">
      <w:pPr>
        <w:pStyle w:val="a5"/>
        <w:numPr>
          <w:ilvl w:val="0"/>
          <w:numId w:val="3"/>
        </w:numPr>
        <w:tabs>
          <w:tab w:val="left" w:pos="709"/>
        </w:tabs>
        <w:ind w:left="0" w:firstLine="360"/>
        <w:jc w:val="both"/>
      </w:pPr>
      <w:r w:rsidRPr="00FA09B1">
        <w:rPr>
          <w:color w:val="000000"/>
        </w:rPr>
        <w:t xml:space="preserve">Психологические тесты онлайн. </w:t>
      </w:r>
      <w:r w:rsidRPr="00FA09B1">
        <w:rPr>
          <w:szCs w:val="26"/>
        </w:rPr>
        <w:t xml:space="preserve">– </w:t>
      </w:r>
      <w:r w:rsidRPr="0067012E">
        <w:t xml:space="preserve">URL: </w:t>
      </w:r>
      <w:r w:rsidRPr="00FA09B1">
        <w:rPr>
          <w:color w:val="000000"/>
        </w:rPr>
        <w:t xml:space="preserve"> </w:t>
      </w:r>
      <w:hyperlink r:id="rId40" w:history="1">
        <w:r w:rsidRPr="001738ED">
          <w:rPr>
            <w:rStyle w:val="a4"/>
          </w:rPr>
          <w:t>https://psytests.org/</w:t>
        </w:r>
      </w:hyperlink>
      <w:r>
        <w:t xml:space="preserve">  (дата обращения: 16.01.2024 г.)</w:t>
      </w:r>
    </w:p>
    <w:p w:rsidR="005E7151" w:rsidRPr="00FA09B1" w:rsidRDefault="005E7151" w:rsidP="0036795D">
      <w:pPr>
        <w:pStyle w:val="a5"/>
        <w:numPr>
          <w:ilvl w:val="0"/>
          <w:numId w:val="3"/>
        </w:numPr>
        <w:ind w:left="0" w:firstLine="360"/>
        <w:jc w:val="both"/>
        <w:rPr>
          <w:b/>
          <w:bCs/>
          <w:szCs w:val="26"/>
        </w:rPr>
      </w:pPr>
      <w:r w:rsidRPr="00FA09B1">
        <w:rPr>
          <w:rFonts w:eastAsia="DejaVuSans"/>
          <w:color w:val="000000"/>
          <w:szCs w:val="18"/>
        </w:rPr>
        <w:t xml:space="preserve">Психологический портал Российской информационной сети Rin.ru. – </w:t>
      </w:r>
      <w:r w:rsidRPr="002C7D2D">
        <w:t>URL:</w:t>
      </w:r>
      <w:r w:rsidRPr="00FA09B1">
        <w:rPr>
          <w:rFonts w:eastAsia="DejaVuSans"/>
          <w:color w:val="2D678E"/>
          <w:szCs w:val="18"/>
        </w:rPr>
        <w:t xml:space="preserve"> </w:t>
      </w:r>
      <w:hyperlink r:id="rId41" w:history="1">
        <w:r w:rsidRPr="00FA09B1">
          <w:rPr>
            <w:rStyle w:val="a4"/>
            <w:rFonts w:eastAsia="DejaVuSans"/>
            <w:szCs w:val="18"/>
          </w:rPr>
          <w:t>http://psy.rin.ru/</w:t>
        </w:r>
      </w:hyperlink>
      <w:r w:rsidRPr="00FA09B1">
        <w:rPr>
          <w:rFonts w:eastAsia="DejaVuSans"/>
          <w:color w:val="2D678E"/>
          <w:szCs w:val="18"/>
        </w:rPr>
        <w:t xml:space="preserve"> </w:t>
      </w:r>
      <w:r w:rsidRPr="00FA09B1">
        <w:rPr>
          <w:rFonts w:eastAsia="DejaVuSans"/>
          <w:szCs w:val="18"/>
        </w:rPr>
        <w:t>(дата обращения: 17.01.2024 г.)</w:t>
      </w:r>
    </w:p>
    <w:p w:rsidR="005E7151" w:rsidRDefault="005E7151" w:rsidP="0036795D">
      <w:pPr>
        <w:pStyle w:val="af5"/>
        <w:numPr>
          <w:ilvl w:val="0"/>
          <w:numId w:val="3"/>
        </w:numPr>
        <w:tabs>
          <w:tab w:val="left" w:pos="709"/>
        </w:tabs>
        <w:ind w:left="0" w:firstLine="360"/>
        <w:jc w:val="both"/>
        <w:rPr>
          <w:rFonts w:ascii="Times New Roman" w:hAnsi="Times New Roman"/>
          <w:color w:val="000000"/>
          <w:sz w:val="26"/>
        </w:rPr>
      </w:pPr>
      <w:r w:rsidRPr="000608FC">
        <w:rPr>
          <w:rFonts w:ascii="Times New Roman" w:hAnsi="Times New Roman"/>
          <w:sz w:val="26"/>
        </w:rPr>
        <w:t xml:space="preserve">Сайт бесплатных онлайн-курсов и вебинаров, программ повышения квалификации и офлайн-тренинги. офиц. сайт. </w:t>
      </w:r>
      <w:r w:rsidRPr="000608FC">
        <w:rPr>
          <w:rFonts w:ascii="Times New Roman" w:hAnsi="Times New Roman"/>
          <w:sz w:val="26"/>
          <w:szCs w:val="26"/>
        </w:rPr>
        <w:t>–</w:t>
      </w:r>
      <w:r w:rsidRPr="000608FC">
        <w:rPr>
          <w:rFonts w:ascii="Times New Roman" w:eastAsia="MinionPro-Regular" w:hAnsi="Times New Roman"/>
          <w:sz w:val="26"/>
          <w:szCs w:val="26"/>
        </w:rPr>
        <w:t xml:space="preserve"> </w:t>
      </w:r>
      <w:r w:rsidRPr="000608FC">
        <w:rPr>
          <w:rFonts w:ascii="Times New Roman" w:hAnsi="Times New Roman"/>
          <w:sz w:val="26"/>
        </w:rPr>
        <w:t xml:space="preserve"> URL: </w:t>
      </w:r>
      <w:hyperlink r:id="rId42" w:history="1">
        <w:r w:rsidRPr="000608FC">
          <w:rPr>
            <w:rStyle w:val="a4"/>
            <w:rFonts w:ascii="Times New Roman" w:hAnsi="Times New Roman"/>
            <w:sz w:val="26"/>
          </w:rPr>
          <w:t>https://edu.dobro.ru/</w:t>
        </w:r>
      </w:hyperlink>
      <w:r w:rsidRPr="000608FC">
        <w:rPr>
          <w:rFonts w:ascii="Times New Roman" w:hAnsi="Times New Roman"/>
          <w:sz w:val="26"/>
        </w:rPr>
        <w:t xml:space="preserve"> </w:t>
      </w:r>
      <w:r w:rsidRPr="000608FC">
        <w:rPr>
          <w:rFonts w:ascii="Times New Roman" w:hAnsi="Times New Roman"/>
          <w:color w:val="000000"/>
          <w:sz w:val="26"/>
        </w:rPr>
        <w:t>(дата обращения: 12.01.2024</w:t>
      </w:r>
      <w:r>
        <w:rPr>
          <w:rFonts w:ascii="Times New Roman" w:hAnsi="Times New Roman"/>
          <w:color w:val="000000"/>
          <w:sz w:val="26"/>
        </w:rPr>
        <w:t xml:space="preserve"> г.</w:t>
      </w:r>
      <w:r w:rsidRPr="000608FC">
        <w:rPr>
          <w:rFonts w:ascii="Times New Roman" w:hAnsi="Times New Roman"/>
          <w:color w:val="000000"/>
          <w:sz w:val="26"/>
        </w:rPr>
        <w:t>).</w:t>
      </w:r>
    </w:p>
    <w:p w:rsidR="00086A28" w:rsidRPr="000608FC" w:rsidRDefault="00086A28" w:rsidP="0036795D">
      <w:pPr>
        <w:pStyle w:val="af5"/>
        <w:numPr>
          <w:ilvl w:val="0"/>
          <w:numId w:val="3"/>
        </w:numPr>
        <w:tabs>
          <w:tab w:val="left" w:pos="709"/>
        </w:tabs>
        <w:ind w:left="0" w:firstLine="360"/>
        <w:jc w:val="both"/>
        <w:rPr>
          <w:rFonts w:ascii="Times New Roman" w:eastAsia="DejaVuSans" w:hAnsi="Times New Roman"/>
          <w:sz w:val="26"/>
        </w:rPr>
      </w:pPr>
      <w:r>
        <w:rPr>
          <w:rFonts w:ascii="Times New Roman" w:eastAsia="DejaVuSans" w:hAnsi="Times New Roman"/>
          <w:sz w:val="26"/>
        </w:rPr>
        <w:t xml:space="preserve">Сайт профессиональных психологов. – </w:t>
      </w:r>
      <w:r w:rsidRPr="0067012E">
        <w:rPr>
          <w:rFonts w:ascii="Times New Roman" w:hAnsi="Times New Roman"/>
          <w:sz w:val="26"/>
        </w:rPr>
        <w:t xml:space="preserve">URL: </w:t>
      </w:r>
      <w:r>
        <w:rPr>
          <w:rFonts w:ascii="Times New Roman" w:hAnsi="Times New Roman"/>
          <w:color w:val="000000"/>
          <w:sz w:val="26"/>
        </w:rPr>
        <w:t xml:space="preserve"> </w:t>
      </w:r>
      <w:r>
        <w:rPr>
          <w:rFonts w:ascii="Times New Roman" w:eastAsia="DejaVuSans" w:hAnsi="Times New Roman"/>
          <w:sz w:val="26"/>
        </w:rPr>
        <w:t xml:space="preserve"> </w:t>
      </w:r>
      <w:hyperlink r:id="rId43" w:history="1">
        <w:r w:rsidRPr="001738ED">
          <w:rPr>
            <w:rStyle w:val="a4"/>
            <w:rFonts w:ascii="Times New Roman" w:eastAsia="DejaVuSans" w:hAnsi="Times New Roman"/>
            <w:sz w:val="26"/>
          </w:rPr>
          <w:t>https://www.b17.ru/</w:t>
        </w:r>
      </w:hyperlink>
      <w:r>
        <w:rPr>
          <w:rFonts w:ascii="Times New Roman" w:eastAsia="DejaVuSans" w:hAnsi="Times New Roman"/>
          <w:sz w:val="26"/>
        </w:rPr>
        <w:t xml:space="preserve"> (дата обращения: 16.01.2024 г.) </w:t>
      </w:r>
    </w:p>
    <w:p w:rsidR="0067012E" w:rsidRPr="0067012E" w:rsidRDefault="0067012E" w:rsidP="0036795D">
      <w:pPr>
        <w:pStyle w:val="af5"/>
        <w:numPr>
          <w:ilvl w:val="0"/>
          <w:numId w:val="3"/>
        </w:numPr>
        <w:tabs>
          <w:tab w:val="left" w:pos="709"/>
        </w:tabs>
        <w:ind w:left="0" w:firstLine="360"/>
        <w:jc w:val="both"/>
        <w:rPr>
          <w:rFonts w:ascii="Times New Roman" w:eastAsia="DejaVuSans" w:hAnsi="Times New Roman"/>
          <w:sz w:val="26"/>
        </w:rPr>
      </w:pPr>
      <w:r w:rsidRPr="0067012E">
        <w:rPr>
          <w:rStyle w:val="HTML"/>
          <w:rFonts w:ascii="Times New Roman" w:hAnsi="Times New Roman"/>
          <w:i w:val="0"/>
          <w:sz w:val="26"/>
        </w:rPr>
        <w:t xml:space="preserve">«Центр защиты прав и интересов детей»: </w:t>
      </w:r>
      <w:r w:rsidRPr="0067012E">
        <w:rPr>
          <w:rFonts w:ascii="Times New Roman" w:hAnsi="Times New Roman"/>
          <w:sz w:val="26"/>
        </w:rPr>
        <w:t xml:space="preserve">офиц. сайт. </w:t>
      </w:r>
      <w:r w:rsidR="000608FC" w:rsidRPr="003E6E19">
        <w:rPr>
          <w:szCs w:val="26"/>
        </w:rPr>
        <w:t>–</w:t>
      </w:r>
      <w:r w:rsidR="000608FC" w:rsidRPr="003E6E19">
        <w:rPr>
          <w:rFonts w:eastAsia="MinionPro-Regular"/>
          <w:szCs w:val="26"/>
        </w:rPr>
        <w:t xml:space="preserve"> </w:t>
      </w:r>
      <w:r w:rsidRPr="0067012E">
        <w:rPr>
          <w:rFonts w:ascii="Times New Roman" w:hAnsi="Times New Roman"/>
          <w:sz w:val="26"/>
        </w:rPr>
        <w:t xml:space="preserve">URL: </w:t>
      </w:r>
      <w:hyperlink r:id="rId44" w:history="1">
        <w:r w:rsidRPr="0067012E">
          <w:rPr>
            <w:rStyle w:val="a4"/>
            <w:rFonts w:ascii="Times New Roman" w:hAnsi="Times New Roman"/>
            <w:sz w:val="26"/>
            <w:lang w:val="en-US"/>
          </w:rPr>
          <w:t>https</w:t>
        </w:r>
        <w:r w:rsidRPr="0067012E">
          <w:rPr>
            <w:rStyle w:val="a4"/>
            <w:rFonts w:ascii="Times New Roman" w:hAnsi="Times New Roman"/>
            <w:sz w:val="26"/>
          </w:rPr>
          <w:t>://</w:t>
        </w:r>
        <w:r w:rsidRPr="0067012E">
          <w:rPr>
            <w:rStyle w:val="a4"/>
            <w:rFonts w:ascii="Times New Roman" w:hAnsi="Times New Roman"/>
            <w:sz w:val="26"/>
            <w:lang w:val="en-US"/>
          </w:rPr>
          <w:t>fcprc</w:t>
        </w:r>
        <w:r w:rsidRPr="0067012E">
          <w:rPr>
            <w:rStyle w:val="a4"/>
            <w:rFonts w:ascii="Times New Roman" w:hAnsi="Times New Roman"/>
            <w:sz w:val="26"/>
          </w:rPr>
          <w:t>.</w:t>
        </w:r>
        <w:r w:rsidRPr="0067012E">
          <w:rPr>
            <w:rStyle w:val="a4"/>
            <w:rFonts w:ascii="Times New Roman" w:hAnsi="Times New Roman"/>
            <w:sz w:val="26"/>
            <w:lang w:val="en-US"/>
          </w:rPr>
          <w:t>ru</w:t>
        </w:r>
        <w:r w:rsidRPr="0067012E">
          <w:rPr>
            <w:rStyle w:val="a4"/>
            <w:rFonts w:ascii="Times New Roman" w:hAnsi="Times New Roman"/>
            <w:sz w:val="26"/>
          </w:rPr>
          <w:t>/</w:t>
        </w:r>
        <w:r w:rsidRPr="0067012E">
          <w:rPr>
            <w:rStyle w:val="a4"/>
            <w:rFonts w:ascii="Times New Roman" w:hAnsi="Times New Roman"/>
            <w:sz w:val="26"/>
            <w:lang w:val="en-US"/>
          </w:rPr>
          <w:t>metodicheskie</w:t>
        </w:r>
        <w:r w:rsidRPr="0067012E">
          <w:rPr>
            <w:rStyle w:val="a4"/>
            <w:rFonts w:ascii="Times New Roman" w:hAnsi="Times New Roman"/>
            <w:sz w:val="26"/>
          </w:rPr>
          <w:t>-</w:t>
        </w:r>
        <w:r w:rsidRPr="0067012E">
          <w:rPr>
            <w:rStyle w:val="a4"/>
            <w:rFonts w:ascii="Times New Roman" w:hAnsi="Times New Roman"/>
            <w:sz w:val="26"/>
            <w:lang w:val="en-US"/>
          </w:rPr>
          <w:t>razrabotki</w:t>
        </w:r>
      </w:hyperlink>
      <w:r w:rsidRPr="0067012E">
        <w:rPr>
          <w:rStyle w:val="HTML"/>
          <w:rFonts w:ascii="Times New Roman" w:hAnsi="Times New Roman"/>
          <w:i w:val="0"/>
          <w:sz w:val="26"/>
        </w:rPr>
        <w:t xml:space="preserve"> </w:t>
      </w:r>
      <w:r w:rsidRPr="0067012E">
        <w:rPr>
          <w:rFonts w:ascii="Times New Roman" w:hAnsi="Times New Roman"/>
          <w:color w:val="000000"/>
          <w:sz w:val="26"/>
        </w:rPr>
        <w:t>(дата обращения: 09.01.2024</w:t>
      </w:r>
      <w:r w:rsidR="0099605F">
        <w:rPr>
          <w:rFonts w:ascii="Times New Roman" w:hAnsi="Times New Roman"/>
          <w:color w:val="000000"/>
          <w:sz w:val="26"/>
        </w:rPr>
        <w:t xml:space="preserve"> г.</w:t>
      </w:r>
      <w:r w:rsidRPr="0067012E">
        <w:rPr>
          <w:rFonts w:ascii="Times New Roman" w:hAnsi="Times New Roman"/>
          <w:color w:val="000000"/>
          <w:sz w:val="26"/>
        </w:rPr>
        <w:t>).</w:t>
      </w:r>
    </w:p>
    <w:p w:rsidR="00E77C76" w:rsidRDefault="00E77C76" w:rsidP="0099195A">
      <w:pPr>
        <w:ind w:firstLine="709"/>
        <w:jc w:val="both"/>
        <w:rPr>
          <w:b/>
          <w:bCs/>
          <w:szCs w:val="26"/>
        </w:rPr>
      </w:pPr>
    </w:p>
    <w:p w:rsidR="00E77C76" w:rsidRDefault="00E77C76" w:rsidP="0099195A">
      <w:pPr>
        <w:ind w:firstLine="709"/>
        <w:jc w:val="both"/>
        <w:rPr>
          <w:b/>
          <w:bCs/>
          <w:szCs w:val="26"/>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0A7EF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0A7EF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0A7EF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0A7EF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0A7EFA">
      <w:pPr>
        <w:autoSpaceDE w:val="0"/>
        <w:autoSpaceDN w:val="0"/>
        <w:adjustRightInd w:val="0"/>
        <w:ind w:firstLine="709"/>
        <w:jc w:val="both"/>
        <w:rPr>
          <w:szCs w:val="26"/>
        </w:rPr>
      </w:pPr>
      <w:r w:rsidRPr="00280BD1">
        <w:rPr>
          <w:szCs w:val="26"/>
        </w:rPr>
        <w:lastRenderedPageBreak/>
        <w:t>телекоммуникационной сети «Интернет»,</w:t>
      </w:r>
    </w:p>
    <w:p w:rsidR="00280BD1" w:rsidRPr="00280BD1" w:rsidRDefault="00280BD1" w:rsidP="000A7EF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0A7EFA">
      <w:pPr>
        <w:autoSpaceDE w:val="0"/>
        <w:autoSpaceDN w:val="0"/>
        <w:adjustRightInd w:val="0"/>
        <w:ind w:firstLine="709"/>
        <w:jc w:val="both"/>
        <w:rPr>
          <w:szCs w:val="26"/>
        </w:rPr>
      </w:pPr>
      <w:r w:rsidRPr="00280BD1">
        <w:rPr>
          <w:szCs w:val="26"/>
        </w:rPr>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99195A">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702EB2" w:rsidRDefault="00702EB2" w:rsidP="0099195A">
      <w:pPr>
        <w:pStyle w:val="ConsNormal"/>
        <w:tabs>
          <w:tab w:val="left" w:pos="0"/>
        </w:tabs>
        <w:suppressAutoHyphens/>
        <w:ind w:firstLine="709"/>
        <w:jc w:val="both"/>
        <w:rPr>
          <w:rFonts w:ascii="Times New Roman" w:hAnsi="Times New Roman" w:cs="Times New Roman"/>
          <w:b/>
          <w:bCs/>
          <w:sz w:val="26"/>
          <w:szCs w:val="26"/>
        </w:rPr>
      </w:pPr>
    </w:p>
    <w:p w:rsidR="000402BC" w:rsidRDefault="000402BC" w:rsidP="00301472">
      <w:pPr>
        <w:ind w:firstLine="540"/>
        <w:jc w:val="right"/>
        <w:rPr>
          <w:szCs w:val="26"/>
        </w:rPr>
      </w:pPr>
    </w:p>
    <w:sectPr w:rsidR="000402BC"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13" w:rsidRDefault="00D83F13">
      <w:r>
        <w:separator/>
      </w:r>
    </w:p>
  </w:endnote>
  <w:endnote w:type="continuationSeparator" w:id="0">
    <w:p w:rsidR="00D83F13" w:rsidRDefault="00D83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DejaVuSans">
    <w:altName w:val="Arial Unicode MS"/>
    <w:panose1 w:val="00000000000000000000"/>
    <w:charset w:val="81"/>
    <w:family w:val="auto"/>
    <w:notTrueType/>
    <w:pitch w:val="default"/>
    <w:sig w:usb0="00000201" w:usb1="09060000" w:usb2="00000010" w:usb3="00000000" w:csb0="0008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13" w:rsidRDefault="00D83F13">
      <w:r>
        <w:separator/>
      </w:r>
    </w:p>
  </w:footnote>
  <w:footnote w:type="continuationSeparator" w:id="0">
    <w:p w:rsidR="00D83F13" w:rsidRDefault="00D83F13">
      <w:r>
        <w:continuationSeparator/>
      </w:r>
    </w:p>
  </w:footnote>
  <w:footnote w:id="1">
    <w:p w:rsidR="00F139A8" w:rsidRPr="00FF730A" w:rsidRDefault="00F139A8" w:rsidP="00FF730A">
      <w:pPr>
        <w:pStyle w:val="a6"/>
        <w:jc w:val="both"/>
      </w:pPr>
      <w:r w:rsidRPr="00FF730A">
        <w:rPr>
          <w:rStyle w:val="a8"/>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A8" w:rsidRDefault="00C44BD0" w:rsidP="0074458A">
    <w:pPr>
      <w:pStyle w:val="aa"/>
      <w:jc w:val="center"/>
    </w:pPr>
    <w:fldSimple w:instr=" PAGE   \* MERGEFORMAT ">
      <w:r w:rsidR="001B0E3A">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0"/>
    <w:lvl w:ilvl="0">
      <w:start w:val="1"/>
      <w:numFmt w:val="decimal"/>
      <w:lvlText w:val="%1."/>
      <w:lvlJc w:val="left"/>
      <w:pPr>
        <w:tabs>
          <w:tab w:val="num" w:pos="720"/>
        </w:tabs>
        <w:ind w:left="720" w:hanging="360"/>
      </w:pPr>
      <w:rPr>
        <w:b w:val="0"/>
      </w:rPr>
    </w:lvl>
  </w:abstractNum>
  <w:abstractNum w:abstractNumId="1">
    <w:nsid w:val="0000001D"/>
    <w:multiLevelType w:val="multilevel"/>
    <w:tmpl w:val="0000001D"/>
    <w:name w:val="WW8Num2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28"/>
    <w:multiLevelType w:val="singleLevel"/>
    <w:tmpl w:val="00000028"/>
    <w:name w:val="WW8Num39"/>
    <w:lvl w:ilvl="0">
      <w:start w:val="1"/>
      <w:numFmt w:val="decimal"/>
      <w:lvlText w:val="%1."/>
      <w:lvlJc w:val="left"/>
      <w:pPr>
        <w:tabs>
          <w:tab w:val="num" w:pos="720"/>
        </w:tabs>
        <w:ind w:left="720" w:hanging="360"/>
      </w:pPr>
    </w:lvl>
  </w:abstractNum>
  <w:abstractNum w:abstractNumId="3">
    <w:nsid w:val="0000002A"/>
    <w:multiLevelType w:val="singleLevel"/>
    <w:tmpl w:val="0000002A"/>
    <w:name w:val="WW8Num41"/>
    <w:lvl w:ilvl="0">
      <w:start w:val="1"/>
      <w:numFmt w:val="decimal"/>
      <w:lvlText w:val="%1."/>
      <w:lvlJc w:val="left"/>
      <w:pPr>
        <w:tabs>
          <w:tab w:val="num" w:pos="720"/>
        </w:tabs>
        <w:ind w:left="720" w:hanging="360"/>
      </w:pPr>
      <w:rPr>
        <w:b w:val="0"/>
      </w:rPr>
    </w:lvl>
  </w:abstractNum>
  <w:abstractNum w:abstractNumId="4">
    <w:nsid w:val="0000002B"/>
    <w:multiLevelType w:val="singleLevel"/>
    <w:tmpl w:val="0000002B"/>
    <w:lvl w:ilvl="0">
      <w:start w:val="1"/>
      <w:numFmt w:val="decimal"/>
      <w:lvlText w:val="%1."/>
      <w:lvlJc w:val="center"/>
      <w:pPr>
        <w:tabs>
          <w:tab w:val="num" w:pos="0"/>
        </w:tabs>
        <w:ind w:left="720" w:hanging="360"/>
      </w:pPr>
    </w:lvl>
  </w:abstractNum>
  <w:abstractNum w:abstractNumId="5">
    <w:nsid w:val="12295E12"/>
    <w:multiLevelType w:val="hybridMultilevel"/>
    <w:tmpl w:val="ECA049F6"/>
    <w:lvl w:ilvl="0" w:tplc="D3CE28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36C33"/>
    <w:multiLevelType w:val="hybridMultilevel"/>
    <w:tmpl w:val="3F922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E7216"/>
    <w:multiLevelType w:val="hybridMultilevel"/>
    <w:tmpl w:val="531E225C"/>
    <w:lvl w:ilvl="0" w:tplc="807A4EC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1849E5"/>
    <w:multiLevelType w:val="hybridMultilevel"/>
    <w:tmpl w:val="5386C182"/>
    <w:lvl w:ilvl="0" w:tplc="DB20DE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84290B"/>
    <w:multiLevelType w:val="hybridMultilevel"/>
    <w:tmpl w:val="89F2A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B43D02"/>
    <w:multiLevelType w:val="hybridMultilevel"/>
    <w:tmpl w:val="55F4E1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0C30BE"/>
    <w:multiLevelType w:val="hybridMultilevel"/>
    <w:tmpl w:val="D5FEF246"/>
    <w:lvl w:ilvl="0" w:tplc="E6944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4"/>
  </w:num>
  <w:num w:numId="5">
    <w:abstractNumId w:val="10"/>
  </w:num>
  <w:num w:numId="6">
    <w:abstractNumId w:val="8"/>
  </w:num>
  <w:num w:numId="7">
    <w:abstractNumId w:val="9"/>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5FF"/>
    <w:rsid w:val="0000294E"/>
    <w:rsid w:val="00003526"/>
    <w:rsid w:val="000038FB"/>
    <w:rsid w:val="000049E8"/>
    <w:rsid w:val="000057E3"/>
    <w:rsid w:val="00006611"/>
    <w:rsid w:val="0000797A"/>
    <w:rsid w:val="00007B60"/>
    <w:rsid w:val="00007D75"/>
    <w:rsid w:val="00010091"/>
    <w:rsid w:val="0001097B"/>
    <w:rsid w:val="000120D7"/>
    <w:rsid w:val="0001386C"/>
    <w:rsid w:val="00013F09"/>
    <w:rsid w:val="0001646E"/>
    <w:rsid w:val="00016A67"/>
    <w:rsid w:val="00016D0A"/>
    <w:rsid w:val="00017548"/>
    <w:rsid w:val="000205C3"/>
    <w:rsid w:val="00022047"/>
    <w:rsid w:val="00022175"/>
    <w:rsid w:val="00023AC6"/>
    <w:rsid w:val="00023C55"/>
    <w:rsid w:val="00023E27"/>
    <w:rsid w:val="00024C5F"/>
    <w:rsid w:val="00026528"/>
    <w:rsid w:val="0002720F"/>
    <w:rsid w:val="000305FF"/>
    <w:rsid w:val="00031CCF"/>
    <w:rsid w:val="00032621"/>
    <w:rsid w:val="00032E70"/>
    <w:rsid w:val="00033240"/>
    <w:rsid w:val="00033FEF"/>
    <w:rsid w:val="00034D6B"/>
    <w:rsid w:val="00034DE5"/>
    <w:rsid w:val="00035321"/>
    <w:rsid w:val="0003643A"/>
    <w:rsid w:val="0003741F"/>
    <w:rsid w:val="0003784D"/>
    <w:rsid w:val="000402BC"/>
    <w:rsid w:val="00042C18"/>
    <w:rsid w:val="00042FD3"/>
    <w:rsid w:val="000431BA"/>
    <w:rsid w:val="00043C33"/>
    <w:rsid w:val="00043D88"/>
    <w:rsid w:val="00045777"/>
    <w:rsid w:val="0004654D"/>
    <w:rsid w:val="00046850"/>
    <w:rsid w:val="00050B62"/>
    <w:rsid w:val="000528B5"/>
    <w:rsid w:val="00053015"/>
    <w:rsid w:val="00053261"/>
    <w:rsid w:val="00053DDA"/>
    <w:rsid w:val="00053F31"/>
    <w:rsid w:val="000544FF"/>
    <w:rsid w:val="00054F3A"/>
    <w:rsid w:val="0005551B"/>
    <w:rsid w:val="00056E0B"/>
    <w:rsid w:val="00057DF3"/>
    <w:rsid w:val="000600B8"/>
    <w:rsid w:val="0006037F"/>
    <w:rsid w:val="000608FC"/>
    <w:rsid w:val="00061B50"/>
    <w:rsid w:val="00061ED1"/>
    <w:rsid w:val="00063A23"/>
    <w:rsid w:val="00063FA1"/>
    <w:rsid w:val="000648C8"/>
    <w:rsid w:val="0006501F"/>
    <w:rsid w:val="0006529B"/>
    <w:rsid w:val="00065D7F"/>
    <w:rsid w:val="00067633"/>
    <w:rsid w:val="000678A5"/>
    <w:rsid w:val="0006798B"/>
    <w:rsid w:val="00071FC5"/>
    <w:rsid w:val="00072D7D"/>
    <w:rsid w:val="00073167"/>
    <w:rsid w:val="0007360B"/>
    <w:rsid w:val="00074A63"/>
    <w:rsid w:val="00075397"/>
    <w:rsid w:val="000756BC"/>
    <w:rsid w:val="00080648"/>
    <w:rsid w:val="00080FEA"/>
    <w:rsid w:val="00081694"/>
    <w:rsid w:val="000817B6"/>
    <w:rsid w:val="00081FE8"/>
    <w:rsid w:val="00082860"/>
    <w:rsid w:val="00082E83"/>
    <w:rsid w:val="00082E8C"/>
    <w:rsid w:val="00083022"/>
    <w:rsid w:val="0008400E"/>
    <w:rsid w:val="000845B2"/>
    <w:rsid w:val="00084943"/>
    <w:rsid w:val="00084B81"/>
    <w:rsid w:val="00085E4E"/>
    <w:rsid w:val="000865AC"/>
    <w:rsid w:val="00086A28"/>
    <w:rsid w:val="00086A29"/>
    <w:rsid w:val="00087FD7"/>
    <w:rsid w:val="000900A5"/>
    <w:rsid w:val="000900DE"/>
    <w:rsid w:val="00090291"/>
    <w:rsid w:val="00091D7F"/>
    <w:rsid w:val="00092515"/>
    <w:rsid w:val="00092E4A"/>
    <w:rsid w:val="000931B6"/>
    <w:rsid w:val="0009469A"/>
    <w:rsid w:val="00094D8C"/>
    <w:rsid w:val="000955A2"/>
    <w:rsid w:val="000961B7"/>
    <w:rsid w:val="00096F7B"/>
    <w:rsid w:val="00097100"/>
    <w:rsid w:val="0009751A"/>
    <w:rsid w:val="00097A15"/>
    <w:rsid w:val="00097B7D"/>
    <w:rsid w:val="000A122C"/>
    <w:rsid w:val="000A1AED"/>
    <w:rsid w:val="000A52E3"/>
    <w:rsid w:val="000A5CD5"/>
    <w:rsid w:val="000A5DBA"/>
    <w:rsid w:val="000A5DD5"/>
    <w:rsid w:val="000A6453"/>
    <w:rsid w:val="000A6E47"/>
    <w:rsid w:val="000A74E1"/>
    <w:rsid w:val="000A75FB"/>
    <w:rsid w:val="000A7EFA"/>
    <w:rsid w:val="000B1279"/>
    <w:rsid w:val="000B184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D0E"/>
    <w:rsid w:val="000D6F26"/>
    <w:rsid w:val="000E00DD"/>
    <w:rsid w:val="000E0C1C"/>
    <w:rsid w:val="000E0EFB"/>
    <w:rsid w:val="000E1F05"/>
    <w:rsid w:val="000E1FAB"/>
    <w:rsid w:val="000E205B"/>
    <w:rsid w:val="000E278D"/>
    <w:rsid w:val="000E2FC1"/>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A79"/>
    <w:rsid w:val="000F2814"/>
    <w:rsid w:val="000F2D5D"/>
    <w:rsid w:val="000F32EB"/>
    <w:rsid w:val="000F3FE5"/>
    <w:rsid w:val="000F4668"/>
    <w:rsid w:val="000F4BF1"/>
    <w:rsid w:val="000F4DB0"/>
    <w:rsid w:val="000F5004"/>
    <w:rsid w:val="000F7162"/>
    <w:rsid w:val="000F7308"/>
    <w:rsid w:val="000F76BE"/>
    <w:rsid w:val="000F76F9"/>
    <w:rsid w:val="000F7999"/>
    <w:rsid w:val="000F7AD6"/>
    <w:rsid w:val="00100660"/>
    <w:rsid w:val="0010147B"/>
    <w:rsid w:val="001018AF"/>
    <w:rsid w:val="001020BD"/>
    <w:rsid w:val="00102B4F"/>
    <w:rsid w:val="00103D4D"/>
    <w:rsid w:val="00104328"/>
    <w:rsid w:val="00104392"/>
    <w:rsid w:val="0010481C"/>
    <w:rsid w:val="00105724"/>
    <w:rsid w:val="0010589C"/>
    <w:rsid w:val="001105D1"/>
    <w:rsid w:val="00110E30"/>
    <w:rsid w:val="00111BE2"/>
    <w:rsid w:val="001124E0"/>
    <w:rsid w:val="00112764"/>
    <w:rsid w:val="00112BCF"/>
    <w:rsid w:val="001130BC"/>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52FD"/>
    <w:rsid w:val="00126632"/>
    <w:rsid w:val="00126650"/>
    <w:rsid w:val="001269A8"/>
    <w:rsid w:val="00127288"/>
    <w:rsid w:val="00127537"/>
    <w:rsid w:val="0012764B"/>
    <w:rsid w:val="00127874"/>
    <w:rsid w:val="00130722"/>
    <w:rsid w:val="00133C18"/>
    <w:rsid w:val="00134C97"/>
    <w:rsid w:val="0013578C"/>
    <w:rsid w:val="00136241"/>
    <w:rsid w:val="001365F4"/>
    <w:rsid w:val="001403BF"/>
    <w:rsid w:val="0014291C"/>
    <w:rsid w:val="00142B68"/>
    <w:rsid w:val="00142EF2"/>
    <w:rsid w:val="00143662"/>
    <w:rsid w:val="00143C99"/>
    <w:rsid w:val="00145249"/>
    <w:rsid w:val="00145777"/>
    <w:rsid w:val="00145CA2"/>
    <w:rsid w:val="00145F93"/>
    <w:rsid w:val="00147300"/>
    <w:rsid w:val="0014732A"/>
    <w:rsid w:val="0015040C"/>
    <w:rsid w:val="00150963"/>
    <w:rsid w:val="001511A2"/>
    <w:rsid w:val="001513D4"/>
    <w:rsid w:val="00151FAF"/>
    <w:rsid w:val="00154253"/>
    <w:rsid w:val="00154AE1"/>
    <w:rsid w:val="00154CA5"/>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472"/>
    <w:rsid w:val="00173577"/>
    <w:rsid w:val="001735D8"/>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4EAB"/>
    <w:rsid w:val="001851A7"/>
    <w:rsid w:val="00185791"/>
    <w:rsid w:val="001858C5"/>
    <w:rsid w:val="00186624"/>
    <w:rsid w:val="0018672B"/>
    <w:rsid w:val="00186B62"/>
    <w:rsid w:val="0018786C"/>
    <w:rsid w:val="001900A2"/>
    <w:rsid w:val="00190739"/>
    <w:rsid w:val="00191E0F"/>
    <w:rsid w:val="00191EBC"/>
    <w:rsid w:val="001930B6"/>
    <w:rsid w:val="001934FD"/>
    <w:rsid w:val="00194A28"/>
    <w:rsid w:val="00194B3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0E3A"/>
    <w:rsid w:val="001B1533"/>
    <w:rsid w:val="001B1D58"/>
    <w:rsid w:val="001B1EDC"/>
    <w:rsid w:val="001B2234"/>
    <w:rsid w:val="001B2399"/>
    <w:rsid w:val="001B2881"/>
    <w:rsid w:val="001B291D"/>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E1A7A"/>
    <w:rsid w:val="001E28CA"/>
    <w:rsid w:val="001E345C"/>
    <w:rsid w:val="001E381D"/>
    <w:rsid w:val="001E3894"/>
    <w:rsid w:val="001E39B9"/>
    <w:rsid w:val="001E4808"/>
    <w:rsid w:val="001E55BC"/>
    <w:rsid w:val="001E5D67"/>
    <w:rsid w:val="001E6467"/>
    <w:rsid w:val="001E78D9"/>
    <w:rsid w:val="001F02AC"/>
    <w:rsid w:val="001F0672"/>
    <w:rsid w:val="001F0816"/>
    <w:rsid w:val="001F0BB2"/>
    <w:rsid w:val="001F0C6B"/>
    <w:rsid w:val="001F18F7"/>
    <w:rsid w:val="001F1BC5"/>
    <w:rsid w:val="001F20E0"/>
    <w:rsid w:val="001F2753"/>
    <w:rsid w:val="001F3210"/>
    <w:rsid w:val="001F366B"/>
    <w:rsid w:val="001F3A36"/>
    <w:rsid w:val="001F3F4C"/>
    <w:rsid w:val="001F4CD5"/>
    <w:rsid w:val="001F5125"/>
    <w:rsid w:val="001F5592"/>
    <w:rsid w:val="001F64DE"/>
    <w:rsid w:val="001F6B8C"/>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64EF"/>
    <w:rsid w:val="002173CC"/>
    <w:rsid w:val="002177A8"/>
    <w:rsid w:val="002201AC"/>
    <w:rsid w:val="002206F8"/>
    <w:rsid w:val="00220B99"/>
    <w:rsid w:val="00221424"/>
    <w:rsid w:val="00223A6F"/>
    <w:rsid w:val="00223B74"/>
    <w:rsid w:val="00223DED"/>
    <w:rsid w:val="00223F65"/>
    <w:rsid w:val="0022403E"/>
    <w:rsid w:val="00224829"/>
    <w:rsid w:val="00224C40"/>
    <w:rsid w:val="002254CC"/>
    <w:rsid w:val="0022590B"/>
    <w:rsid w:val="00225A9E"/>
    <w:rsid w:val="00226381"/>
    <w:rsid w:val="00227A70"/>
    <w:rsid w:val="00227A98"/>
    <w:rsid w:val="00227B71"/>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56E"/>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372"/>
    <w:rsid w:val="0026752D"/>
    <w:rsid w:val="00267E92"/>
    <w:rsid w:val="00270595"/>
    <w:rsid w:val="00270B2D"/>
    <w:rsid w:val="002715B4"/>
    <w:rsid w:val="002717D2"/>
    <w:rsid w:val="0027205A"/>
    <w:rsid w:val="00272E10"/>
    <w:rsid w:val="002735F4"/>
    <w:rsid w:val="00273852"/>
    <w:rsid w:val="0027537E"/>
    <w:rsid w:val="00276179"/>
    <w:rsid w:val="002763D4"/>
    <w:rsid w:val="002778B5"/>
    <w:rsid w:val="002778F5"/>
    <w:rsid w:val="00277A3C"/>
    <w:rsid w:val="00277F33"/>
    <w:rsid w:val="00280380"/>
    <w:rsid w:val="002804D3"/>
    <w:rsid w:val="00280AB9"/>
    <w:rsid w:val="00280BD1"/>
    <w:rsid w:val="00283990"/>
    <w:rsid w:val="002842CE"/>
    <w:rsid w:val="00284648"/>
    <w:rsid w:val="00284E71"/>
    <w:rsid w:val="00284F7C"/>
    <w:rsid w:val="002858A2"/>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ADF"/>
    <w:rsid w:val="00294E02"/>
    <w:rsid w:val="002962D8"/>
    <w:rsid w:val="00296B31"/>
    <w:rsid w:val="002978EC"/>
    <w:rsid w:val="00297948"/>
    <w:rsid w:val="002A0299"/>
    <w:rsid w:val="002A1429"/>
    <w:rsid w:val="002A15E7"/>
    <w:rsid w:val="002A2940"/>
    <w:rsid w:val="002A36A6"/>
    <w:rsid w:val="002A39D4"/>
    <w:rsid w:val="002A41FC"/>
    <w:rsid w:val="002A43F7"/>
    <w:rsid w:val="002A708A"/>
    <w:rsid w:val="002A7502"/>
    <w:rsid w:val="002A7AC2"/>
    <w:rsid w:val="002A7BDE"/>
    <w:rsid w:val="002B02D1"/>
    <w:rsid w:val="002B0661"/>
    <w:rsid w:val="002B0702"/>
    <w:rsid w:val="002B0C20"/>
    <w:rsid w:val="002B1837"/>
    <w:rsid w:val="002B1A58"/>
    <w:rsid w:val="002B1B46"/>
    <w:rsid w:val="002B1CB7"/>
    <w:rsid w:val="002B229A"/>
    <w:rsid w:val="002B2BD2"/>
    <w:rsid w:val="002B3AA9"/>
    <w:rsid w:val="002B4645"/>
    <w:rsid w:val="002B5202"/>
    <w:rsid w:val="002B653E"/>
    <w:rsid w:val="002B6F94"/>
    <w:rsid w:val="002B70B7"/>
    <w:rsid w:val="002B7597"/>
    <w:rsid w:val="002B766D"/>
    <w:rsid w:val="002B773E"/>
    <w:rsid w:val="002B7F17"/>
    <w:rsid w:val="002B7FAF"/>
    <w:rsid w:val="002C0EFE"/>
    <w:rsid w:val="002C0F7B"/>
    <w:rsid w:val="002C2789"/>
    <w:rsid w:val="002C2FE2"/>
    <w:rsid w:val="002C3004"/>
    <w:rsid w:val="002C3279"/>
    <w:rsid w:val="002C4B74"/>
    <w:rsid w:val="002C4FC6"/>
    <w:rsid w:val="002C5689"/>
    <w:rsid w:val="002C757D"/>
    <w:rsid w:val="002C7591"/>
    <w:rsid w:val="002C7ABA"/>
    <w:rsid w:val="002C7D2D"/>
    <w:rsid w:val="002D1681"/>
    <w:rsid w:val="002D1BAD"/>
    <w:rsid w:val="002D2284"/>
    <w:rsid w:val="002D256A"/>
    <w:rsid w:val="002D36AB"/>
    <w:rsid w:val="002D56AD"/>
    <w:rsid w:val="002D5797"/>
    <w:rsid w:val="002D6206"/>
    <w:rsid w:val="002D646B"/>
    <w:rsid w:val="002D7C34"/>
    <w:rsid w:val="002D7D5E"/>
    <w:rsid w:val="002E0311"/>
    <w:rsid w:val="002E038F"/>
    <w:rsid w:val="002E18A3"/>
    <w:rsid w:val="002E216F"/>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39DF"/>
    <w:rsid w:val="00303B13"/>
    <w:rsid w:val="0030439B"/>
    <w:rsid w:val="00304CB7"/>
    <w:rsid w:val="003050E0"/>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5AFD"/>
    <w:rsid w:val="0031625E"/>
    <w:rsid w:val="00316C8C"/>
    <w:rsid w:val="00317B56"/>
    <w:rsid w:val="00320162"/>
    <w:rsid w:val="003208A9"/>
    <w:rsid w:val="00321BB0"/>
    <w:rsid w:val="003224FC"/>
    <w:rsid w:val="003228C3"/>
    <w:rsid w:val="00323068"/>
    <w:rsid w:val="00323769"/>
    <w:rsid w:val="00325909"/>
    <w:rsid w:val="00325C63"/>
    <w:rsid w:val="00326902"/>
    <w:rsid w:val="00326BAF"/>
    <w:rsid w:val="003274CB"/>
    <w:rsid w:val="00327AB0"/>
    <w:rsid w:val="00327BBF"/>
    <w:rsid w:val="003301B5"/>
    <w:rsid w:val="00330E19"/>
    <w:rsid w:val="00330EAC"/>
    <w:rsid w:val="003314DF"/>
    <w:rsid w:val="00331B23"/>
    <w:rsid w:val="003321E4"/>
    <w:rsid w:val="00332ACE"/>
    <w:rsid w:val="003335AE"/>
    <w:rsid w:val="003349A0"/>
    <w:rsid w:val="00334DE4"/>
    <w:rsid w:val="00335494"/>
    <w:rsid w:val="003376FB"/>
    <w:rsid w:val="0033786C"/>
    <w:rsid w:val="0033795F"/>
    <w:rsid w:val="003408DF"/>
    <w:rsid w:val="003412EB"/>
    <w:rsid w:val="00341F2E"/>
    <w:rsid w:val="00342772"/>
    <w:rsid w:val="00343366"/>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24E"/>
    <w:rsid w:val="0035753C"/>
    <w:rsid w:val="003578BE"/>
    <w:rsid w:val="0036284A"/>
    <w:rsid w:val="00362AAD"/>
    <w:rsid w:val="00362B15"/>
    <w:rsid w:val="003631AA"/>
    <w:rsid w:val="00363885"/>
    <w:rsid w:val="003639E6"/>
    <w:rsid w:val="00363F9F"/>
    <w:rsid w:val="00364DAD"/>
    <w:rsid w:val="00364E50"/>
    <w:rsid w:val="00365034"/>
    <w:rsid w:val="0036553A"/>
    <w:rsid w:val="00365D58"/>
    <w:rsid w:val="0036795D"/>
    <w:rsid w:val="0037125A"/>
    <w:rsid w:val="00372600"/>
    <w:rsid w:val="0037317F"/>
    <w:rsid w:val="00373458"/>
    <w:rsid w:val="00373BCE"/>
    <w:rsid w:val="00373C44"/>
    <w:rsid w:val="0037452E"/>
    <w:rsid w:val="00374B4D"/>
    <w:rsid w:val="00374F6D"/>
    <w:rsid w:val="00376108"/>
    <w:rsid w:val="00376152"/>
    <w:rsid w:val="00376C05"/>
    <w:rsid w:val="0037771B"/>
    <w:rsid w:val="00380930"/>
    <w:rsid w:val="003809B9"/>
    <w:rsid w:val="003817C2"/>
    <w:rsid w:val="003818D0"/>
    <w:rsid w:val="00381E89"/>
    <w:rsid w:val="00381FFC"/>
    <w:rsid w:val="00382682"/>
    <w:rsid w:val="003832E5"/>
    <w:rsid w:val="00385515"/>
    <w:rsid w:val="003859FE"/>
    <w:rsid w:val="00385DC5"/>
    <w:rsid w:val="0038630A"/>
    <w:rsid w:val="00386435"/>
    <w:rsid w:val="0038659B"/>
    <w:rsid w:val="0038681E"/>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CD1"/>
    <w:rsid w:val="003A3F91"/>
    <w:rsid w:val="003A4608"/>
    <w:rsid w:val="003A480D"/>
    <w:rsid w:val="003A4BA1"/>
    <w:rsid w:val="003A5322"/>
    <w:rsid w:val="003A552D"/>
    <w:rsid w:val="003A6BAE"/>
    <w:rsid w:val="003A6EAE"/>
    <w:rsid w:val="003B08CE"/>
    <w:rsid w:val="003B0AF9"/>
    <w:rsid w:val="003B0C17"/>
    <w:rsid w:val="003B212E"/>
    <w:rsid w:val="003B29A7"/>
    <w:rsid w:val="003B3565"/>
    <w:rsid w:val="003B4139"/>
    <w:rsid w:val="003B4403"/>
    <w:rsid w:val="003B503C"/>
    <w:rsid w:val="003B5163"/>
    <w:rsid w:val="003B5B85"/>
    <w:rsid w:val="003B6900"/>
    <w:rsid w:val="003B71E6"/>
    <w:rsid w:val="003B735D"/>
    <w:rsid w:val="003B77FB"/>
    <w:rsid w:val="003B79B6"/>
    <w:rsid w:val="003B79D0"/>
    <w:rsid w:val="003B7ABD"/>
    <w:rsid w:val="003C02FC"/>
    <w:rsid w:val="003C0AFF"/>
    <w:rsid w:val="003C20E4"/>
    <w:rsid w:val="003C2194"/>
    <w:rsid w:val="003C23AD"/>
    <w:rsid w:val="003C29A2"/>
    <w:rsid w:val="003C38B3"/>
    <w:rsid w:val="003C3F03"/>
    <w:rsid w:val="003C4585"/>
    <w:rsid w:val="003C5049"/>
    <w:rsid w:val="003C5D29"/>
    <w:rsid w:val="003C5ED7"/>
    <w:rsid w:val="003C6353"/>
    <w:rsid w:val="003C7897"/>
    <w:rsid w:val="003D0051"/>
    <w:rsid w:val="003D09BB"/>
    <w:rsid w:val="003D1825"/>
    <w:rsid w:val="003D2366"/>
    <w:rsid w:val="003D3815"/>
    <w:rsid w:val="003D3B8C"/>
    <w:rsid w:val="003D3E91"/>
    <w:rsid w:val="003D41C3"/>
    <w:rsid w:val="003D5921"/>
    <w:rsid w:val="003D70A7"/>
    <w:rsid w:val="003E012D"/>
    <w:rsid w:val="003E015C"/>
    <w:rsid w:val="003E1211"/>
    <w:rsid w:val="003E1997"/>
    <w:rsid w:val="003E1A9A"/>
    <w:rsid w:val="003E4656"/>
    <w:rsid w:val="003E4BF0"/>
    <w:rsid w:val="003E4C4D"/>
    <w:rsid w:val="003E5783"/>
    <w:rsid w:val="003E6213"/>
    <w:rsid w:val="003E630C"/>
    <w:rsid w:val="003E684C"/>
    <w:rsid w:val="003E7829"/>
    <w:rsid w:val="003F013D"/>
    <w:rsid w:val="003F06EA"/>
    <w:rsid w:val="003F0851"/>
    <w:rsid w:val="003F1142"/>
    <w:rsid w:val="003F13BE"/>
    <w:rsid w:val="003F1581"/>
    <w:rsid w:val="003F3124"/>
    <w:rsid w:val="003F5EAE"/>
    <w:rsid w:val="003F5EEF"/>
    <w:rsid w:val="003F625F"/>
    <w:rsid w:val="003F70F5"/>
    <w:rsid w:val="003F7315"/>
    <w:rsid w:val="003F77B2"/>
    <w:rsid w:val="003F7B71"/>
    <w:rsid w:val="0040115A"/>
    <w:rsid w:val="00402920"/>
    <w:rsid w:val="004035FB"/>
    <w:rsid w:val="004039F7"/>
    <w:rsid w:val="004041A2"/>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729B"/>
    <w:rsid w:val="0041773C"/>
    <w:rsid w:val="00420751"/>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5F5A"/>
    <w:rsid w:val="0043637F"/>
    <w:rsid w:val="004369B4"/>
    <w:rsid w:val="00436ED3"/>
    <w:rsid w:val="00436F83"/>
    <w:rsid w:val="0043759F"/>
    <w:rsid w:val="004377F4"/>
    <w:rsid w:val="0043790A"/>
    <w:rsid w:val="00440983"/>
    <w:rsid w:val="00440D76"/>
    <w:rsid w:val="00441388"/>
    <w:rsid w:val="00443060"/>
    <w:rsid w:val="00443E81"/>
    <w:rsid w:val="00444070"/>
    <w:rsid w:val="004445CA"/>
    <w:rsid w:val="00444D88"/>
    <w:rsid w:val="004461C6"/>
    <w:rsid w:val="00446B5E"/>
    <w:rsid w:val="004503FA"/>
    <w:rsid w:val="0045050D"/>
    <w:rsid w:val="00450914"/>
    <w:rsid w:val="0045121C"/>
    <w:rsid w:val="0045170C"/>
    <w:rsid w:val="004517AC"/>
    <w:rsid w:val="00451FFA"/>
    <w:rsid w:val="004526F9"/>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27C9"/>
    <w:rsid w:val="004736BA"/>
    <w:rsid w:val="00473970"/>
    <w:rsid w:val="00473DA4"/>
    <w:rsid w:val="00474CDF"/>
    <w:rsid w:val="004756F5"/>
    <w:rsid w:val="00475E07"/>
    <w:rsid w:val="00475F27"/>
    <w:rsid w:val="004766B2"/>
    <w:rsid w:val="004771AC"/>
    <w:rsid w:val="00480459"/>
    <w:rsid w:val="0048158E"/>
    <w:rsid w:val="00483151"/>
    <w:rsid w:val="00483B0F"/>
    <w:rsid w:val="00483D4C"/>
    <w:rsid w:val="00484B92"/>
    <w:rsid w:val="00486468"/>
    <w:rsid w:val="004868E1"/>
    <w:rsid w:val="00491100"/>
    <w:rsid w:val="004916A8"/>
    <w:rsid w:val="00493076"/>
    <w:rsid w:val="00493DE6"/>
    <w:rsid w:val="00493F17"/>
    <w:rsid w:val="0049431E"/>
    <w:rsid w:val="004944B7"/>
    <w:rsid w:val="00496669"/>
    <w:rsid w:val="00497FF5"/>
    <w:rsid w:val="004A11EA"/>
    <w:rsid w:val="004A1FFA"/>
    <w:rsid w:val="004A29A0"/>
    <w:rsid w:val="004A2DA7"/>
    <w:rsid w:val="004A3394"/>
    <w:rsid w:val="004A556B"/>
    <w:rsid w:val="004A5B05"/>
    <w:rsid w:val="004A6165"/>
    <w:rsid w:val="004A7325"/>
    <w:rsid w:val="004B138E"/>
    <w:rsid w:val="004B1AF9"/>
    <w:rsid w:val="004B1FE8"/>
    <w:rsid w:val="004B2B3E"/>
    <w:rsid w:val="004B35D4"/>
    <w:rsid w:val="004B3CE8"/>
    <w:rsid w:val="004B4923"/>
    <w:rsid w:val="004B55D1"/>
    <w:rsid w:val="004B6862"/>
    <w:rsid w:val="004B68D6"/>
    <w:rsid w:val="004C036B"/>
    <w:rsid w:val="004C0DDF"/>
    <w:rsid w:val="004C15BC"/>
    <w:rsid w:val="004C1912"/>
    <w:rsid w:val="004C2031"/>
    <w:rsid w:val="004C2CFB"/>
    <w:rsid w:val="004C41FF"/>
    <w:rsid w:val="004C4C54"/>
    <w:rsid w:val="004C55AC"/>
    <w:rsid w:val="004C5CD2"/>
    <w:rsid w:val="004C6AAB"/>
    <w:rsid w:val="004C7306"/>
    <w:rsid w:val="004D0746"/>
    <w:rsid w:val="004D0D32"/>
    <w:rsid w:val="004D18BD"/>
    <w:rsid w:val="004D3886"/>
    <w:rsid w:val="004D399F"/>
    <w:rsid w:val="004D3A3A"/>
    <w:rsid w:val="004D3AA2"/>
    <w:rsid w:val="004D4191"/>
    <w:rsid w:val="004D45D0"/>
    <w:rsid w:val="004D48D3"/>
    <w:rsid w:val="004D588F"/>
    <w:rsid w:val="004D5E19"/>
    <w:rsid w:val="004D63D2"/>
    <w:rsid w:val="004D646F"/>
    <w:rsid w:val="004D6868"/>
    <w:rsid w:val="004D68E3"/>
    <w:rsid w:val="004D6DDF"/>
    <w:rsid w:val="004D7E42"/>
    <w:rsid w:val="004E0D62"/>
    <w:rsid w:val="004E1067"/>
    <w:rsid w:val="004E18C2"/>
    <w:rsid w:val="004E1DA0"/>
    <w:rsid w:val="004E2298"/>
    <w:rsid w:val="004E2475"/>
    <w:rsid w:val="004E5362"/>
    <w:rsid w:val="004E56D3"/>
    <w:rsid w:val="004E6573"/>
    <w:rsid w:val="004E7DD3"/>
    <w:rsid w:val="004F01A8"/>
    <w:rsid w:val="004F07AF"/>
    <w:rsid w:val="004F1C9B"/>
    <w:rsid w:val="004F2164"/>
    <w:rsid w:val="004F23CA"/>
    <w:rsid w:val="004F2828"/>
    <w:rsid w:val="004F2A79"/>
    <w:rsid w:val="004F2F32"/>
    <w:rsid w:val="004F2F62"/>
    <w:rsid w:val="004F3D2B"/>
    <w:rsid w:val="004F4043"/>
    <w:rsid w:val="004F464E"/>
    <w:rsid w:val="004F4DDA"/>
    <w:rsid w:val="004F55A5"/>
    <w:rsid w:val="004F55CB"/>
    <w:rsid w:val="004F5711"/>
    <w:rsid w:val="004F5761"/>
    <w:rsid w:val="004F58AA"/>
    <w:rsid w:val="004F64BC"/>
    <w:rsid w:val="004F7143"/>
    <w:rsid w:val="005006FB"/>
    <w:rsid w:val="00500B70"/>
    <w:rsid w:val="005018EF"/>
    <w:rsid w:val="00501A1C"/>
    <w:rsid w:val="00501A68"/>
    <w:rsid w:val="00502AD4"/>
    <w:rsid w:val="00502C70"/>
    <w:rsid w:val="00502E4E"/>
    <w:rsid w:val="00504C2D"/>
    <w:rsid w:val="00504DFC"/>
    <w:rsid w:val="005062C7"/>
    <w:rsid w:val="005068A0"/>
    <w:rsid w:val="005075D1"/>
    <w:rsid w:val="00510053"/>
    <w:rsid w:val="0051122E"/>
    <w:rsid w:val="00512032"/>
    <w:rsid w:val="00512336"/>
    <w:rsid w:val="00513A70"/>
    <w:rsid w:val="005146A1"/>
    <w:rsid w:val="00515A4E"/>
    <w:rsid w:val="00517194"/>
    <w:rsid w:val="005172AB"/>
    <w:rsid w:val="005173F1"/>
    <w:rsid w:val="005203E6"/>
    <w:rsid w:val="0052048F"/>
    <w:rsid w:val="005205CC"/>
    <w:rsid w:val="005209DD"/>
    <w:rsid w:val="00520C38"/>
    <w:rsid w:val="005213A3"/>
    <w:rsid w:val="0052229C"/>
    <w:rsid w:val="00522323"/>
    <w:rsid w:val="00522AF0"/>
    <w:rsid w:val="005241DF"/>
    <w:rsid w:val="00524377"/>
    <w:rsid w:val="00524D13"/>
    <w:rsid w:val="0052512B"/>
    <w:rsid w:val="0052719F"/>
    <w:rsid w:val="0052755D"/>
    <w:rsid w:val="005279E0"/>
    <w:rsid w:val="00527B11"/>
    <w:rsid w:val="00527BB1"/>
    <w:rsid w:val="00527C9F"/>
    <w:rsid w:val="005301E8"/>
    <w:rsid w:val="00530F6C"/>
    <w:rsid w:val="00531B70"/>
    <w:rsid w:val="00531DCF"/>
    <w:rsid w:val="0053312A"/>
    <w:rsid w:val="005363F5"/>
    <w:rsid w:val="005366A8"/>
    <w:rsid w:val="00536CB5"/>
    <w:rsid w:val="00537908"/>
    <w:rsid w:val="0053792B"/>
    <w:rsid w:val="00537963"/>
    <w:rsid w:val="005409AF"/>
    <w:rsid w:val="005413E7"/>
    <w:rsid w:val="00541D41"/>
    <w:rsid w:val="00543414"/>
    <w:rsid w:val="005448B8"/>
    <w:rsid w:val="0054597A"/>
    <w:rsid w:val="00546545"/>
    <w:rsid w:val="0054690E"/>
    <w:rsid w:val="0055011D"/>
    <w:rsid w:val="00550532"/>
    <w:rsid w:val="00550D43"/>
    <w:rsid w:val="00550F04"/>
    <w:rsid w:val="00550F38"/>
    <w:rsid w:val="005513EC"/>
    <w:rsid w:val="00551409"/>
    <w:rsid w:val="00551DE1"/>
    <w:rsid w:val="005520BD"/>
    <w:rsid w:val="00552AE6"/>
    <w:rsid w:val="00552B6F"/>
    <w:rsid w:val="005535F0"/>
    <w:rsid w:val="005537EF"/>
    <w:rsid w:val="00554954"/>
    <w:rsid w:val="00555057"/>
    <w:rsid w:val="00555078"/>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A37"/>
    <w:rsid w:val="00573E86"/>
    <w:rsid w:val="00573EB2"/>
    <w:rsid w:val="00574140"/>
    <w:rsid w:val="005746DD"/>
    <w:rsid w:val="00574C59"/>
    <w:rsid w:val="00574D43"/>
    <w:rsid w:val="00574F98"/>
    <w:rsid w:val="00575A11"/>
    <w:rsid w:val="00575D19"/>
    <w:rsid w:val="005763CC"/>
    <w:rsid w:val="005773E7"/>
    <w:rsid w:val="00577446"/>
    <w:rsid w:val="00577C0C"/>
    <w:rsid w:val="00577DB7"/>
    <w:rsid w:val="00580F7B"/>
    <w:rsid w:val="005812EB"/>
    <w:rsid w:val="005817D1"/>
    <w:rsid w:val="00581D54"/>
    <w:rsid w:val="005841AA"/>
    <w:rsid w:val="00584468"/>
    <w:rsid w:val="00586835"/>
    <w:rsid w:val="00586A78"/>
    <w:rsid w:val="00586E3E"/>
    <w:rsid w:val="00590CFE"/>
    <w:rsid w:val="00591DED"/>
    <w:rsid w:val="00593AE2"/>
    <w:rsid w:val="005946A3"/>
    <w:rsid w:val="00594D6C"/>
    <w:rsid w:val="005956EB"/>
    <w:rsid w:val="00596419"/>
    <w:rsid w:val="00596A86"/>
    <w:rsid w:val="005978EF"/>
    <w:rsid w:val="00597BB6"/>
    <w:rsid w:val="005A0DBC"/>
    <w:rsid w:val="005A1348"/>
    <w:rsid w:val="005A2190"/>
    <w:rsid w:val="005A24BB"/>
    <w:rsid w:val="005A28F6"/>
    <w:rsid w:val="005A35A4"/>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5340"/>
    <w:rsid w:val="005B5BE3"/>
    <w:rsid w:val="005B68B9"/>
    <w:rsid w:val="005B7B50"/>
    <w:rsid w:val="005C00FB"/>
    <w:rsid w:val="005C19A7"/>
    <w:rsid w:val="005C1A19"/>
    <w:rsid w:val="005C29B1"/>
    <w:rsid w:val="005C367D"/>
    <w:rsid w:val="005C3708"/>
    <w:rsid w:val="005C4025"/>
    <w:rsid w:val="005C402C"/>
    <w:rsid w:val="005C40EB"/>
    <w:rsid w:val="005C504D"/>
    <w:rsid w:val="005C642F"/>
    <w:rsid w:val="005C6472"/>
    <w:rsid w:val="005C6569"/>
    <w:rsid w:val="005C7EDD"/>
    <w:rsid w:val="005D0487"/>
    <w:rsid w:val="005D0847"/>
    <w:rsid w:val="005D0B35"/>
    <w:rsid w:val="005D28E5"/>
    <w:rsid w:val="005D3556"/>
    <w:rsid w:val="005D356B"/>
    <w:rsid w:val="005D3C50"/>
    <w:rsid w:val="005D4C4F"/>
    <w:rsid w:val="005D50A3"/>
    <w:rsid w:val="005D562E"/>
    <w:rsid w:val="005D5929"/>
    <w:rsid w:val="005D6016"/>
    <w:rsid w:val="005D6643"/>
    <w:rsid w:val="005D70D2"/>
    <w:rsid w:val="005D7EA9"/>
    <w:rsid w:val="005E12D0"/>
    <w:rsid w:val="005E173B"/>
    <w:rsid w:val="005E3E01"/>
    <w:rsid w:val="005E48AA"/>
    <w:rsid w:val="005E6189"/>
    <w:rsid w:val="005E7151"/>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D4B"/>
    <w:rsid w:val="00603038"/>
    <w:rsid w:val="00603BB7"/>
    <w:rsid w:val="00603E90"/>
    <w:rsid w:val="00604A87"/>
    <w:rsid w:val="00604AA3"/>
    <w:rsid w:val="00604BA2"/>
    <w:rsid w:val="0060577A"/>
    <w:rsid w:val="00610E4F"/>
    <w:rsid w:val="00611B60"/>
    <w:rsid w:val="00611C75"/>
    <w:rsid w:val="0061221F"/>
    <w:rsid w:val="00612521"/>
    <w:rsid w:val="00612CD3"/>
    <w:rsid w:val="00613359"/>
    <w:rsid w:val="00613826"/>
    <w:rsid w:val="00613C9B"/>
    <w:rsid w:val="00613D2A"/>
    <w:rsid w:val="006141BE"/>
    <w:rsid w:val="00614D6B"/>
    <w:rsid w:val="00615310"/>
    <w:rsid w:val="00615DB8"/>
    <w:rsid w:val="00615DCE"/>
    <w:rsid w:val="00616192"/>
    <w:rsid w:val="0062033A"/>
    <w:rsid w:val="0062046C"/>
    <w:rsid w:val="00620AD2"/>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41"/>
    <w:rsid w:val="006316A4"/>
    <w:rsid w:val="006322A2"/>
    <w:rsid w:val="006323F6"/>
    <w:rsid w:val="00632827"/>
    <w:rsid w:val="00633B9E"/>
    <w:rsid w:val="00634B96"/>
    <w:rsid w:val="00635C4A"/>
    <w:rsid w:val="00635D2D"/>
    <w:rsid w:val="006365AA"/>
    <w:rsid w:val="00636B80"/>
    <w:rsid w:val="00636E26"/>
    <w:rsid w:val="00636E7D"/>
    <w:rsid w:val="00637EE0"/>
    <w:rsid w:val="0064051A"/>
    <w:rsid w:val="00640B73"/>
    <w:rsid w:val="00640DD1"/>
    <w:rsid w:val="006412C2"/>
    <w:rsid w:val="006420CE"/>
    <w:rsid w:val="0064339D"/>
    <w:rsid w:val="006446F0"/>
    <w:rsid w:val="006455B4"/>
    <w:rsid w:val="00645D1F"/>
    <w:rsid w:val="006461CF"/>
    <w:rsid w:val="00646F4F"/>
    <w:rsid w:val="0065035D"/>
    <w:rsid w:val="0065139B"/>
    <w:rsid w:val="00651A89"/>
    <w:rsid w:val="00651E7C"/>
    <w:rsid w:val="00651FC4"/>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3DC1"/>
    <w:rsid w:val="006647D2"/>
    <w:rsid w:val="00664C31"/>
    <w:rsid w:val="00664FD1"/>
    <w:rsid w:val="006651C0"/>
    <w:rsid w:val="006666AA"/>
    <w:rsid w:val="0067012E"/>
    <w:rsid w:val="006709CD"/>
    <w:rsid w:val="00672116"/>
    <w:rsid w:val="00672E87"/>
    <w:rsid w:val="00673646"/>
    <w:rsid w:val="006737D6"/>
    <w:rsid w:val="006749E5"/>
    <w:rsid w:val="00674C82"/>
    <w:rsid w:val="00674CCE"/>
    <w:rsid w:val="006750B2"/>
    <w:rsid w:val="006762C7"/>
    <w:rsid w:val="006763AB"/>
    <w:rsid w:val="006765F4"/>
    <w:rsid w:val="00676B8C"/>
    <w:rsid w:val="00676DE4"/>
    <w:rsid w:val="00676F43"/>
    <w:rsid w:val="00677495"/>
    <w:rsid w:val="006800BC"/>
    <w:rsid w:val="00680872"/>
    <w:rsid w:val="006809A0"/>
    <w:rsid w:val="00682167"/>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421"/>
    <w:rsid w:val="00696B54"/>
    <w:rsid w:val="00696BEA"/>
    <w:rsid w:val="00696E1A"/>
    <w:rsid w:val="00697C9A"/>
    <w:rsid w:val="00697F5C"/>
    <w:rsid w:val="00697F73"/>
    <w:rsid w:val="006A0E9B"/>
    <w:rsid w:val="006A1AC2"/>
    <w:rsid w:val="006A2870"/>
    <w:rsid w:val="006A2E8C"/>
    <w:rsid w:val="006A3071"/>
    <w:rsid w:val="006A38DA"/>
    <w:rsid w:val="006A472F"/>
    <w:rsid w:val="006A48F7"/>
    <w:rsid w:val="006A4D09"/>
    <w:rsid w:val="006A61D7"/>
    <w:rsid w:val="006A642C"/>
    <w:rsid w:val="006A6D5B"/>
    <w:rsid w:val="006A71FA"/>
    <w:rsid w:val="006A7906"/>
    <w:rsid w:val="006A7A9D"/>
    <w:rsid w:val="006A7EB4"/>
    <w:rsid w:val="006B0A11"/>
    <w:rsid w:val="006B0B37"/>
    <w:rsid w:val="006B2550"/>
    <w:rsid w:val="006B2588"/>
    <w:rsid w:val="006B2896"/>
    <w:rsid w:val="006B2BE4"/>
    <w:rsid w:val="006B3F96"/>
    <w:rsid w:val="006B43DE"/>
    <w:rsid w:val="006B478F"/>
    <w:rsid w:val="006B49F7"/>
    <w:rsid w:val="006B5345"/>
    <w:rsid w:val="006B569B"/>
    <w:rsid w:val="006B61E9"/>
    <w:rsid w:val="006B75A8"/>
    <w:rsid w:val="006B7D31"/>
    <w:rsid w:val="006C07E6"/>
    <w:rsid w:val="006C0EA3"/>
    <w:rsid w:val="006C1514"/>
    <w:rsid w:val="006C1997"/>
    <w:rsid w:val="006C20AC"/>
    <w:rsid w:val="006C299E"/>
    <w:rsid w:val="006C2C1B"/>
    <w:rsid w:val="006C30B1"/>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8CD"/>
    <w:rsid w:val="006E49C7"/>
    <w:rsid w:val="006E58C0"/>
    <w:rsid w:val="006E6005"/>
    <w:rsid w:val="006E613F"/>
    <w:rsid w:val="006E711C"/>
    <w:rsid w:val="006E746F"/>
    <w:rsid w:val="006F0563"/>
    <w:rsid w:val="006F11B2"/>
    <w:rsid w:val="006F1D96"/>
    <w:rsid w:val="006F1FA1"/>
    <w:rsid w:val="006F2762"/>
    <w:rsid w:val="006F2810"/>
    <w:rsid w:val="006F2A71"/>
    <w:rsid w:val="006F34E4"/>
    <w:rsid w:val="006F578A"/>
    <w:rsid w:val="006F5DD8"/>
    <w:rsid w:val="006F5E34"/>
    <w:rsid w:val="006F6B55"/>
    <w:rsid w:val="006F6C03"/>
    <w:rsid w:val="006F6F65"/>
    <w:rsid w:val="00700674"/>
    <w:rsid w:val="007011DD"/>
    <w:rsid w:val="00702EB2"/>
    <w:rsid w:val="00704F40"/>
    <w:rsid w:val="00704F8C"/>
    <w:rsid w:val="007052E8"/>
    <w:rsid w:val="00705614"/>
    <w:rsid w:val="00705631"/>
    <w:rsid w:val="00706197"/>
    <w:rsid w:val="007065BC"/>
    <w:rsid w:val="007067EB"/>
    <w:rsid w:val="00706B77"/>
    <w:rsid w:val="00706EC0"/>
    <w:rsid w:val="007071E5"/>
    <w:rsid w:val="00707CB1"/>
    <w:rsid w:val="0071196A"/>
    <w:rsid w:val="007120F3"/>
    <w:rsid w:val="00712D36"/>
    <w:rsid w:val="0071312A"/>
    <w:rsid w:val="00713781"/>
    <w:rsid w:val="00713F45"/>
    <w:rsid w:val="00716A93"/>
    <w:rsid w:val="00716ABA"/>
    <w:rsid w:val="00717C02"/>
    <w:rsid w:val="00717F48"/>
    <w:rsid w:val="00720F90"/>
    <w:rsid w:val="00721498"/>
    <w:rsid w:val="007219E8"/>
    <w:rsid w:val="0072214A"/>
    <w:rsid w:val="007229BF"/>
    <w:rsid w:val="007238E8"/>
    <w:rsid w:val="00723953"/>
    <w:rsid w:val="00723B86"/>
    <w:rsid w:val="00723C61"/>
    <w:rsid w:val="00725481"/>
    <w:rsid w:val="007257E2"/>
    <w:rsid w:val="0072592D"/>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5E77"/>
    <w:rsid w:val="007475CF"/>
    <w:rsid w:val="00747D61"/>
    <w:rsid w:val="007501B0"/>
    <w:rsid w:val="00751E3C"/>
    <w:rsid w:val="00752673"/>
    <w:rsid w:val="0075273A"/>
    <w:rsid w:val="00752E50"/>
    <w:rsid w:val="007533A5"/>
    <w:rsid w:val="007539A8"/>
    <w:rsid w:val="00754DE7"/>
    <w:rsid w:val="007557C9"/>
    <w:rsid w:val="00755EBD"/>
    <w:rsid w:val="00756427"/>
    <w:rsid w:val="00756C06"/>
    <w:rsid w:val="0075731B"/>
    <w:rsid w:val="00757E49"/>
    <w:rsid w:val="0076030B"/>
    <w:rsid w:val="0076049D"/>
    <w:rsid w:val="00761AF4"/>
    <w:rsid w:val="00764278"/>
    <w:rsid w:val="007651B1"/>
    <w:rsid w:val="00765301"/>
    <w:rsid w:val="00765329"/>
    <w:rsid w:val="00766663"/>
    <w:rsid w:val="007674A3"/>
    <w:rsid w:val="00767943"/>
    <w:rsid w:val="00770393"/>
    <w:rsid w:val="007709C5"/>
    <w:rsid w:val="007711EF"/>
    <w:rsid w:val="00771229"/>
    <w:rsid w:val="007725DB"/>
    <w:rsid w:val="00772609"/>
    <w:rsid w:val="00772D80"/>
    <w:rsid w:val="0077360F"/>
    <w:rsid w:val="007739A7"/>
    <w:rsid w:val="00775183"/>
    <w:rsid w:val="007768C8"/>
    <w:rsid w:val="00781445"/>
    <w:rsid w:val="00781F4D"/>
    <w:rsid w:val="0078225F"/>
    <w:rsid w:val="0078362A"/>
    <w:rsid w:val="007836F5"/>
    <w:rsid w:val="00784057"/>
    <w:rsid w:val="00784BDB"/>
    <w:rsid w:val="00784E0F"/>
    <w:rsid w:val="00785189"/>
    <w:rsid w:val="00785257"/>
    <w:rsid w:val="00785AED"/>
    <w:rsid w:val="00787299"/>
    <w:rsid w:val="00787BC5"/>
    <w:rsid w:val="007902F9"/>
    <w:rsid w:val="0079053E"/>
    <w:rsid w:val="0079056B"/>
    <w:rsid w:val="007919A3"/>
    <w:rsid w:val="00791FB5"/>
    <w:rsid w:val="00794771"/>
    <w:rsid w:val="00795FD1"/>
    <w:rsid w:val="0079685E"/>
    <w:rsid w:val="007969D6"/>
    <w:rsid w:val="007972D7"/>
    <w:rsid w:val="0079742C"/>
    <w:rsid w:val="007A0EED"/>
    <w:rsid w:val="007A3642"/>
    <w:rsid w:val="007A4966"/>
    <w:rsid w:val="007A5F31"/>
    <w:rsid w:val="007A7291"/>
    <w:rsid w:val="007A78E1"/>
    <w:rsid w:val="007B0414"/>
    <w:rsid w:val="007B0556"/>
    <w:rsid w:val="007B2648"/>
    <w:rsid w:val="007B30BA"/>
    <w:rsid w:val="007B334C"/>
    <w:rsid w:val="007B46BF"/>
    <w:rsid w:val="007B4947"/>
    <w:rsid w:val="007B51A2"/>
    <w:rsid w:val="007B52A4"/>
    <w:rsid w:val="007B5935"/>
    <w:rsid w:val="007B7C59"/>
    <w:rsid w:val="007B7D2E"/>
    <w:rsid w:val="007B7D93"/>
    <w:rsid w:val="007C36E0"/>
    <w:rsid w:val="007C4F0A"/>
    <w:rsid w:val="007C55E7"/>
    <w:rsid w:val="007C590B"/>
    <w:rsid w:val="007C5F91"/>
    <w:rsid w:val="007C6E64"/>
    <w:rsid w:val="007C74DB"/>
    <w:rsid w:val="007C77B2"/>
    <w:rsid w:val="007D0109"/>
    <w:rsid w:val="007D16AE"/>
    <w:rsid w:val="007D184D"/>
    <w:rsid w:val="007D2149"/>
    <w:rsid w:val="007D22CD"/>
    <w:rsid w:val="007D2927"/>
    <w:rsid w:val="007D3B60"/>
    <w:rsid w:val="007D3EB7"/>
    <w:rsid w:val="007D3FAA"/>
    <w:rsid w:val="007D43B9"/>
    <w:rsid w:val="007D43E4"/>
    <w:rsid w:val="007D4737"/>
    <w:rsid w:val="007D4976"/>
    <w:rsid w:val="007D499C"/>
    <w:rsid w:val="007D50C9"/>
    <w:rsid w:val="007D708F"/>
    <w:rsid w:val="007D732A"/>
    <w:rsid w:val="007D7C41"/>
    <w:rsid w:val="007E2325"/>
    <w:rsid w:val="007E2AE4"/>
    <w:rsid w:val="007E3E78"/>
    <w:rsid w:val="007E4423"/>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F52"/>
    <w:rsid w:val="008027FE"/>
    <w:rsid w:val="00803D6C"/>
    <w:rsid w:val="00804065"/>
    <w:rsid w:val="008045A4"/>
    <w:rsid w:val="0080477E"/>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17C4A"/>
    <w:rsid w:val="00820C13"/>
    <w:rsid w:val="00820E0E"/>
    <w:rsid w:val="00822030"/>
    <w:rsid w:val="008224B9"/>
    <w:rsid w:val="0082277B"/>
    <w:rsid w:val="00822A2D"/>
    <w:rsid w:val="00822AEA"/>
    <w:rsid w:val="00823519"/>
    <w:rsid w:val="00823E93"/>
    <w:rsid w:val="00826BF3"/>
    <w:rsid w:val="008274EC"/>
    <w:rsid w:val="00827BA7"/>
    <w:rsid w:val="0083163B"/>
    <w:rsid w:val="00831ECB"/>
    <w:rsid w:val="008320E5"/>
    <w:rsid w:val="00832C78"/>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679E"/>
    <w:rsid w:val="008468C6"/>
    <w:rsid w:val="00846915"/>
    <w:rsid w:val="0085020D"/>
    <w:rsid w:val="00851054"/>
    <w:rsid w:val="00851597"/>
    <w:rsid w:val="00852DFC"/>
    <w:rsid w:val="00853C17"/>
    <w:rsid w:val="0085419D"/>
    <w:rsid w:val="00854517"/>
    <w:rsid w:val="0085589F"/>
    <w:rsid w:val="008567A4"/>
    <w:rsid w:val="008567CF"/>
    <w:rsid w:val="00857723"/>
    <w:rsid w:val="00857782"/>
    <w:rsid w:val="00857936"/>
    <w:rsid w:val="00857C06"/>
    <w:rsid w:val="00862BCF"/>
    <w:rsid w:val="008636A9"/>
    <w:rsid w:val="008637CE"/>
    <w:rsid w:val="0086393C"/>
    <w:rsid w:val="00863A76"/>
    <w:rsid w:val="00863C4A"/>
    <w:rsid w:val="00863EB2"/>
    <w:rsid w:val="00865E53"/>
    <w:rsid w:val="00865F98"/>
    <w:rsid w:val="00866133"/>
    <w:rsid w:val="00866E3D"/>
    <w:rsid w:val="00867E5B"/>
    <w:rsid w:val="00870365"/>
    <w:rsid w:val="00870FFD"/>
    <w:rsid w:val="008730B1"/>
    <w:rsid w:val="00873164"/>
    <w:rsid w:val="00874470"/>
    <w:rsid w:val="00875486"/>
    <w:rsid w:val="00875792"/>
    <w:rsid w:val="00876029"/>
    <w:rsid w:val="008762F9"/>
    <w:rsid w:val="008764A6"/>
    <w:rsid w:val="008766A1"/>
    <w:rsid w:val="008808D8"/>
    <w:rsid w:val="00880BE0"/>
    <w:rsid w:val="00881DC2"/>
    <w:rsid w:val="00882753"/>
    <w:rsid w:val="00883014"/>
    <w:rsid w:val="008841B7"/>
    <w:rsid w:val="0088611D"/>
    <w:rsid w:val="008865D7"/>
    <w:rsid w:val="008866D7"/>
    <w:rsid w:val="00886AA4"/>
    <w:rsid w:val="00887317"/>
    <w:rsid w:val="0089051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0D9"/>
    <w:rsid w:val="008A3927"/>
    <w:rsid w:val="008A4950"/>
    <w:rsid w:val="008A4A22"/>
    <w:rsid w:val="008A4A73"/>
    <w:rsid w:val="008A4A88"/>
    <w:rsid w:val="008A588C"/>
    <w:rsid w:val="008A5A0E"/>
    <w:rsid w:val="008A658D"/>
    <w:rsid w:val="008A6A31"/>
    <w:rsid w:val="008A7689"/>
    <w:rsid w:val="008A7914"/>
    <w:rsid w:val="008A7AD8"/>
    <w:rsid w:val="008A7CB3"/>
    <w:rsid w:val="008A7F58"/>
    <w:rsid w:val="008B015A"/>
    <w:rsid w:val="008B13A5"/>
    <w:rsid w:val="008B19E8"/>
    <w:rsid w:val="008B1BCD"/>
    <w:rsid w:val="008B1E1A"/>
    <w:rsid w:val="008B23A0"/>
    <w:rsid w:val="008B242B"/>
    <w:rsid w:val="008B3E6A"/>
    <w:rsid w:val="008B507B"/>
    <w:rsid w:val="008B64F2"/>
    <w:rsid w:val="008B6ABB"/>
    <w:rsid w:val="008B7159"/>
    <w:rsid w:val="008B7F35"/>
    <w:rsid w:val="008C25DA"/>
    <w:rsid w:val="008C4130"/>
    <w:rsid w:val="008C5504"/>
    <w:rsid w:val="008C5C8F"/>
    <w:rsid w:val="008C7820"/>
    <w:rsid w:val="008C7DEE"/>
    <w:rsid w:val="008D07EF"/>
    <w:rsid w:val="008D18D9"/>
    <w:rsid w:val="008D2400"/>
    <w:rsid w:val="008D26D5"/>
    <w:rsid w:val="008D36B1"/>
    <w:rsid w:val="008D40C0"/>
    <w:rsid w:val="008D4B72"/>
    <w:rsid w:val="008D528A"/>
    <w:rsid w:val="008D5DF0"/>
    <w:rsid w:val="008D711E"/>
    <w:rsid w:val="008E0140"/>
    <w:rsid w:val="008E13C5"/>
    <w:rsid w:val="008E23A1"/>
    <w:rsid w:val="008E26FC"/>
    <w:rsid w:val="008E2BE3"/>
    <w:rsid w:val="008E3074"/>
    <w:rsid w:val="008E36DE"/>
    <w:rsid w:val="008E37BF"/>
    <w:rsid w:val="008E38D6"/>
    <w:rsid w:val="008E423C"/>
    <w:rsid w:val="008E4637"/>
    <w:rsid w:val="008E52A1"/>
    <w:rsid w:val="008E554C"/>
    <w:rsid w:val="008E6062"/>
    <w:rsid w:val="008E66A2"/>
    <w:rsid w:val="008E6731"/>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17A5"/>
    <w:rsid w:val="009122BA"/>
    <w:rsid w:val="00912B45"/>
    <w:rsid w:val="009144AD"/>
    <w:rsid w:val="009150F3"/>
    <w:rsid w:val="00915C86"/>
    <w:rsid w:val="00916859"/>
    <w:rsid w:val="009169A8"/>
    <w:rsid w:val="0092037B"/>
    <w:rsid w:val="0092086C"/>
    <w:rsid w:val="00920A17"/>
    <w:rsid w:val="00920B54"/>
    <w:rsid w:val="00920FA3"/>
    <w:rsid w:val="00921772"/>
    <w:rsid w:val="00921AE9"/>
    <w:rsid w:val="009224DE"/>
    <w:rsid w:val="00922B69"/>
    <w:rsid w:val="00922C35"/>
    <w:rsid w:val="00922E8B"/>
    <w:rsid w:val="009246D6"/>
    <w:rsid w:val="009261D2"/>
    <w:rsid w:val="00926AC0"/>
    <w:rsid w:val="00926C74"/>
    <w:rsid w:val="00926D66"/>
    <w:rsid w:val="00927737"/>
    <w:rsid w:val="0093088E"/>
    <w:rsid w:val="0093095F"/>
    <w:rsid w:val="00930FD6"/>
    <w:rsid w:val="0093163A"/>
    <w:rsid w:val="00931D13"/>
    <w:rsid w:val="009331A3"/>
    <w:rsid w:val="009335B5"/>
    <w:rsid w:val="009350AD"/>
    <w:rsid w:val="00935696"/>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F95"/>
    <w:rsid w:val="00950057"/>
    <w:rsid w:val="009501ED"/>
    <w:rsid w:val="0095031D"/>
    <w:rsid w:val="00950B5E"/>
    <w:rsid w:val="00951D18"/>
    <w:rsid w:val="00951D40"/>
    <w:rsid w:val="00953AB0"/>
    <w:rsid w:val="00953AE2"/>
    <w:rsid w:val="0095463F"/>
    <w:rsid w:val="00954C68"/>
    <w:rsid w:val="00955174"/>
    <w:rsid w:val="00955512"/>
    <w:rsid w:val="0095566E"/>
    <w:rsid w:val="00955C67"/>
    <w:rsid w:val="00956324"/>
    <w:rsid w:val="00956B7B"/>
    <w:rsid w:val="00957C7C"/>
    <w:rsid w:val="00960F52"/>
    <w:rsid w:val="0096182D"/>
    <w:rsid w:val="00961AD8"/>
    <w:rsid w:val="00961F18"/>
    <w:rsid w:val="00962483"/>
    <w:rsid w:val="00963AC2"/>
    <w:rsid w:val="0096448C"/>
    <w:rsid w:val="00964604"/>
    <w:rsid w:val="009656E2"/>
    <w:rsid w:val="00965CA0"/>
    <w:rsid w:val="00965CC6"/>
    <w:rsid w:val="009660E6"/>
    <w:rsid w:val="00967883"/>
    <w:rsid w:val="009705C5"/>
    <w:rsid w:val="0097192C"/>
    <w:rsid w:val="00971A82"/>
    <w:rsid w:val="0097211B"/>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4696"/>
    <w:rsid w:val="009851BF"/>
    <w:rsid w:val="009856DE"/>
    <w:rsid w:val="00985739"/>
    <w:rsid w:val="00985DB1"/>
    <w:rsid w:val="00986CCE"/>
    <w:rsid w:val="00990685"/>
    <w:rsid w:val="009906D0"/>
    <w:rsid w:val="00990C2F"/>
    <w:rsid w:val="00990C38"/>
    <w:rsid w:val="0099195A"/>
    <w:rsid w:val="00991961"/>
    <w:rsid w:val="009919F2"/>
    <w:rsid w:val="009932E4"/>
    <w:rsid w:val="00995259"/>
    <w:rsid w:val="009957D8"/>
    <w:rsid w:val="0099605F"/>
    <w:rsid w:val="00996867"/>
    <w:rsid w:val="00996E7B"/>
    <w:rsid w:val="009975A3"/>
    <w:rsid w:val="009976BE"/>
    <w:rsid w:val="00997BD4"/>
    <w:rsid w:val="009A01C1"/>
    <w:rsid w:val="009A1976"/>
    <w:rsid w:val="009A2132"/>
    <w:rsid w:val="009A25AE"/>
    <w:rsid w:val="009A48F0"/>
    <w:rsid w:val="009A53D9"/>
    <w:rsid w:val="009A5525"/>
    <w:rsid w:val="009B035B"/>
    <w:rsid w:val="009B0AD7"/>
    <w:rsid w:val="009B1159"/>
    <w:rsid w:val="009B134E"/>
    <w:rsid w:val="009B2239"/>
    <w:rsid w:val="009B25EE"/>
    <w:rsid w:val="009B2790"/>
    <w:rsid w:val="009B30A5"/>
    <w:rsid w:val="009B34CE"/>
    <w:rsid w:val="009B37F9"/>
    <w:rsid w:val="009B3C9F"/>
    <w:rsid w:val="009B4659"/>
    <w:rsid w:val="009B4E8B"/>
    <w:rsid w:val="009B5DB1"/>
    <w:rsid w:val="009B5FA6"/>
    <w:rsid w:val="009B62C9"/>
    <w:rsid w:val="009B73CA"/>
    <w:rsid w:val="009B76A6"/>
    <w:rsid w:val="009B7707"/>
    <w:rsid w:val="009C0193"/>
    <w:rsid w:val="009C0B2E"/>
    <w:rsid w:val="009C0E1E"/>
    <w:rsid w:val="009C1301"/>
    <w:rsid w:val="009C1552"/>
    <w:rsid w:val="009C1742"/>
    <w:rsid w:val="009C2449"/>
    <w:rsid w:val="009C24EA"/>
    <w:rsid w:val="009C28E3"/>
    <w:rsid w:val="009C3A1F"/>
    <w:rsid w:val="009C55CC"/>
    <w:rsid w:val="009C568B"/>
    <w:rsid w:val="009C6930"/>
    <w:rsid w:val="009C6F96"/>
    <w:rsid w:val="009C7078"/>
    <w:rsid w:val="009C7A70"/>
    <w:rsid w:val="009D004D"/>
    <w:rsid w:val="009D022D"/>
    <w:rsid w:val="009D050F"/>
    <w:rsid w:val="009D065F"/>
    <w:rsid w:val="009D14BE"/>
    <w:rsid w:val="009D2E31"/>
    <w:rsid w:val="009D30DD"/>
    <w:rsid w:val="009D342F"/>
    <w:rsid w:val="009D3F75"/>
    <w:rsid w:val="009D4646"/>
    <w:rsid w:val="009D4B1A"/>
    <w:rsid w:val="009D4B9D"/>
    <w:rsid w:val="009D70DD"/>
    <w:rsid w:val="009D7863"/>
    <w:rsid w:val="009E0198"/>
    <w:rsid w:val="009E0656"/>
    <w:rsid w:val="009E0741"/>
    <w:rsid w:val="009E1BA1"/>
    <w:rsid w:val="009E1E0F"/>
    <w:rsid w:val="009E2ACD"/>
    <w:rsid w:val="009E3575"/>
    <w:rsid w:val="009E3F9C"/>
    <w:rsid w:val="009E571F"/>
    <w:rsid w:val="009E5F9C"/>
    <w:rsid w:val="009E76F9"/>
    <w:rsid w:val="009F0CFF"/>
    <w:rsid w:val="009F0F17"/>
    <w:rsid w:val="009F1C50"/>
    <w:rsid w:val="009F1EAF"/>
    <w:rsid w:val="009F22AC"/>
    <w:rsid w:val="009F33EC"/>
    <w:rsid w:val="009F358C"/>
    <w:rsid w:val="009F39DC"/>
    <w:rsid w:val="009F3F1E"/>
    <w:rsid w:val="009F49F6"/>
    <w:rsid w:val="009F4BBF"/>
    <w:rsid w:val="009F637A"/>
    <w:rsid w:val="009F6B4E"/>
    <w:rsid w:val="009F7183"/>
    <w:rsid w:val="00A005D6"/>
    <w:rsid w:val="00A0178E"/>
    <w:rsid w:val="00A019C0"/>
    <w:rsid w:val="00A03741"/>
    <w:rsid w:val="00A03AC8"/>
    <w:rsid w:val="00A04837"/>
    <w:rsid w:val="00A0485B"/>
    <w:rsid w:val="00A05BE3"/>
    <w:rsid w:val="00A05DE8"/>
    <w:rsid w:val="00A05EAD"/>
    <w:rsid w:val="00A06251"/>
    <w:rsid w:val="00A0693F"/>
    <w:rsid w:val="00A06960"/>
    <w:rsid w:val="00A07136"/>
    <w:rsid w:val="00A07267"/>
    <w:rsid w:val="00A07768"/>
    <w:rsid w:val="00A07B64"/>
    <w:rsid w:val="00A07E3C"/>
    <w:rsid w:val="00A107B7"/>
    <w:rsid w:val="00A11647"/>
    <w:rsid w:val="00A12799"/>
    <w:rsid w:val="00A1382F"/>
    <w:rsid w:val="00A146C3"/>
    <w:rsid w:val="00A14D3E"/>
    <w:rsid w:val="00A154DD"/>
    <w:rsid w:val="00A1586B"/>
    <w:rsid w:val="00A1627A"/>
    <w:rsid w:val="00A16400"/>
    <w:rsid w:val="00A165C7"/>
    <w:rsid w:val="00A1707B"/>
    <w:rsid w:val="00A206CE"/>
    <w:rsid w:val="00A215C7"/>
    <w:rsid w:val="00A21D8B"/>
    <w:rsid w:val="00A21E5F"/>
    <w:rsid w:val="00A23942"/>
    <w:rsid w:val="00A23B19"/>
    <w:rsid w:val="00A24619"/>
    <w:rsid w:val="00A24ACE"/>
    <w:rsid w:val="00A24B09"/>
    <w:rsid w:val="00A25018"/>
    <w:rsid w:val="00A2579A"/>
    <w:rsid w:val="00A2644A"/>
    <w:rsid w:val="00A2780A"/>
    <w:rsid w:val="00A30553"/>
    <w:rsid w:val="00A3066D"/>
    <w:rsid w:val="00A3189F"/>
    <w:rsid w:val="00A31F2A"/>
    <w:rsid w:val="00A3271A"/>
    <w:rsid w:val="00A32836"/>
    <w:rsid w:val="00A3348B"/>
    <w:rsid w:val="00A3455D"/>
    <w:rsid w:val="00A35D4F"/>
    <w:rsid w:val="00A37B24"/>
    <w:rsid w:val="00A37F45"/>
    <w:rsid w:val="00A4019C"/>
    <w:rsid w:val="00A40C04"/>
    <w:rsid w:val="00A40F7C"/>
    <w:rsid w:val="00A4108D"/>
    <w:rsid w:val="00A41671"/>
    <w:rsid w:val="00A41A1C"/>
    <w:rsid w:val="00A42B41"/>
    <w:rsid w:val="00A44E39"/>
    <w:rsid w:val="00A44F03"/>
    <w:rsid w:val="00A45231"/>
    <w:rsid w:val="00A4593C"/>
    <w:rsid w:val="00A4742A"/>
    <w:rsid w:val="00A47B75"/>
    <w:rsid w:val="00A47C86"/>
    <w:rsid w:val="00A50A00"/>
    <w:rsid w:val="00A51325"/>
    <w:rsid w:val="00A513EB"/>
    <w:rsid w:val="00A51A83"/>
    <w:rsid w:val="00A52834"/>
    <w:rsid w:val="00A532CA"/>
    <w:rsid w:val="00A53952"/>
    <w:rsid w:val="00A53DF4"/>
    <w:rsid w:val="00A5631D"/>
    <w:rsid w:val="00A565ED"/>
    <w:rsid w:val="00A56EF6"/>
    <w:rsid w:val="00A57215"/>
    <w:rsid w:val="00A60F82"/>
    <w:rsid w:val="00A61B3E"/>
    <w:rsid w:val="00A62309"/>
    <w:rsid w:val="00A62C0A"/>
    <w:rsid w:val="00A63332"/>
    <w:rsid w:val="00A6378E"/>
    <w:rsid w:val="00A63EE1"/>
    <w:rsid w:val="00A65904"/>
    <w:rsid w:val="00A65E19"/>
    <w:rsid w:val="00A66C78"/>
    <w:rsid w:val="00A670CC"/>
    <w:rsid w:val="00A67344"/>
    <w:rsid w:val="00A67778"/>
    <w:rsid w:val="00A677E0"/>
    <w:rsid w:val="00A70E27"/>
    <w:rsid w:val="00A71037"/>
    <w:rsid w:val="00A711E5"/>
    <w:rsid w:val="00A720D2"/>
    <w:rsid w:val="00A72362"/>
    <w:rsid w:val="00A73CFB"/>
    <w:rsid w:val="00A74A93"/>
    <w:rsid w:val="00A74F3B"/>
    <w:rsid w:val="00A74FAF"/>
    <w:rsid w:val="00A7636B"/>
    <w:rsid w:val="00A764AB"/>
    <w:rsid w:val="00A7656B"/>
    <w:rsid w:val="00A7783D"/>
    <w:rsid w:val="00A779FA"/>
    <w:rsid w:val="00A77AD8"/>
    <w:rsid w:val="00A77C48"/>
    <w:rsid w:val="00A82103"/>
    <w:rsid w:val="00A827CA"/>
    <w:rsid w:val="00A82C85"/>
    <w:rsid w:val="00A82F46"/>
    <w:rsid w:val="00A834D2"/>
    <w:rsid w:val="00A837B2"/>
    <w:rsid w:val="00A837F3"/>
    <w:rsid w:val="00A83921"/>
    <w:rsid w:val="00A83EE7"/>
    <w:rsid w:val="00A847A6"/>
    <w:rsid w:val="00A86335"/>
    <w:rsid w:val="00A86610"/>
    <w:rsid w:val="00A86790"/>
    <w:rsid w:val="00A870D5"/>
    <w:rsid w:val="00A87322"/>
    <w:rsid w:val="00A87BCE"/>
    <w:rsid w:val="00A908BC"/>
    <w:rsid w:val="00A9273C"/>
    <w:rsid w:val="00A92B1F"/>
    <w:rsid w:val="00A93551"/>
    <w:rsid w:val="00A9394E"/>
    <w:rsid w:val="00A959FE"/>
    <w:rsid w:val="00A95F59"/>
    <w:rsid w:val="00A9636B"/>
    <w:rsid w:val="00A9682F"/>
    <w:rsid w:val="00A9778D"/>
    <w:rsid w:val="00A97DEF"/>
    <w:rsid w:val="00A97F0F"/>
    <w:rsid w:val="00AA0C41"/>
    <w:rsid w:val="00AA0E11"/>
    <w:rsid w:val="00AA1218"/>
    <w:rsid w:val="00AA16D3"/>
    <w:rsid w:val="00AA174E"/>
    <w:rsid w:val="00AA1B11"/>
    <w:rsid w:val="00AA1DA9"/>
    <w:rsid w:val="00AA2AA3"/>
    <w:rsid w:val="00AA32F2"/>
    <w:rsid w:val="00AA38CD"/>
    <w:rsid w:val="00AA3D6C"/>
    <w:rsid w:val="00AA44E5"/>
    <w:rsid w:val="00AA473E"/>
    <w:rsid w:val="00AA5D75"/>
    <w:rsid w:val="00AA6CAB"/>
    <w:rsid w:val="00AA7436"/>
    <w:rsid w:val="00AB0615"/>
    <w:rsid w:val="00AB091C"/>
    <w:rsid w:val="00AB1154"/>
    <w:rsid w:val="00AB1291"/>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194"/>
    <w:rsid w:val="00AC35EA"/>
    <w:rsid w:val="00AC3AF0"/>
    <w:rsid w:val="00AC3DFE"/>
    <w:rsid w:val="00AC5100"/>
    <w:rsid w:val="00AC5930"/>
    <w:rsid w:val="00AC6DA9"/>
    <w:rsid w:val="00AC7060"/>
    <w:rsid w:val="00AC7DA8"/>
    <w:rsid w:val="00AD0E48"/>
    <w:rsid w:val="00AD1B88"/>
    <w:rsid w:val="00AD2679"/>
    <w:rsid w:val="00AD3480"/>
    <w:rsid w:val="00AD46B1"/>
    <w:rsid w:val="00AD50A2"/>
    <w:rsid w:val="00AD5157"/>
    <w:rsid w:val="00AD539A"/>
    <w:rsid w:val="00AD6209"/>
    <w:rsid w:val="00AD78A8"/>
    <w:rsid w:val="00AE04FC"/>
    <w:rsid w:val="00AE0BA6"/>
    <w:rsid w:val="00AE1661"/>
    <w:rsid w:val="00AE2499"/>
    <w:rsid w:val="00AE255B"/>
    <w:rsid w:val="00AE2607"/>
    <w:rsid w:val="00AE263B"/>
    <w:rsid w:val="00AE359F"/>
    <w:rsid w:val="00AE367E"/>
    <w:rsid w:val="00AE4B86"/>
    <w:rsid w:val="00AE4C39"/>
    <w:rsid w:val="00AE7697"/>
    <w:rsid w:val="00AE7BF5"/>
    <w:rsid w:val="00AE7E7C"/>
    <w:rsid w:val="00AF066D"/>
    <w:rsid w:val="00AF0AA6"/>
    <w:rsid w:val="00AF0ADB"/>
    <w:rsid w:val="00AF15C3"/>
    <w:rsid w:val="00AF1A0D"/>
    <w:rsid w:val="00AF1D89"/>
    <w:rsid w:val="00AF303A"/>
    <w:rsid w:val="00AF3053"/>
    <w:rsid w:val="00AF34D4"/>
    <w:rsid w:val="00AF35AE"/>
    <w:rsid w:val="00AF46AC"/>
    <w:rsid w:val="00AF58A1"/>
    <w:rsid w:val="00AF5F4A"/>
    <w:rsid w:val="00AF6881"/>
    <w:rsid w:val="00AF738C"/>
    <w:rsid w:val="00B004C5"/>
    <w:rsid w:val="00B01285"/>
    <w:rsid w:val="00B018AF"/>
    <w:rsid w:val="00B02131"/>
    <w:rsid w:val="00B02564"/>
    <w:rsid w:val="00B03698"/>
    <w:rsid w:val="00B03875"/>
    <w:rsid w:val="00B046B0"/>
    <w:rsid w:val="00B05338"/>
    <w:rsid w:val="00B0588B"/>
    <w:rsid w:val="00B05C09"/>
    <w:rsid w:val="00B069F0"/>
    <w:rsid w:val="00B06BE6"/>
    <w:rsid w:val="00B06D52"/>
    <w:rsid w:val="00B07210"/>
    <w:rsid w:val="00B07CB4"/>
    <w:rsid w:val="00B07CB8"/>
    <w:rsid w:val="00B07EAB"/>
    <w:rsid w:val="00B10EAC"/>
    <w:rsid w:val="00B12025"/>
    <w:rsid w:val="00B1265D"/>
    <w:rsid w:val="00B12D83"/>
    <w:rsid w:val="00B1312A"/>
    <w:rsid w:val="00B13C8F"/>
    <w:rsid w:val="00B14A94"/>
    <w:rsid w:val="00B16AB7"/>
    <w:rsid w:val="00B16D97"/>
    <w:rsid w:val="00B17291"/>
    <w:rsid w:val="00B21BC2"/>
    <w:rsid w:val="00B21E11"/>
    <w:rsid w:val="00B21FD1"/>
    <w:rsid w:val="00B23DEE"/>
    <w:rsid w:val="00B24305"/>
    <w:rsid w:val="00B2471E"/>
    <w:rsid w:val="00B25324"/>
    <w:rsid w:val="00B25B87"/>
    <w:rsid w:val="00B26394"/>
    <w:rsid w:val="00B269B8"/>
    <w:rsid w:val="00B27087"/>
    <w:rsid w:val="00B31AF6"/>
    <w:rsid w:val="00B326C9"/>
    <w:rsid w:val="00B329F7"/>
    <w:rsid w:val="00B32C30"/>
    <w:rsid w:val="00B32F76"/>
    <w:rsid w:val="00B3345A"/>
    <w:rsid w:val="00B33625"/>
    <w:rsid w:val="00B337AC"/>
    <w:rsid w:val="00B33AEF"/>
    <w:rsid w:val="00B33EAF"/>
    <w:rsid w:val="00B33EF4"/>
    <w:rsid w:val="00B34255"/>
    <w:rsid w:val="00B34796"/>
    <w:rsid w:val="00B358D8"/>
    <w:rsid w:val="00B36FE1"/>
    <w:rsid w:val="00B37749"/>
    <w:rsid w:val="00B37C7E"/>
    <w:rsid w:val="00B40890"/>
    <w:rsid w:val="00B413BD"/>
    <w:rsid w:val="00B4230C"/>
    <w:rsid w:val="00B4372E"/>
    <w:rsid w:val="00B43F84"/>
    <w:rsid w:val="00B442C7"/>
    <w:rsid w:val="00B46B1A"/>
    <w:rsid w:val="00B472D1"/>
    <w:rsid w:val="00B47392"/>
    <w:rsid w:val="00B47C88"/>
    <w:rsid w:val="00B47CC9"/>
    <w:rsid w:val="00B50335"/>
    <w:rsid w:val="00B5130A"/>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C39"/>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693B"/>
    <w:rsid w:val="00B670A3"/>
    <w:rsid w:val="00B70993"/>
    <w:rsid w:val="00B717A7"/>
    <w:rsid w:val="00B72003"/>
    <w:rsid w:val="00B7224D"/>
    <w:rsid w:val="00B730CD"/>
    <w:rsid w:val="00B734BC"/>
    <w:rsid w:val="00B7365A"/>
    <w:rsid w:val="00B74681"/>
    <w:rsid w:val="00B753D6"/>
    <w:rsid w:val="00B75533"/>
    <w:rsid w:val="00B75AC8"/>
    <w:rsid w:val="00B7613F"/>
    <w:rsid w:val="00B76E2B"/>
    <w:rsid w:val="00B76EDD"/>
    <w:rsid w:val="00B779A9"/>
    <w:rsid w:val="00B779F1"/>
    <w:rsid w:val="00B8086B"/>
    <w:rsid w:val="00B81598"/>
    <w:rsid w:val="00B82F17"/>
    <w:rsid w:val="00B83631"/>
    <w:rsid w:val="00B83FDB"/>
    <w:rsid w:val="00B844ED"/>
    <w:rsid w:val="00B853C8"/>
    <w:rsid w:val="00B85E33"/>
    <w:rsid w:val="00B85F0C"/>
    <w:rsid w:val="00B87580"/>
    <w:rsid w:val="00B87888"/>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70A0"/>
    <w:rsid w:val="00BB0DB4"/>
    <w:rsid w:val="00BB16BA"/>
    <w:rsid w:val="00BB180B"/>
    <w:rsid w:val="00BB1980"/>
    <w:rsid w:val="00BB2199"/>
    <w:rsid w:val="00BB257A"/>
    <w:rsid w:val="00BB2759"/>
    <w:rsid w:val="00BB2E21"/>
    <w:rsid w:val="00BB415E"/>
    <w:rsid w:val="00BB4FF2"/>
    <w:rsid w:val="00BB5390"/>
    <w:rsid w:val="00BB5619"/>
    <w:rsid w:val="00BB77BD"/>
    <w:rsid w:val="00BB7804"/>
    <w:rsid w:val="00BB7F11"/>
    <w:rsid w:val="00BC06EC"/>
    <w:rsid w:val="00BC197A"/>
    <w:rsid w:val="00BC1FCC"/>
    <w:rsid w:val="00BC2021"/>
    <w:rsid w:val="00BC23DE"/>
    <w:rsid w:val="00BC2C6C"/>
    <w:rsid w:val="00BC3400"/>
    <w:rsid w:val="00BC4132"/>
    <w:rsid w:val="00BC4170"/>
    <w:rsid w:val="00BC4294"/>
    <w:rsid w:val="00BC57F3"/>
    <w:rsid w:val="00BC5EAB"/>
    <w:rsid w:val="00BC66A0"/>
    <w:rsid w:val="00BC6C9E"/>
    <w:rsid w:val="00BC73A8"/>
    <w:rsid w:val="00BD041C"/>
    <w:rsid w:val="00BD13C9"/>
    <w:rsid w:val="00BD155C"/>
    <w:rsid w:val="00BD38FF"/>
    <w:rsid w:val="00BD4157"/>
    <w:rsid w:val="00BD496F"/>
    <w:rsid w:val="00BD4C09"/>
    <w:rsid w:val="00BD56B8"/>
    <w:rsid w:val="00BD5CAE"/>
    <w:rsid w:val="00BD7490"/>
    <w:rsid w:val="00BD76D7"/>
    <w:rsid w:val="00BE0545"/>
    <w:rsid w:val="00BE0DFF"/>
    <w:rsid w:val="00BE0E77"/>
    <w:rsid w:val="00BE34F1"/>
    <w:rsid w:val="00BE358A"/>
    <w:rsid w:val="00BE39DA"/>
    <w:rsid w:val="00BE444A"/>
    <w:rsid w:val="00BE4670"/>
    <w:rsid w:val="00BE4A1D"/>
    <w:rsid w:val="00BE4C7E"/>
    <w:rsid w:val="00BE4F3E"/>
    <w:rsid w:val="00BE5A76"/>
    <w:rsid w:val="00BE7357"/>
    <w:rsid w:val="00BE7A36"/>
    <w:rsid w:val="00BE7BAD"/>
    <w:rsid w:val="00BF08CA"/>
    <w:rsid w:val="00BF11E6"/>
    <w:rsid w:val="00BF14F7"/>
    <w:rsid w:val="00BF1810"/>
    <w:rsid w:val="00BF2648"/>
    <w:rsid w:val="00BF3072"/>
    <w:rsid w:val="00BF3849"/>
    <w:rsid w:val="00BF432B"/>
    <w:rsid w:val="00BF4435"/>
    <w:rsid w:val="00BF448B"/>
    <w:rsid w:val="00BF45B4"/>
    <w:rsid w:val="00BF47E9"/>
    <w:rsid w:val="00BF4E32"/>
    <w:rsid w:val="00BF4ED3"/>
    <w:rsid w:val="00BF5055"/>
    <w:rsid w:val="00BF6AA7"/>
    <w:rsid w:val="00BF7044"/>
    <w:rsid w:val="00BF7169"/>
    <w:rsid w:val="00BF7452"/>
    <w:rsid w:val="00BF795F"/>
    <w:rsid w:val="00C00380"/>
    <w:rsid w:val="00C00749"/>
    <w:rsid w:val="00C02717"/>
    <w:rsid w:val="00C03DAD"/>
    <w:rsid w:val="00C0447B"/>
    <w:rsid w:val="00C046C4"/>
    <w:rsid w:val="00C04E75"/>
    <w:rsid w:val="00C051B8"/>
    <w:rsid w:val="00C059A3"/>
    <w:rsid w:val="00C069F7"/>
    <w:rsid w:val="00C06B35"/>
    <w:rsid w:val="00C073AD"/>
    <w:rsid w:val="00C07FBE"/>
    <w:rsid w:val="00C10087"/>
    <w:rsid w:val="00C10175"/>
    <w:rsid w:val="00C102CF"/>
    <w:rsid w:val="00C10A1F"/>
    <w:rsid w:val="00C10BE7"/>
    <w:rsid w:val="00C112FD"/>
    <w:rsid w:val="00C1265A"/>
    <w:rsid w:val="00C135B5"/>
    <w:rsid w:val="00C13D63"/>
    <w:rsid w:val="00C14153"/>
    <w:rsid w:val="00C149F9"/>
    <w:rsid w:val="00C14D3D"/>
    <w:rsid w:val="00C14E0B"/>
    <w:rsid w:val="00C1639B"/>
    <w:rsid w:val="00C165B6"/>
    <w:rsid w:val="00C169E0"/>
    <w:rsid w:val="00C17673"/>
    <w:rsid w:val="00C17686"/>
    <w:rsid w:val="00C1779C"/>
    <w:rsid w:val="00C20A81"/>
    <w:rsid w:val="00C2148E"/>
    <w:rsid w:val="00C21704"/>
    <w:rsid w:val="00C21DC7"/>
    <w:rsid w:val="00C22B40"/>
    <w:rsid w:val="00C232C7"/>
    <w:rsid w:val="00C23629"/>
    <w:rsid w:val="00C2376E"/>
    <w:rsid w:val="00C23E31"/>
    <w:rsid w:val="00C2419B"/>
    <w:rsid w:val="00C243BB"/>
    <w:rsid w:val="00C24A5F"/>
    <w:rsid w:val="00C257B8"/>
    <w:rsid w:val="00C266FF"/>
    <w:rsid w:val="00C267C2"/>
    <w:rsid w:val="00C274AA"/>
    <w:rsid w:val="00C30018"/>
    <w:rsid w:val="00C30C22"/>
    <w:rsid w:val="00C31927"/>
    <w:rsid w:val="00C3256B"/>
    <w:rsid w:val="00C32AA8"/>
    <w:rsid w:val="00C333C2"/>
    <w:rsid w:val="00C34026"/>
    <w:rsid w:val="00C346AE"/>
    <w:rsid w:val="00C3547F"/>
    <w:rsid w:val="00C35E35"/>
    <w:rsid w:val="00C35EB3"/>
    <w:rsid w:val="00C36166"/>
    <w:rsid w:val="00C36E16"/>
    <w:rsid w:val="00C36F0D"/>
    <w:rsid w:val="00C37FC3"/>
    <w:rsid w:val="00C405F9"/>
    <w:rsid w:val="00C40CDD"/>
    <w:rsid w:val="00C41B14"/>
    <w:rsid w:val="00C41DC6"/>
    <w:rsid w:val="00C42A0C"/>
    <w:rsid w:val="00C42DB1"/>
    <w:rsid w:val="00C434CB"/>
    <w:rsid w:val="00C44881"/>
    <w:rsid w:val="00C44BD0"/>
    <w:rsid w:val="00C461B2"/>
    <w:rsid w:val="00C46C0E"/>
    <w:rsid w:val="00C47C5A"/>
    <w:rsid w:val="00C47EDA"/>
    <w:rsid w:val="00C507DE"/>
    <w:rsid w:val="00C50FE0"/>
    <w:rsid w:val="00C51210"/>
    <w:rsid w:val="00C52306"/>
    <w:rsid w:val="00C528B9"/>
    <w:rsid w:val="00C52A2C"/>
    <w:rsid w:val="00C52CF9"/>
    <w:rsid w:val="00C53483"/>
    <w:rsid w:val="00C535E6"/>
    <w:rsid w:val="00C53EB5"/>
    <w:rsid w:val="00C541C9"/>
    <w:rsid w:val="00C551FA"/>
    <w:rsid w:val="00C55EC0"/>
    <w:rsid w:val="00C5633E"/>
    <w:rsid w:val="00C56D4B"/>
    <w:rsid w:val="00C570C2"/>
    <w:rsid w:val="00C572DF"/>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3C9"/>
    <w:rsid w:val="00C87EA1"/>
    <w:rsid w:val="00C9002E"/>
    <w:rsid w:val="00C91AFD"/>
    <w:rsid w:val="00C91E18"/>
    <w:rsid w:val="00C9252D"/>
    <w:rsid w:val="00C927F9"/>
    <w:rsid w:val="00C92EC7"/>
    <w:rsid w:val="00C930A8"/>
    <w:rsid w:val="00C933E4"/>
    <w:rsid w:val="00C941A0"/>
    <w:rsid w:val="00C95AF5"/>
    <w:rsid w:val="00C95B32"/>
    <w:rsid w:val="00C960D0"/>
    <w:rsid w:val="00C960D7"/>
    <w:rsid w:val="00C96F0B"/>
    <w:rsid w:val="00CA0045"/>
    <w:rsid w:val="00CA0B46"/>
    <w:rsid w:val="00CA122D"/>
    <w:rsid w:val="00CA1CB2"/>
    <w:rsid w:val="00CA1D42"/>
    <w:rsid w:val="00CA3804"/>
    <w:rsid w:val="00CA4A2B"/>
    <w:rsid w:val="00CA5B51"/>
    <w:rsid w:val="00CA5E54"/>
    <w:rsid w:val="00CA6416"/>
    <w:rsid w:val="00CA773E"/>
    <w:rsid w:val="00CA7EC6"/>
    <w:rsid w:val="00CB0F42"/>
    <w:rsid w:val="00CB13A0"/>
    <w:rsid w:val="00CB1F92"/>
    <w:rsid w:val="00CB27CE"/>
    <w:rsid w:val="00CB2C6E"/>
    <w:rsid w:val="00CB46A8"/>
    <w:rsid w:val="00CB4F02"/>
    <w:rsid w:val="00CB4FAC"/>
    <w:rsid w:val="00CB59E5"/>
    <w:rsid w:val="00CB5A85"/>
    <w:rsid w:val="00CB6F09"/>
    <w:rsid w:val="00CB759B"/>
    <w:rsid w:val="00CC0407"/>
    <w:rsid w:val="00CC04A4"/>
    <w:rsid w:val="00CC1A0A"/>
    <w:rsid w:val="00CC29D6"/>
    <w:rsid w:val="00CC51FF"/>
    <w:rsid w:val="00CC679F"/>
    <w:rsid w:val="00CC684C"/>
    <w:rsid w:val="00CC749B"/>
    <w:rsid w:val="00CC761E"/>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D79CD"/>
    <w:rsid w:val="00CE0A3E"/>
    <w:rsid w:val="00CE0B5B"/>
    <w:rsid w:val="00CE15C4"/>
    <w:rsid w:val="00CE2417"/>
    <w:rsid w:val="00CE2686"/>
    <w:rsid w:val="00CE3C1D"/>
    <w:rsid w:val="00CE40CD"/>
    <w:rsid w:val="00CE4506"/>
    <w:rsid w:val="00CE45BC"/>
    <w:rsid w:val="00CE595B"/>
    <w:rsid w:val="00CE5A75"/>
    <w:rsid w:val="00CE6755"/>
    <w:rsid w:val="00CE6EB4"/>
    <w:rsid w:val="00CE6F4A"/>
    <w:rsid w:val="00CE7E6F"/>
    <w:rsid w:val="00CF0EB2"/>
    <w:rsid w:val="00CF134B"/>
    <w:rsid w:val="00CF2B78"/>
    <w:rsid w:val="00CF2BA1"/>
    <w:rsid w:val="00CF3328"/>
    <w:rsid w:val="00CF3C29"/>
    <w:rsid w:val="00CF4B27"/>
    <w:rsid w:val="00CF4E04"/>
    <w:rsid w:val="00CF53E1"/>
    <w:rsid w:val="00CF5707"/>
    <w:rsid w:val="00CF5983"/>
    <w:rsid w:val="00CF5D52"/>
    <w:rsid w:val="00CF6118"/>
    <w:rsid w:val="00CF62BE"/>
    <w:rsid w:val="00CF67E0"/>
    <w:rsid w:val="00CF6F3F"/>
    <w:rsid w:val="00CF71F1"/>
    <w:rsid w:val="00D01511"/>
    <w:rsid w:val="00D02CED"/>
    <w:rsid w:val="00D02F97"/>
    <w:rsid w:val="00D04758"/>
    <w:rsid w:val="00D04FBA"/>
    <w:rsid w:val="00D05245"/>
    <w:rsid w:val="00D05606"/>
    <w:rsid w:val="00D060AD"/>
    <w:rsid w:val="00D060B5"/>
    <w:rsid w:val="00D06385"/>
    <w:rsid w:val="00D06388"/>
    <w:rsid w:val="00D06815"/>
    <w:rsid w:val="00D06B0D"/>
    <w:rsid w:val="00D06C38"/>
    <w:rsid w:val="00D073C3"/>
    <w:rsid w:val="00D102ED"/>
    <w:rsid w:val="00D106BF"/>
    <w:rsid w:val="00D121D3"/>
    <w:rsid w:val="00D12C05"/>
    <w:rsid w:val="00D139E8"/>
    <w:rsid w:val="00D1439E"/>
    <w:rsid w:val="00D1458F"/>
    <w:rsid w:val="00D14E3E"/>
    <w:rsid w:val="00D164F8"/>
    <w:rsid w:val="00D165C8"/>
    <w:rsid w:val="00D17354"/>
    <w:rsid w:val="00D178BF"/>
    <w:rsid w:val="00D1795D"/>
    <w:rsid w:val="00D17FFB"/>
    <w:rsid w:val="00D20289"/>
    <w:rsid w:val="00D20BD7"/>
    <w:rsid w:val="00D2175A"/>
    <w:rsid w:val="00D222B7"/>
    <w:rsid w:val="00D22336"/>
    <w:rsid w:val="00D23BB2"/>
    <w:rsid w:val="00D24033"/>
    <w:rsid w:val="00D24347"/>
    <w:rsid w:val="00D25B0B"/>
    <w:rsid w:val="00D25DB1"/>
    <w:rsid w:val="00D25F41"/>
    <w:rsid w:val="00D261D4"/>
    <w:rsid w:val="00D264E3"/>
    <w:rsid w:val="00D27814"/>
    <w:rsid w:val="00D30010"/>
    <w:rsid w:val="00D302A6"/>
    <w:rsid w:val="00D305FA"/>
    <w:rsid w:val="00D3145C"/>
    <w:rsid w:val="00D3188D"/>
    <w:rsid w:val="00D32BCA"/>
    <w:rsid w:val="00D32CBC"/>
    <w:rsid w:val="00D32E22"/>
    <w:rsid w:val="00D32FA8"/>
    <w:rsid w:val="00D3348E"/>
    <w:rsid w:val="00D34B1D"/>
    <w:rsid w:val="00D36408"/>
    <w:rsid w:val="00D364E2"/>
    <w:rsid w:val="00D3656C"/>
    <w:rsid w:val="00D36F03"/>
    <w:rsid w:val="00D40512"/>
    <w:rsid w:val="00D40BF7"/>
    <w:rsid w:val="00D412F7"/>
    <w:rsid w:val="00D4180E"/>
    <w:rsid w:val="00D424F7"/>
    <w:rsid w:val="00D43AF9"/>
    <w:rsid w:val="00D44C38"/>
    <w:rsid w:val="00D4507F"/>
    <w:rsid w:val="00D45349"/>
    <w:rsid w:val="00D454D7"/>
    <w:rsid w:val="00D455CC"/>
    <w:rsid w:val="00D45B5F"/>
    <w:rsid w:val="00D47A19"/>
    <w:rsid w:val="00D505BB"/>
    <w:rsid w:val="00D50790"/>
    <w:rsid w:val="00D515A9"/>
    <w:rsid w:val="00D51748"/>
    <w:rsid w:val="00D5192F"/>
    <w:rsid w:val="00D51E93"/>
    <w:rsid w:val="00D52C53"/>
    <w:rsid w:val="00D52D6F"/>
    <w:rsid w:val="00D5310E"/>
    <w:rsid w:val="00D53202"/>
    <w:rsid w:val="00D536F5"/>
    <w:rsid w:val="00D53DC9"/>
    <w:rsid w:val="00D54074"/>
    <w:rsid w:val="00D55A94"/>
    <w:rsid w:val="00D57019"/>
    <w:rsid w:val="00D57B7A"/>
    <w:rsid w:val="00D57EC4"/>
    <w:rsid w:val="00D60F6D"/>
    <w:rsid w:val="00D61662"/>
    <w:rsid w:val="00D61A8F"/>
    <w:rsid w:val="00D61B2F"/>
    <w:rsid w:val="00D6201E"/>
    <w:rsid w:val="00D62337"/>
    <w:rsid w:val="00D63509"/>
    <w:rsid w:val="00D63CF4"/>
    <w:rsid w:val="00D6522F"/>
    <w:rsid w:val="00D65CE7"/>
    <w:rsid w:val="00D66FA1"/>
    <w:rsid w:val="00D706D8"/>
    <w:rsid w:val="00D71ADA"/>
    <w:rsid w:val="00D71D66"/>
    <w:rsid w:val="00D72926"/>
    <w:rsid w:val="00D74230"/>
    <w:rsid w:val="00D7539A"/>
    <w:rsid w:val="00D754CC"/>
    <w:rsid w:val="00D758E8"/>
    <w:rsid w:val="00D769C7"/>
    <w:rsid w:val="00D76BC4"/>
    <w:rsid w:val="00D77846"/>
    <w:rsid w:val="00D7799E"/>
    <w:rsid w:val="00D80C76"/>
    <w:rsid w:val="00D8247F"/>
    <w:rsid w:val="00D82641"/>
    <w:rsid w:val="00D82F8B"/>
    <w:rsid w:val="00D831DC"/>
    <w:rsid w:val="00D83F13"/>
    <w:rsid w:val="00D8457B"/>
    <w:rsid w:val="00D84F25"/>
    <w:rsid w:val="00D8571A"/>
    <w:rsid w:val="00D85A01"/>
    <w:rsid w:val="00D861F5"/>
    <w:rsid w:val="00D87341"/>
    <w:rsid w:val="00D90F31"/>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339F"/>
    <w:rsid w:val="00DA4389"/>
    <w:rsid w:val="00DA46CD"/>
    <w:rsid w:val="00DA55FD"/>
    <w:rsid w:val="00DA775F"/>
    <w:rsid w:val="00DB0E04"/>
    <w:rsid w:val="00DB0F5D"/>
    <w:rsid w:val="00DB1F75"/>
    <w:rsid w:val="00DB2CE5"/>
    <w:rsid w:val="00DB355C"/>
    <w:rsid w:val="00DB381C"/>
    <w:rsid w:val="00DB3FB7"/>
    <w:rsid w:val="00DB4463"/>
    <w:rsid w:val="00DB449E"/>
    <w:rsid w:val="00DB5668"/>
    <w:rsid w:val="00DB5E53"/>
    <w:rsid w:val="00DB668F"/>
    <w:rsid w:val="00DB7117"/>
    <w:rsid w:val="00DB7C9D"/>
    <w:rsid w:val="00DC1195"/>
    <w:rsid w:val="00DC13A2"/>
    <w:rsid w:val="00DC2CE0"/>
    <w:rsid w:val="00DC3624"/>
    <w:rsid w:val="00DC373B"/>
    <w:rsid w:val="00DC5123"/>
    <w:rsid w:val="00DC56AB"/>
    <w:rsid w:val="00DC6BDF"/>
    <w:rsid w:val="00DD0BC3"/>
    <w:rsid w:val="00DD0C83"/>
    <w:rsid w:val="00DD18B8"/>
    <w:rsid w:val="00DD2292"/>
    <w:rsid w:val="00DD2400"/>
    <w:rsid w:val="00DD255F"/>
    <w:rsid w:val="00DD298D"/>
    <w:rsid w:val="00DD31D3"/>
    <w:rsid w:val="00DD38A2"/>
    <w:rsid w:val="00DD3B83"/>
    <w:rsid w:val="00DD3C0B"/>
    <w:rsid w:val="00DD51FC"/>
    <w:rsid w:val="00DD5BEE"/>
    <w:rsid w:val="00DD6CC4"/>
    <w:rsid w:val="00DE0271"/>
    <w:rsid w:val="00DE05C3"/>
    <w:rsid w:val="00DE07D8"/>
    <w:rsid w:val="00DE19BF"/>
    <w:rsid w:val="00DE2D3D"/>
    <w:rsid w:val="00DE3350"/>
    <w:rsid w:val="00DE34AD"/>
    <w:rsid w:val="00DE3633"/>
    <w:rsid w:val="00DE3C3B"/>
    <w:rsid w:val="00DE3F76"/>
    <w:rsid w:val="00DE430C"/>
    <w:rsid w:val="00DE4450"/>
    <w:rsid w:val="00DE50F5"/>
    <w:rsid w:val="00DE5122"/>
    <w:rsid w:val="00DE5F73"/>
    <w:rsid w:val="00DE631B"/>
    <w:rsid w:val="00DE6A1B"/>
    <w:rsid w:val="00DE6D4A"/>
    <w:rsid w:val="00DF028F"/>
    <w:rsid w:val="00DF0D21"/>
    <w:rsid w:val="00DF1097"/>
    <w:rsid w:val="00DF16D2"/>
    <w:rsid w:val="00DF243E"/>
    <w:rsid w:val="00DF2596"/>
    <w:rsid w:val="00DF4AA8"/>
    <w:rsid w:val="00DF4B96"/>
    <w:rsid w:val="00DF4C94"/>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2DB"/>
    <w:rsid w:val="00E05621"/>
    <w:rsid w:val="00E058B6"/>
    <w:rsid w:val="00E06156"/>
    <w:rsid w:val="00E06A81"/>
    <w:rsid w:val="00E075FD"/>
    <w:rsid w:val="00E108C1"/>
    <w:rsid w:val="00E119E0"/>
    <w:rsid w:val="00E1235A"/>
    <w:rsid w:val="00E1247E"/>
    <w:rsid w:val="00E12B46"/>
    <w:rsid w:val="00E13C8B"/>
    <w:rsid w:val="00E13E11"/>
    <w:rsid w:val="00E14AF1"/>
    <w:rsid w:val="00E1607F"/>
    <w:rsid w:val="00E17196"/>
    <w:rsid w:val="00E20292"/>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5D9"/>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0D7"/>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19F7"/>
    <w:rsid w:val="00E52261"/>
    <w:rsid w:val="00E528B8"/>
    <w:rsid w:val="00E52B29"/>
    <w:rsid w:val="00E52FE8"/>
    <w:rsid w:val="00E5384E"/>
    <w:rsid w:val="00E53C8A"/>
    <w:rsid w:val="00E54CA2"/>
    <w:rsid w:val="00E54E91"/>
    <w:rsid w:val="00E55178"/>
    <w:rsid w:val="00E55396"/>
    <w:rsid w:val="00E55722"/>
    <w:rsid w:val="00E55C2B"/>
    <w:rsid w:val="00E55DD2"/>
    <w:rsid w:val="00E56065"/>
    <w:rsid w:val="00E57912"/>
    <w:rsid w:val="00E602C1"/>
    <w:rsid w:val="00E603E1"/>
    <w:rsid w:val="00E6068A"/>
    <w:rsid w:val="00E61556"/>
    <w:rsid w:val="00E620B8"/>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1DD7"/>
    <w:rsid w:val="00E71FB4"/>
    <w:rsid w:val="00E723B8"/>
    <w:rsid w:val="00E734EB"/>
    <w:rsid w:val="00E73AF2"/>
    <w:rsid w:val="00E73B05"/>
    <w:rsid w:val="00E74A20"/>
    <w:rsid w:val="00E75C9C"/>
    <w:rsid w:val="00E75F06"/>
    <w:rsid w:val="00E76DCA"/>
    <w:rsid w:val="00E77B04"/>
    <w:rsid w:val="00E77C76"/>
    <w:rsid w:val="00E77FFD"/>
    <w:rsid w:val="00E80E49"/>
    <w:rsid w:val="00E820A4"/>
    <w:rsid w:val="00E83BFA"/>
    <w:rsid w:val="00E841C2"/>
    <w:rsid w:val="00E842FF"/>
    <w:rsid w:val="00E84306"/>
    <w:rsid w:val="00E844B1"/>
    <w:rsid w:val="00E846D3"/>
    <w:rsid w:val="00E8484E"/>
    <w:rsid w:val="00E85B0D"/>
    <w:rsid w:val="00E868C2"/>
    <w:rsid w:val="00E86F72"/>
    <w:rsid w:val="00E870E6"/>
    <w:rsid w:val="00E875FF"/>
    <w:rsid w:val="00E87870"/>
    <w:rsid w:val="00E878FB"/>
    <w:rsid w:val="00E9030F"/>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DA6"/>
    <w:rsid w:val="00EA3AF9"/>
    <w:rsid w:val="00EA4938"/>
    <w:rsid w:val="00EA53AB"/>
    <w:rsid w:val="00EA5947"/>
    <w:rsid w:val="00EA59C5"/>
    <w:rsid w:val="00EA69AC"/>
    <w:rsid w:val="00EA6CA4"/>
    <w:rsid w:val="00EA7707"/>
    <w:rsid w:val="00EA7B32"/>
    <w:rsid w:val="00EB066B"/>
    <w:rsid w:val="00EB07C0"/>
    <w:rsid w:val="00EB086C"/>
    <w:rsid w:val="00EB127A"/>
    <w:rsid w:val="00EB15D4"/>
    <w:rsid w:val="00EB2881"/>
    <w:rsid w:val="00EB3522"/>
    <w:rsid w:val="00EB39FF"/>
    <w:rsid w:val="00EB480E"/>
    <w:rsid w:val="00EB4B68"/>
    <w:rsid w:val="00EB4C62"/>
    <w:rsid w:val="00EB5420"/>
    <w:rsid w:val="00EB5979"/>
    <w:rsid w:val="00EB5D14"/>
    <w:rsid w:val="00EB6206"/>
    <w:rsid w:val="00EB6FBE"/>
    <w:rsid w:val="00EB73F8"/>
    <w:rsid w:val="00EC025E"/>
    <w:rsid w:val="00EC0630"/>
    <w:rsid w:val="00EC1603"/>
    <w:rsid w:val="00EC268A"/>
    <w:rsid w:val="00EC299B"/>
    <w:rsid w:val="00EC32A9"/>
    <w:rsid w:val="00EC3839"/>
    <w:rsid w:val="00EC3E82"/>
    <w:rsid w:val="00EC5A52"/>
    <w:rsid w:val="00EC5A67"/>
    <w:rsid w:val="00EC5B15"/>
    <w:rsid w:val="00EC6955"/>
    <w:rsid w:val="00EC71B5"/>
    <w:rsid w:val="00EC7309"/>
    <w:rsid w:val="00ED0178"/>
    <w:rsid w:val="00ED0581"/>
    <w:rsid w:val="00ED08BD"/>
    <w:rsid w:val="00ED130A"/>
    <w:rsid w:val="00ED1339"/>
    <w:rsid w:val="00ED210E"/>
    <w:rsid w:val="00ED332F"/>
    <w:rsid w:val="00ED4E5E"/>
    <w:rsid w:val="00ED593E"/>
    <w:rsid w:val="00ED6E8F"/>
    <w:rsid w:val="00ED75B6"/>
    <w:rsid w:val="00EE0BAF"/>
    <w:rsid w:val="00EE12AA"/>
    <w:rsid w:val="00EE314D"/>
    <w:rsid w:val="00EE31D0"/>
    <w:rsid w:val="00EE36C5"/>
    <w:rsid w:val="00EE3724"/>
    <w:rsid w:val="00EE5B4B"/>
    <w:rsid w:val="00EE67A8"/>
    <w:rsid w:val="00EE757F"/>
    <w:rsid w:val="00EF0850"/>
    <w:rsid w:val="00EF16F4"/>
    <w:rsid w:val="00EF2318"/>
    <w:rsid w:val="00EF3ED7"/>
    <w:rsid w:val="00EF41EC"/>
    <w:rsid w:val="00EF4AED"/>
    <w:rsid w:val="00EF4B12"/>
    <w:rsid w:val="00EF4FE7"/>
    <w:rsid w:val="00EF516C"/>
    <w:rsid w:val="00EF55D7"/>
    <w:rsid w:val="00EF5D6C"/>
    <w:rsid w:val="00EF75CB"/>
    <w:rsid w:val="00EF7937"/>
    <w:rsid w:val="00EF7BDD"/>
    <w:rsid w:val="00EF7D6F"/>
    <w:rsid w:val="00F0113F"/>
    <w:rsid w:val="00F01BD8"/>
    <w:rsid w:val="00F021C1"/>
    <w:rsid w:val="00F02BEC"/>
    <w:rsid w:val="00F0322C"/>
    <w:rsid w:val="00F04356"/>
    <w:rsid w:val="00F046A0"/>
    <w:rsid w:val="00F05CB5"/>
    <w:rsid w:val="00F063B2"/>
    <w:rsid w:val="00F070D5"/>
    <w:rsid w:val="00F1055A"/>
    <w:rsid w:val="00F10E70"/>
    <w:rsid w:val="00F11BEA"/>
    <w:rsid w:val="00F11DD2"/>
    <w:rsid w:val="00F11FB7"/>
    <w:rsid w:val="00F121D7"/>
    <w:rsid w:val="00F139A8"/>
    <w:rsid w:val="00F14126"/>
    <w:rsid w:val="00F14B1C"/>
    <w:rsid w:val="00F15527"/>
    <w:rsid w:val="00F16264"/>
    <w:rsid w:val="00F1633E"/>
    <w:rsid w:val="00F169AB"/>
    <w:rsid w:val="00F16D7D"/>
    <w:rsid w:val="00F16EDD"/>
    <w:rsid w:val="00F17F3F"/>
    <w:rsid w:val="00F2037C"/>
    <w:rsid w:val="00F205A7"/>
    <w:rsid w:val="00F214EC"/>
    <w:rsid w:val="00F21E8E"/>
    <w:rsid w:val="00F2228C"/>
    <w:rsid w:val="00F22851"/>
    <w:rsid w:val="00F22AA6"/>
    <w:rsid w:val="00F2323D"/>
    <w:rsid w:val="00F2340D"/>
    <w:rsid w:val="00F23946"/>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84E"/>
    <w:rsid w:val="00F41B31"/>
    <w:rsid w:val="00F43494"/>
    <w:rsid w:val="00F4350C"/>
    <w:rsid w:val="00F436AD"/>
    <w:rsid w:val="00F43747"/>
    <w:rsid w:val="00F43B80"/>
    <w:rsid w:val="00F44698"/>
    <w:rsid w:val="00F451CB"/>
    <w:rsid w:val="00F45A6A"/>
    <w:rsid w:val="00F46C31"/>
    <w:rsid w:val="00F503C4"/>
    <w:rsid w:val="00F50594"/>
    <w:rsid w:val="00F510E4"/>
    <w:rsid w:val="00F519BA"/>
    <w:rsid w:val="00F53E4E"/>
    <w:rsid w:val="00F54559"/>
    <w:rsid w:val="00F54AA4"/>
    <w:rsid w:val="00F54C08"/>
    <w:rsid w:val="00F554BA"/>
    <w:rsid w:val="00F5699D"/>
    <w:rsid w:val="00F56A9D"/>
    <w:rsid w:val="00F5738F"/>
    <w:rsid w:val="00F57FD0"/>
    <w:rsid w:val="00F601DD"/>
    <w:rsid w:val="00F6114C"/>
    <w:rsid w:val="00F61899"/>
    <w:rsid w:val="00F620D2"/>
    <w:rsid w:val="00F63FC0"/>
    <w:rsid w:val="00F641D6"/>
    <w:rsid w:val="00F646DC"/>
    <w:rsid w:val="00F64CCD"/>
    <w:rsid w:val="00F6510E"/>
    <w:rsid w:val="00F65218"/>
    <w:rsid w:val="00F6598A"/>
    <w:rsid w:val="00F666D1"/>
    <w:rsid w:val="00F66B32"/>
    <w:rsid w:val="00F66FBD"/>
    <w:rsid w:val="00F6707D"/>
    <w:rsid w:val="00F67347"/>
    <w:rsid w:val="00F70E95"/>
    <w:rsid w:val="00F71002"/>
    <w:rsid w:val="00F72104"/>
    <w:rsid w:val="00F7211B"/>
    <w:rsid w:val="00F72675"/>
    <w:rsid w:val="00F7268F"/>
    <w:rsid w:val="00F72D75"/>
    <w:rsid w:val="00F7302C"/>
    <w:rsid w:val="00F73C93"/>
    <w:rsid w:val="00F74673"/>
    <w:rsid w:val="00F75557"/>
    <w:rsid w:val="00F75629"/>
    <w:rsid w:val="00F763CB"/>
    <w:rsid w:val="00F77839"/>
    <w:rsid w:val="00F80C76"/>
    <w:rsid w:val="00F811E0"/>
    <w:rsid w:val="00F82EB5"/>
    <w:rsid w:val="00F832CA"/>
    <w:rsid w:val="00F840E4"/>
    <w:rsid w:val="00F8414E"/>
    <w:rsid w:val="00F86465"/>
    <w:rsid w:val="00F86CDC"/>
    <w:rsid w:val="00F90D22"/>
    <w:rsid w:val="00F91438"/>
    <w:rsid w:val="00F92070"/>
    <w:rsid w:val="00F93708"/>
    <w:rsid w:val="00F946DE"/>
    <w:rsid w:val="00F94717"/>
    <w:rsid w:val="00F94A35"/>
    <w:rsid w:val="00F957B3"/>
    <w:rsid w:val="00F95C42"/>
    <w:rsid w:val="00F9614B"/>
    <w:rsid w:val="00F96440"/>
    <w:rsid w:val="00F96A17"/>
    <w:rsid w:val="00F96DDE"/>
    <w:rsid w:val="00F96F1C"/>
    <w:rsid w:val="00FA09B1"/>
    <w:rsid w:val="00FA10A8"/>
    <w:rsid w:val="00FA1655"/>
    <w:rsid w:val="00FA22B0"/>
    <w:rsid w:val="00FA247A"/>
    <w:rsid w:val="00FA293D"/>
    <w:rsid w:val="00FA3571"/>
    <w:rsid w:val="00FA3942"/>
    <w:rsid w:val="00FA3C2C"/>
    <w:rsid w:val="00FA3FA0"/>
    <w:rsid w:val="00FA7000"/>
    <w:rsid w:val="00FA70BD"/>
    <w:rsid w:val="00FA7120"/>
    <w:rsid w:val="00FA7F08"/>
    <w:rsid w:val="00FB00D7"/>
    <w:rsid w:val="00FB120E"/>
    <w:rsid w:val="00FB1AA5"/>
    <w:rsid w:val="00FB2CED"/>
    <w:rsid w:val="00FB2DC9"/>
    <w:rsid w:val="00FB32B1"/>
    <w:rsid w:val="00FB4B3F"/>
    <w:rsid w:val="00FB53B3"/>
    <w:rsid w:val="00FB6611"/>
    <w:rsid w:val="00FC05EA"/>
    <w:rsid w:val="00FC0784"/>
    <w:rsid w:val="00FC13BC"/>
    <w:rsid w:val="00FC1B13"/>
    <w:rsid w:val="00FC258E"/>
    <w:rsid w:val="00FC2925"/>
    <w:rsid w:val="00FC32F4"/>
    <w:rsid w:val="00FC369B"/>
    <w:rsid w:val="00FC4484"/>
    <w:rsid w:val="00FC462F"/>
    <w:rsid w:val="00FC4E17"/>
    <w:rsid w:val="00FC5332"/>
    <w:rsid w:val="00FC6BFD"/>
    <w:rsid w:val="00FC7029"/>
    <w:rsid w:val="00FC7077"/>
    <w:rsid w:val="00FC7297"/>
    <w:rsid w:val="00FD0114"/>
    <w:rsid w:val="00FD077E"/>
    <w:rsid w:val="00FD1DE7"/>
    <w:rsid w:val="00FD2589"/>
    <w:rsid w:val="00FD3666"/>
    <w:rsid w:val="00FD3FAF"/>
    <w:rsid w:val="00FD41BE"/>
    <w:rsid w:val="00FD4517"/>
    <w:rsid w:val="00FD457C"/>
    <w:rsid w:val="00FD4799"/>
    <w:rsid w:val="00FD4D64"/>
    <w:rsid w:val="00FD4FED"/>
    <w:rsid w:val="00FD5A5C"/>
    <w:rsid w:val="00FD5DD1"/>
    <w:rsid w:val="00FD65D2"/>
    <w:rsid w:val="00FD6BCB"/>
    <w:rsid w:val="00FE13AC"/>
    <w:rsid w:val="00FE2409"/>
    <w:rsid w:val="00FE241C"/>
    <w:rsid w:val="00FE2450"/>
    <w:rsid w:val="00FE3019"/>
    <w:rsid w:val="00FE3124"/>
    <w:rsid w:val="00FE39D0"/>
    <w:rsid w:val="00FE42D4"/>
    <w:rsid w:val="00FE4C22"/>
    <w:rsid w:val="00FE535D"/>
    <w:rsid w:val="00FE6460"/>
    <w:rsid w:val="00FE6E22"/>
    <w:rsid w:val="00FE746D"/>
    <w:rsid w:val="00FE795B"/>
    <w:rsid w:val="00FE7B2F"/>
    <w:rsid w:val="00FF0CF6"/>
    <w:rsid w:val="00FF0E8B"/>
    <w:rsid w:val="00FF18B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1"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paragraph" w:styleId="4">
    <w:name w:val="heading 4"/>
    <w:basedOn w:val="a"/>
    <w:next w:val="a"/>
    <w:link w:val="40"/>
    <w:unhideWhenUsed/>
    <w:qFormat/>
    <w:rsid w:val="005222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uiPriority w:val="1"/>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6">
    <w:name w:val="footnote text"/>
    <w:basedOn w:val="a"/>
    <w:link w:val="a7"/>
    <w:semiHidden/>
    <w:rsid w:val="00166D75"/>
    <w:rPr>
      <w:rFonts w:ascii="Calibri" w:hAnsi="Calibri"/>
      <w:sz w:val="20"/>
      <w:szCs w:val="20"/>
      <w:lang w:eastAsia="en-US"/>
    </w:rPr>
  </w:style>
  <w:style w:type="character" w:customStyle="1" w:styleId="a7">
    <w:name w:val="Текст сноски Знак"/>
    <w:basedOn w:val="a0"/>
    <w:link w:val="a6"/>
    <w:semiHidden/>
    <w:locked/>
    <w:rsid w:val="00166D75"/>
    <w:rPr>
      <w:rFonts w:ascii="Calibri" w:hAnsi="Calibri"/>
      <w:lang w:val="ru-RU" w:eastAsia="en-US" w:bidi="ar-SA"/>
    </w:rPr>
  </w:style>
  <w:style w:type="character" w:styleId="a8">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9">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a">
    <w:name w:val="header"/>
    <w:basedOn w:val="a"/>
    <w:link w:val="ab"/>
    <w:uiPriority w:val="99"/>
    <w:rsid w:val="00BC3400"/>
    <w:pPr>
      <w:tabs>
        <w:tab w:val="center" w:pos="4677"/>
        <w:tab w:val="right" w:pos="9355"/>
      </w:tabs>
    </w:pPr>
  </w:style>
  <w:style w:type="character" w:customStyle="1" w:styleId="ab">
    <w:name w:val="Верхний колонтитул Знак"/>
    <w:basedOn w:val="a0"/>
    <w:link w:val="aa"/>
    <w:uiPriority w:val="99"/>
    <w:rsid w:val="00BC3400"/>
    <w:rPr>
      <w:sz w:val="26"/>
      <w:szCs w:val="24"/>
    </w:rPr>
  </w:style>
  <w:style w:type="paragraph" w:styleId="ac">
    <w:name w:val="footer"/>
    <w:basedOn w:val="a"/>
    <w:link w:val="ad"/>
    <w:rsid w:val="00BC3400"/>
    <w:pPr>
      <w:tabs>
        <w:tab w:val="center" w:pos="4677"/>
        <w:tab w:val="right" w:pos="9355"/>
      </w:tabs>
    </w:pPr>
  </w:style>
  <w:style w:type="character" w:customStyle="1" w:styleId="ad">
    <w:name w:val="Нижний колонтитул Знак"/>
    <w:basedOn w:val="a0"/>
    <w:link w:val="ac"/>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e">
    <w:name w:val="Гипертекстовая ссылка"/>
    <w:uiPriority w:val="99"/>
    <w:rsid w:val="003D3E91"/>
    <w:rPr>
      <w:b/>
      <w:bCs/>
      <w:color w:val="106BBE"/>
      <w:sz w:val="26"/>
      <w:szCs w:val="26"/>
    </w:rPr>
  </w:style>
  <w:style w:type="paragraph" w:styleId="af">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0">
    <w:name w:val="List"/>
    <w:basedOn w:val="a"/>
    <w:uiPriority w:val="99"/>
    <w:rsid w:val="00ED210E"/>
    <w:pPr>
      <w:ind w:left="283" w:hanging="283"/>
    </w:pPr>
    <w:rPr>
      <w:rFonts w:ascii="Calibri" w:hAnsi="Calibri" w:cs="Calibri"/>
      <w:sz w:val="24"/>
    </w:rPr>
  </w:style>
  <w:style w:type="paragraph" w:styleId="af1">
    <w:name w:val="Body Text"/>
    <w:basedOn w:val="a"/>
    <w:link w:val="af2"/>
    <w:uiPriority w:val="1"/>
    <w:qFormat/>
    <w:rsid w:val="00154CA5"/>
    <w:pPr>
      <w:autoSpaceDE w:val="0"/>
      <w:autoSpaceDN w:val="0"/>
      <w:adjustRightInd w:val="0"/>
      <w:ind w:left="39"/>
    </w:pPr>
    <w:rPr>
      <w:rFonts w:ascii="Trebuchet MS" w:hAnsi="Trebuchet MS" w:cs="Trebuchet MS"/>
      <w:sz w:val="18"/>
      <w:szCs w:val="18"/>
    </w:rPr>
  </w:style>
  <w:style w:type="character" w:customStyle="1" w:styleId="af2">
    <w:name w:val="Основной текст Знак"/>
    <w:basedOn w:val="a0"/>
    <w:link w:val="af1"/>
    <w:uiPriority w:val="1"/>
    <w:rsid w:val="00154CA5"/>
    <w:rPr>
      <w:rFonts w:ascii="Trebuchet MS" w:hAnsi="Trebuchet MS" w:cs="Trebuchet MS"/>
      <w:sz w:val="18"/>
      <w:szCs w:val="18"/>
    </w:rPr>
  </w:style>
  <w:style w:type="paragraph" w:styleId="af3">
    <w:name w:val="Title"/>
    <w:basedOn w:val="a"/>
    <w:next w:val="a"/>
    <w:link w:val="af4"/>
    <w:uiPriority w:val="1"/>
    <w:qFormat/>
    <w:rsid w:val="00154CA5"/>
    <w:pPr>
      <w:autoSpaceDE w:val="0"/>
      <w:autoSpaceDN w:val="0"/>
      <w:adjustRightInd w:val="0"/>
      <w:spacing w:line="207" w:lineRule="exact"/>
      <w:ind w:left="3553" w:right="3642"/>
      <w:jc w:val="center"/>
    </w:pPr>
    <w:rPr>
      <w:rFonts w:ascii="Trebuchet MS" w:hAnsi="Trebuchet MS" w:cs="Trebuchet MS"/>
      <w:b/>
      <w:bCs/>
      <w:sz w:val="18"/>
      <w:szCs w:val="18"/>
    </w:rPr>
  </w:style>
  <w:style w:type="character" w:customStyle="1" w:styleId="af4">
    <w:name w:val="Название Знак"/>
    <w:basedOn w:val="a0"/>
    <w:link w:val="af3"/>
    <w:uiPriority w:val="1"/>
    <w:rsid w:val="00154CA5"/>
    <w:rPr>
      <w:rFonts w:ascii="Trebuchet MS" w:hAnsi="Trebuchet MS" w:cs="Trebuchet MS"/>
      <w:b/>
      <w:bCs/>
      <w:sz w:val="18"/>
      <w:szCs w:val="18"/>
    </w:rPr>
  </w:style>
  <w:style w:type="paragraph" w:styleId="af5">
    <w:name w:val="No Spacing"/>
    <w:link w:val="af6"/>
    <w:uiPriority w:val="1"/>
    <w:qFormat/>
    <w:rsid w:val="00D63509"/>
    <w:rPr>
      <w:rFonts w:ascii="Calibri" w:eastAsia="Calibri" w:hAnsi="Calibri"/>
      <w:sz w:val="22"/>
      <w:szCs w:val="22"/>
      <w:lang w:eastAsia="en-US"/>
    </w:rPr>
  </w:style>
  <w:style w:type="paragraph" w:customStyle="1" w:styleId="Heading2">
    <w:name w:val="Heading 2"/>
    <w:basedOn w:val="a"/>
    <w:uiPriority w:val="1"/>
    <w:qFormat/>
    <w:rsid w:val="00D63509"/>
    <w:pPr>
      <w:widowControl w:val="0"/>
      <w:autoSpaceDE w:val="0"/>
      <w:autoSpaceDN w:val="0"/>
      <w:ind w:left="113"/>
      <w:outlineLvl w:val="2"/>
    </w:pPr>
    <w:rPr>
      <w:b/>
      <w:bCs/>
      <w:sz w:val="32"/>
      <w:szCs w:val="32"/>
      <w:lang w:eastAsia="en-US"/>
    </w:rPr>
  </w:style>
  <w:style w:type="character" w:customStyle="1" w:styleId="40">
    <w:name w:val="Заголовок 4 Знак"/>
    <w:basedOn w:val="a0"/>
    <w:link w:val="4"/>
    <w:rsid w:val="0052229C"/>
    <w:rPr>
      <w:rFonts w:asciiTheme="majorHAnsi" w:eastAsiaTheme="majorEastAsia" w:hAnsiTheme="majorHAnsi" w:cstheme="majorBidi"/>
      <w:b/>
      <w:bCs/>
      <w:i/>
      <w:iCs/>
      <w:color w:val="4F81BD" w:themeColor="accent1"/>
      <w:sz w:val="26"/>
      <w:szCs w:val="24"/>
    </w:rPr>
  </w:style>
  <w:style w:type="character" w:customStyle="1" w:styleId="af6">
    <w:name w:val="Без интервала Знак"/>
    <w:link w:val="af5"/>
    <w:uiPriority w:val="1"/>
    <w:rsid w:val="00343366"/>
    <w:rPr>
      <w:rFonts w:ascii="Calibri" w:eastAsia="Calibri" w:hAnsi="Calibri"/>
      <w:sz w:val="22"/>
      <w:szCs w:val="22"/>
      <w:lang w:eastAsia="en-US"/>
    </w:rPr>
  </w:style>
  <w:style w:type="character" w:customStyle="1" w:styleId="2">
    <w:name w:val="Основной текст (2) + Полужирный"/>
    <w:basedOn w:val="a0"/>
    <w:uiPriority w:val="99"/>
    <w:rsid w:val="00343366"/>
    <w:rPr>
      <w:rFonts w:ascii="Times New Roman" w:hAnsi="Times New Roman" w:cs="Times New Roman"/>
      <w:b/>
      <w:bCs/>
      <w:color w:val="000000"/>
      <w:spacing w:val="0"/>
      <w:w w:val="100"/>
      <w:position w:val="0"/>
      <w:sz w:val="28"/>
      <w:szCs w:val="28"/>
      <w:u w:val="none"/>
      <w:lang w:val="ru-RU" w:eastAsia="ru-RU"/>
    </w:rPr>
  </w:style>
  <w:style w:type="character" w:customStyle="1" w:styleId="markedcontent">
    <w:name w:val="markedcontent"/>
    <w:basedOn w:val="a0"/>
    <w:rsid w:val="0067012E"/>
  </w:style>
  <w:style w:type="character" w:styleId="af7">
    <w:name w:val="Strong"/>
    <w:basedOn w:val="a0"/>
    <w:uiPriority w:val="22"/>
    <w:qFormat/>
    <w:rsid w:val="0067012E"/>
    <w:rPr>
      <w:b/>
      <w:bCs/>
    </w:rPr>
  </w:style>
  <w:style w:type="character" w:customStyle="1" w:styleId="A80">
    <w:name w:val="A8"/>
    <w:uiPriority w:val="99"/>
    <w:rsid w:val="0067012E"/>
    <w:rPr>
      <w:rFonts w:cs="Montserrat"/>
      <w:color w:val="000000"/>
      <w:sz w:val="17"/>
      <w:szCs w:val="17"/>
    </w:rPr>
  </w:style>
  <w:style w:type="character" w:styleId="af8">
    <w:name w:val="Emphasis"/>
    <w:uiPriority w:val="20"/>
    <w:qFormat/>
    <w:rsid w:val="0067012E"/>
    <w:rPr>
      <w:i/>
      <w:iCs/>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562061262">
      <w:bodyDiv w:val="1"/>
      <w:marLeft w:val="0"/>
      <w:marRight w:val="0"/>
      <w:marTop w:val="0"/>
      <w:marBottom w:val="0"/>
      <w:divBdr>
        <w:top w:val="none" w:sz="0" w:space="0" w:color="auto"/>
        <w:left w:val="none" w:sz="0" w:space="0" w:color="auto"/>
        <w:bottom w:val="none" w:sz="0" w:space="0" w:color="auto"/>
        <w:right w:val="none" w:sz="0" w:space="0" w:color="auto"/>
      </w:divBdr>
    </w:div>
    <w:div w:id="665865346">
      <w:bodyDiv w:val="1"/>
      <w:marLeft w:val="0"/>
      <w:marRight w:val="0"/>
      <w:marTop w:val="0"/>
      <w:marBottom w:val="0"/>
      <w:divBdr>
        <w:top w:val="none" w:sz="0" w:space="0" w:color="auto"/>
        <w:left w:val="none" w:sz="0" w:space="0" w:color="auto"/>
        <w:bottom w:val="none" w:sz="0" w:space="0" w:color="auto"/>
        <w:right w:val="none" w:sz="0" w:space="0" w:color="auto"/>
      </w:divBdr>
    </w:div>
    <w:div w:id="1011225943">
      <w:bodyDiv w:val="1"/>
      <w:marLeft w:val="0"/>
      <w:marRight w:val="0"/>
      <w:marTop w:val="0"/>
      <w:marBottom w:val="0"/>
      <w:divBdr>
        <w:top w:val="none" w:sz="0" w:space="0" w:color="auto"/>
        <w:left w:val="none" w:sz="0" w:space="0" w:color="auto"/>
        <w:bottom w:val="none" w:sz="0" w:space="0" w:color="auto"/>
        <w:right w:val="none" w:sz="0" w:space="0" w:color="auto"/>
      </w:divBdr>
      <w:divsChild>
        <w:div w:id="28534826">
          <w:marLeft w:val="0"/>
          <w:marRight w:val="0"/>
          <w:marTop w:val="0"/>
          <w:marBottom w:val="150"/>
          <w:divBdr>
            <w:top w:val="none" w:sz="0" w:space="0" w:color="auto"/>
            <w:left w:val="none" w:sz="0" w:space="0" w:color="auto"/>
            <w:bottom w:val="none" w:sz="0" w:space="0" w:color="auto"/>
            <w:right w:val="none" w:sz="0" w:space="0" w:color="auto"/>
          </w:divBdr>
        </w:div>
        <w:div w:id="477573802">
          <w:marLeft w:val="0"/>
          <w:marRight w:val="0"/>
          <w:marTop w:val="0"/>
          <w:marBottom w:val="0"/>
          <w:divBdr>
            <w:top w:val="none" w:sz="0" w:space="0" w:color="auto"/>
            <w:left w:val="none" w:sz="0" w:space="0" w:color="auto"/>
            <w:bottom w:val="none" w:sz="0" w:space="0" w:color="auto"/>
            <w:right w:val="none" w:sz="0" w:space="0" w:color="auto"/>
          </w:divBdr>
          <w:divsChild>
            <w:div w:id="8419718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92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www.consultant.ru/document/cons_doc_LAW_19558/" TargetMode="External"/><Relationship Id="rId26" Type="http://schemas.openxmlformats.org/officeDocument/2006/relationships/hyperlink" Target="https://www.garant.ru/hotlaw/federal/1377152/" TargetMode="External"/><Relationship Id="rId39" Type="http://schemas.openxmlformats.org/officeDocument/2006/relationships/hyperlink" Target="https://direktoria.org" TargetMode="External"/><Relationship Id="rId3" Type="http://schemas.openxmlformats.org/officeDocument/2006/relationships/styles" Target="styles.xml"/><Relationship Id="rId21" Type="http://schemas.openxmlformats.org/officeDocument/2006/relationships/hyperlink" Target="https://www.consultant.ru/document/cons_doc_LAW_108808/" TargetMode="External"/><Relationship Id="rId34" Type="http://schemas.openxmlformats.org/officeDocument/2006/relationships/hyperlink" Target="https://infopedia.su" TargetMode="External"/><Relationship Id="rId42" Type="http://schemas.openxmlformats.org/officeDocument/2006/relationships/hyperlink" Target="https://edu.dobro.ru/" TargetMode="Externa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03544/" TargetMode="External"/><Relationship Id="rId25" Type="http://schemas.openxmlformats.org/officeDocument/2006/relationships/hyperlink" Target="https://base.garant.ru/12145028/" TargetMode="External"/><Relationship Id="rId33" Type="http://schemas.openxmlformats.org/officeDocument/2006/relationships/hyperlink" Target="https://www.educationmanagers.ru" TargetMode="External"/><Relationship Id="rId38" Type="http://schemas.openxmlformats.org/officeDocument/2006/relationships/hyperlink" Target="http://&#1085;&#1094;&#1087;&#1090;&#1080;.&#1088;&#109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28399/" TargetMode="External"/><Relationship Id="rId20" Type="http://schemas.openxmlformats.org/officeDocument/2006/relationships/hyperlink" Target="https://base.garant.ru/12145408/" TargetMode="External"/><Relationship Id="rId29" Type="http://schemas.openxmlformats.org/officeDocument/2006/relationships/hyperlink" Target="garantF1://55071318.0" TargetMode="External"/><Relationship Id="rId41" Type="http://schemas.openxmlformats.org/officeDocument/2006/relationships/hyperlink" Target="http://psy.r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www.consultant.ru/document/cons_doc_LAW_140174/" TargetMode="External"/><Relationship Id="rId32" Type="http://schemas.openxmlformats.org/officeDocument/2006/relationships/hyperlink" Target="https://www.litres.ru/author/emi-l-eva/" TargetMode="External"/><Relationship Id="rId37" Type="http://schemas.openxmlformats.org/officeDocument/2006/relationships/hyperlink" Target="http://nac.gov.ru/" TargetMode="External"/><Relationship Id="rId40" Type="http://schemas.openxmlformats.org/officeDocument/2006/relationships/hyperlink" Target="https://psytests.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detmobib.ru/pravo/docs/convention.pdf" TargetMode="External"/><Relationship Id="rId23" Type="http://schemas.openxmlformats.org/officeDocument/2006/relationships/hyperlink" Target="https://base.garant.ru/12181538/" TargetMode="External"/><Relationship Id="rId28" Type="http://schemas.openxmlformats.org/officeDocument/2006/relationships/hyperlink" Target="https://www.consultant.ru/document/cons_doc_LAW_34661/" TargetMode="External"/><Relationship Id="rId36" Type="http://schemas.openxmlformats.org/officeDocument/2006/relationships/hyperlink" Target="https://elibrary.ru/query_results.asp"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base.garant.ru/12127578/" TargetMode="External"/><Relationship Id="rId31" Type="http://schemas.openxmlformats.org/officeDocument/2006/relationships/hyperlink" Target="https://urait.ru/bcode/514385" TargetMode="External"/><Relationship Id="rId44" Type="http://schemas.openxmlformats.org/officeDocument/2006/relationships/hyperlink" Target="https://fcprc.ru/metodicheskie-razrabotk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1670012.0/" TargetMode="External"/><Relationship Id="rId22" Type="http://schemas.openxmlformats.org/officeDocument/2006/relationships/hyperlink" Target="https://koschelixa.edusite.ru/DswMedia/federal-nyiyzakonot29122012n273-fz-redot03082018.pdf" TargetMode="External"/><Relationship Id="rId27" Type="http://schemas.openxmlformats.org/officeDocument/2006/relationships/hyperlink" Target="http://government.ru/docs/18312/" TargetMode="External"/><Relationship Id="rId30" Type="http://schemas.openxmlformats.org/officeDocument/2006/relationships/hyperlink" Target="https://www.garant.ru/products/ipo/prime/doc/55071318/" TargetMode="External"/><Relationship Id="rId35" Type="http://schemas.openxmlformats.org/officeDocument/2006/relationships/hyperlink" Target="https://didacticum.ru" TargetMode="External"/><Relationship Id="rId43" Type="http://schemas.openxmlformats.org/officeDocument/2006/relationships/hyperlink" Target="https://www.b1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1D15B-338C-415F-8677-7FFB44BE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19</Pages>
  <Words>6221</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41598</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58</cp:revision>
  <dcterms:created xsi:type="dcterms:W3CDTF">2023-01-16T05:13:00Z</dcterms:created>
  <dcterms:modified xsi:type="dcterms:W3CDTF">2024-02-25T21:35:00Z</dcterms:modified>
</cp:coreProperties>
</file>