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6F" w:rsidRDefault="006B569B" w:rsidP="00301472">
      <w:pPr>
        <w:ind w:left="-540" w:firstLine="540"/>
        <w:jc w:val="center"/>
        <w:rPr>
          <w:b/>
          <w:szCs w:val="26"/>
        </w:rPr>
      </w:pPr>
      <w:r>
        <w:rPr>
          <w:b/>
          <w:noProof/>
          <w:szCs w:val="26"/>
        </w:rPr>
        <w:drawing>
          <wp:anchor distT="0" distB="0" distL="114300" distR="114300" simplePos="0" relativeHeight="251657728" behindDoc="0" locked="0" layoutInCell="1" allowOverlap="1">
            <wp:simplePos x="0" y="0"/>
            <wp:positionH relativeFrom="column">
              <wp:posOffset>2583815</wp:posOffset>
            </wp:positionH>
            <wp:positionV relativeFrom="paragraph">
              <wp:posOffset>-114300</wp:posOffset>
            </wp:positionV>
            <wp:extent cx="1296670" cy="1031240"/>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96670" cy="1031240"/>
                    </a:xfrm>
                    <a:prstGeom prst="rect">
                      <a:avLst/>
                    </a:prstGeom>
                    <a:noFill/>
                  </pic:spPr>
                </pic:pic>
              </a:graphicData>
            </a:graphic>
          </wp:anchor>
        </w:drawing>
      </w:r>
      <w:r w:rsidR="00F27DD8">
        <w:rPr>
          <w:b/>
          <w:szCs w:val="26"/>
        </w:rPr>
        <w:t xml:space="preserve"> </w:t>
      </w: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Pr="001D3343" w:rsidRDefault="00602120" w:rsidP="00301472">
      <w:pPr>
        <w:shd w:val="clear" w:color="auto" w:fill="FFFFFF"/>
        <w:jc w:val="center"/>
        <w:rPr>
          <w:b/>
          <w:bCs/>
          <w:color w:val="000000"/>
          <w:spacing w:val="-13"/>
          <w:szCs w:val="26"/>
        </w:rPr>
      </w:pPr>
      <w:r>
        <w:rPr>
          <w:b/>
          <w:bCs/>
          <w:color w:val="000000"/>
          <w:spacing w:val="-13"/>
          <w:szCs w:val="26"/>
        </w:rPr>
        <w:t xml:space="preserve">ГОСУДАРСТВЕННОЕ </w:t>
      </w:r>
      <w:r w:rsidR="00EF7D6F" w:rsidRPr="001D3343">
        <w:rPr>
          <w:b/>
          <w:bCs/>
          <w:color w:val="000000"/>
          <w:spacing w:val="-13"/>
          <w:szCs w:val="26"/>
        </w:rPr>
        <w:t xml:space="preserve">АВТОНОМНОЕ УЧРЕЖДЕНИЕ </w:t>
      </w:r>
    </w:p>
    <w:p w:rsidR="00EF7D6F" w:rsidRPr="001D3343" w:rsidRDefault="00EF7D6F" w:rsidP="00301472">
      <w:pPr>
        <w:shd w:val="clear" w:color="auto" w:fill="FFFFFF"/>
        <w:jc w:val="center"/>
        <w:rPr>
          <w:b/>
          <w:bCs/>
          <w:color w:val="000000"/>
          <w:spacing w:val="-13"/>
          <w:szCs w:val="26"/>
        </w:rPr>
      </w:pPr>
      <w:r w:rsidRPr="001D3343">
        <w:rPr>
          <w:b/>
          <w:bCs/>
          <w:color w:val="000000"/>
          <w:spacing w:val="-13"/>
          <w:szCs w:val="26"/>
        </w:rPr>
        <w:t xml:space="preserve">ДОПОЛНИТЕЛЬНОГО ПРОФЕССИОНАЛЬНОГО ОБРАЗОВАНИЯ </w:t>
      </w:r>
    </w:p>
    <w:p w:rsidR="00EF7D6F" w:rsidRPr="001D3343" w:rsidRDefault="00EF7D6F" w:rsidP="00301472">
      <w:pPr>
        <w:shd w:val="clear" w:color="auto" w:fill="FFFFFF"/>
        <w:jc w:val="center"/>
        <w:rPr>
          <w:b/>
          <w:bCs/>
          <w:color w:val="000000"/>
          <w:spacing w:val="-13"/>
          <w:szCs w:val="26"/>
        </w:rPr>
      </w:pPr>
      <w:r w:rsidRPr="001D3343">
        <w:rPr>
          <w:b/>
          <w:bCs/>
          <w:color w:val="000000"/>
          <w:spacing w:val="-13"/>
          <w:szCs w:val="26"/>
        </w:rPr>
        <w:t xml:space="preserve">ЧУКОТСКОГО АВТОНОМНОГО ОКРУГА </w:t>
      </w:r>
    </w:p>
    <w:p w:rsidR="00EF7D6F" w:rsidRPr="001D3343" w:rsidRDefault="00EF7D6F" w:rsidP="00301472">
      <w:pPr>
        <w:shd w:val="clear" w:color="auto" w:fill="FFFFFF"/>
        <w:jc w:val="center"/>
        <w:rPr>
          <w:b/>
          <w:bCs/>
          <w:color w:val="000000"/>
          <w:spacing w:val="-15"/>
          <w:szCs w:val="26"/>
        </w:rPr>
      </w:pPr>
      <w:r w:rsidRPr="001D3343">
        <w:rPr>
          <w:b/>
          <w:bCs/>
          <w:color w:val="000000"/>
          <w:spacing w:val="-15"/>
          <w:szCs w:val="26"/>
        </w:rPr>
        <w:t xml:space="preserve">«ЧУКОТСКИЙ ИНСТИТУТ РАЗВИТИЯ ОБРАЗОВАНИЯ </w:t>
      </w:r>
    </w:p>
    <w:p w:rsidR="00EF7D6F" w:rsidRPr="001D3343" w:rsidRDefault="00EF7D6F" w:rsidP="00301472">
      <w:pPr>
        <w:shd w:val="clear" w:color="auto" w:fill="FFFFFF"/>
        <w:jc w:val="center"/>
        <w:rPr>
          <w:b/>
          <w:bCs/>
          <w:color w:val="000000"/>
          <w:spacing w:val="-13"/>
          <w:szCs w:val="26"/>
        </w:rPr>
      </w:pPr>
      <w:r w:rsidRPr="001D3343">
        <w:rPr>
          <w:b/>
          <w:bCs/>
          <w:color w:val="000000"/>
          <w:spacing w:val="-15"/>
          <w:szCs w:val="26"/>
        </w:rPr>
        <w:t>И ПОВЫШЕНИЯ КВАЛИФИКАЦИИ»</w:t>
      </w:r>
    </w:p>
    <w:p w:rsidR="003873E5" w:rsidRPr="00E2511D" w:rsidRDefault="003873E5" w:rsidP="00301472">
      <w:pPr>
        <w:jc w:val="center"/>
        <w:rPr>
          <w:b/>
        </w:rPr>
      </w:pPr>
      <w:r w:rsidRPr="00E2511D">
        <w:rPr>
          <w:b/>
          <w:szCs w:val="26"/>
        </w:rPr>
        <w:t>(ГАУ ДПО ЧИРОиПК)</w:t>
      </w:r>
    </w:p>
    <w:p w:rsidR="00EF7D6F" w:rsidRPr="00FB28A0" w:rsidRDefault="00EF7D6F" w:rsidP="00301472">
      <w:pPr>
        <w:shd w:val="clear" w:color="auto" w:fill="FFFFFF"/>
        <w:ind w:firstLine="540"/>
        <w:jc w:val="center"/>
        <w:rPr>
          <w:szCs w:val="26"/>
        </w:rPr>
      </w:pPr>
    </w:p>
    <w:p w:rsidR="00EF7D6F" w:rsidRPr="00E11354" w:rsidRDefault="00EF7D6F" w:rsidP="00301472">
      <w:pPr>
        <w:ind w:left="-540" w:firstLine="540"/>
        <w:rPr>
          <w:szCs w:val="26"/>
        </w:rPr>
      </w:pPr>
    </w:p>
    <w:p w:rsidR="00EF7D6F" w:rsidRPr="00E11354" w:rsidRDefault="00EF7D6F" w:rsidP="00301472">
      <w:pPr>
        <w:rPr>
          <w:b/>
          <w:bCs/>
          <w:szCs w:val="26"/>
        </w:rPr>
      </w:pPr>
    </w:p>
    <w:p w:rsidR="00EF7D6F" w:rsidRDefault="00EF7D6F" w:rsidP="00301472">
      <w:pPr>
        <w:rPr>
          <w:b/>
          <w:szCs w:val="26"/>
        </w:rPr>
      </w:pPr>
    </w:p>
    <w:p w:rsidR="00EF7D6F" w:rsidRDefault="00EF7D6F" w:rsidP="00301472">
      <w:pPr>
        <w:ind w:left="-540" w:firstLine="540"/>
        <w:rPr>
          <w:b/>
          <w:szCs w:val="26"/>
        </w:rPr>
      </w:pPr>
    </w:p>
    <w:p w:rsidR="00EF7D6F" w:rsidRDefault="00EF7D6F" w:rsidP="00301472">
      <w:pPr>
        <w:ind w:left="-540" w:firstLine="540"/>
        <w:rPr>
          <w:b/>
          <w:szCs w:val="26"/>
        </w:rPr>
      </w:pPr>
    </w:p>
    <w:p w:rsidR="00BF3849" w:rsidRDefault="00BF3849" w:rsidP="00301472">
      <w:pPr>
        <w:jc w:val="center"/>
        <w:rPr>
          <w:b/>
          <w:szCs w:val="26"/>
        </w:rPr>
      </w:pPr>
      <w:r>
        <w:rPr>
          <w:b/>
          <w:szCs w:val="26"/>
        </w:rPr>
        <w:t>ДОПОЛНИТЕЛЬНАЯ ПРОФЕССИОНАЛЬНАЯ ПРОГРАММА</w:t>
      </w:r>
    </w:p>
    <w:p w:rsidR="00BF3849" w:rsidRPr="002E1B23" w:rsidRDefault="00BF3849" w:rsidP="00301472">
      <w:pPr>
        <w:jc w:val="center"/>
        <w:rPr>
          <w:b/>
          <w:szCs w:val="26"/>
        </w:rPr>
      </w:pPr>
      <w:r>
        <w:rPr>
          <w:b/>
          <w:szCs w:val="26"/>
        </w:rPr>
        <w:t>(</w:t>
      </w:r>
      <w:r w:rsidR="00736C63">
        <w:rPr>
          <w:b/>
          <w:szCs w:val="26"/>
        </w:rPr>
        <w:t xml:space="preserve">программа </w:t>
      </w:r>
      <w:r>
        <w:rPr>
          <w:b/>
          <w:szCs w:val="26"/>
        </w:rPr>
        <w:t>повышения квалификации)</w:t>
      </w:r>
    </w:p>
    <w:p w:rsidR="00BF3849" w:rsidRDefault="00BF3849" w:rsidP="00301472">
      <w:pPr>
        <w:ind w:left="-540" w:firstLine="540"/>
        <w:jc w:val="both"/>
        <w:rPr>
          <w:b/>
          <w:szCs w:val="26"/>
        </w:rPr>
      </w:pPr>
    </w:p>
    <w:p w:rsidR="00E678B0" w:rsidRDefault="00E678B0" w:rsidP="00301472">
      <w:pPr>
        <w:ind w:left="-540" w:firstLine="540"/>
        <w:jc w:val="both"/>
        <w:rPr>
          <w:b/>
          <w:szCs w:val="26"/>
        </w:rPr>
      </w:pPr>
    </w:p>
    <w:p w:rsidR="0044278E" w:rsidRPr="000F2B22" w:rsidRDefault="0044278E" w:rsidP="0044278E">
      <w:pPr>
        <w:jc w:val="center"/>
        <w:rPr>
          <w:b/>
          <w:szCs w:val="26"/>
        </w:rPr>
      </w:pPr>
      <w:r w:rsidRPr="000F2B22">
        <w:rPr>
          <w:b/>
          <w:szCs w:val="26"/>
        </w:rPr>
        <w:t xml:space="preserve">«Работа классного руководителя по профилактике девиантного поведения обучающихся» </w:t>
      </w:r>
    </w:p>
    <w:p w:rsidR="0044278E" w:rsidRPr="000F2B22" w:rsidRDefault="0044278E" w:rsidP="0044278E">
      <w:pPr>
        <w:jc w:val="center"/>
        <w:rPr>
          <w:b/>
          <w:szCs w:val="26"/>
        </w:rPr>
      </w:pPr>
    </w:p>
    <w:p w:rsidR="0044278E" w:rsidRDefault="0044278E" w:rsidP="0044278E">
      <w:pPr>
        <w:jc w:val="center"/>
        <w:rPr>
          <w:b/>
          <w:szCs w:val="26"/>
        </w:rPr>
      </w:pPr>
    </w:p>
    <w:p w:rsidR="0044278E" w:rsidRPr="000F2B22" w:rsidRDefault="0044278E" w:rsidP="0044278E">
      <w:pPr>
        <w:jc w:val="center"/>
        <w:rPr>
          <w:b/>
          <w:szCs w:val="26"/>
        </w:rPr>
      </w:pPr>
    </w:p>
    <w:p w:rsidR="0044278E" w:rsidRDefault="0044278E" w:rsidP="0044278E">
      <w:pPr>
        <w:jc w:val="center"/>
        <w:rPr>
          <w:b/>
          <w:szCs w:val="26"/>
        </w:rPr>
      </w:pPr>
      <w:r>
        <w:rPr>
          <w:b/>
          <w:szCs w:val="26"/>
        </w:rPr>
        <w:t>Составитель программы:</w:t>
      </w:r>
    </w:p>
    <w:p w:rsidR="0044278E" w:rsidRDefault="0044278E" w:rsidP="0044278E">
      <w:pPr>
        <w:jc w:val="center"/>
        <w:rPr>
          <w:szCs w:val="26"/>
        </w:rPr>
      </w:pPr>
    </w:p>
    <w:p w:rsidR="0044278E" w:rsidRDefault="0044278E" w:rsidP="0044278E">
      <w:pPr>
        <w:jc w:val="center"/>
        <w:rPr>
          <w:szCs w:val="26"/>
        </w:rPr>
      </w:pPr>
    </w:p>
    <w:p w:rsidR="0044278E" w:rsidRPr="005D3FB4" w:rsidRDefault="0044278E" w:rsidP="0044278E">
      <w:pPr>
        <w:jc w:val="center"/>
        <w:rPr>
          <w:bCs/>
          <w:szCs w:val="26"/>
        </w:rPr>
      </w:pPr>
      <w:r w:rsidRPr="005D3FB4">
        <w:rPr>
          <w:szCs w:val="26"/>
        </w:rPr>
        <w:t>Новикова Ксения Игоревна, методист дополнительного профессионального образования центра непрерывного повышения профессионального мастерства ГАУ ДПО ЧИРОиПК</w:t>
      </w:r>
      <w:r w:rsidR="00E94AFF">
        <w:rPr>
          <w:szCs w:val="26"/>
        </w:rPr>
        <w:t>, нет</w:t>
      </w:r>
    </w:p>
    <w:p w:rsidR="007C77B2" w:rsidRDefault="007C77B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673A65" w:rsidRDefault="00673A65" w:rsidP="00301472">
      <w:pPr>
        <w:jc w:val="center"/>
        <w:rPr>
          <w:bCs/>
          <w:szCs w:val="26"/>
        </w:rPr>
      </w:pPr>
    </w:p>
    <w:p w:rsidR="00673A65" w:rsidRDefault="00673A65" w:rsidP="00301472">
      <w:pPr>
        <w:jc w:val="center"/>
        <w:rPr>
          <w:bCs/>
          <w:szCs w:val="26"/>
        </w:rPr>
      </w:pPr>
    </w:p>
    <w:p w:rsidR="00673A65" w:rsidRDefault="00673A65" w:rsidP="00301472">
      <w:pPr>
        <w:jc w:val="center"/>
        <w:rPr>
          <w:bCs/>
          <w:szCs w:val="26"/>
        </w:rPr>
      </w:pPr>
    </w:p>
    <w:p w:rsidR="00673A65" w:rsidRDefault="00673A65" w:rsidP="00301472">
      <w:pPr>
        <w:jc w:val="center"/>
        <w:rPr>
          <w:bCs/>
          <w:szCs w:val="26"/>
        </w:rPr>
      </w:pPr>
    </w:p>
    <w:p w:rsidR="00290598" w:rsidRDefault="00290598" w:rsidP="00301472">
      <w:pPr>
        <w:jc w:val="center"/>
        <w:rPr>
          <w:bCs/>
          <w:szCs w:val="26"/>
        </w:rPr>
      </w:pPr>
    </w:p>
    <w:p w:rsidR="0044278E" w:rsidRDefault="0044278E" w:rsidP="00E94AFF">
      <w:pPr>
        <w:rPr>
          <w:bCs/>
          <w:szCs w:val="26"/>
        </w:rPr>
      </w:pPr>
    </w:p>
    <w:p w:rsidR="009D0C61" w:rsidRDefault="009D0C61" w:rsidP="00301472">
      <w:pPr>
        <w:jc w:val="center"/>
        <w:rPr>
          <w:bCs/>
          <w:szCs w:val="26"/>
        </w:rPr>
      </w:pPr>
    </w:p>
    <w:p w:rsidR="0044278E" w:rsidRDefault="0044278E" w:rsidP="00301472">
      <w:pPr>
        <w:jc w:val="center"/>
        <w:rPr>
          <w:bCs/>
          <w:szCs w:val="26"/>
        </w:rPr>
      </w:pPr>
    </w:p>
    <w:p w:rsidR="005172AB" w:rsidRDefault="005172AB" w:rsidP="00301472">
      <w:pPr>
        <w:jc w:val="center"/>
        <w:rPr>
          <w:bCs/>
          <w:szCs w:val="26"/>
        </w:rPr>
      </w:pPr>
    </w:p>
    <w:p w:rsidR="00365D58" w:rsidRPr="007658D3" w:rsidRDefault="00365D58" w:rsidP="00301472">
      <w:pPr>
        <w:jc w:val="center"/>
        <w:rPr>
          <w:bCs/>
          <w:szCs w:val="26"/>
        </w:rPr>
      </w:pPr>
      <w:r w:rsidRPr="00365D58">
        <w:rPr>
          <w:bCs/>
          <w:szCs w:val="26"/>
        </w:rPr>
        <w:t>Анадырь, 20</w:t>
      </w:r>
      <w:r w:rsidR="00642D6A">
        <w:rPr>
          <w:bCs/>
          <w:szCs w:val="26"/>
        </w:rPr>
        <w:t>25</w:t>
      </w:r>
    </w:p>
    <w:p w:rsidR="00E8484E" w:rsidRDefault="00E8484E" w:rsidP="00301472">
      <w:pPr>
        <w:jc w:val="center"/>
        <w:rPr>
          <w:b/>
          <w:bCs/>
          <w:sz w:val="24"/>
        </w:rPr>
        <w:sectPr w:rsidR="00E8484E" w:rsidSect="00184CFF">
          <w:headerReference w:type="default" r:id="rId9"/>
          <w:pgSz w:w="11906" w:h="16838"/>
          <w:pgMar w:top="1134" w:right="567" w:bottom="1134" w:left="1134" w:header="709" w:footer="709" w:gutter="0"/>
          <w:cols w:space="708"/>
          <w:titlePg/>
          <w:docGrid w:linePitch="360"/>
        </w:sectPr>
      </w:pPr>
    </w:p>
    <w:p w:rsidR="00FC258E" w:rsidRPr="003B4139" w:rsidRDefault="00FC258E" w:rsidP="00301472">
      <w:pPr>
        <w:jc w:val="both"/>
        <w:rPr>
          <w:b/>
          <w:bCs/>
          <w:color w:val="0000CC"/>
          <w:szCs w:val="26"/>
        </w:rPr>
      </w:pPr>
    </w:p>
    <w:p w:rsidR="00E075FD" w:rsidRPr="007F7424" w:rsidRDefault="00E075FD" w:rsidP="00301472">
      <w:pPr>
        <w:keepNext/>
        <w:keepLines/>
        <w:jc w:val="center"/>
        <w:rPr>
          <w:b/>
          <w:bCs/>
          <w:szCs w:val="26"/>
        </w:rPr>
      </w:pPr>
      <w:r w:rsidRPr="007F7424">
        <w:rPr>
          <w:b/>
          <w:bCs/>
          <w:szCs w:val="26"/>
        </w:rPr>
        <w:t>СОДЕРЖАНИЕ</w:t>
      </w:r>
    </w:p>
    <w:p w:rsidR="00E075FD" w:rsidRPr="007F7424" w:rsidRDefault="00E075FD" w:rsidP="00301472">
      <w:pPr>
        <w:keepNext/>
        <w:keepLines/>
        <w:jc w:val="center"/>
        <w:rPr>
          <w:b/>
          <w:bCs/>
          <w:color w:val="0000CC"/>
          <w:szCs w:val="26"/>
        </w:rPr>
      </w:pPr>
    </w:p>
    <w:p w:rsidR="00E075FD" w:rsidRPr="007F7424" w:rsidRDefault="00E075FD" w:rsidP="00301472">
      <w:pPr>
        <w:keepNext/>
        <w:keepLines/>
        <w:jc w:val="both"/>
        <w:rPr>
          <w:b/>
          <w:bCs/>
          <w:color w:val="0000CC"/>
          <w:szCs w:val="26"/>
        </w:rPr>
      </w:pPr>
    </w:p>
    <w:p w:rsidR="00E075FD" w:rsidRPr="00A8762B" w:rsidRDefault="00E075FD" w:rsidP="00301472">
      <w:pPr>
        <w:keepNext/>
        <w:keepLines/>
        <w:jc w:val="both"/>
        <w:rPr>
          <w:bCs/>
          <w:szCs w:val="26"/>
        </w:rPr>
      </w:pPr>
      <w:r w:rsidRPr="00A8762B">
        <w:rPr>
          <w:bCs/>
          <w:szCs w:val="26"/>
        </w:rPr>
        <w:t xml:space="preserve">Раздел </w:t>
      </w:r>
      <w:r w:rsidR="00DE19BF" w:rsidRPr="00A8762B">
        <w:rPr>
          <w:bCs/>
          <w:szCs w:val="26"/>
        </w:rPr>
        <w:t xml:space="preserve">1. </w:t>
      </w:r>
      <w:r w:rsidRPr="00A8762B">
        <w:rPr>
          <w:bCs/>
          <w:szCs w:val="26"/>
        </w:rPr>
        <w:t>«Характеристика программы»………………………………………………...</w:t>
      </w:r>
      <w:r w:rsidR="00A8762B" w:rsidRPr="00A8762B">
        <w:rPr>
          <w:bCs/>
          <w:szCs w:val="26"/>
        </w:rPr>
        <w:t>...</w:t>
      </w:r>
      <w:r w:rsidR="00926AC0" w:rsidRPr="00A8762B">
        <w:rPr>
          <w:bCs/>
          <w:szCs w:val="26"/>
        </w:rPr>
        <w:t>Стр.</w:t>
      </w:r>
      <w:r w:rsidR="00A8762B" w:rsidRPr="00A8762B">
        <w:rPr>
          <w:bCs/>
          <w:szCs w:val="26"/>
        </w:rPr>
        <w:t xml:space="preserve"> 3</w:t>
      </w:r>
    </w:p>
    <w:p w:rsidR="00E075FD" w:rsidRPr="00A8762B" w:rsidRDefault="00E075FD" w:rsidP="00301472">
      <w:pPr>
        <w:keepNext/>
        <w:keepLines/>
        <w:jc w:val="both"/>
        <w:rPr>
          <w:bCs/>
          <w:szCs w:val="26"/>
        </w:rPr>
      </w:pPr>
      <w:r w:rsidRPr="00A8762B">
        <w:rPr>
          <w:bCs/>
          <w:szCs w:val="26"/>
        </w:rPr>
        <w:t xml:space="preserve"> </w:t>
      </w:r>
    </w:p>
    <w:p w:rsidR="00E075FD" w:rsidRPr="00A8762B" w:rsidRDefault="00926AC0" w:rsidP="00301472">
      <w:pPr>
        <w:keepNext/>
        <w:keepLines/>
        <w:jc w:val="both"/>
        <w:rPr>
          <w:bCs/>
          <w:szCs w:val="26"/>
        </w:rPr>
      </w:pPr>
      <w:r w:rsidRPr="00A8762B">
        <w:rPr>
          <w:bCs/>
          <w:szCs w:val="26"/>
        </w:rPr>
        <w:t>Раздел 2. «Содержание прогр</w:t>
      </w:r>
      <w:r w:rsidR="00623525" w:rsidRPr="00A8762B">
        <w:rPr>
          <w:bCs/>
          <w:szCs w:val="26"/>
        </w:rPr>
        <w:t>а</w:t>
      </w:r>
      <w:r w:rsidR="00E075FD" w:rsidRPr="00A8762B">
        <w:rPr>
          <w:bCs/>
          <w:szCs w:val="26"/>
        </w:rPr>
        <w:t>ммы» ……………………………………………………</w:t>
      </w:r>
      <w:r w:rsidR="00A8762B" w:rsidRPr="00A8762B">
        <w:rPr>
          <w:bCs/>
          <w:szCs w:val="26"/>
        </w:rPr>
        <w:t>...</w:t>
      </w:r>
      <w:r w:rsidRPr="00A8762B">
        <w:rPr>
          <w:bCs/>
          <w:szCs w:val="26"/>
        </w:rPr>
        <w:t>Стр.</w:t>
      </w:r>
      <w:r w:rsidR="00A8762B" w:rsidRPr="00A8762B">
        <w:rPr>
          <w:bCs/>
          <w:szCs w:val="26"/>
        </w:rPr>
        <w:t xml:space="preserve"> 5</w:t>
      </w:r>
    </w:p>
    <w:p w:rsidR="00E075FD" w:rsidRPr="00A8762B" w:rsidRDefault="00E075FD" w:rsidP="00301472">
      <w:pPr>
        <w:keepNext/>
        <w:keepLines/>
        <w:jc w:val="both"/>
        <w:rPr>
          <w:bCs/>
          <w:szCs w:val="26"/>
        </w:rPr>
      </w:pPr>
      <w:r w:rsidRPr="00A8762B">
        <w:rPr>
          <w:bCs/>
          <w:szCs w:val="26"/>
        </w:rPr>
        <w:t xml:space="preserve"> </w:t>
      </w:r>
    </w:p>
    <w:p w:rsidR="00E075FD" w:rsidRPr="00A8762B" w:rsidRDefault="00E075FD" w:rsidP="00301472">
      <w:pPr>
        <w:keepNext/>
        <w:keepLines/>
        <w:jc w:val="both"/>
        <w:rPr>
          <w:bCs/>
          <w:szCs w:val="26"/>
        </w:rPr>
      </w:pPr>
      <w:r w:rsidRPr="00A8762B">
        <w:rPr>
          <w:bCs/>
          <w:szCs w:val="26"/>
        </w:rPr>
        <w:t xml:space="preserve">Раздел 3. </w:t>
      </w:r>
      <w:r w:rsidR="00DE4450" w:rsidRPr="00A8762B">
        <w:rPr>
          <w:bCs/>
          <w:szCs w:val="26"/>
        </w:rPr>
        <w:t>«Формы аттестации и оценочные материалы»</w:t>
      </w:r>
      <w:r w:rsidRPr="00A8762B">
        <w:rPr>
          <w:bCs/>
          <w:szCs w:val="26"/>
        </w:rPr>
        <w:t>…</w:t>
      </w:r>
      <w:r w:rsidR="00DE4450" w:rsidRPr="00A8762B">
        <w:rPr>
          <w:bCs/>
          <w:szCs w:val="26"/>
        </w:rPr>
        <w:t>………………………</w:t>
      </w:r>
      <w:r w:rsidRPr="00A8762B">
        <w:rPr>
          <w:bCs/>
          <w:szCs w:val="26"/>
        </w:rPr>
        <w:t>…</w:t>
      </w:r>
      <w:r w:rsidR="00A8762B" w:rsidRPr="00A8762B">
        <w:rPr>
          <w:bCs/>
          <w:szCs w:val="26"/>
        </w:rPr>
        <w:t>….</w:t>
      </w:r>
      <w:r w:rsidRPr="00A8762B">
        <w:rPr>
          <w:bCs/>
          <w:szCs w:val="26"/>
        </w:rPr>
        <w:t>С</w:t>
      </w:r>
      <w:r w:rsidR="00926AC0" w:rsidRPr="00A8762B">
        <w:rPr>
          <w:bCs/>
          <w:szCs w:val="26"/>
        </w:rPr>
        <w:t>тр.</w:t>
      </w:r>
      <w:r w:rsidR="00A8762B" w:rsidRPr="00A8762B">
        <w:rPr>
          <w:bCs/>
          <w:szCs w:val="26"/>
        </w:rPr>
        <w:t xml:space="preserve"> 13</w:t>
      </w:r>
    </w:p>
    <w:p w:rsidR="00E075FD" w:rsidRPr="00A8762B" w:rsidRDefault="00E075FD" w:rsidP="00301472">
      <w:pPr>
        <w:keepNext/>
        <w:keepLines/>
        <w:jc w:val="both"/>
        <w:rPr>
          <w:bCs/>
          <w:szCs w:val="26"/>
        </w:rPr>
      </w:pPr>
    </w:p>
    <w:p w:rsidR="00E075FD" w:rsidRPr="007F7424" w:rsidRDefault="00E075FD" w:rsidP="00301472">
      <w:pPr>
        <w:pStyle w:val="ConsNormal"/>
        <w:keepNext/>
        <w:keepLines/>
        <w:tabs>
          <w:tab w:val="left" w:pos="0"/>
        </w:tabs>
        <w:suppressAutoHyphens/>
        <w:ind w:firstLine="0"/>
        <w:jc w:val="both"/>
        <w:rPr>
          <w:rFonts w:ascii="Times New Roman" w:hAnsi="Times New Roman" w:cs="Times New Roman"/>
          <w:bCs/>
          <w:sz w:val="26"/>
          <w:szCs w:val="26"/>
        </w:rPr>
      </w:pPr>
      <w:r w:rsidRPr="00A8762B">
        <w:rPr>
          <w:rFonts w:ascii="Times New Roman" w:hAnsi="Times New Roman"/>
          <w:bCs/>
          <w:sz w:val="26"/>
          <w:szCs w:val="26"/>
        </w:rPr>
        <w:t xml:space="preserve">Раздел 4. </w:t>
      </w:r>
      <w:r w:rsidR="00DE4450" w:rsidRPr="00A8762B">
        <w:rPr>
          <w:rFonts w:ascii="Times New Roman" w:hAnsi="Times New Roman"/>
          <w:bCs/>
          <w:sz w:val="26"/>
          <w:szCs w:val="26"/>
        </w:rPr>
        <w:t>«Организационно-педагогические условия реализации программы»</w:t>
      </w:r>
      <w:r w:rsidRPr="00A8762B">
        <w:rPr>
          <w:rFonts w:ascii="Times New Roman" w:hAnsi="Times New Roman" w:cs="Times New Roman"/>
          <w:bCs/>
          <w:sz w:val="26"/>
          <w:szCs w:val="26"/>
        </w:rPr>
        <w:t>…</w:t>
      </w:r>
      <w:r w:rsidR="00DE4450" w:rsidRPr="00A8762B">
        <w:rPr>
          <w:rFonts w:ascii="Times New Roman" w:hAnsi="Times New Roman" w:cs="Times New Roman"/>
          <w:bCs/>
          <w:sz w:val="26"/>
          <w:szCs w:val="26"/>
        </w:rPr>
        <w:t>..</w:t>
      </w:r>
      <w:r w:rsidRPr="00A8762B">
        <w:rPr>
          <w:rFonts w:ascii="Times New Roman" w:hAnsi="Times New Roman" w:cs="Times New Roman"/>
          <w:bCs/>
          <w:sz w:val="26"/>
          <w:szCs w:val="26"/>
        </w:rPr>
        <w:t>…</w:t>
      </w:r>
      <w:r w:rsidR="00A8762B" w:rsidRPr="00A8762B">
        <w:rPr>
          <w:rFonts w:ascii="Times New Roman" w:hAnsi="Times New Roman" w:cs="Times New Roman"/>
          <w:bCs/>
          <w:sz w:val="26"/>
          <w:szCs w:val="26"/>
        </w:rPr>
        <w:t>..</w:t>
      </w:r>
      <w:r w:rsidR="00926AC0" w:rsidRPr="00A8762B">
        <w:rPr>
          <w:rFonts w:ascii="Times New Roman" w:hAnsi="Times New Roman" w:cs="Times New Roman"/>
          <w:bCs/>
          <w:sz w:val="26"/>
          <w:szCs w:val="26"/>
        </w:rPr>
        <w:t>Стр.</w:t>
      </w:r>
      <w:r w:rsidR="00A8762B" w:rsidRPr="00A8762B">
        <w:rPr>
          <w:rFonts w:ascii="Times New Roman" w:hAnsi="Times New Roman" w:cs="Times New Roman"/>
          <w:bCs/>
          <w:sz w:val="26"/>
          <w:szCs w:val="26"/>
        </w:rPr>
        <w:t xml:space="preserve"> 16</w:t>
      </w:r>
    </w:p>
    <w:p w:rsidR="00E075FD" w:rsidRPr="007F7424" w:rsidRDefault="00E075FD" w:rsidP="00301472">
      <w:pPr>
        <w:keepNext/>
        <w:keepLines/>
        <w:tabs>
          <w:tab w:val="left" w:pos="708"/>
          <w:tab w:val="left" w:pos="6308"/>
        </w:tabs>
        <w:jc w:val="both"/>
        <w:rPr>
          <w:bCs/>
          <w:szCs w:val="26"/>
        </w:rPr>
      </w:pPr>
    </w:p>
    <w:p w:rsidR="006561F4" w:rsidRDefault="006561F4" w:rsidP="00301472">
      <w:pPr>
        <w:jc w:val="both"/>
        <w:rPr>
          <w:bCs/>
          <w:szCs w:val="26"/>
        </w:rPr>
      </w:pPr>
    </w:p>
    <w:p w:rsidR="006561F4" w:rsidRDefault="006561F4" w:rsidP="00301472">
      <w:pPr>
        <w:jc w:val="both"/>
        <w:rPr>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6D3941" w:rsidRDefault="006D3941" w:rsidP="00301472">
      <w:pPr>
        <w:rPr>
          <w:b/>
          <w:bCs/>
          <w:szCs w:val="26"/>
        </w:rPr>
      </w:pPr>
    </w:p>
    <w:p w:rsidR="00B5670A" w:rsidRDefault="00B5670A" w:rsidP="00301472">
      <w:pPr>
        <w:rPr>
          <w:b/>
          <w:bCs/>
          <w:szCs w:val="26"/>
        </w:rPr>
      </w:pPr>
    </w:p>
    <w:p w:rsidR="00DE19BF" w:rsidRDefault="00DE19BF" w:rsidP="00301472">
      <w:pPr>
        <w:rPr>
          <w:b/>
          <w:bCs/>
          <w:szCs w:val="26"/>
        </w:rPr>
      </w:pPr>
    </w:p>
    <w:p w:rsidR="00FD65D2" w:rsidRDefault="00FD65D2" w:rsidP="00301472">
      <w:pPr>
        <w:rPr>
          <w:b/>
          <w:bCs/>
          <w:szCs w:val="26"/>
        </w:rPr>
      </w:pPr>
    </w:p>
    <w:p w:rsidR="009D0C61" w:rsidRDefault="009D0C61" w:rsidP="00301472">
      <w:pPr>
        <w:rPr>
          <w:b/>
          <w:bCs/>
          <w:szCs w:val="26"/>
        </w:rPr>
      </w:pPr>
    </w:p>
    <w:p w:rsidR="00FD65D2" w:rsidRPr="00014FD7" w:rsidRDefault="00FD65D2" w:rsidP="00301472">
      <w:pPr>
        <w:jc w:val="center"/>
        <w:rPr>
          <w:b/>
          <w:bCs/>
          <w:szCs w:val="26"/>
        </w:rPr>
      </w:pPr>
      <w:r w:rsidRPr="00014FD7">
        <w:rPr>
          <w:b/>
          <w:bCs/>
          <w:szCs w:val="26"/>
        </w:rPr>
        <w:lastRenderedPageBreak/>
        <w:t>Раздел 1. «Характеристика программы»</w:t>
      </w:r>
    </w:p>
    <w:p w:rsidR="0043589D" w:rsidRPr="00014FD7" w:rsidRDefault="0043589D" w:rsidP="00301472">
      <w:pPr>
        <w:ind w:left="-540" w:firstLine="540"/>
        <w:jc w:val="center"/>
        <w:rPr>
          <w:b/>
          <w:bCs/>
          <w:szCs w:val="26"/>
        </w:rPr>
      </w:pPr>
    </w:p>
    <w:p w:rsidR="00FD65D2" w:rsidRPr="00014FD7" w:rsidRDefault="008F7241" w:rsidP="00301472">
      <w:pPr>
        <w:ind w:left="-540" w:firstLine="1248"/>
        <w:jc w:val="both"/>
        <w:rPr>
          <w:b/>
          <w:bCs/>
          <w:szCs w:val="26"/>
        </w:rPr>
      </w:pPr>
      <w:r w:rsidRPr="00014FD7">
        <w:rPr>
          <w:b/>
          <w:bCs/>
          <w:szCs w:val="26"/>
        </w:rPr>
        <w:t>1.1</w:t>
      </w:r>
      <w:r w:rsidR="000057E3" w:rsidRPr="00014FD7">
        <w:rPr>
          <w:b/>
          <w:bCs/>
          <w:szCs w:val="26"/>
        </w:rPr>
        <w:t>.</w:t>
      </w:r>
      <w:r w:rsidR="0043589D" w:rsidRPr="00014FD7">
        <w:rPr>
          <w:b/>
          <w:bCs/>
          <w:szCs w:val="26"/>
        </w:rPr>
        <w:t xml:space="preserve"> </w:t>
      </w:r>
      <w:r w:rsidR="0043589D" w:rsidRPr="00014FD7">
        <w:rPr>
          <w:b/>
          <w:szCs w:val="26"/>
        </w:rPr>
        <w:t>Актуальность программы</w:t>
      </w:r>
    </w:p>
    <w:p w:rsidR="00F6510E" w:rsidRPr="00014FD7" w:rsidRDefault="008F7241" w:rsidP="00301472">
      <w:pPr>
        <w:pStyle w:val="1"/>
        <w:spacing w:before="0" w:after="0"/>
        <w:ind w:firstLine="709"/>
        <w:jc w:val="both"/>
        <w:rPr>
          <w:rFonts w:ascii="Times New Roman" w:hAnsi="Times New Roman"/>
          <w:b w:val="0"/>
          <w:color w:val="000000"/>
          <w:sz w:val="26"/>
          <w:szCs w:val="26"/>
        </w:rPr>
      </w:pPr>
      <w:r w:rsidRPr="00014FD7">
        <w:rPr>
          <w:rFonts w:ascii="Times New Roman" w:hAnsi="Times New Roman"/>
          <w:b w:val="0"/>
          <w:color w:val="000000"/>
          <w:sz w:val="26"/>
          <w:szCs w:val="26"/>
        </w:rPr>
        <w:t>1.1.1</w:t>
      </w:r>
      <w:r w:rsidR="000057E3" w:rsidRPr="00014FD7">
        <w:rPr>
          <w:rFonts w:ascii="Times New Roman" w:hAnsi="Times New Roman"/>
          <w:b w:val="0"/>
          <w:color w:val="000000"/>
          <w:sz w:val="26"/>
          <w:szCs w:val="26"/>
        </w:rPr>
        <w:t>.</w:t>
      </w:r>
      <w:r w:rsidR="00F6510E" w:rsidRPr="00014FD7">
        <w:rPr>
          <w:rFonts w:ascii="Times New Roman" w:hAnsi="Times New Roman"/>
          <w:b w:val="0"/>
          <w:color w:val="000000"/>
          <w:sz w:val="26"/>
          <w:szCs w:val="26"/>
        </w:rPr>
        <w:t xml:space="preserve"> Нормативную правовую основу разработки программы составляют: </w:t>
      </w:r>
    </w:p>
    <w:p w:rsidR="00F6510E" w:rsidRPr="00014FD7" w:rsidRDefault="00F6510E" w:rsidP="006A6862">
      <w:pPr>
        <w:ind w:firstLine="709"/>
        <w:jc w:val="both"/>
        <w:rPr>
          <w:color w:val="000000"/>
          <w:szCs w:val="26"/>
        </w:rPr>
      </w:pPr>
      <w:r w:rsidRPr="00014FD7">
        <w:rPr>
          <w:color w:val="000000"/>
          <w:szCs w:val="26"/>
        </w:rPr>
        <w:t xml:space="preserve">- </w:t>
      </w:r>
      <w:hyperlink r:id="rId10" w:history="1">
        <w:r w:rsidRPr="00014FD7">
          <w:rPr>
            <w:rStyle w:val="a4"/>
            <w:color w:val="000000"/>
            <w:szCs w:val="26"/>
            <w:u w:val="none"/>
          </w:rPr>
          <w:t xml:space="preserve"> статьи 9, 16 Федерального закона от 27.07.2006 № 149-ФЗ «Об информации, информационных технологиях по защите информации»</w:t>
        </w:r>
      </w:hyperlink>
      <w:r w:rsidRPr="00014FD7">
        <w:rPr>
          <w:color w:val="000000"/>
          <w:szCs w:val="26"/>
        </w:rPr>
        <w:t>,</w:t>
      </w:r>
    </w:p>
    <w:p w:rsidR="00F6510E" w:rsidRPr="00014FD7" w:rsidRDefault="00F6510E" w:rsidP="00301472">
      <w:pPr>
        <w:pStyle w:val="1"/>
        <w:spacing w:before="0" w:after="0"/>
        <w:ind w:firstLine="709"/>
        <w:jc w:val="both"/>
        <w:rPr>
          <w:rFonts w:ascii="Times New Roman" w:hAnsi="Times New Roman"/>
          <w:b w:val="0"/>
          <w:color w:val="000000"/>
          <w:sz w:val="26"/>
          <w:szCs w:val="26"/>
        </w:rPr>
      </w:pPr>
      <w:r w:rsidRPr="00014FD7">
        <w:rPr>
          <w:rFonts w:ascii="Times New Roman" w:hAnsi="Times New Roman"/>
          <w:b w:val="0"/>
          <w:color w:val="000000"/>
          <w:sz w:val="26"/>
          <w:szCs w:val="26"/>
        </w:rPr>
        <w:t xml:space="preserve">- </w:t>
      </w:r>
      <w:hyperlink r:id="rId11" w:history="1">
        <w:r w:rsidRPr="00014FD7">
          <w:rPr>
            <w:rStyle w:val="ae"/>
            <w:rFonts w:ascii="Times New Roman" w:hAnsi="Times New Roman"/>
            <w:color w:val="000000"/>
          </w:rPr>
          <w:t>часть 11 статьи 13</w:t>
        </w:r>
      </w:hyperlink>
      <w:r w:rsidRPr="00014FD7">
        <w:rPr>
          <w:rFonts w:ascii="Times New Roman" w:hAnsi="Times New Roman"/>
          <w:b w:val="0"/>
          <w:color w:val="000000"/>
          <w:sz w:val="26"/>
          <w:szCs w:val="26"/>
        </w:rPr>
        <w:t xml:space="preserve">, </w:t>
      </w:r>
      <w:hyperlink r:id="rId12" w:history="1">
        <w:r w:rsidRPr="00014FD7">
          <w:rPr>
            <w:rStyle w:val="ae"/>
            <w:rFonts w:ascii="Times New Roman" w:hAnsi="Times New Roman"/>
            <w:color w:val="000000"/>
          </w:rPr>
          <w:t>часть 2 статьи 16</w:t>
        </w:r>
      </w:hyperlink>
      <w:r w:rsidRPr="00014FD7">
        <w:rPr>
          <w:rFonts w:ascii="Times New Roman" w:hAnsi="Times New Roman"/>
          <w:b w:val="0"/>
          <w:color w:val="000000"/>
          <w:sz w:val="26"/>
          <w:szCs w:val="26"/>
        </w:rPr>
        <w:t xml:space="preserve">, часть 4, части 6 – 16 статьи 76 Федерального закона от 29 декабря </w:t>
      </w:r>
      <w:smartTag w:uri="urn:schemas-microsoft-com:office:smarttags" w:element="metricconverter">
        <w:smartTagPr>
          <w:attr w:name="ProductID" w:val="2012 г"/>
        </w:smartTagPr>
        <w:r w:rsidRPr="00014FD7">
          <w:rPr>
            <w:rFonts w:ascii="Times New Roman" w:hAnsi="Times New Roman"/>
            <w:b w:val="0"/>
            <w:color w:val="000000"/>
            <w:sz w:val="26"/>
            <w:szCs w:val="26"/>
          </w:rPr>
          <w:t>2012 г</w:t>
        </w:r>
      </w:smartTag>
      <w:r w:rsidRPr="00014FD7">
        <w:rPr>
          <w:rFonts w:ascii="Times New Roman" w:hAnsi="Times New Roman"/>
          <w:b w:val="0"/>
          <w:color w:val="000000"/>
          <w:sz w:val="26"/>
          <w:szCs w:val="26"/>
        </w:rPr>
        <w:t>.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F6510E" w:rsidRPr="00014FD7" w:rsidRDefault="00F6510E" w:rsidP="00301472">
      <w:pPr>
        <w:ind w:firstLine="709"/>
        <w:jc w:val="both"/>
        <w:rPr>
          <w:color w:val="FF0000"/>
          <w:szCs w:val="26"/>
        </w:rPr>
      </w:pPr>
      <w:r w:rsidRPr="00014FD7">
        <w:rPr>
          <w:color w:val="000000"/>
          <w:szCs w:val="26"/>
        </w:rPr>
        <w:t>- Федеральный государственный образовательный ст</w:t>
      </w:r>
      <w:r w:rsidR="007C5D03" w:rsidRPr="00014FD7">
        <w:rPr>
          <w:color w:val="000000"/>
          <w:szCs w:val="26"/>
        </w:rPr>
        <w:t xml:space="preserve">андарт высшего </w:t>
      </w:r>
      <w:r w:rsidRPr="00014FD7">
        <w:rPr>
          <w:color w:val="000000"/>
          <w:szCs w:val="26"/>
        </w:rPr>
        <w:t>образования</w:t>
      </w:r>
      <w:r w:rsidR="00D50420" w:rsidRPr="00014FD7">
        <w:rPr>
          <w:color w:val="000000"/>
          <w:szCs w:val="26"/>
        </w:rPr>
        <w:t xml:space="preserve"> </w:t>
      </w:r>
      <w:r w:rsidRPr="00014FD7">
        <w:rPr>
          <w:color w:val="000000"/>
          <w:szCs w:val="26"/>
        </w:rPr>
        <w:t xml:space="preserve">по направлению подготовки </w:t>
      </w:r>
      <w:r w:rsidR="00D50420" w:rsidRPr="00014FD7">
        <w:rPr>
          <w:color w:val="000000"/>
          <w:szCs w:val="26"/>
        </w:rPr>
        <w:t xml:space="preserve">44.03.01 </w:t>
      </w:r>
      <w:r w:rsidRPr="00014FD7">
        <w:rPr>
          <w:color w:val="000000"/>
          <w:szCs w:val="26"/>
        </w:rPr>
        <w:t xml:space="preserve">Педагогическое образование </w:t>
      </w:r>
      <w:r w:rsidR="00D50420" w:rsidRPr="00014FD7">
        <w:rPr>
          <w:color w:val="000000"/>
          <w:szCs w:val="26"/>
        </w:rPr>
        <w:t xml:space="preserve">(уровень бакалавриата), </w:t>
      </w:r>
      <w:r w:rsidRPr="00014FD7">
        <w:rPr>
          <w:color w:val="000000"/>
          <w:szCs w:val="26"/>
        </w:rPr>
        <w:t xml:space="preserve">(утверждён приказом Министерства образования и науки Российской Федерации от </w:t>
      </w:r>
      <w:r w:rsidR="00991583" w:rsidRPr="00014FD7">
        <w:rPr>
          <w:color w:val="000000"/>
          <w:szCs w:val="26"/>
        </w:rPr>
        <w:t>04 декабря 2015 г. № 1426</w:t>
      </w:r>
      <w:r w:rsidRPr="00014FD7">
        <w:rPr>
          <w:color w:val="000000"/>
          <w:szCs w:val="26"/>
        </w:rPr>
        <w:t>),</w:t>
      </w:r>
    </w:p>
    <w:p w:rsidR="00F6510E" w:rsidRPr="00014FD7" w:rsidRDefault="00F6510E" w:rsidP="00301472">
      <w:pPr>
        <w:pStyle w:val="1"/>
        <w:spacing w:before="0" w:after="0"/>
        <w:ind w:firstLine="709"/>
        <w:jc w:val="both"/>
        <w:rPr>
          <w:rFonts w:ascii="Times New Roman" w:hAnsi="Times New Roman"/>
          <w:b w:val="0"/>
          <w:color w:val="000000"/>
          <w:sz w:val="26"/>
          <w:szCs w:val="26"/>
        </w:rPr>
      </w:pPr>
      <w:r w:rsidRPr="00014FD7">
        <w:rPr>
          <w:rFonts w:ascii="Times New Roman" w:hAnsi="Times New Roman"/>
          <w:b w:val="0"/>
          <w:color w:val="000000"/>
          <w:sz w:val="26"/>
          <w:szCs w:val="26"/>
        </w:rPr>
        <w:t xml:space="preserve">- </w:t>
      </w:r>
      <w:hyperlink r:id="rId13" w:history="1">
        <w:r w:rsidRPr="00014FD7">
          <w:rPr>
            <w:rStyle w:val="ae"/>
            <w:rFonts w:ascii="Times New Roman" w:hAnsi="Times New Roman"/>
            <w:color w:val="000000"/>
          </w:rPr>
          <w:t>приказ Министерства образования и науки РФ от 1 июля 2013 г. N 499 «Об утверждении Порядка организации и осуществления образовательной деятельности по дополнительным профессиональным программам</w:t>
        </w:r>
      </w:hyperlink>
      <w:r w:rsidRPr="00014FD7">
        <w:rPr>
          <w:rFonts w:ascii="Times New Roman" w:hAnsi="Times New Roman"/>
          <w:b w:val="0"/>
          <w:color w:val="000000"/>
          <w:sz w:val="26"/>
          <w:szCs w:val="26"/>
        </w:rPr>
        <w:t>»</w:t>
      </w:r>
      <w:r w:rsidR="00BB026B" w:rsidRPr="00014FD7">
        <w:rPr>
          <w:rFonts w:ascii="Times New Roman" w:hAnsi="Times New Roman"/>
          <w:b w:val="0"/>
          <w:color w:val="000000"/>
          <w:sz w:val="26"/>
          <w:szCs w:val="26"/>
        </w:rPr>
        <w:t xml:space="preserve"> (с изменениями и дополнениями от 15 ноября 2013 г.)</w:t>
      </w:r>
      <w:r w:rsidRPr="00014FD7">
        <w:rPr>
          <w:rFonts w:ascii="Times New Roman" w:hAnsi="Times New Roman"/>
          <w:b w:val="0"/>
          <w:color w:val="000000"/>
          <w:sz w:val="26"/>
          <w:szCs w:val="26"/>
        </w:rPr>
        <w:t>,</w:t>
      </w:r>
    </w:p>
    <w:p w:rsidR="001000A4" w:rsidRPr="00014FD7" w:rsidRDefault="00F6510E" w:rsidP="001000A4">
      <w:pPr>
        <w:pStyle w:val="1"/>
        <w:spacing w:before="0" w:after="0"/>
        <w:ind w:firstLine="709"/>
        <w:jc w:val="both"/>
        <w:rPr>
          <w:rFonts w:ascii="Times New Roman" w:hAnsi="Times New Roman"/>
          <w:b w:val="0"/>
          <w:color w:val="000000"/>
          <w:sz w:val="26"/>
          <w:szCs w:val="26"/>
        </w:rPr>
      </w:pPr>
      <w:r w:rsidRPr="00014FD7">
        <w:rPr>
          <w:rFonts w:ascii="Times New Roman" w:hAnsi="Times New Roman"/>
          <w:b w:val="0"/>
          <w:i/>
          <w:color w:val="000000"/>
          <w:sz w:val="26"/>
          <w:szCs w:val="26"/>
        </w:rPr>
        <w:t xml:space="preserve"> - </w:t>
      </w:r>
      <w:r w:rsidRPr="00014FD7">
        <w:rPr>
          <w:rFonts w:ascii="Times New Roman" w:hAnsi="Times New Roman"/>
          <w:b w:val="0"/>
          <w:color w:val="000000"/>
          <w:sz w:val="26"/>
          <w:szCs w:val="26"/>
        </w:rPr>
        <w:t xml:space="preserve">приказ Министерства образования и науки РФ от 15 ноября </w:t>
      </w:r>
      <w:smartTag w:uri="urn:schemas-microsoft-com:office:smarttags" w:element="metricconverter">
        <w:smartTagPr>
          <w:attr w:name="ProductID" w:val="2013 г"/>
        </w:smartTagPr>
        <w:r w:rsidRPr="00014FD7">
          <w:rPr>
            <w:rFonts w:ascii="Times New Roman" w:hAnsi="Times New Roman"/>
            <w:b w:val="0"/>
            <w:color w:val="000000"/>
            <w:sz w:val="26"/>
            <w:szCs w:val="26"/>
          </w:rPr>
          <w:t>2013 г</w:t>
        </w:r>
      </w:smartTag>
      <w:r w:rsidRPr="00014FD7">
        <w:rPr>
          <w:rFonts w:ascii="Times New Roman" w:hAnsi="Times New Roman"/>
          <w:b w:val="0"/>
          <w:color w:val="000000"/>
          <w:sz w:val="26"/>
          <w:szCs w:val="26"/>
        </w:rPr>
        <w:t xml:space="preserve">. N 1244 «О внесении изменений в Порядок организации и осуществления образовательной деятельности по дополнительным профессиональным программам, утвержденный приказом Министерства образования и науки Российской Федерации от 1 июля </w:t>
      </w:r>
      <w:smartTag w:uri="urn:schemas-microsoft-com:office:smarttags" w:element="metricconverter">
        <w:smartTagPr>
          <w:attr w:name="ProductID" w:val="2013 г"/>
        </w:smartTagPr>
        <w:r w:rsidRPr="00014FD7">
          <w:rPr>
            <w:rFonts w:ascii="Times New Roman" w:hAnsi="Times New Roman"/>
            <w:b w:val="0"/>
            <w:color w:val="000000"/>
            <w:sz w:val="26"/>
            <w:szCs w:val="26"/>
          </w:rPr>
          <w:t>2013 г</w:t>
        </w:r>
      </w:smartTag>
      <w:r w:rsidRPr="00014FD7">
        <w:rPr>
          <w:rFonts w:ascii="Times New Roman" w:hAnsi="Times New Roman"/>
          <w:b w:val="0"/>
          <w:color w:val="000000"/>
          <w:sz w:val="26"/>
          <w:szCs w:val="26"/>
        </w:rPr>
        <w:t>. N 499»</w:t>
      </w:r>
      <w:r w:rsidR="00BF174B" w:rsidRPr="00014FD7">
        <w:rPr>
          <w:rFonts w:ascii="Times New Roman" w:hAnsi="Times New Roman"/>
          <w:b w:val="0"/>
          <w:color w:val="000000"/>
          <w:sz w:val="26"/>
          <w:szCs w:val="26"/>
        </w:rPr>
        <w:t xml:space="preserve"> (с изменениями и дополнениями от 14 января 2014 г.), </w:t>
      </w:r>
    </w:p>
    <w:p w:rsidR="003D3E91" w:rsidRPr="00014FD7" w:rsidRDefault="00F6510E" w:rsidP="001000A4">
      <w:pPr>
        <w:pStyle w:val="1"/>
        <w:spacing w:before="0" w:after="0"/>
        <w:ind w:firstLine="709"/>
        <w:jc w:val="both"/>
        <w:rPr>
          <w:rFonts w:ascii="Times New Roman" w:hAnsi="Times New Roman"/>
          <w:b w:val="0"/>
          <w:color w:val="000000"/>
          <w:sz w:val="26"/>
          <w:szCs w:val="26"/>
        </w:rPr>
      </w:pPr>
      <w:r w:rsidRPr="00014FD7">
        <w:rPr>
          <w:rFonts w:ascii="Times New Roman" w:hAnsi="Times New Roman"/>
          <w:b w:val="0"/>
          <w:color w:val="000000"/>
          <w:sz w:val="26"/>
          <w:szCs w:val="26"/>
        </w:rPr>
        <w:t xml:space="preserve">- </w:t>
      </w:r>
      <w:r w:rsidR="001000A4" w:rsidRPr="00014FD7">
        <w:rPr>
          <w:rFonts w:ascii="Times New Roman" w:hAnsi="Times New Roman"/>
          <w:b w:val="0"/>
          <w:bCs w:val="0"/>
          <w:color w:val="auto"/>
          <w:sz w:val="26"/>
          <w:szCs w:val="26"/>
        </w:rPr>
        <w:t>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1000A4" w:rsidRPr="00014FD7">
        <w:rPr>
          <w:rFonts w:ascii="Times New Roman" w:hAnsi="Times New Roman"/>
          <w:b w:val="0"/>
          <w:color w:val="000000"/>
          <w:sz w:val="26"/>
          <w:szCs w:val="26"/>
        </w:rPr>
        <w:t>.</w:t>
      </w:r>
    </w:p>
    <w:p w:rsidR="00CC36E7" w:rsidRPr="00014FD7" w:rsidRDefault="008F7241" w:rsidP="00CC36E7">
      <w:pPr>
        <w:ind w:firstLine="709"/>
        <w:jc w:val="both"/>
        <w:rPr>
          <w:szCs w:val="26"/>
        </w:rPr>
      </w:pPr>
      <w:r w:rsidRPr="00014FD7">
        <w:rPr>
          <w:szCs w:val="26"/>
        </w:rPr>
        <w:t>1.1.2</w:t>
      </w:r>
      <w:r w:rsidR="000057E3" w:rsidRPr="00014FD7">
        <w:rPr>
          <w:szCs w:val="26"/>
        </w:rPr>
        <w:t>.</w:t>
      </w:r>
      <w:r w:rsidR="003D3E91" w:rsidRPr="00014FD7">
        <w:rPr>
          <w:szCs w:val="26"/>
        </w:rPr>
        <w:t xml:space="preserve"> </w:t>
      </w:r>
      <w:r w:rsidR="00CC36E7" w:rsidRPr="00014FD7">
        <w:rPr>
          <w:szCs w:val="26"/>
        </w:rPr>
        <w:t xml:space="preserve">Дополнительная профессиональная программа (программа повышения квалификации) </w:t>
      </w:r>
      <w:r w:rsidR="00CC36E7" w:rsidRPr="00014FD7">
        <w:rPr>
          <w:i/>
          <w:szCs w:val="26"/>
        </w:rPr>
        <w:t>«</w:t>
      </w:r>
      <w:r w:rsidR="00CC36E7" w:rsidRPr="00014FD7">
        <w:rPr>
          <w:szCs w:val="26"/>
        </w:rPr>
        <w:t>Работа классного руководителя по профилактике девиантного поведения обучающихся</w:t>
      </w:r>
      <w:r w:rsidR="00CC36E7" w:rsidRPr="00014FD7">
        <w:rPr>
          <w:i/>
          <w:szCs w:val="26"/>
        </w:rPr>
        <w:t xml:space="preserve">» </w:t>
      </w:r>
      <w:r w:rsidR="00CC36E7" w:rsidRPr="00014FD7">
        <w:rPr>
          <w:szCs w:val="26"/>
        </w:rPr>
        <w:t>разработана на основе профессиональных стандартов (квалификационных требований):</w:t>
      </w:r>
    </w:p>
    <w:p w:rsidR="00CC36E7" w:rsidRPr="00014FD7" w:rsidRDefault="00CC36E7" w:rsidP="00CC36E7">
      <w:pPr>
        <w:ind w:firstLine="709"/>
        <w:jc w:val="both"/>
        <w:rPr>
          <w:szCs w:val="26"/>
        </w:rPr>
      </w:pPr>
      <w:r w:rsidRPr="00014FD7">
        <w:rPr>
          <w:szCs w:val="26"/>
        </w:rPr>
        <w:t xml:space="preserve">- Федеральный государственный образовательный стандарт высшего образования (Приказ </w:t>
      </w:r>
      <w:r w:rsidRPr="00014FD7">
        <w:rPr>
          <w:color w:val="000000"/>
          <w:szCs w:val="26"/>
        </w:rPr>
        <w:t>Министерства образования и науки Российской Федерации от 04 декабря 2015 г. № 1426</w:t>
      </w:r>
      <w:r w:rsidRPr="00014FD7">
        <w:rPr>
          <w:szCs w:val="26"/>
        </w:rPr>
        <w:t>);</w:t>
      </w:r>
    </w:p>
    <w:p w:rsidR="003D3E91" w:rsidRPr="00014FD7" w:rsidRDefault="00CC36E7" w:rsidP="00CC36E7">
      <w:pPr>
        <w:ind w:firstLine="709"/>
        <w:jc w:val="both"/>
        <w:rPr>
          <w:i/>
          <w:color w:val="FF0000"/>
          <w:szCs w:val="26"/>
        </w:rPr>
      </w:pPr>
      <w:r w:rsidRPr="00014FD7">
        <w:rPr>
          <w:szCs w:val="26"/>
        </w:rPr>
        <w:t>- Профессиональный стандарт педагога (приказ Минтруда РФ от 18.10.2013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РФ 6.12.2013 г. Регистрационный N 30550) (</w:t>
      </w:r>
      <w:r w:rsidRPr="00014FD7">
        <w:rPr>
          <w:bCs/>
          <w:szCs w:val="26"/>
          <w:shd w:val="clear" w:color="auto" w:fill="FFFFFF"/>
        </w:rPr>
        <w:t xml:space="preserve">с изменениями и дополнениями </w:t>
      </w:r>
      <w:r w:rsidRPr="00014FD7">
        <w:rPr>
          <w:szCs w:val="26"/>
        </w:rPr>
        <w:t xml:space="preserve">от </w:t>
      </w:r>
      <w:r w:rsidRPr="00014FD7">
        <w:rPr>
          <w:szCs w:val="26"/>
          <w:shd w:val="clear" w:color="auto" w:fill="FFFFFF"/>
        </w:rPr>
        <w:t>5 августа 2016 г.</w:t>
      </w:r>
    </w:p>
    <w:p w:rsidR="00841AF6" w:rsidRPr="00014FD7" w:rsidRDefault="00841AF6" w:rsidP="00301472">
      <w:pPr>
        <w:pStyle w:val="11"/>
        <w:spacing w:after="0" w:line="240" w:lineRule="auto"/>
        <w:ind w:left="0" w:firstLine="708"/>
        <w:jc w:val="both"/>
        <w:rPr>
          <w:rFonts w:ascii="Times New Roman" w:hAnsi="Times New Roman"/>
          <w:i/>
          <w:sz w:val="26"/>
          <w:szCs w:val="26"/>
        </w:rPr>
      </w:pPr>
    </w:p>
    <w:p w:rsidR="00FA3C2C" w:rsidRPr="00014FD7" w:rsidRDefault="008F7241" w:rsidP="00301472">
      <w:pPr>
        <w:pStyle w:val="11"/>
        <w:spacing w:after="0" w:line="240" w:lineRule="auto"/>
        <w:ind w:left="-540" w:firstLine="1248"/>
        <w:jc w:val="both"/>
        <w:rPr>
          <w:rFonts w:ascii="Times New Roman" w:hAnsi="Times New Roman"/>
          <w:b/>
          <w:sz w:val="26"/>
          <w:szCs w:val="26"/>
        </w:rPr>
      </w:pPr>
      <w:r w:rsidRPr="00014FD7">
        <w:rPr>
          <w:rFonts w:ascii="Times New Roman" w:hAnsi="Times New Roman"/>
          <w:b/>
          <w:sz w:val="26"/>
          <w:szCs w:val="26"/>
        </w:rPr>
        <w:t>1.2</w:t>
      </w:r>
      <w:r w:rsidR="000057E3" w:rsidRPr="00014FD7">
        <w:rPr>
          <w:rFonts w:ascii="Times New Roman" w:hAnsi="Times New Roman"/>
          <w:b/>
          <w:sz w:val="26"/>
          <w:szCs w:val="26"/>
        </w:rPr>
        <w:t>.</w:t>
      </w:r>
      <w:r w:rsidR="00FA3C2C" w:rsidRPr="00014FD7">
        <w:rPr>
          <w:rFonts w:ascii="Times New Roman" w:hAnsi="Times New Roman"/>
          <w:b/>
          <w:sz w:val="26"/>
          <w:szCs w:val="26"/>
        </w:rPr>
        <w:t xml:space="preserve"> Цель программы</w:t>
      </w:r>
    </w:p>
    <w:p w:rsidR="00FA3C2C" w:rsidRPr="00014FD7" w:rsidRDefault="00FA3C2C" w:rsidP="00CC36E7">
      <w:pPr>
        <w:pStyle w:val="11"/>
        <w:spacing w:after="0" w:line="240" w:lineRule="auto"/>
        <w:ind w:left="0" w:firstLine="708"/>
        <w:jc w:val="both"/>
        <w:rPr>
          <w:rFonts w:ascii="Times New Roman" w:hAnsi="Times New Roman"/>
          <w:i/>
          <w:color w:val="FF0000"/>
          <w:sz w:val="26"/>
          <w:szCs w:val="26"/>
        </w:rPr>
      </w:pPr>
      <w:r w:rsidRPr="00014FD7">
        <w:rPr>
          <w:rFonts w:ascii="Times New Roman" w:hAnsi="Times New Roman"/>
          <w:sz w:val="26"/>
          <w:szCs w:val="26"/>
        </w:rPr>
        <w:t xml:space="preserve">Цель программы - </w:t>
      </w:r>
      <w:r w:rsidR="00CC36E7" w:rsidRPr="00014FD7">
        <w:rPr>
          <w:rFonts w:ascii="Times New Roman" w:hAnsi="Times New Roman"/>
          <w:sz w:val="26"/>
          <w:szCs w:val="26"/>
        </w:rPr>
        <w:t xml:space="preserve">совершенствование компетенций педагогических работников, выполняющих функции классных руководителей, в области профилактики девиантного </w:t>
      </w:r>
      <w:r w:rsidR="00CC36E7" w:rsidRPr="00014FD7">
        <w:rPr>
          <w:rFonts w:ascii="Times New Roman" w:hAnsi="Times New Roman"/>
          <w:sz w:val="26"/>
          <w:szCs w:val="26"/>
        </w:rPr>
        <w:lastRenderedPageBreak/>
        <w:t>(отклоняющегося) поведения обучающихся в соответствии с профессиональным стандартом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A1707B" w:rsidRPr="00014FD7" w:rsidRDefault="00A1707B" w:rsidP="00301472">
      <w:pPr>
        <w:pStyle w:val="11"/>
        <w:spacing w:after="0" w:line="240" w:lineRule="auto"/>
        <w:ind w:left="0" w:firstLine="708"/>
        <w:jc w:val="both"/>
        <w:rPr>
          <w:rFonts w:ascii="Times New Roman" w:hAnsi="Times New Roman"/>
          <w:color w:val="0000CC"/>
          <w:sz w:val="26"/>
          <w:szCs w:val="26"/>
        </w:rPr>
      </w:pPr>
    </w:p>
    <w:p w:rsidR="00166D75" w:rsidRPr="00014FD7" w:rsidRDefault="008F7241" w:rsidP="00301472">
      <w:pPr>
        <w:pStyle w:val="11"/>
        <w:spacing w:after="0" w:line="240" w:lineRule="auto"/>
        <w:ind w:left="0" w:firstLine="708"/>
        <w:jc w:val="both"/>
        <w:rPr>
          <w:rFonts w:ascii="Times New Roman" w:hAnsi="Times New Roman"/>
          <w:b/>
          <w:sz w:val="26"/>
          <w:szCs w:val="26"/>
        </w:rPr>
      </w:pPr>
      <w:r w:rsidRPr="00014FD7">
        <w:rPr>
          <w:rFonts w:ascii="Times New Roman" w:hAnsi="Times New Roman"/>
          <w:b/>
          <w:bCs/>
          <w:sz w:val="26"/>
          <w:szCs w:val="26"/>
          <w:lang w:eastAsia="ru-RU"/>
        </w:rPr>
        <w:t>1.3</w:t>
      </w:r>
      <w:r w:rsidR="000057E3" w:rsidRPr="00014FD7">
        <w:rPr>
          <w:rFonts w:ascii="Times New Roman" w:hAnsi="Times New Roman"/>
          <w:b/>
          <w:bCs/>
          <w:sz w:val="26"/>
          <w:szCs w:val="26"/>
          <w:lang w:eastAsia="ru-RU"/>
        </w:rPr>
        <w:t>.</w:t>
      </w:r>
      <w:r w:rsidR="00AD2679" w:rsidRPr="00014FD7">
        <w:rPr>
          <w:rFonts w:ascii="Times New Roman" w:hAnsi="Times New Roman"/>
          <w:b/>
          <w:bCs/>
          <w:sz w:val="26"/>
          <w:szCs w:val="26"/>
          <w:lang w:eastAsia="ru-RU"/>
        </w:rPr>
        <w:t xml:space="preserve"> </w:t>
      </w:r>
      <w:r w:rsidR="00166D75" w:rsidRPr="00014FD7">
        <w:rPr>
          <w:rFonts w:ascii="Times New Roman" w:hAnsi="Times New Roman"/>
          <w:b/>
          <w:sz w:val="26"/>
          <w:szCs w:val="26"/>
        </w:rPr>
        <w:t>Планируемые результаты обучения</w:t>
      </w:r>
    </w:p>
    <w:p w:rsidR="00166D75" w:rsidRPr="00014FD7" w:rsidRDefault="00FF6C7D" w:rsidP="00FF6C7D">
      <w:pPr>
        <w:pStyle w:val="11"/>
        <w:spacing w:after="0" w:line="240" w:lineRule="auto"/>
        <w:ind w:left="0" w:firstLine="709"/>
        <w:jc w:val="both"/>
        <w:rPr>
          <w:rFonts w:ascii="Times New Roman" w:hAnsi="Times New Roman"/>
          <w:b/>
          <w:sz w:val="26"/>
          <w:szCs w:val="26"/>
        </w:rPr>
      </w:pPr>
      <w:r w:rsidRPr="00014FD7">
        <w:rPr>
          <w:rFonts w:ascii="Times New Roman" w:hAnsi="Times New Roman"/>
          <w:sz w:val="26"/>
          <w:szCs w:val="26"/>
        </w:rPr>
        <w:t xml:space="preserve">В результате освоения программы обучающийся должен усовершенствовать и приобрести новые знания и умения для цели развития определенных трудовых функций, трудовых действий по профстандарту «Педагог (педагогическая деятельность в сфере дошкольного, начального общего, основного общего, среднего общего образования) (воспитатель, учитель)». </w:t>
      </w:r>
      <w:r w:rsidRPr="00014FD7">
        <w:rPr>
          <w:rFonts w:ascii="Times New Roman" w:hAnsi="Times New Roman"/>
          <w:b/>
          <w:sz w:val="26"/>
          <w:szCs w:val="26"/>
        </w:rPr>
        <w:t xml:space="preserve"> </w:t>
      </w:r>
      <w:r w:rsidR="00166D75" w:rsidRPr="00014FD7">
        <w:rPr>
          <w:rFonts w:ascii="Times New Roman" w:hAnsi="Times New Roman"/>
          <w:b/>
          <w:sz w:val="26"/>
          <w:szCs w:val="26"/>
        </w:rPr>
        <w:t xml:space="preserve"> </w:t>
      </w:r>
    </w:p>
    <w:p w:rsidR="006F578A" w:rsidRPr="00B730CD" w:rsidRDefault="006F578A" w:rsidP="00301472">
      <w:pPr>
        <w:ind w:left="-540" w:firstLine="540"/>
        <w:jc w:val="both"/>
        <w:rPr>
          <w:b/>
          <w:szCs w:val="26"/>
        </w:rPr>
      </w:pPr>
    </w:p>
    <w:tbl>
      <w:tblPr>
        <w:tblW w:w="4960" w:type="pct"/>
        <w:jc w:val="center"/>
        <w:tblInd w:w="-1587"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
      <w:tblGrid>
        <w:gridCol w:w="3408"/>
        <w:gridCol w:w="2309"/>
        <w:gridCol w:w="2121"/>
        <w:gridCol w:w="2523"/>
      </w:tblGrid>
      <w:tr w:rsidR="008B64F2" w:rsidRPr="00FD2B95" w:rsidTr="004B4923">
        <w:trPr>
          <w:jc w:val="center"/>
        </w:trPr>
        <w:tc>
          <w:tcPr>
            <w:tcW w:w="175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FD2B95" w:rsidRDefault="008B64F2" w:rsidP="004B4923">
            <w:pPr>
              <w:pStyle w:val="normacttext"/>
              <w:spacing w:before="0" w:beforeAutospacing="0" w:after="0" w:afterAutospacing="0"/>
              <w:ind w:hanging="5"/>
              <w:jc w:val="center"/>
              <w:textAlignment w:val="baseline"/>
              <w:rPr>
                <w:b/>
              </w:rPr>
            </w:pPr>
            <w:r w:rsidRPr="00FD2B95">
              <w:rPr>
                <w:b/>
              </w:rPr>
              <w:t>Трудовая</w:t>
            </w:r>
          </w:p>
          <w:p w:rsidR="004B4923" w:rsidRPr="00FD2B95" w:rsidRDefault="004B4923" w:rsidP="004B4923">
            <w:pPr>
              <w:autoSpaceDE w:val="0"/>
              <w:autoSpaceDN w:val="0"/>
              <w:adjustRightInd w:val="0"/>
              <w:jc w:val="center"/>
              <w:rPr>
                <w:sz w:val="24"/>
              </w:rPr>
            </w:pPr>
            <w:r w:rsidRPr="00FD2B95">
              <w:rPr>
                <w:b/>
                <w:sz w:val="24"/>
              </w:rPr>
              <w:t>Ф</w:t>
            </w:r>
            <w:r w:rsidR="008B64F2" w:rsidRPr="00FD2B95">
              <w:rPr>
                <w:b/>
                <w:sz w:val="24"/>
              </w:rPr>
              <w:t>ункция</w:t>
            </w:r>
          </w:p>
          <w:p w:rsidR="008B64F2" w:rsidRPr="00FD2B95" w:rsidRDefault="008B64F2" w:rsidP="004B4923">
            <w:pPr>
              <w:autoSpaceDE w:val="0"/>
              <w:autoSpaceDN w:val="0"/>
              <w:adjustRightInd w:val="0"/>
              <w:jc w:val="center"/>
              <w:rPr>
                <w:i/>
                <w:color w:val="FF0000"/>
                <w:sz w:val="24"/>
              </w:rPr>
            </w:pPr>
          </w:p>
        </w:tc>
        <w:tc>
          <w:tcPr>
            <w:tcW w:w="1219"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FD2B95" w:rsidRDefault="008B64F2" w:rsidP="004B4923">
            <w:pPr>
              <w:pStyle w:val="normacttext"/>
              <w:spacing w:before="0" w:beforeAutospacing="0" w:after="0" w:afterAutospacing="0"/>
              <w:ind w:hanging="5"/>
              <w:jc w:val="center"/>
              <w:textAlignment w:val="baseline"/>
              <w:rPr>
                <w:b/>
              </w:rPr>
            </w:pPr>
            <w:r w:rsidRPr="00FD2B95">
              <w:rPr>
                <w:b/>
              </w:rPr>
              <w:t>Трудовое</w:t>
            </w:r>
          </w:p>
          <w:p w:rsidR="008B64F2" w:rsidRPr="00FD2B95" w:rsidRDefault="008B64F2" w:rsidP="004B4923">
            <w:pPr>
              <w:pStyle w:val="normacttext"/>
              <w:spacing w:before="0" w:beforeAutospacing="0" w:after="0" w:afterAutospacing="0"/>
              <w:ind w:hanging="5"/>
              <w:jc w:val="center"/>
              <w:textAlignment w:val="baseline"/>
              <w:rPr>
                <w:b/>
              </w:rPr>
            </w:pPr>
            <w:r w:rsidRPr="00FD2B95">
              <w:rPr>
                <w:b/>
              </w:rPr>
              <w:t>действие</w:t>
            </w:r>
          </w:p>
        </w:tc>
        <w:tc>
          <w:tcPr>
            <w:tcW w:w="943"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FD2B95" w:rsidRDefault="008B64F2" w:rsidP="004B4923">
            <w:pPr>
              <w:pStyle w:val="normacttext"/>
              <w:spacing w:before="0" w:beforeAutospacing="0" w:after="0" w:afterAutospacing="0"/>
              <w:ind w:hanging="5"/>
              <w:jc w:val="center"/>
              <w:textAlignment w:val="baseline"/>
              <w:rPr>
                <w:b/>
              </w:rPr>
            </w:pPr>
            <w:r w:rsidRPr="00FD2B95">
              <w:rPr>
                <w:b/>
              </w:rPr>
              <w:t>Знать</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FD2B95" w:rsidRDefault="008B64F2" w:rsidP="004B4923">
            <w:pPr>
              <w:pStyle w:val="normacttext"/>
              <w:spacing w:before="0" w:beforeAutospacing="0" w:after="0" w:afterAutospacing="0"/>
              <w:ind w:hanging="5"/>
              <w:jc w:val="center"/>
              <w:textAlignment w:val="baseline"/>
              <w:rPr>
                <w:b/>
              </w:rPr>
            </w:pPr>
            <w:r w:rsidRPr="00FD2B95">
              <w:rPr>
                <w:b/>
              </w:rPr>
              <w:t>Уметь</w:t>
            </w:r>
          </w:p>
        </w:tc>
      </w:tr>
      <w:tr w:rsidR="00FD2B95" w:rsidRPr="00FD2B95" w:rsidTr="004B4923">
        <w:trPr>
          <w:jc w:val="center"/>
        </w:trPr>
        <w:tc>
          <w:tcPr>
            <w:tcW w:w="175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FD2B95" w:rsidRPr="00FD2B95" w:rsidRDefault="00FD2B95" w:rsidP="00FD2B95">
            <w:pPr>
              <w:pStyle w:val="normacttext"/>
              <w:spacing w:before="0" w:beforeAutospacing="0" w:after="0" w:afterAutospacing="0"/>
              <w:jc w:val="both"/>
              <w:textAlignment w:val="baseline"/>
              <w:rPr>
                <w:shd w:val="clear" w:color="auto" w:fill="FFFFFF"/>
              </w:rPr>
            </w:pPr>
            <w:r w:rsidRPr="00FD2B95">
              <w:rPr>
                <w:rFonts w:eastAsia="Times New Roman"/>
              </w:rPr>
              <w:t>Профессиональный стандарт «</w:t>
            </w:r>
            <w:r w:rsidRPr="00FD2B95">
              <w:rPr>
                <w:shd w:val="clear" w:color="auto" w:fill="FFFFFF"/>
              </w:rPr>
              <w:t>Педагог (педагогическая деятельность в сфере дошкольного,</w:t>
            </w:r>
            <w:r w:rsidRPr="00FD2B95">
              <w:br/>
            </w:r>
            <w:r w:rsidRPr="00FD2B95">
              <w:rPr>
                <w:shd w:val="clear" w:color="auto" w:fill="FFFFFF"/>
              </w:rPr>
              <w:t>начального общего, основного общего, среднего общего образования) (воспитатель, учитель)».</w:t>
            </w:r>
          </w:p>
          <w:p w:rsidR="00FD2B95" w:rsidRPr="00FD2B95" w:rsidRDefault="00FD2B95" w:rsidP="00FD2B95">
            <w:pPr>
              <w:pStyle w:val="normacttext"/>
              <w:spacing w:before="0" w:beforeAutospacing="0" w:after="0" w:afterAutospacing="0"/>
              <w:ind w:hanging="5"/>
              <w:jc w:val="both"/>
              <w:textAlignment w:val="baseline"/>
            </w:pPr>
            <w:r w:rsidRPr="00FD2B95">
              <w:rPr>
                <w:shd w:val="clear" w:color="auto" w:fill="FFFFFF"/>
              </w:rPr>
              <w:t>Воспитательная деятельность.</w:t>
            </w:r>
          </w:p>
        </w:tc>
        <w:tc>
          <w:tcPr>
            <w:tcW w:w="1219"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FD2B95" w:rsidRPr="00FD2B95" w:rsidRDefault="00FD2B95" w:rsidP="00FD2B95">
            <w:pPr>
              <w:pStyle w:val="normacttext"/>
              <w:spacing w:before="0" w:beforeAutospacing="0" w:after="0" w:afterAutospacing="0"/>
              <w:ind w:hanging="5"/>
              <w:jc w:val="both"/>
              <w:textAlignment w:val="baseline"/>
            </w:pPr>
            <w:r w:rsidRPr="00FD2B95">
              <w:t>- регулирование поведения обучающихся для обеспечения безопасной образовательной среды,</w:t>
            </w:r>
          </w:p>
          <w:p w:rsidR="00FD2B95" w:rsidRPr="00FD2B95" w:rsidRDefault="00FD2B95" w:rsidP="00FD2B95">
            <w:pPr>
              <w:pStyle w:val="normacttext"/>
              <w:spacing w:before="0" w:beforeAutospacing="0" w:after="0" w:afterAutospacing="0"/>
              <w:ind w:hanging="5"/>
              <w:jc w:val="both"/>
              <w:textAlignment w:val="baseline"/>
            </w:pPr>
            <w:r w:rsidRPr="00FD2B95">
              <w:t>- постановка воспитательных целей, способствующих развитию обучающихся, независимо от их способностей и характера</w:t>
            </w:r>
          </w:p>
        </w:tc>
        <w:tc>
          <w:tcPr>
            <w:tcW w:w="943"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FD2B95" w:rsidRPr="00FD2B95" w:rsidRDefault="00FD2B95" w:rsidP="00FD2B95">
            <w:pPr>
              <w:pStyle w:val="normacttext"/>
              <w:spacing w:before="0" w:beforeAutospacing="0" w:after="0" w:afterAutospacing="0"/>
              <w:ind w:hanging="5"/>
              <w:jc w:val="both"/>
              <w:textAlignment w:val="baseline"/>
            </w:pPr>
            <w:r w:rsidRPr="00FD2B95">
              <w:t>- нормативно-правовые основы системы профилактики девиантного (отклоняющегося) поведения обучающихся,</w:t>
            </w:r>
          </w:p>
          <w:p w:rsidR="00FD2B95" w:rsidRPr="00FD2B95" w:rsidRDefault="00FD2B95" w:rsidP="00FD2B95">
            <w:pPr>
              <w:pStyle w:val="normacttext"/>
              <w:spacing w:before="0" w:beforeAutospacing="0" w:after="0" w:afterAutospacing="0"/>
              <w:ind w:hanging="5"/>
              <w:jc w:val="both"/>
              <w:textAlignment w:val="baseline"/>
            </w:pPr>
            <w:r w:rsidRPr="00FD2B95">
              <w:t>- приоритеты государственной политики в области воспитания и социализации детей,</w:t>
            </w:r>
          </w:p>
          <w:p w:rsidR="00FD2B95" w:rsidRPr="00FD2B95" w:rsidRDefault="00FD2B95" w:rsidP="00FD2B95">
            <w:pPr>
              <w:pStyle w:val="normacttext"/>
              <w:spacing w:before="0" w:beforeAutospacing="0" w:after="0" w:afterAutospacing="0"/>
              <w:ind w:hanging="5"/>
              <w:jc w:val="both"/>
              <w:textAlignment w:val="baseline"/>
            </w:pPr>
            <w:r w:rsidRPr="00FD2B95">
              <w:t>- понятие, виды, формы девиантного (отклоняющегося) поведения детей и подростков,</w:t>
            </w:r>
          </w:p>
          <w:p w:rsidR="00FD2B95" w:rsidRPr="00FD2B95" w:rsidRDefault="00FD2B95" w:rsidP="00FD2B95">
            <w:pPr>
              <w:pStyle w:val="normacttext"/>
              <w:spacing w:before="0" w:beforeAutospacing="0" w:after="0" w:afterAutospacing="0"/>
              <w:ind w:hanging="5"/>
              <w:jc w:val="both"/>
              <w:textAlignment w:val="baseline"/>
            </w:pPr>
            <w:r w:rsidRPr="00FD2B95">
              <w:t>- причины попадания детей и подростков в «группу риска»,</w:t>
            </w:r>
          </w:p>
          <w:p w:rsidR="00FD2B95" w:rsidRPr="00FD2B95" w:rsidRDefault="00FD2B95" w:rsidP="00FD2B95">
            <w:pPr>
              <w:pStyle w:val="normacttext"/>
              <w:spacing w:before="0" w:beforeAutospacing="0" w:after="0" w:afterAutospacing="0"/>
              <w:ind w:hanging="5"/>
              <w:jc w:val="both"/>
              <w:textAlignment w:val="baseline"/>
            </w:pPr>
            <w:r w:rsidRPr="00FD2B95">
              <w:t>- психологические особенности детей и подростков «группы риска»</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FD2B95" w:rsidRPr="00FD2B95" w:rsidRDefault="00FD2B95" w:rsidP="00FD2B95">
            <w:pPr>
              <w:pStyle w:val="normacttext"/>
              <w:spacing w:before="0" w:beforeAutospacing="0" w:after="0" w:afterAutospacing="0"/>
              <w:ind w:hanging="5"/>
              <w:jc w:val="both"/>
              <w:textAlignment w:val="baseline"/>
            </w:pPr>
            <w:r w:rsidRPr="00FD2B95">
              <w:t>- анализировать и применять на практике законодательную базу в работе по профилактике девиантного (отклоняющегося) поведения,</w:t>
            </w:r>
          </w:p>
          <w:p w:rsidR="00FD2B95" w:rsidRPr="00FD2B95" w:rsidRDefault="00FD2B95" w:rsidP="00FD2B95">
            <w:pPr>
              <w:pStyle w:val="normacttext"/>
              <w:spacing w:before="0" w:beforeAutospacing="0" w:after="0" w:afterAutospacing="0"/>
              <w:ind w:hanging="5"/>
              <w:jc w:val="both"/>
              <w:textAlignment w:val="baseline"/>
            </w:pPr>
            <w:r w:rsidRPr="00FD2B95">
              <w:t>- проектировать содержание воспитательного процесса в общеобразовательной организации,</w:t>
            </w:r>
          </w:p>
          <w:p w:rsidR="00FD2B95" w:rsidRPr="00FD2B95" w:rsidRDefault="00FD2B95" w:rsidP="00FD2B95">
            <w:pPr>
              <w:pStyle w:val="normacttext"/>
              <w:spacing w:before="0" w:beforeAutospacing="0" w:after="0" w:afterAutospacing="0"/>
              <w:ind w:hanging="5"/>
              <w:jc w:val="both"/>
              <w:textAlignment w:val="baseline"/>
            </w:pPr>
            <w:r w:rsidRPr="00FD2B95">
              <w:t>- проводить работу по профилактике различных видов девиантного (отклоняющегося) поведения среди обучающихся в общеобразовательных организациях</w:t>
            </w:r>
          </w:p>
        </w:tc>
      </w:tr>
    </w:tbl>
    <w:p w:rsidR="00630E79" w:rsidRDefault="00630E79" w:rsidP="00301472">
      <w:pPr>
        <w:pStyle w:val="normacttext"/>
        <w:spacing w:before="0" w:beforeAutospacing="0" w:after="0" w:afterAutospacing="0"/>
        <w:ind w:firstLine="708"/>
        <w:jc w:val="both"/>
        <w:textAlignment w:val="baseline"/>
        <w:rPr>
          <w:sz w:val="26"/>
          <w:szCs w:val="26"/>
        </w:rPr>
      </w:pPr>
    </w:p>
    <w:p w:rsidR="00F34582" w:rsidRPr="00CE6EB4" w:rsidRDefault="008F7241" w:rsidP="00F34582">
      <w:pPr>
        <w:pStyle w:val="11"/>
        <w:spacing w:after="0" w:line="240" w:lineRule="auto"/>
        <w:ind w:left="0" w:firstLine="708"/>
        <w:jc w:val="both"/>
        <w:rPr>
          <w:rFonts w:ascii="Times New Roman" w:hAnsi="Times New Roman"/>
          <w:sz w:val="26"/>
          <w:szCs w:val="26"/>
        </w:rPr>
      </w:pPr>
      <w:r>
        <w:rPr>
          <w:rFonts w:ascii="Times New Roman" w:hAnsi="Times New Roman"/>
          <w:b/>
          <w:sz w:val="26"/>
          <w:szCs w:val="26"/>
        </w:rPr>
        <w:t>1.4</w:t>
      </w:r>
      <w:r w:rsidR="000057E3">
        <w:rPr>
          <w:rFonts w:ascii="Times New Roman" w:hAnsi="Times New Roman"/>
          <w:b/>
          <w:sz w:val="26"/>
          <w:szCs w:val="26"/>
        </w:rPr>
        <w:t>.</w:t>
      </w:r>
      <w:r w:rsidR="00DD298D" w:rsidRPr="00DD298D">
        <w:rPr>
          <w:rFonts w:ascii="Times New Roman" w:hAnsi="Times New Roman"/>
          <w:b/>
          <w:sz w:val="26"/>
          <w:szCs w:val="26"/>
        </w:rPr>
        <w:t xml:space="preserve"> </w:t>
      </w:r>
      <w:r w:rsidR="00823519" w:rsidRPr="00DD298D">
        <w:rPr>
          <w:rFonts w:ascii="Times New Roman" w:hAnsi="Times New Roman"/>
          <w:b/>
          <w:sz w:val="26"/>
          <w:szCs w:val="26"/>
        </w:rPr>
        <w:t xml:space="preserve">Категория </w:t>
      </w:r>
      <w:r w:rsidR="00823519" w:rsidRPr="00A72362">
        <w:rPr>
          <w:rFonts w:ascii="Times New Roman" w:hAnsi="Times New Roman"/>
          <w:b/>
          <w:sz w:val="26"/>
          <w:szCs w:val="26"/>
        </w:rPr>
        <w:t>обучающихся</w:t>
      </w:r>
      <w:r w:rsidR="00F34582">
        <w:rPr>
          <w:rFonts w:ascii="Times New Roman" w:hAnsi="Times New Roman"/>
          <w:b/>
          <w:sz w:val="26"/>
          <w:szCs w:val="26"/>
        </w:rPr>
        <w:t xml:space="preserve">: </w:t>
      </w:r>
      <w:r w:rsidR="00F34582" w:rsidRPr="00A72362">
        <w:rPr>
          <w:rFonts w:ascii="Times New Roman" w:hAnsi="Times New Roman"/>
          <w:b/>
          <w:sz w:val="26"/>
          <w:szCs w:val="26"/>
        </w:rPr>
        <w:t xml:space="preserve"> </w:t>
      </w:r>
      <w:r w:rsidR="00F34582" w:rsidRPr="005D3FB4">
        <w:rPr>
          <w:rFonts w:ascii="Times New Roman" w:hAnsi="Times New Roman"/>
          <w:sz w:val="26"/>
          <w:szCs w:val="26"/>
        </w:rPr>
        <w:t>педагог</w:t>
      </w:r>
      <w:r w:rsidR="00F34582">
        <w:rPr>
          <w:rFonts w:ascii="Times New Roman" w:hAnsi="Times New Roman"/>
          <w:sz w:val="26"/>
          <w:szCs w:val="26"/>
        </w:rPr>
        <w:t xml:space="preserve">ические работники (классные руководители) </w:t>
      </w:r>
      <w:r w:rsidR="00F34582" w:rsidRPr="005D3FB4">
        <w:rPr>
          <w:rFonts w:ascii="Times New Roman" w:hAnsi="Times New Roman"/>
          <w:iCs/>
          <w:sz w:val="26"/>
          <w:szCs w:val="26"/>
        </w:rPr>
        <w:t>образовательных организаций Чукотского автономного округа.</w:t>
      </w:r>
      <w:r w:rsidR="00F34582" w:rsidRPr="005D3FB4">
        <w:rPr>
          <w:rFonts w:ascii="Times New Roman" w:hAnsi="Times New Roman"/>
          <w:sz w:val="26"/>
          <w:szCs w:val="26"/>
        </w:rPr>
        <w:t xml:space="preserve"> </w:t>
      </w:r>
    </w:p>
    <w:p w:rsidR="00F34582" w:rsidRDefault="00F34582" w:rsidP="00F34582">
      <w:pPr>
        <w:pStyle w:val="11"/>
        <w:spacing w:after="0" w:line="240" w:lineRule="auto"/>
        <w:ind w:left="0" w:firstLine="709"/>
        <w:jc w:val="both"/>
        <w:rPr>
          <w:rFonts w:ascii="Times New Roman" w:hAnsi="Times New Roman"/>
          <w:b/>
          <w:sz w:val="26"/>
          <w:szCs w:val="26"/>
        </w:rPr>
      </w:pPr>
      <w:r>
        <w:rPr>
          <w:rFonts w:ascii="Times New Roman" w:hAnsi="Times New Roman"/>
          <w:b/>
          <w:bCs/>
          <w:sz w:val="26"/>
          <w:szCs w:val="26"/>
        </w:rPr>
        <w:t>1.5.</w:t>
      </w:r>
      <w:r w:rsidRPr="004C41FF">
        <w:rPr>
          <w:rFonts w:ascii="Times New Roman" w:hAnsi="Times New Roman"/>
          <w:b/>
          <w:bCs/>
          <w:sz w:val="26"/>
          <w:szCs w:val="26"/>
        </w:rPr>
        <w:t xml:space="preserve"> Форма обучения</w:t>
      </w:r>
      <w:r>
        <w:rPr>
          <w:rFonts w:ascii="Times New Roman" w:hAnsi="Times New Roman"/>
          <w:b/>
          <w:bCs/>
          <w:sz w:val="26"/>
          <w:szCs w:val="26"/>
        </w:rPr>
        <w:t>:</w:t>
      </w:r>
      <w:r w:rsidRPr="005C3708">
        <w:rPr>
          <w:rFonts w:ascii="Times New Roman" w:hAnsi="Times New Roman"/>
          <w:b/>
          <w:color w:val="0000CC"/>
          <w:sz w:val="26"/>
          <w:szCs w:val="26"/>
        </w:rPr>
        <w:t xml:space="preserve"> </w:t>
      </w:r>
      <w:r w:rsidRPr="005D3FB4">
        <w:rPr>
          <w:rFonts w:ascii="Times New Roman" w:hAnsi="Times New Roman"/>
          <w:sz w:val="26"/>
          <w:szCs w:val="26"/>
        </w:rPr>
        <w:t>заочная с применением дистанционных образовательных технологий.</w:t>
      </w:r>
    </w:p>
    <w:p w:rsidR="00F34582" w:rsidRPr="00F34582" w:rsidRDefault="00F34582" w:rsidP="00F34582">
      <w:pPr>
        <w:pStyle w:val="11"/>
        <w:spacing w:after="0" w:line="240" w:lineRule="auto"/>
        <w:ind w:left="0" w:firstLine="709"/>
        <w:jc w:val="both"/>
        <w:rPr>
          <w:rFonts w:ascii="Times New Roman" w:hAnsi="Times New Roman"/>
          <w:b/>
          <w:sz w:val="26"/>
          <w:szCs w:val="26"/>
        </w:rPr>
      </w:pPr>
      <w:r>
        <w:rPr>
          <w:rFonts w:ascii="Times New Roman" w:hAnsi="Times New Roman"/>
          <w:b/>
          <w:bCs/>
          <w:sz w:val="26"/>
          <w:szCs w:val="26"/>
        </w:rPr>
        <w:lastRenderedPageBreak/>
        <w:t xml:space="preserve">1.6. </w:t>
      </w:r>
      <w:r w:rsidRPr="00DA0002">
        <w:rPr>
          <w:rFonts w:ascii="Times New Roman" w:hAnsi="Times New Roman"/>
          <w:b/>
          <w:bCs/>
          <w:sz w:val="26"/>
          <w:szCs w:val="26"/>
        </w:rPr>
        <w:t>Режим занятий, срок освоения программы</w:t>
      </w:r>
    </w:p>
    <w:p w:rsidR="00F34582" w:rsidRPr="0002720F" w:rsidRDefault="00F34582" w:rsidP="00F34582">
      <w:pPr>
        <w:ind w:firstLine="708"/>
        <w:jc w:val="both"/>
        <w:rPr>
          <w:szCs w:val="26"/>
        </w:rPr>
      </w:pPr>
      <w:r>
        <w:rPr>
          <w:iCs/>
          <w:szCs w:val="26"/>
        </w:rPr>
        <w:t xml:space="preserve">- Режим занятий – 4 часа </w:t>
      </w:r>
      <w:r w:rsidRPr="0002720F">
        <w:rPr>
          <w:szCs w:val="26"/>
        </w:rPr>
        <w:t>в день.</w:t>
      </w:r>
    </w:p>
    <w:p w:rsidR="00F34582" w:rsidRPr="0002720F" w:rsidRDefault="00F34582" w:rsidP="00F34582">
      <w:pPr>
        <w:ind w:left="-540" w:firstLine="1248"/>
        <w:rPr>
          <w:szCs w:val="26"/>
        </w:rPr>
      </w:pPr>
      <w:r w:rsidRPr="0002720F">
        <w:rPr>
          <w:iCs/>
          <w:szCs w:val="26"/>
        </w:rPr>
        <w:t>- Срок освоения программы –</w:t>
      </w:r>
      <w:r>
        <w:rPr>
          <w:szCs w:val="26"/>
        </w:rPr>
        <w:t xml:space="preserve"> 72 часа</w:t>
      </w:r>
      <w:r w:rsidRPr="0002720F">
        <w:rPr>
          <w:szCs w:val="26"/>
        </w:rPr>
        <w:t>.</w:t>
      </w:r>
    </w:p>
    <w:p w:rsidR="00F34582" w:rsidRPr="00CE6EB4" w:rsidRDefault="00F34582" w:rsidP="00F34582">
      <w:pPr>
        <w:pStyle w:val="11"/>
        <w:spacing w:after="0" w:line="240" w:lineRule="auto"/>
        <w:ind w:left="0" w:firstLine="708"/>
        <w:jc w:val="both"/>
        <w:rPr>
          <w:rFonts w:ascii="Times New Roman" w:hAnsi="Times New Roman"/>
          <w:sz w:val="26"/>
          <w:szCs w:val="26"/>
        </w:rPr>
      </w:pPr>
    </w:p>
    <w:p w:rsidR="00823519" w:rsidRDefault="00DA0002" w:rsidP="00301472">
      <w:pPr>
        <w:ind w:left="-540" w:firstLine="540"/>
        <w:jc w:val="center"/>
        <w:rPr>
          <w:b/>
          <w:bCs/>
          <w:szCs w:val="26"/>
        </w:rPr>
      </w:pPr>
      <w:r w:rsidRPr="00DA0002">
        <w:rPr>
          <w:b/>
          <w:bCs/>
          <w:szCs w:val="26"/>
        </w:rPr>
        <w:t>Раздел 2. «Содержание программы»</w:t>
      </w:r>
    </w:p>
    <w:p w:rsidR="00EA6CA4" w:rsidRPr="00DA0002" w:rsidRDefault="00EA6CA4" w:rsidP="00301472">
      <w:pPr>
        <w:ind w:left="-540" w:firstLine="540"/>
        <w:jc w:val="center"/>
        <w:rPr>
          <w:b/>
          <w:szCs w:val="26"/>
        </w:rPr>
      </w:pPr>
    </w:p>
    <w:p w:rsidR="00BF3849" w:rsidRDefault="00E73B05" w:rsidP="0062033A">
      <w:pPr>
        <w:ind w:firstLine="709"/>
        <w:jc w:val="both"/>
        <w:rPr>
          <w:b/>
          <w:szCs w:val="26"/>
        </w:rPr>
      </w:pPr>
      <w:r>
        <w:rPr>
          <w:b/>
          <w:szCs w:val="26"/>
        </w:rPr>
        <w:t>2.1</w:t>
      </w:r>
      <w:r w:rsidR="000057E3">
        <w:rPr>
          <w:b/>
          <w:szCs w:val="26"/>
        </w:rPr>
        <w:t>.</w:t>
      </w:r>
      <w:r w:rsidR="00376C05">
        <w:rPr>
          <w:b/>
          <w:szCs w:val="26"/>
        </w:rPr>
        <w:t xml:space="preserve"> </w:t>
      </w:r>
      <w:r>
        <w:rPr>
          <w:b/>
          <w:szCs w:val="26"/>
        </w:rPr>
        <w:t>Учебный (тематический) план</w:t>
      </w:r>
    </w:p>
    <w:p w:rsidR="00EA6CA4" w:rsidRPr="009A48F0" w:rsidRDefault="00EA6CA4" w:rsidP="00301472">
      <w:pPr>
        <w:ind w:left="-540" w:firstLine="540"/>
        <w:jc w:val="both"/>
        <w:rPr>
          <w:b/>
          <w:szCs w:val="26"/>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4"/>
        <w:gridCol w:w="2557"/>
        <w:gridCol w:w="1498"/>
        <w:gridCol w:w="1048"/>
        <w:gridCol w:w="1052"/>
        <w:gridCol w:w="1806"/>
        <w:gridCol w:w="1940"/>
      </w:tblGrid>
      <w:tr w:rsidR="00B5670A" w:rsidRPr="002F6B39" w:rsidTr="002C0658">
        <w:trPr>
          <w:trHeight w:val="20"/>
          <w:jc w:val="center"/>
        </w:trPr>
        <w:tc>
          <w:tcPr>
            <w:tcW w:w="427" w:type="pct"/>
            <w:vMerge w:val="restart"/>
            <w:tcBorders>
              <w:top w:val="single" w:sz="4" w:space="0" w:color="auto"/>
              <w:left w:val="single" w:sz="4" w:space="0" w:color="auto"/>
              <w:bottom w:val="single" w:sz="4" w:space="0" w:color="auto"/>
              <w:right w:val="single" w:sz="4" w:space="0" w:color="auto"/>
            </w:tcBorders>
          </w:tcPr>
          <w:p w:rsidR="000648C8" w:rsidRPr="002F6B39" w:rsidRDefault="000648C8" w:rsidP="00301472">
            <w:pPr>
              <w:pStyle w:val="12"/>
              <w:jc w:val="center"/>
              <w:rPr>
                <w:rFonts w:ascii="Times New Roman" w:hAnsi="Times New Roman" w:cs="Times New Roman"/>
                <w:b/>
                <w:bCs/>
                <w:sz w:val="24"/>
                <w:szCs w:val="24"/>
              </w:rPr>
            </w:pPr>
            <w:r w:rsidRPr="002F6B39">
              <w:rPr>
                <w:rFonts w:ascii="Times New Roman" w:hAnsi="Times New Roman" w:cs="Times New Roman"/>
                <w:b/>
                <w:bCs/>
                <w:sz w:val="24"/>
                <w:szCs w:val="24"/>
              </w:rPr>
              <w:t>№ п/п</w:t>
            </w:r>
          </w:p>
        </w:tc>
        <w:tc>
          <w:tcPr>
            <w:tcW w:w="1181" w:type="pct"/>
            <w:vMerge w:val="restart"/>
            <w:tcBorders>
              <w:top w:val="single" w:sz="4" w:space="0" w:color="auto"/>
              <w:left w:val="single" w:sz="4" w:space="0" w:color="auto"/>
              <w:bottom w:val="single" w:sz="4" w:space="0" w:color="auto"/>
              <w:right w:val="single" w:sz="4" w:space="0" w:color="auto"/>
            </w:tcBorders>
          </w:tcPr>
          <w:p w:rsidR="000648C8" w:rsidRPr="002F6B39" w:rsidRDefault="000648C8" w:rsidP="00301472">
            <w:pPr>
              <w:pStyle w:val="12"/>
              <w:jc w:val="center"/>
              <w:rPr>
                <w:rFonts w:ascii="Times New Roman" w:hAnsi="Times New Roman" w:cs="Times New Roman"/>
                <w:b/>
                <w:bCs/>
                <w:sz w:val="24"/>
                <w:szCs w:val="24"/>
              </w:rPr>
            </w:pPr>
            <w:r w:rsidRPr="002F6B39">
              <w:rPr>
                <w:rFonts w:ascii="Times New Roman" w:hAnsi="Times New Roman" w:cs="Times New Roman"/>
                <w:b/>
                <w:bCs/>
                <w:sz w:val="24"/>
                <w:szCs w:val="24"/>
              </w:rPr>
              <w:t>Название модулей (разделов) и тем</w:t>
            </w:r>
          </w:p>
        </w:tc>
        <w:tc>
          <w:tcPr>
            <w:tcW w:w="692" w:type="pct"/>
            <w:vMerge w:val="restart"/>
            <w:tcBorders>
              <w:top w:val="single" w:sz="4" w:space="0" w:color="auto"/>
              <w:left w:val="single" w:sz="4" w:space="0" w:color="auto"/>
              <w:bottom w:val="single" w:sz="4" w:space="0" w:color="auto"/>
              <w:right w:val="single" w:sz="4" w:space="0" w:color="auto"/>
            </w:tcBorders>
          </w:tcPr>
          <w:p w:rsidR="000648C8" w:rsidRPr="002F6B39" w:rsidRDefault="000648C8" w:rsidP="00F34582">
            <w:pPr>
              <w:pStyle w:val="12"/>
              <w:ind w:left="-58"/>
              <w:jc w:val="center"/>
              <w:rPr>
                <w:rFonts w:ascii="Times New Roman" w:hAnsi="Times New Roman" w:cs="Times New Roman"/>
                <w:b/>
                <w:bCs/>
                <w:sz w:val="24"/>
                <w:szCs w:val="24"/>
              </w:rPr>
            </w:pPr>
            <w:r w:rsidRPr="002F6B39">
              <w:rPr>
                <w:rFonts w:ascii="Times New Roman" w:hAnsi="Times New Roman" w:cs="Times New Roman"/>
                <w:b/>
                <w:bCs/>
                <w:sz w:val="24"/>
                <w:szCs w:val="24"/>
              </w:rPr>
              <w:t xml:space="preserve">Всего часов </w:t>
            </w:r>
          </w:p>
        </w:tc>
        <w:tc>
          <w:tcPr>
            <w:tcW w:w="970" w:type="pct"/>
            <w:gridSpan w:val="2"/>
            <w:tcBorders>
              <w:top w:val="single" w:sz="4" w:space="0" w:color="auto"/>
              <w:left w:val="single" w:sz="4" w:space="0" w:color="auto"/>
              <w:bottom w:val="single" w:sz="4" w:space="0" w:color="auto"/>
              <w:right w:val="single" w:sz="4" w:space="0" w:color="auto"/>
            </w:tcBorders>
          </w:tcPr>
          <w:p w:rsidR="000648C8" w:rsidRPr="002F6B39" w:rsidRDefault="000648C8" w:rsidP="00301472">
            <w:pPr>
              <w:pStyle w:val="12"/>
              <w:jc w:val="center"/>
              <w:rPr>
                <w:rFonts w:ascii="Times New Roman" w:hAnsi="Times New Roman" w:cs="Times New Roman"/>
                <w:b/>
                <w:bCs/>
                <w:sz w:val="24"/>
                <w:szCs w:val="24"/>
              </w:rPr>
            </w:pPr>
            <w:r w:rsidRPr="002F6B39">
              <w:rPr>
                <w:rFonts w:ascii="Times New Roman" w:hAnsi="Times New Roman" w:cs="Times New Roman"/>
                <w:b/>
                <w:bCs/>
                <w:sz w:val="24"/>
                <w:szCs w:val="24"/>
              </w:rPr>
              <w:t xml:space="preserve">Виды учебных занятий, </w:t>
            </w:r>
          </w:p>
          <w:p w:rsidR="000648C8" w:rsidRPr="002F6B39" w:rsidRDefault="000648C8" w:rsidP="00301472">
            <w:pPr>
              <w:pStyle w:val="12"/>
              <w:jc w:val="center"/>
              <w:rPr>
                <w:rFonts w:ascii="Times New Roman" w:hAnsi="Times New Roman" w:cs="Times New Roman"/>
                <w:b/>
                <w:bCs/>
                <w:sz w:val="24"/>
                <w:szCs w:val="24"/>
              </w:rPr>
            </w:pPr>
            <w:r w:rsidRPr="002F6B39">
              <w:rPr>
                <w:rFonts w:ascii="Times New Roman" w:hAnsi="Times New Roman" w:cs="Times New Roman"/>
                <w:b/>
                <w:bCs/>
                <w:sz w:val="24"/>
                <w:szCs w:val="24"/>
              </w:rPr>
              <w:t>учебных работ</w:t>
            </w:r>
          </w:p>
        </w:tc>
        <w:tc>
          <w:tcPr>
            <w:tcW w:w="834" w:type="pct"/>
            <w:vMerge w:val="restart"/>
            <w:tcBorders>
              <w:top w:val="single" w:sz="4" w:space="0" w:color="auto"/>
              <w:left w:val="single" w:sz="4" w:space="0" w:color="auto"/>
              <w:bottom w:val="single" w:sz="4" w:space="0" w:color="auto"/>
              <w:right w:val="single" w:sz="4" w:space="0" w:color="auto"/>
            </w:tcBorders>
          </w:tcPr>
          <w:p w:rsidR="000648C8" w:rsidRPr="002F6B39" w:rsidRDefault="000648C8" w:rsidP="00301472">
            <w:pPr>
              <w:pStyle w:val="12"/>
              <w:jc w:val="center"/>
              <w:rPr>
                <w:rFonts w:ascii="Times New Roman" w:hAnsi="Times New Roman" w:cs="Times New Roman"/>
                <w:b/>
                <w:bCs/>
                <w:sz w:val="24"/>
                <w:szCs w:val="24"/>
              </w:rPr>
            </w:pPr>
            <w:r w:rsidRPr="002F6B39">
              <w:rPr>
                <w:rFonts w:ascii="Times New Roman" w:hAnsi="Times New Roman" w:cs="Times New Roman"/>
                <w:b/>
                <w:bCs/>
                <w:sz w:val="24"/>
                <w:szCs w:val="24"/>
              </w:rPr>
              <w:t>Формы контроля</w:t>
            </w:r>
          </w:p>
          <w:p w:rsidR="000648C8" w:rsidRPr="002F6B39" w:rsidRDefault="000648C8" w:rsidP="00301472">
            <w:pPr>
              <w:pStyle w:val="12"/>
              <w:ind w:left="-42"/>
              <w:jc w:val="center"/>
              <w:rPr>
                <w:rFonts w:ascii="Times New Roman" w:hAnsi="Times New Roman" w:cs="Times New Roman"/>
                <w:i/>
                <w:iCs/>
                <w:color w:val="FF0000"/>
                <w:sz w:val="24"/>
                <w:szCs w:val="24"/>
              </w:rPr>
            </w:pPr>
          </w:p>
        </w:tc>
        <w:tc>
          <w:tcPr>
            <w:tcW w:w="896" w:type="pct"/>
            <w:vMerge w:val="restart"/>
            <w:tcBorders>
              <w:top w:val="single" w:sz="4" w:space="0" w:color="auto"/>
              <w:left w:val="single" w:sz="4" w:space="0" w:color="auto"/>
              <w:right w:val="single" w:sz="4" w:space="0" w:color="auto"/>
            </w:tcBorders>
          </w:tcPr>
          <w:p w:rsidR="000648C8" w:rsidRPr="002F6B39" w:rsidRDefault="000648C8" w:rsidP="00301472">
            <w:pPr>
              <w:pStyle w:val="12"/>
              <w:jc w:val="center"/>
              <w:rPr>
                <w:rFonts w:ascii="Times New Roman" w:hAnsi="Times New Roman" w:cs="Times New Roman"/>
                <w:b/>
                <w:bCs/>
                <w:sz w:val="24"/>
                <w:szCs w:val="24"/>
              </w:rPr>
            </w:pPr>
            <w:r w:rsidRPr="002F6B39">
              <w:rPr>
                <w:rFonts w:ascii="Times New Roman" w:hAnsi="Times New Roman" w:cs="Times New Roman"/>
                <w:b/>
                <w:bCs/>
                <w:sz w:val="24"/>
                <w:szCs w:val="24"/>
              </w:rPr>
              <w:t>Трудоемкость для ППС</w:t>
            </w:r>
          </w:p>
          <w:p w:rsidR="000648C8" w:rsidRPr="002F6B39" w:rsidRDefault="000648C8" w:rsidP="00301472">
            <w:pPr>
              <w:pStyle w:val="12"/>
              <w:jc w:val="center"/>
              <w:rPr>
                <w:rFonts w:ascii="Times New Roman" w:hAnsi="Times New Roman" w:cs="Times New Roman"/>
                <w:b/>
                <w:bCs/>
                <w:sz w:val="24"/>
                <w:szCs w:val="24"/>
              </w:rPr>
            </w:pPr>
          </w:p>
        </w:tc>
      </w:tr>
      <w:tr w:rsidR="00B5670A" w:rsidRPr="002F6B39" w:rsidTr="00F80B17">
        <w:trPr>
          <w:trHeight w:val="539"/>
          <w:jc w:val="center"/>
        </w:trPr>
        <w:tc>
          <w:tcPr>
            <w:tcW w:w="427" w:type="pct"/>
            <w:vMerge/>
            <w:tcBorders>
              <w:top w:val="single" w:sz="4" w:space="0" w:color="auto"/>
              <w:left w:val="single" w:sz="4" w:space="0" w:color="auto"/>
              <w:bottom w:val="single" w:sz="4" w:space="0" w:color="auto"/>
              <w:right w:val="single" w:sz="4" w:space="0" w:color="auto"/>
            </w:tcBorders>
          </w:tcPr>
          <w:p w:rsidR="00C535E6" w:rsidRPr="002F6B39" w:rsidRDefault="00C535E6" w:rsidP="00301472">
            <w:pPr>
              <w:pStyle w:val="12"/>
              <w:jc w:val="center"/>
              <w:rPr>
                <w:rFonts w:ascii="Times New Roman" w:hAnsi="Times New Roman" w:cs="Times New Roman"/>
                <w:b/>
                <w:bCs/>
                <w:sz w:val="24"/>
                <w:szCs w:val="24"/>
              </w:rPr>
            </w:pPr>
          </w:p>
        </w:tc>
        <w:tc>
          <w:tcPr>
            <w:tcW w:w="1181" w:type="pct"/>
            <w:vMerge/>
            <w:tcBorders>
              <w:top w:val="single" w:sz="4" w:space="0" w:color="auto"/>
              <w:left w:val="single" w:sz="4" w:space="0" w:color="auto"/>
              <w:bottom w:val="single" w:sz="4" w:space="0" w:color="auto"/>
              <w:right w:val="single" w:sz="4" w:space="0" w:color="auto"/>
            </w:tcBorders>
          </w:tcPr>
          <w:p w:rsidR="00C535E6" w:rsidRPr="002F6B39" w:rsidRDefault="00C535E6" w:rsidP="00301472">
            <w:pPr>
              <w:pStyle w:val="12"/>
              <w:jc w:val="center"/>
              <w:rPr>
                <w:rFonts w:ascii="Times New Roman" w:hAnsi="Times New Roman" w:cs="Times New Roman"/>
                <w:b/>
                <w:bCs/>
                <w:sz w:val="24"/>
                <w:szCs w:val="24"/>
              </w:rPr>
            </w:pPr>
          </w:p>
        </w:tc>
        <w:tc>
          <w:tcPr>
            <w:tcW w:w="692" w:type="pct"/>
            <w:vMerge/>
            <w:tcBorders>
              <w:top w:val="single" w:sz="4" w:space="0" w:color="auto"/>
              <w:left w:val="single" w:sz="4" w:space="0" w:color="auto"/>
              <w:bottom w:val="single" w:sz="4" w:space="0" w:color="auto"/>
              <w:right w:val="single" w:sz="4" w:space="0" w:color="auto"/>
            </w:tcBorders>
          </w:tcPr>
          <w:p w:rsidR="00C535E6" w:rsidRPr="002F6B39" w:rsidRDefault="00C535E6" w:rsidP="00301472">
            <w:pPr>
              <w:pStyle w:val="12"/>
              <w:jc w:val="center"/>
              <w:rPr>
                <w:rFonts w:ascii="Times New Roman" w:hAnsi="Times New Roman" w:cs="Times New Roman"/>
                <w:b/>
                <w:bCs/>
                <w:sz w:val="24"/>
                <w:szCs w:val="24"/>
              </w:rPr>
            </w:pPr>
          </w:p>
        </w:tc>
        <w:tc>
          <w:tcPr>
            <w:tcW w:w="484" w:type="pct"/>
            <w:tcBorders>
              <w:top w:val="single" w:sz="4" w:space="0" w:color="auto"/>
              <w:left w:val="single" w:sz="4" w:space="0" w:color="auto"/>
              <w:right w:val="single" w:sz="4" w:space="0" w:color="auto"/>
            </w:tcBorders>
          </w:tcPr>
          <w:p w:rsidR="00C535E6" w:rsidRPr="002F6B39" w:rsidRDefault="00C535E6" w:rsidP="00301472">
            <w:pPr>
              <w:pStyle w:val="12"/>
              <w:jc w:val="center"/>
              <w:rPr>
                <w:rFonts w:ascii="Times New Roman" w:hAnsi="Times New Roman" w:cs="Times New Roman"/>
                <w:b/>
                <w:bCs/>
                <w:sz w:val="24"/>
                <w:szCs w:val="24"/>
              </w:rPr>
            </w:pPr>
            <w:r w:rsidRPr="002F6B39">
              <w:rPr>
                <w:rFonts w:ascii="Times New Roman" w:hAnsi="Times New Roman" w:cs="Times New Roman"/>
                <w:b/>
                <w:bCs/>
                <w:sz w:val="24"/>
                <w:szCs w:val="24"/>
              </w:rPr>
              <w:t xml:space="preserve">Лекции </w:t>
            </w:r>
          </w:p>
          <w:p w:rsidR="00C535E6" w:rsidRPr="002F6B39" w:rsidRDefault="00C535E6" w:rsidP="00301472">
            <w:pPr>
              <w:pStyle w:val="12"/>
              <w:jc w:val="center"/>
              <w:rPr>
                <w:rFonts w:ascii="Times New Roman" w:hAnsi="Times New Roman" w:cs="Times New Roman"/>
                <w:b/>
                <w:bCs/>
                <w:sz w:val="24"/>
                <w:szCs w:val="24"/>
              </w:rPr>
            </w:pPr>
          </w:p>
        </w:tc>
        <w:tc>
          <w:tcPr>
            <w:tcW w:w="486" w:type="pct"/>
            <w:tcBorders>
              <w:top w:val="single" w:sz="4" w:space="0" w:color="auto"/>
              <w:left w:val="single" w:sz="4" w:space="0" w:color="auto"/>
              <w:right w:val="single" w:sz="4" w:space="0" w:color="auto"/>
            </w:tcBorders>
          </w:tcPr>
          <w:p w:rsidR="00C535E6" w:rsidRPr="002F6B39" w:rsidRDefault="00C535E6" w:rsidP="00301472">
            <w:pPr>
              <w:pStyle w:val="12"/>
              <w:jc w:val="center"/>
              <w:rPr>
                <w:rFonts w:ascii="Times New Roman" w:hAnsi="Times New Roman" w:cs="Times New Roman"/>
                <w:b/>
                <w:bCs/>
                <w:sz w:val="24"/>
                <w:szCs w:val="24"/>
              </w:rPr>
            </w:pPr>
            <w:r w:rsidRPr="002F6B39">
              <w:rPr>
                <w:rFonts w:ascii="Times New Roman" w:hAnsi="Times New Roman" w:cs="Times New Roman"/>
                <w:b/>
                <w:bCs/>
                <w:sz w:val="24"/>
                <w:szCs w:val="24"/>
              </w:rPr>
              <w:t>Самостоятельная работа, час</w:t>
            </w:r>
          </w:p>
        </w:tc>
        <w:tc>
          <w:tcPr>
            <w:tcW w:w="834" w:type="pct"/>
            <w:vMerge/>
            <w:tcBorders>
              <w:top w:val="single" w:sz="4" w:space="0" w:color="auto"/>
              <w:left w:val="single" w:sz="4" w:space="0" w:color="auto"/>
              <w:bottom w:val="single" w:sz="4" w:space="0" w:color="auto"/>
              <w:right w:val="single" w:sz="4" w:space="0" w:color="auto"/>
            </w:tcBorders>
          </w:tcPr>
          <w:p w:rsidR="00C535E6" w:rsidRPr="002F6B39" w:rsidRDefault="00C535E6" w:rsidP="00301472">
            <w:pPr>
              <w:pStyle w:val="12"/>
              <w:jc w:val="center"/>
              <w:rPr>
                <w:rFonts w:ascii="Times New Roman" w:hAnsi="Times New Roman" w:cs="Times New Roman"/>
                <w:b/>
                <w:bCs/>
                <w:sz w:val="24"/>
                <w:szCs w:val="24"/>
              </w:rPr>
            </w:pPr>
          </w:p>
        </w:tc>
        <w:tc>
          <w:tcPr>
            <w:tcW w:w="896" w:type="pct"/>
            <w:vMerge/>
            <w:tcBorders>
              <w:left w:val="single" w:sz="4" w:space="0" w:color="auto"/>
              <w:right w:val="single" w:sz="4" w:space="0" w:color="auto"/>
            </w:tcBorders>
          </w:tcPr>
          <w:p w:rsidR="00C535E6" w:rsidRPr="002F6B39" w:rsidRDefault="00C535E6" w:rsidP="00301472">
            <w:pPr>
              <w:pStyle w:val="12"/>
              <w:jc w:val="center"/>
              <w:rPr>
                <w:rFonts w:ascii="Times New Roman" w:hAnsi="Times New Roman" w:cs="Times New Roman"/>
                <w:b/>
                <w:bCs/>
                <w:sz w:val="24"/>
                <w:szCs w:val="24"/>
              </w:rPr>
            </w:pPr>
          </w:p>
        </w:tc>
      </w:tr>
      <w:tr w:rsidR="000670D9" w:rsidRPr="002F6B39" w:rsidTr="00F80B17">
        <w:trPr>
          <w:trHeight w:val="539"/>
          <w:jc w:val="center"/>
        </w:trPr>
        <w:tc>
          <w:tcPr>
            <w:tcW w:w="427" w:type="pct"/>
            <w:tcBorders>
              <w:top w:val="single" w:sz="4" w:space="0" w:color="auto"/>
              <w:left w:val="single" w:sz="4" w:space="0" w:color="auto"/>
              <w:bottom w:val="single" w:sz="4" w:space="0" w:color="auto"/>
              <w:right w:val="single" w:sz="4" w:space="0" w:color="auto"/>
            </w:tcBorders>
          </w:tcPr>
          <w:p w:rsidR="00D7026F" w:rsidRPr="002F6B39" w:rsidRDefault="00D7026F" w:rsidP="00301472">
            <w:pPr>
              <w:pStyle w:val="12"/>
              <w:jc w:val="center"/>
              <w:rPr>
                <w:rFonts w:ascii="Times New Roman" w:hAnsi="Times New Roman" w:cs="Times New Roman"/>
                <w:b/>
                <w:bCs/>
                <w:sz w:val="24"/>
                <w:szCs w:val="24"/>
              </w:rPr>
            </w:pPr>
          </w:p>
        </w:tc>
        <w:tc>
          <w:tcPr>
            <w:tcW w:w="1181" w:type="pct"/>
            <w:tcBorders>
              <w:top w:val="single" w:sz="4" w:space="0" w:color="auto"/>
              <w:left w:val="single" w:sz="4" w:space="0" w:color="auto"/>
              <w:bottom w:val="single" w:sz="4" w:space="0" w:color="auto"/>
              <w:right w:val="single" w:sz="4" w:space="0" w:color="auto"/>
            </w:tcBorders>
          </w:tcPr>
          <w:p w:rsidR="00D7026F" w:rsidRPr="002F6B39" w:rsidRDefault="00D7026F" w:rsidP="00301472">
            <w:pPr>
              <w:pStyle w:val="12"/>
              <w:jc w:val="center"/>
              <w:rPr>
                <w:rFonts w:ascii="Times New Roman" w:hAnsi="Times New Roman" w:cs="Times New Roman"/>
                <w:b/>
                <w:bCs/>
                <w:sz w:val="24"/>
                <w:szCs w:val="24"/>
              </w:rPr>
            </w:pPr>
            <w:r w:rsidRPr="002F6B39">
              <w:rPr>
                <w:rFonts w:ascii="Times New Roman" w:hAnsi="Times New Roman" w:cs="Times New Roman"/>
                <w:b/>
                <w:bCs/>
                <w:sz w:val="24"/>
                <w:szCs w:val="24"/>
              </w:rPr>
              <w:t>Входная диагностика</w:t>
            </w:r>
          </w:p>
        </w:tc>
        <w:tc>
          <w:tcPr>
            <w:tcW w:w="692" w:type="pct"/>
            <w:tcBorders>
              <w:top w:val="single" w:sz="4" w:space="0" w:color="auto"/>
              <w:left w:val="single" w:sz="4" w:space="0" w:color="auto"/>
              <w:bottom w:val="single" w:sz="4" w:space="0" w:color="auto"/>
              <w:right w:val="single" w:sz="4" w:space="0" w:color="auto"/>
            </w:tcBorders>
          </w:tcPr>
          <w:p w:rsidR="00D7026F" w:rsidRPr="002F6B39" w:rsidRDefault="00D7026F" w:rsidP="00301472">
            <w:pPr>
              <w:pStyle w:val="12"/>
              <w:jc w:val="center"/>
              <w:rPr>
                <w:rFonts w:ascii="Times New Roman" w:hAnsi="Times New Roman" w:cs="Times New Roman"/>
                <w:b/>
                <w:bCs/>
                <w:sz w:val="24"/>
                <w:szCs w:val="24"/>
              </w:rPr>
            </w:pPr>
          </w:p>
        </w:tc>
        <w:tc>
          <w:tcPr>
            <w:tcW w:w="484" w:type="pct"/>
            <w:tcBorders>
              <w:top w:val="single" w:sz="4" w:space="0" w:color="auto"/>
              <w:left w:val="single" w:sz="4" w:space="0" w:color="auto"/>
              <w:right w:val="single" w:sz="4" w:space="0" w:color="auto"/>
            </w:tcBorders>
          </w:tcPr>
          <w:p w:rsidR="00D7026F" w:rsidRPr="002F6B39" w:rsidRDefault="00D7026F" w:rsidP="00301472">
            <w:pPr>
              <w:pStyle w:val="12"/>
              <w:jc w:val="center"/>
              <w:rPr>
                <w:rFonts w:ascii="Times New Roman" w:hAnsi="Times New Roman" w:cs="Times New Roman"/>
                <w:b/>
                <w:bCs/>
                <w:sz w:val="24"/>
                <w:szCs w:val="24"/>
              </w:rPr>
            </w:pPr>
          </w:p>
        </w:tc>
        <w:tc>
          <w:tcPr>
            <w:tcW w:w="486" w:type="pct"/>
            <w:tcBorders>
              <w:top w:val="single" w:sz="4" w:space="0" w:color="auto"/>
              <w:left w:val="single" w:sz="4" w:space="0" w:color="auto"/>
              <w:right w:val="single" w:sz="4" w:space="0" w:color="auto"/>
            </w:tcBorders>
          </w:tcPr>
          <w:p w:rsidR="00D7026F" w:rsidRPr="002F6B39" w:rsidRDefault="00D7026F" w:rsidP="00301472">
            <w:pPr>
              <w:pStyle w:val="12"/>
              <w:jc w:val="center"/>
              <w:rPr>
                <w:rFonts w:ascii="Times New Roman" w:hAnsi="Times New Roman" w:cs="Times New Roman"/>
                <w:b/>
                <w:bCs/>
                <w:sz w:val="24"/>
                <w:szCs w:val="24"/>
              </w:rPr>
            </w:pPr>
          </w:p>
        </w:tc>
        <w:tc>
          <w:tcPr>
            <w:tcW w:w="834" w:type="pct"/>
            <w:tcBorders>
              <w:top w:val="single" w:sz="4" w:space="0" w:color="auto"/>
              <w:left w:val="single" w:sz="4" w:space="0" w:color="auto"/>
              <w:bottom w:val="single" w:sz="4" w:space="0" w:color="auto"/>
              <w:right w:val="single" w:sz="4" w:space="0" w:color="auto"/>
            </w:tcBorders>
          </w:tcPr>
          <w:p w:rsidR="00D7026F" w:rsidRPr="002F6B39" w:rsidRDefault="00D7026F" w:rsidP="00301472">
            <w:pPr>
              <w:pStyle w:val="12"/>
              <w:jc w:val="center"/>
              <w:rPr>
                <w:rFonts w:ascii="Times New Roman" w:hAnsi="Times New Roman" w:cs="Times New Roman"/>
                <w:b/>
                <w:bCs/>
                <w:sz w:val="24"/>
                <w:szCs w:val="24"/>
              </w:rPr>
            </w:pPr>
            <w:r w:rsidRPr="002F6B39">
              <w:rPr>
                <w:rFonts w:ascii="Times New Roman" w:hAnsi="Times New Roman" w:cs="Times New Roman"/>
                <w:b/>
                <w:bCs/>
                <w:sz w:val="24"/>
                <w:szCs w:val="24"/>
              </w:rPr>
              <w:t>Тестирование</w:t>
            </w:r>
          </w:p>
        </w:tc>
        <w:tc>
          <w:tcPr>
            <w:tcW w:w="896" w:type="pct"/>
            <w:tcBorders>
              <w:left w:val="single" w:sz="4" w:space="0" w:color="auto"/>
              <w:right w:val="single" w:sz="4" w:space="0" w:color="auto"/>
            </w:tcBorders>
          </w:tcPr>
          <w:p w:rsidR="00D7026F" w:rsidRPr="002F6B39" w:rsidRDefault="00D7026F" w:rsidP="00301472">
            <w:pPr>
              <w:pStyle w:val="12"/>
              <w:jc w:val="center"/>
              <w:rPr>
                <w:rFonts w:ascii="Times New Roman" w:hAnsi="Times New Roman" w:cs="Times New Roman"/>
                <w:b/>
                <w:bCs/>
                <w:sz w:val="24"/>
                <w:szCs w:val="24"/>
              </w:rPr>
            </w:pPr>
          </w:p>
        </w:tc>
      </w:tr>
      <w:tr w:rsidR="00A24619" w:rsidRPr="002F6B39" w:rsidTr="002C0658">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A24619" w:rsidRPr="002F6B39" w:rsidRDefault="00A24619" w:rsidP="00301472">
            <w:pPr>
              <w:pStyle w:val="12"/>
              <w:jc w:val="center"/>
              <w:rPr>
                <w:rFonts w:ascii="Times New Roman" w:hAnsi="Times New Roman" w:cs="Times New Roman"/>
                <w:b/>
                <w:bCs/>
                <w:sz w:val="24"/>
                <w:szCs w:val="24"/>
              </w:rPr>
            </w:pPr>
            <w:r w:rsidRPr="002F6B39">
              <w:rPr>
                <w:rFonts w:ascii="Times New Roman" w:hAnsi="Times New Roman" w:cs="Times New Roman"/>
                <w:b/>
                <w:bCs/>
                <w:sz w:val="24"/>
                <w:szCs w:val="24"/>
              </w:rPr>
              <w:t>1.</w:t>
            </w:r>
          </w:p>
        </w:tc>
        <w:tc>
          <w:tcPr>
            <w:tcW w:w="4573" w:type="pct"/>
            <w:gridSpan w:val="6"/>
            <w:tcBorders>
              <w:top w:val="single" w:sz="4" w:space="0" w:color="auto"/>
              <w:left w:val="single" w:sz="4" w:space="0" w:color="auto"/>
              <w:bottom w:val="single" w:sz="4" w:space="0" w:color="auto"/>
              <w:right w:val="single" w:sz="4" w:space="0" w:color="auto"/>
            </w:tcBorders>
          </w:tcPr>
          <w:p w:rsidR="00A24619" w:rsidRPr="002F6B39" w:rsidRDefault="00A24619" w:rsidP="00301472">
            <w:pPr>
              <w:pStyle w:val="12"/>
              <w:jc w:val="center"/>
              <w:rPr>
                <w:rFonts w:ascii="Times New Roman" w:hAnsi="Times New Roman" w:cs="Times New Roman"/>
                <w:sz w:val="24"/>
                <w:szCs w:val="24"/>
              </w:rPr>
            </w:pPr>
            <w:r w:rsidRPr="002F6B39">
              <w:rPr>
                <w:rFonts w:ascii="Times New Roman" w:hAnsi="Times New Roman" w:cs="Times New Roman"/>
                <w:b/>
                <w:bCs/>
                <w:sz w:val="24"/>
                <w:szCs w:val="24"/>
              </w:rPr>
              <w:t>Основы государственной политики в области образования и воспитания</w:t>
            </w:r>
          </w:p>
        </w:tc>
      </w:tr>
      <w:tr w:rsidR="00B5670A"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2F6B39" w:rsidRDefault="00C535E6" w:rsidP="00301472">
            <w:pPr>
              <w:pStyle w:val="12"/>
              <w:jc w:val="center"/>
              <w:rPr>
                <w:rFonts w:ascii="Times New Roman" w:hAnsi="Times New Roman" w:cs="Times New Roman"/>
                <w:b/>
                <w:bCs/>
                <w:sz w:val="24"/>
                <w:szCs w:val="24"/>
              </w:rPr>
            </w:pPr>
            <w:r w:rsidRPr="002F6B39">
              <w:rPr>
                <w:rFonts w:ascii="Times New Roman" w:hAnsi="Times New Roman" w:cs="Times New Roman"/>
                <w:b/>
                <w:bCs/>
                <w:sz w:val="24"/>
                <w:szCs w:val="24"/>
              </w:rPr>
              <w:t>1.1</w:t>
            </w:r>
            <w:r w:rsidR="000057E3" w:rsidRPr="002F6B39">
              <w:rPr>
                <w:rFonts w:ascii="Times New Roman" w:hAnsi="Times New Roman" w:cs="Times New Roman"/>
                <w:b/>
                <w:bCs/>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2F6B39" w:rsidRDefault="00610775" w:rsidP="00E31C11">
            <w:pPr>
              <w:pStyle w:val="12"/>
              <w:jc w:val="both"/>
              <w:rPr>
                <w:rFonts w:ascii="Times New Roman" w:hAnsi="Times New Roman" w:cs="Times New Roman"/>
                <w:b/>
                <w:bCs/>
                <w:sz w:val="24"/>
                <w:szCs w:val="24"/>
              </w:rPr>
            </w:pPr>
            <w:r w:rsidRPr="002F6B39">
              <w:rPr>
                <w:rFonts w:ascii="Times New Roman" w:hAnsi="Times New Roman" w:cs="Times New Roman"/>
                <w:b/>
                <w:bCs/>
                <w:sz w:val="24"/>
                <w:szCs w:val="24"/>
              </w:rPr>
              <w:t>Модуль 1. «</w:t>
            </w:r>
            <w:r w:rsidR="0012093D" w:rsidRPr="002F6B39">
              <w:rPr>
                <w:rFonts w:ascii="Times New Roman" w:hAnsi="Times New Roman" w:cs="Times New Roman"/>
                <w:b/>
                <w:bCs/>
                <w:sz w:val="24"/>
                <w:szCs w:val="24"/>
              </w:rPr>
              <w:t>Основы государственной политики в области образования на 2025 – 2030 г.г.</w:t>
            </w:r>
            <w:r w:rsidRPr="002F6B39">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C535E6" w:rsidRPr="002F6B39" w:rsidRDefault="0012093D" w:rsidP="00E31C11">
            <w:pPr>
              <w:pStyle w:val="12"/>
              <w:jc w:val="center"/>
              <w:rPr>
                <w:rFonts w:ascii="Times New Roman" w:hAnsi="Times New Roman" w:cs="Times New Roman"/>
                <w:b/>
                <w:sz w:val="24"/>
                <w:szCs w:val="24"/>
              </w:rPr>
            </w:pPr>
            <w:r w:rsidRPr="002F6B39">
              <w:rPr>
                <w:rFonts w:ascii="Times New Roman" w:hAnsi="Times New Roman" w:cs="Times New Roman"/>
                <w:b/>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C535E6" w:rsidRPr="002F6B39" w:rsidRDefault="0012093D" w:rsidP="00E31C11">
            <w:pPr>
              <w:pStyle w:val="12"/>
              <w:jc w:val="center"/>
              <w:rPr>
                <w:rFonts w:ascii="Times New Roman" w:hAnsi="Times New Roman" w:cs="Times New Roman"/>
                <w:b/>
                <w:sz w:val="24"/>
                <w:szCs w:val="24"/>
              </w:rPr>
            </w:pPr>
            <w:r w:rsidRPr="002F6B39">
              <w:rPr>
                <w:rFonts w:ascii="Times New Roman" w:hAnsi="Times New Roman" w:cs="Times New Roman"/>
                <w:b/>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535E6" w:rsidRPr="002F6B39" w:rsidRDefault="00C535E6" w:rsidP="00301472">
            <w:pPr>
              <w:pStyle w:val="12"/>
              <w:jc w:val="center"/>
              <w:rPr>
                <w:rFonts w:ascii="Times New Roman" w:hAnsi="Times New Roman" w:cs="Times New Roman"/>
                <w:b/>
                <w:sz w:val="24"/>
                <w:szCs w:val="24"/>
              </w:rPr>
            </w:pPr>
          </w:p>
        </w:tc>
        <w:tc>
          <w:tcPr>
            <w:tcW w:w="834" w:type="pct"/>
            <w:tcBorders>
              <w:top w:val="single" w:sz="4" w:space="0" w:color="auto"/>
              <w:left w:val="single" w:sz="4" w:space="0" w:color="auto"/>
              <w:bottom w:val="single" w:sz="4" w:space="0" w:color="auto"/>
              <w:right w:val="single" w:sz="4" w:space="0" w:color="auto"/>
            </w:tcBorders>
          </w:tcPr>
          <w:p w:rsidR="00C535E6" w:rsidRPr="002F6B39"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2F6B39" w:rsidRDefault="00C535E6" w:rsidP="00301472">
            <w:pPr>
              <w:pStyle w:val="12"/>
              <w:jc w:val="center"/>
              <w:rPr>
                <w:rFonts w:ascii="Times New Roman" w:hAnsi="Times New Roman" w:cs="Times New Roman"/>
                <w:sz w:val="24"/>
                <w:szCs w:val="24"/>
              </w:rPr>
            </w:pPr>
          </w:p>
        </w:tc>
      </w:tr>
      <w:tr w:rsidR="008D1A86"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D1A86" w:rsidRPr="002F6B39" w:rsidRDefault="008D1A86" w:rsidP="00301472">
            <w:pPr>
              <w:pStyle w:val="12"/>
              <w:jc w:val="center"/>
              <w:rPr>
                <w:rFonts w:ascii="Times New Roman" w:hAnsi="Times New Roman" w:cs="Times New Roman"/>
                <w:sz w:val="24"/>
                <w:szCs w:val="24"/>
              </w:rPr>
            </w:pPr>
            <w:r w:rsidRPr="002F6B39">
              <w:rPr>
                <w:rFonts w:ascii="Times New Roman" w:hAnsi="Times New Roman" w:cs="Times New Roman"/>
                <w:sz w:val="24"/>
                <w:szCs w:val="24"/>
              </w:rPr>
              <w:t>1.1.1.</w:t>
            </w:r>
          </w:p>
        </w:tc>
        <w:tc>
          <w:tcPr>
            <w:tcW w:w="1181" w:type="pct"/>
            <w:tcBorders>
              <w:top w:val="single" w:sz="4" w:space="0" w:color="auto"/>
              <w:left w:val="single" w:sz="4" w:space="0" w:color="auto"/>
              <w:bottom w:val="single" w:sz="4" w:space="0" w:color="auto"/>
              <w:right w:val="single" w:sz="4" w:space="0" w:color="auto"/>
            </w:tcBorders>
          </w:tcPr>
          <w:p w:rsidR="008D1A86" w:rsidRPr="002F6B39" w:rsidRDefault="0012093D" w:rsidP="00E31C11">
            <w:pPr>
              <w:jc w:val="both"/>
              <w:rPr>
                <w:sz w:val="24"/>
              </w:rPr>
            </w:pPr>
            <w:r w:rsidRPr="002F6B39">
              <w:rPr>
                <w:sz w:val="24"/>
              </w:rPr>
              <w:t>Приоритетные направления развития системы образования на 2025-2030 г.г.</w:t>
            </w:r>
          </w:p>
        </w:tc>
        <w:tc>
          <w:tcPr>
            <w:tcW w:w="692" w:type="pct"/>
            <w:tcBorders>
              <w:top w:val="single" w:sz="4" w:space="0" w:color="auto"/>
              <w:left w:val="single" w:sz="4" w:space="0" w:color="auto"/>
              <w:bottom w:val="single" w:sz="4" w:space="0" w:color="auto"/>
              <w:right w:val="single" w:sz="4" w:space="0" w:color="auto"/>
            </w:tcBorders>
          </w:tcPr>
          <w:p w:rsidR="008D1A86" w:rsidRPr="002F6B39" w:rsidRDefault="008D1A86" w:rsidP="00E31C11">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2F6B39" w:rsidRDefault="0012093D" w:rsidP="00E31C11">
            <w:pPr>
              <w:pStyle w:val="12"/>
              <w:jc w:val="center"/>
              <w:rPr>
                <w:rFonts w:ascii="Times New Roman" w:hAnsi="Times New Roman" w:cs="Times New Roman"/>
                <w:sz w:val="24"/>
                <w:szCs w:val="24"/>
              </w:rPr>
            </w:pPr>
            <w:r w:rsidRPr="002F6B39">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D1A86" w:rsidRPr="002F6B39" w:rsidRDefault="008D1A8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D1A86" w:rsidRPr="002F6B39" w:rsidRDefault="008D1A8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D1A86" w:rsidRPr="002F6B39" w:rsidRDefault="008D1A86" w:rsidP="00301472">
            <w:pPr>
              <w:pStyle w:val="12"/>
              <w:jc w:val="center"/>
              <w:rPr>
                <w:rFonts w:ascii="Times New Roman" w:hAnsi="Times New Roman" w:cs="Times New Roman"/>
                <w:sz w:val="24"/>
                <w:szCs w:val="24"/>
              </w:rPr>
            </w:pPr>
          </w:p>
        </w:tc>
      </w:tr>
      <w:tr w:rsidR="008D1A86"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D1A86" w:rsidRPr="002F6B39" w:rsidRDefault="008D1A86" w:rsidP="00301472">
            <w:pPr>
              <w:pStyle w:val="12"/>
              <w:jc w:val="center"/>
              <w:rPr>
                <w:rFonts w:ascii="Times New Roman" w:hAnsi="Times New Roman" w:cs="Times New Roman"/>
                <w:sz w:val="24"/>
                <w:szCs w:val="24"/>
              </w:rPr>
            </w:pPr>
            <w:r w:rsidRPr="002F6B39">
              <w:rPr>
                <w:rFonts w:ascii="Times New Roman" w:hAnsi="Times New Roman" w:cs="Times New Roman"/>
                <w:sz w:val="24"/>
                <w:szCs w:val="24"/>
              </w:rPr>
              <w:t>1.1.2.</w:t>
            </w:r>
          </w:p>
        </w:tc>
        <w:tc>
          <w:tcPr>
            <w:tcW w:w="1181" w:type="pct"/>
            <w:tcBorders>
              <w:top w:val="single" w:sz="4" w:space="0" w:color="auto"/>
              <w:left w:val="single" w:sz="4" w:space="0" w:color="auto"/>
              <w:bottom w:val="single" w:sz="4" w:space="0" w:color="auto"/>
              <w:right w:val="single" w:sz="4" w:space="0" w:color="auto"/>
            </w:tcBorders>
          </w:tcPr>
          <w:p w:rsidR="008D1A86" w:rsidRPr="002F6B39" w:rsidRDefault="0012093D" w:rsidP="00E31C11">
            <w:pPr>
              <w:jc w:val="both"/>
              <w:rPr>
                <w:sz w:val="24"/>
              </w:rPr>
            </w:pPr>
            <w:r w:rsidRPr="002F6B39">
              <w:rPr>
                <w:sz w:val="24"/>
              </w:rPr>
              <w:t>Национальный проект «Молодёжь и дети»</w:t>
            </w:r>
          </w:p>
        </w:tc>
        <w:tc>
          <w:tcPr>
            <w:tcW w:w="692" w:type="pct"/>
            <w:tcBorders>
              <w:top w:val="single" w:sz="4" w:space="0" w:color="auto"/>
              <w:left w:val="single" w:sz="4" w:space="0" w:color="auto"/>
              <w:bottom w:val="single" w:sz="4" w:space="0" w:color="auto"/>
              <w:right w:val="single" w:sz="4" w:space="0" w:color="auto"/>
            </w:tcBorders>
          </w:tcPr>
          <w:p w:rsidR="008D1A86" w:rsidRPr="002F6B39" w:rsidRDefault="008D1A86" w:rsidP="00E31C11">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2F6B39" w:rsidRDefault="0012093D" w:rsidP="00E31C11">
            <w:pPr>
              <w:pStyle w:val="12"/>
              <w:jc w:val="center"/>
              <w:rPr>
                <w:rFonts w:ascii="Times New Roman" w:hAnsi="Times New Roman" w:cs="Times New Roman"/>
                <w:sz w:val="24"/>
                <w:szCs w:val="24"/>
              </w:rPr>
            </w:pPr>
            <w:r w:rsidRPr="002F6B39">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D1A86" w:rsidRPr="002F6B39" w:rsidRDefault="008D1A8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D1A86" w:rsidRPr="002F6B39" w:rsidRDefault="008D1A8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D1A86" w:rsidRPr="002F6B39" w:rsidRDefault="008D1A86" w:rsidP="00301472">
            <w:pPr>
              <w:pStyle w:val="12"/>
              <w:jc w:val="center"/>
              <w:rPr>
                <w:rFonts w:ascii="Times New Roman" w:hAnsi="Times New Roman" w:cs="Times New Roman"/>
                <w:sz w:val="24"/>
                <w:szCs w:val="24"/>
              </w:rPr>
            </w:pPr>
          </w:p>
        </w:tc>
      </w:tr>
      <w:tr w:rsidR="00B84233"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B84233" w:rsidRPr="002F6B39" w:rsidRDefault="00B84233" w:rsidP="00301472">
            <w:pPr>
              <w:pStyle w:val="12"/>
              <w:jc w:val="center"/>
              <w:rPr>
                <w:rFonts w:ascii="Times New Roman" w:hAnsi="Times New Roman" w:cs="Times New Roman"/>
                <w:b/>
                <w:sz w:val="24"/>
                <w:szCs w:val="24"/>
              </w:rPr>
            </w:pPr>
            <w:r w:rsidRPr="002F6B39">
              <w:rPr>
                <w:rFonts w:ascii="Times New Roman" w:hAnsi="Times New Roman" w:cs="Times New Roman"/>
                <w:b/>
                <w:sz w:val="24"/>
                <w:szCs w:val="24"/>
              </w:rPr>
              <w:t>1.2.</w:t>
            </w:r>
          </w:p>
        </w:tc>
        <w:tc>
          <w:tcPr>
            <w:tcW w:w="1181" w:type="pct"/>
            <w:tcBorders>
              <w:top w:val="single" w:sz="4" w:space="0" w:color="auto"/>
              <w:left w:val="single" w:sz="4" w:space="0" w:color="auto"/>
              <w:bottom w:val="single" w:sz="4" w:space="0" w:color="auto"/>
              <w:right w:val="single" w:sz="4" w:space="0" w:color="auto"/>
            </w:tcBorders>
          </w:tcPr>
          <w:p w:rsidR="00B84233" w:rsidRPr="002F6B39" w:rsidRDefault="00B84233" w:rsidP="00E31C11">
            <w:pPr>
              <w:jc w:val="both"/>
              <w:rPr>
                <w:sz w:val="24"/>
              </w:rPr>
            </w:pPr>
            <w:r w:rsidRPr="002F6B39">
              <w:rPr>
                <w:b/>
                <w:bCs/>
                <w:sz w:val="24"/>
              </w:rPr>
              <w:t>Модуль 2. «Профилактика проявлений экстремизма и терроризма в образовательной среде»</w:t>
            </w:r>
          </w:p>
        </w:tc>
        <w:tc>
          <w:tcPr>
            <w:tcW w:w="692" w:type="pct"/>
            <w:tcBorders>
              <w:top w:val="single" w:sz="4" w:space="0" w:color="auto"/>
              <w:left w:val="single" w:sz="4" w:space="0" w:color="auto"/>
              <w:bottom w:val="single" w:sz="4" w:space="0" w:color="auto"/>
              <w:right w:val="single" w:sz="4" w:space="0" w:color="auto"/>
            </w:tcBorders>
          </w:tcPr>
          <w:p w:rsidR="00B84233" w:rsidRPr="002F6B39" w:rsidRDefault="00B84233" w:rsidP="00E31C11">
            <w:pPr>
              <w:pStyle w:val="12"/>
              <w:jc w:val="center"/>
              <w:rPr>
                <w:rFonts w:ascii="Times New Roman" w:hAnsi="Times New Roman" w:cs="Times New Roman"/>
                <w:b/>
                <w:sz w:val="24"/>
                <w:szCs w:val="24"/>
              </w:rPr>
            </w:pPr>
            <w:r w:rsidRPr="002F6B39">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B84233" w:rsidRPr="002F6B39" w:rsidRDefault="006C239C" w:rsidP="00E31C11">
            <w:pPr>
              <w:pStyle w:val="12"/>
              <w:jc w:val="center"/>
              <w:rPr>
                <w:rFonts w:ascii="Times New Roman" w:hAnsi="Times New Roman" w:cs="Times New Roman"/>
                <w:b/>
                <w:sz w:val="24"/>
                <w:szCs w:val="24"/>
                <w:lang w:val="en-US"/>
              </w:rPr>
            </w:pPr>
            <w:r w:rsidRPr="002F6B39">
              <w:rPr>
                <w:rFonts w:ascii="Times New Roman" w:hAnsi="Times New Roman" w:cs="Times New Roman"/>
                <w:b/>
                <w:sz w:val="24"/>
                <w:szCs w:val="24"/>
                <w:lang w:val="en-US"/>
              </w:rPr>
              <w:t>4</w:t>
            </w:r>
          </w:p>
        </w:tc>
        <w:tc>
          <w:tcPr>
            <w:tcW w:w="486" w:type="pct"/>
            <w:tcBorders>
              <w:top w:val="single" w:sz="4" w:space="0" w:color="auto"/>
              <w:left w:val="single" w:sz="4" w:space="0" w:color="auto"/>
              <w:bottom w:val="single" w:sz="4" w:space="0" w:color="auto"/>
              <w:right w:val="single" w:sz="4" w:space="0" w:color="auto"/>
            </w:tcBorders>
          </w:tcPr>
          <w:p w:rsidR="00B84233" w:rsidRPr="002F6B39" w:rsidRDefault="00B84233" w:rsidP="00301472">
            <w:pPr>
              <w:pStyle w:val="12"/>
              <w:jc w:val="center"/>
              <w:rPr>
                <w:rFonts w:ascii="Times New Roman" w:hAnsi="Times New Roman" w:cs="Times New Roman"/>
                <w:b/>
                <w:sz w:val="24"/>
                <w:szCs w:val="24"/>
              </w:rPr>
            </w:pPr>
          </w:p>
        </w:tc>
        <w:tc>
          <w:tcPr>
            <w:tcW w:w="834" w:type="pct"/>
            <w:tcBorders>
              <w:top w:val="single" w:sz="4" w:space="0" w:color="auto"/>
              <w:left w:val="single" w:sz="4" w:space="0" w:color="auto"/>
              <w:bottom w:val="single" w:sz="4" w:space="0" w:color="auto"/>
              <w:right w:val="single" w:sz="4" w:space="0" w:color="auto"/>
            </w:tcBorders>
          </w:tcPr>
          <w:p w:rsidR="00B84233" w:rsidRPr="002F6B39" w:rsidRDefault="00B84233" w:rsidP="00301472">
            <w:pPr>
              <w:pStyle w:val="12"/>
              <w:jc w:val="center"/>
              <w:rPr>
                <w:rFonts w:ascii="Times New Roman" w:hAnsi="Times New Roman" w:cs="Times New Roman"/>
                <w:b/>
                <w:sz w:val="24"/>
                <w:szCs w:val="24"/>
              </w:rPr>
            </w:pPr>
          </w:p>
        </w:tc>
        <w:tc>
          <w:tcPr>
            <w:tcW w:w="896" w:type="pct"/>
            <w:tcBorders>
              <w:top w:val="single" w:sz="4" w:space="0" w:color="auto"/>
              <w:left w:val="single" w:sz="4" w:space="0" w:color="auto"/>
              <w:bottom w:val="single" w:sz="4" w:space="0" w:color="auto"/>
              <w:right w:val="single" w:sz="4" w:space="0" w:color="auto"/>
            </w:tcBorders>
          </w:tcPr>
          <w:p w:rsidR="00B84233" w:rsidRPr="002F6B39" w:rsidRDefault="00B84233" w:rsidP="00301472">
            <w:pPr>
              <w:pStyle w:val="12"/>
              <w:jc w:val="center"/>
              <w:rPr>
                <w:rFonts w:ascii="Times New Roman" w:hAnsi="Times New Roman" w:cs="Times New Roman"/>
                <w:sz w:val="24"/>
                <w:szCs w:val="24"/>
              </w:rPr>
            </w:pPr>
          </w:p>
        </w:tc>
      </w:tr>
      <w:tr w:rsidR="00B84233"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B84233" w:rsidRPr="002F6B39" w:rsidRDefault="00B84233" w:rsidP="00301472">
            <w:pPr>
              <w:pStyle w:val="12"/>
              <w:jc w:val="center"/>
              <w:rPr>
                <w:rFonts w:ascii="Times New Roman" w:hAnsi="Times New Roman" w:cs="Times New Roman"/>
                <w:sz w:val="24"/>
                <w:szCs w:val="24"/>
              </w:rPr>
            </w:pPr>
            <w:r w:rsidRPr="002F6B39">
              <w:rPr>
                <w:rFonts w:ascii="Times New Roman" w:hAnsi="Times New Roman" w:cs="Times New Roman"/>
                <w:sz w:val="24"/>
                <w:szCs w:val="24"/>
              </w:rPr>
              <w:t>1.2.1.</w:t>
            </w:r>
          </w:p>
        </w:tc>
        <w:tc>
          <w:tcPr>
            <w:tcW w:w="1181" w:type="pct"/>
            <w:tcBorders>
              <w:top w:val="single" w:sz="4" w:space="0" w:color="auto"/>
              <w:left w:val="single" w:sz="4" w:space="0" w:color="auto"/>
              <w:bottom w:val="single" w:sz="4" w:space="0" w:color="auto"/>
              <w:right w:val="single" w:sz="4" w:space="0" w:color="auto"/>
            </w:tcBorders>
          </w:tcPr>
          <w:p w:rsidR="00B84233" w:rsidRPr="002F6B39" w:rsidRDefault="006C239C" w:rsidP="003C3F35">
            <w:pPr>
              <w:jc w:val="both"/>
              <w:rPr>
                <w:sz w:val="24"/>
              </w:rPr>
            </w:pPr>
            <w:r w:rsidRPr="002F6B39">
              <w:rPr>
                <w:sz w:val="24"/>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p>
        </w:tc>
        <w:tc>
          <w:tcPr>
            <w:tcW w:w="692" w:type="pct"/>
            <w:tcBorders>
              <w:top w:val="single" w:sz="4" w:space="0" w:color="auto"/>
              <w:left w:val="single" w:sz="4" w:space="0" w:color="auto"/>
              <w:bottom w:val="single" w:sz="4" w:space="0" w:color="auto"/>
              <w:right w:val="single" w:sz="4" w:space="0" w:color="auto"/>
            </w:tcBorders>
          </w:tcPr>
          <w:p w:rsidR="00B84233" w:rsidRPr="002F6B39" w:rsidRDefault="00B84233"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B84233" w:rsidRPr="002F6B39" w:rsidRDefault="006C239C" w:rsidP="00301472">
            <w:pPr>
              <w:pStyle w:val="12"/>
              <w:jc w:val="center"/>
              <w:rPr>
                <w:rFonts w:ascii="Times New Roman" w:hAnsi="Times New Roman" w:cs="Times New Roman"/>
                <w:sz w:val="24"/>
                <w:szCs w:val="24"/>
                <w:lang w:val="en-US"/>
              </w:rPr>
            </w:pPr>
            <w:r w:rsidRPr="002F6B39">
              <w:rPr>
                <w:rFonts w:ascii="Times New Roman" w:hAnsi="Times New Roman" w:cs="Times New Roman"/>
                <w:sz w:val="24"/>
                <w:szCs w:val="24"/>
                <w:lang w:val="en-US"/>
              </w:rPr>
              <w:t>2</w:t>
            </w:r>
          </w:p>
        </w:tc>
        <w:tc>
          <w:tcPr>
            <w:tcW w:w="486" w:type="pct"/>
            <w:tcBorders>
              <w:top w:val="single" w:sz="4" w:space="0" w:color="auto"/>
              <w:left w:val="single" w:sz="4" w:space="0" w:color="auto"/>
              <w:bottom w:val="single" w:sz="4" w:space="0" w:color="auto"/>
              <w:right w:val="single" w:sz="4" w:space="0" w:color="auto"/>
            </w:tcBorders>
          </w:tcPr>
          <w:p w:rsidR="00B84233" w:rsidRPr="002F6B39" w:rsidRDefault="00B84233"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B84233" w:rsidRPr="002F6B39" w:rsidRDefault="00B84233"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B84233" w:rsidRPr="002F6B39" w:rsidRDefault="00B84233" w:rsidP="00301472">
            <w:pPr>
              <w:pStyle w:val="12"/>
              <w:jc w:val="center"/>
              <w:rPr>
                <w:rFonts w:ascii="Times New Roman" w:hAnsi="Times New Roman" w:cs="Times New Roman"/>
                <w:sz w:val="24"/>
                <w:szCs w:val="24"/>
              </w:rPr>
            </w:pPr>
          </w:p>
        </w:tc>
      </w:tr>
      <w:tr w:rsidR="00147426"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147426" w:rsidRPr="002F6B39" w:rsidRDefault="00B84233" w:rsidP="00301472">
            <w:pPr>
              <w:pStyle w:val="12"/>
              <w:jc w:val="center"/>
              <w:rPr>
                <w:rFonts w:ascii="Times New Roman" w:hAnsi="Times New Roman" w:cs="Times New Roman"/>
                <w:sz w:val="24"/>
                <w:szCs w:val="24"/>
              </w:rPr>
            </w:pPr>
            <w:r w:rsidRPr="002F6B39">
              <w:rPr>
                <w:rFonts w:ascii="Times New Roman" w:hAnsi="Times New Roman" w:cs="Times New Roman"/>
                <w:sz w:val="24"/>
                <w:szCs w:val="24"/>
              </w:rPr>
              <w:t>1.2.2.</w:t>
            </w:r>
          </w:p>
        </w:tc>
        <w:tc>
          <w:tcPr>
            <w:tcW w:w="1181" w:type="pct"/>
            <w:tcBorders>
              <w:top w:val="single" w:sz="4" w:space="0" w:color="auto"/>
              <w:left w:val="single" w:sz="4" w:space="0" w:color="auto"/>
              <w:bottom w:val="single" w:sz="4" w:space="0" w:color="auto"/>
              <w:right w:val="single" w:sz="4" w:space="0" w:color="auto"/>
            </w:tcBorders>
          </w:tcPr>
          <w:p w:rsidR="00147426" w:rsidRPr="002F6B39" w:rsidRDefault="006C239C" w:rsidP="003C3F35">
            <w:pPr>
              <w:jc w:val="both"/>
              <w:rPr>
                <w:sz w:val="24"/>
              </w:rPr>
            </w:pPr>
            <w:r w:rsidRPr="002F6B39">
              <w:rPr>
                <w:bCs/>
                <w:sz w:val="24"/>
              </w:rPr>
              <w:t xml:space="preserve">Профилактика распространения идеологии </w:t>
            </w:r>
            <w:r w:rsidRPr="002F6B39">
              <w:rPr>
                <w:bCs/>
                <w:sz w:val="24"/>
              </w:rPr>
              <w:lastRenderedPageBreak/>
              <w:t>экстремизма среди обучающихся</w:t>
            </w:r>
          </w:p>
        </w:tc>
        <w:tc>
          <w:tcPr>
            <w:tcW w:w="692" w:type="pct"/>
            <w:tcBorders>
              <w:top w:val="single" w:sz="4" w:space="0" w:color="auto"/>
              <w:left w:val="single" w:sz="4" w:space="0" w:color="auto"/>
              <w:bottom w:val="single" w:sz="4" w:space="0" w:color="auto"/>
              <w:right w:val="single" w:sz="4" w:space="0" w:color="auto"/>
            </w:tcBorders>
          </w:tcPr>
          <w:p w:rsidR="00147426" w:rsidRPr="002F6B39" w:rsidRDefault="0014742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147426" w:rsidRPr="002F6B39" w:rsidRDefault="006C239C" w:rsidP="00301472">
            <w:pPr>
              <w:pStyle w:val="12"/>
              <w:jc w:val="center"/>
              <w:rPr>
                <w:rFonts w:ascii="Times New Roman" w:hAnsi="Times New Roman" w:cs="Times New Roman"/>
                <w:sz w:val="24"/>
                <w:szCs w:val="24"/>
                <w:lang w:val="en-US"/>
              </w:rPr>
            </w:pPr>
            <w:r w:rsidRPr="002F6B39">
              <w:rPr>
                <w:rFonts w:ascii="Times New Roman" w:hAnsi="Times New Roman" w:cs="Times New Roman"/>
                <w:sz w:val="24"/>
                <w:szCs w:val="24"/>
                <w:lang w:val="en-US"/>
              </w:rPr>
              <w:t>2</w:t>
            </w:r>
          </w:p>
        </w:tc>
        <w:tc>
          <w:tcPr>
            <w:tcW w:w="486" w:type="pct"/>
            <w:tcBorders>
              <w:top w:val="single" w:sz="4" w:space="0" w:color="auto"/>
              <w:left w:val="single" w:sz="4" w:space="0" w:color="auto"/>
              <w:bottom w:val="single" w:sz="4" w:space="0" w:color="auto"/>
              <w:right w:val="single" w:sz="4" w:space="0" w:color="auto"/>
            </w:tcBorders>
          </w:tcPr>
          <w:p w:rsidR="00147426" w:rsidRPr="002F6B39" w:rsidRDefault="0014742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147426" w:rsidRPr="002F6B39" w:rsidRDefault="0014742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147426" w:rsidRPr="002F6B39" w:rsidRDefault="00147426" w:rsidP="00301472">
            <w:pPr>
              <w:pStyle w:val="12"/>
              <w:jc w:val="center"/>
              <w:rPr>
                <w:rFonts w:ascii="Times New Roman" w:hAnsi="Times New Roman" w:cs="Times New Roman"/>
                <w:sz w:val="24"/>
                <w:szCs w:val="24"/>
              </w:rPr>
            </w:pPr>
          </w:p>
        </w:tc>
      </w:tr>
      <w:tr w:rsidR="00B5670A"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2F6B39" w:rsidRDefault="0074655F" w:rsidP="00301472">
            <w:pPr>
              <w:pStyle w:val="12"/>
              <w:jc w:val="center"/>
              <w:rPr>
                <w:rFonts w:ascii="Times New Roman" w:hAnsi="Times New Roman" w:cs="Times New Roman"/>
                <w:b/>
                <w:sz w:val="24"/>
                <w:szCs w:val="24"/>
              </w:rPr>
            </w:pPr>
            <w:r w:rsidRPr="002F6B39">
              <w:rPr>
                <w:rFonts w:ascii="Times New Roman" w:hAnsi="Times New Roman" w:cs="Times New Roman"/>
                <w:b/>
                <w:sz w:val="24"/>
                <w:szCs w:val="24"/>
              </w:rPr>
              <w:lastRenderedPageBreak/>
              <w:t>1.3</w:t>
            </w:r>
            <w:r w:rsidR="000057E3" w:rsidRPr="002F6B39">
              <w:rPr>
                <w:rFonts w:ascii="Times New Roman" w:hAnsi="Times New Roman" w:cs="Times New Roman"/>
                <w:b/>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2F6B39" w:rsidRDefault="0074655F" w:rsidP="008D1A86">
            <w:pPr>
              <w:pStyle w:val="12"/>
              <w:jc w:val="both"/>
              <w:rPr>
                <w:rFonts w:ascii="Times New Roman" w:hAnsi="Times New Roman" w:cs="Times New Roman"/>
                <w:b/>
                <w:bCs/>
                <w:sz w:val="24"/>
                <w:szCs w:val="24"/>
              </w:rPr>
            </w:pPr>
            <w:r w:rsidRPr="002F6B39">
              <w:rPr>
                <w:rFonts w:ascii="Times New Roman" w:hAnsi="Times New Roman" w:cs="Times New Roman"/>
                <w:b/>
                <w:bCs/>
                <w:sz w:val="24"/>
                <w:szCs w:val="24"/>
              </w:rPr>
              <w:t>Модуль 3</w:t>
            </w:r>
            <w:r w:rsidR="00E90AC0" w:rsidRPr="002F6B39">
              <w:rPr>
                <w:rFonts w:ascii="Times New Roman" w:hAnsi="Times New Roman" w:cs="Times New Roman"/>
                <w:b/>
                <w:bCs/>
                <w:sz w:val="24"/>
                <w:szCs w:val="24"/>
              </w:rPr>
              <w:t>.</w:t>
            </w:r>
            <w:r w:rsidR="00EE560A" w:rsidRPr="002F6B39">
              <w:rPr>
                <w:rFonts w:ascii="Times New Roman" w:hAnsi="Times New Roman" w:cs="Times New Roman"/>
                <w:b/>
                <w:bCs/>
                <w:sz w:val="24"/>
                <w:szCs w:val="24"/>
              </w:rPr>
              <w:t xml:space="preserve"> </w:t>
            </w:r>
            <w:r w:rsidR="00E90AC0" w:rsidRPr="002F6B39">
              <w:rPr>
                <w:rFonts w:ascii="Times New Roman" w:hAnsi="Times New Roman" w:cs="Times New Roman"/>
                <w:b/>
                <w:bCs/>
                <w:sz w:val="24"/>
                <w:szCs w:val="24"/>
              </w:rPr>
              <w:t>«</w:t>
            </w:r>
            <w:r w:rsidR="00EE560A" w:rsidRPr="002F6B39">
              <w:rPr>
                <w:rFonts w:ascii="Times New Roman" w:hAnsi="Times New Roman" w:cs="Times New Roman"/>
                <w:b/>
                <w:bCs/>
                <w:sz w:val="24"/>
                <w:szCs w:val="24"/>
              </w:rPr>
              <w:t>Психолого-педагогическое сопровождение и социальная адаптация детей иностранных граждан</w:t>
            </w:r>
            <w:r w:rsidR="00E90AC0" w:rsidRPr="002F6B39">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C535E6" w:rsidRPr="002F6B39" w:rsidRDefault="001464A7" w:rsidP="00301472">
            <w:pPr>
              <w:pStyle w:val="12"/>
              <w:jc w:val="center"/>
              <w:rPr>
                <w:rFonts w:ascii="Times New Roman" w:hAnsi="Times New Roman" w:cs="Times New Roman"/>
                <w:b/>
                <w:sz w:val="24"/>
                <w:szCs w:val="24"/>
              </w:rPr>
            </w:pPr>
            <w:r w:rsidRPr="002F6B39">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C535E6" w:rsidRPr="002F6B39" w:rsidRDefault="00B42E0D" w:rsidP="00301472">
            <w:pPr>
              <w:pStyle w:val="12"/>
              <w:jc w:val="center"/>
              <w:rPr>
                <w:rFonts w:ascii="Times New Roman" w:hAnsi="Times New Roman" w:cs="Times New Roman"/>
                <w:b/>
                <w:sz w:val="24"/>
                <w:szCs w:val="24"/>
              </w:rPr>
            </w:pPr>
            <w:r w:rsidRPr="002F6B39">
              <w:rPr>
                <w:rFonts w:ascii="Times New Roman" w:hAnsi="Times New Roman" w:cs="Times New Roman"/>
                <w:b/>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535E6" w:rsidRPr="002F6B39" w:rsidRDefault="00B42E0D" w:rsidP="00301472">
            <w:pPr>
              <w:pStyle w:val="12"/>
              <w:jc w:val="center"/>
              <w:rPr>
                <w:rFonts w:ascii="Times New Roman" w:hAnsi="Times New Roman" w:cs="Times New Roman"/>
                <w:b/>
                <w:sz w:val="24"/>
                <w:szCs w:val="24"/>
              </w:rPr>
            </w:pPr>
            <w:r w:rsidRPr="002F6B39">
              <w:rPr>
                <w:rFonts w:ascii="Times New Roman" w:hAnsi="Times New Roman" w:cs="Times New Roman"/>
                <w:b/>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C535E6" w:rsidRPr="002F6B39"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2F6B39" w:rsidRDefault="00C535E6" w:rsidP="00301472">
            <w:pPr>
              <w:pStyle w:val="12"/>
              <w:jc w:val="center"/>
              <w:rPr>
                <w:rFonts w:ascii="Times New Roman" w:hAnsi="Times New Roman" w:cs="Times New Roman"/>
                <w:sz w:val="24"/>
                <w:szCs w:val="24"/>
              </w:rPr>
            </w:pPr>
          </w:p>
        </w:tc>
      </w:tr>
      <w:tr w:rsidR="008D1A86"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D1A86" w:rsidRPr="002F6B39" w:rsidRDefault="0074655F" w:rsidP="00301472">
            <w:pPr>
              <w:pStyle w:val="12"/>
              <w:jc w:val="center"/>
              <w:rPr>
                <w:rFonts w:ascii="Times New Roman" w:hAnsi="Times New Roman" w:cs="Times New Roman"/>
                <w:sz w:val="24"/>
                <w:szCs w:val="24"/>
              </w:rPr>
            </w:pPr>
            <w:r w:rsidRPr="002F6B39">
              <w:rPr>
                <w:rFonts w:ascii="Times New Roman" w:hAnsi="Times New Roman" w:cs="Times New Roman"/>
                <w:sz w:val="24"/>
                <w:szCs w:val="24"/>
              </w:rPr>
              <w:t>1.3</w:t>
            </w:r>
            <w:r w:rsidR="008D1A86" w:rsidRPr="002F6B39">
              <w:rPr>
                <w:rFonts w:ascii="Times New Roman" w:hAnsi="Times New Roman" w:cs="Times New Roman"/>
                <w:sz w:val="24"/>
                <w:szCs w:val="24"/>
              </w:rPr>
              <w:t>.1.</w:t>
            </w:r>
          </w:p>
        </w:tc>
        <w:tc>
          <w:tcPr>
            <w:tcW w:w="1181" w:type="pct"/>
            <w:tcBorders>
              <w:top w:val="single" w:sz="4" w:space="0" w:color="auto"/>
              <w:left w:val="single" w:sz="4" w:space="0" w:color="auto"/>
              <w:bottom w:val="single" w:sz="4" w:space="0" w:color="auto"/>
              <w:right w:val="single" w:sz="4" w:space="0" w:color="auto"/>
            </w:tcBorders>
          </w:tcPr>
          <w:p w:rsidR="008D1A86" w:rsidRPr="002F6B39" w:rsidRDefault="001464A7" w:rsidP="001464A7">
            <w:pPr>
              <w:jc w:val="both"/>
              <w:rPr>
                <w:sz w:val="24"/>
              </w:rPr>
            </w:pPr>
            <w:r w:rsidRPr="002F6B39">
              <w:rPr>
                <w:bCs/>
                <w:sz w:val="24"/>
              </w:rPr>
              <w:t>Психологические аспекты миграции</w:t>
            </w:r>
          </w:p>
        </w:tc>
        <w:tc>
          <w:tcPr>
            <w:tcW w:w="692" w:type="pct"/>
            <w:tcBorders>
              <w:top w:val="single" w:sz="4" w:space="0" w:color="auto"/>
              <w:left w:val="single" w:sz="4" w:space="0" w:color="auto"/>
              <w:bottom w:val="single" w:sz="4" w:space="0" w:color="auto"/>
              <w:right w:val="single" w:sz="4" w:space="0" w:color="auto"/>
            </w:tcBorders>
          </w:tcPr>
          <w:p w:rsidR="008D1A86" w:rsidRPr="002F6B39" w:rsidRDefault="008D1A8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2F6B39" w:rsidRDefault="001464A7" w:rsidP="00301472">
            <w:pPr>
              <w:pStyle w:val="12"/>
              <w:jc w:val="center"/>
              <w:rPr>
                <w:rFonts w:ascii="Times New Roman" w:hAnsi="Times New Roman" w:cs="Times New Roman"/>
                <w:sz w:val="24"/>
                <w:szCs w:val="24"/>
              </w:rPr>
            </w:pPr>
            <w:r w:rsidRPr="002F6B39">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D1A86" w:rsidRPr="002F6B39" w:rsidRDefault="008D1A8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D1A86" w:rsidRPr="002F6B39" w:rsidRDefault="008D1A8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D1A86" w:rsidRPr="002F6B39" w:rsidRDefault="008D1A86" w:rsidP="00301472">
            <w:pPr>
              <w:pStyle w:val="12"/>
              <w:jc w:val="center"/>
              <w:rPr>
                <w:rFonts w:ascii="Times New Roman" w:hAnsi="Times New Roman" w:cs="Times New Roman"/>
                <w:sz w:val="24"/>
                <w:szCs w:val="24"/>
              </w:rPr>
            </w:pPr>
          </w:p>
        </w:tc>
      </w:tr>
      <w:tr w:rsidR="008D1A86"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D1A86" w:rsidRPr="002F6B39" w:rsidRDefault="0074655F" w:rsidP="00301472">
            <w:pPr>
              <w:pStyle w:val="12"/>
              <w:jc w:val="center"/>
              <w:rPr>
                <w:rFonts w:ascii="Times New Roman" w:hAnsi="Times New Roman" w:cs="Times New Roman"/>
                <w:sz w:val="24"/>
                <w:szCs w:val="24"/>
              </w:rPr>
            </w:pPr>
            <w:r w:rsidRPr="002F6B39">
              <w:rPr>
                <w:rFonts w:ascii="Times New Roman" w:hAnsi="Times New Roman" w:cs="Times New Roman"/>
                <w:sz w:val="24"/>
                <w:szCs w:val="24"/>
              </w:rPr>
              <w:t>1.3</w:t>
            </w:r>
            <w:r w:rsidR="008D1A86" w:rsidRPr="002F6B39">
              <w:rPr>
                <w:rFonts w:ascii="Times New Roman" w:hAnsi="Times New Roman" w:cs="Times New Roman"/>
                <w:sz w:val="24"/>
                <w:szCs w:val="24"/>
              </w:rPr>
              <w:t>.2.</w:t>
            </w:r>
          </w:p>
        </w:tc>
        <w:tc>
          <w:tcPr>
            <w:tcW w:w="1181" w:type="pct"/>
            <w:tcBorders>
              <w:top w:val="single" w:sz="4" w:space="0" w:color="auto"/>
              <w:left w:val="single" w:sz="4" w:space="0" w:color="auto"/>
              <w:bottom w:val="single" w:sz="4" w:space="0" w:color="auto"/>
              <w:right w:val="single" w:sz="4" w:space="0" w:color="auto"/>
            </w:tcBorders>
          </w:tcPr>
          <w:p w:rsidR="008D1A86" w:rsidRPr="002F6B39" w:rsidRDefault="001464A7" w:rsidP="001464A7">
            <w:pPr>
              <w:jc w:val="both"/>
              <w:rPr>
                <w:sz w:val="24"/>
              </w:rPr>
            </w:pPr>
            <w:r w:rsidRPr="002F6B39">
              <w:rPr>
                <w:bCs/>
                <w:sz w:val="24"/>
              </w:rPr>
              <w:t>Психолого-педагогическое сопровождение несовершеннолетних иностранных граждан в сфере социальной, языковой и культурной адаптации</w:t>
            </w:r>
          </w:p>
        </w:tc>
        <w:tc>
          <w:tcPr>
            <w:tcW w:w="692" w:type="pct"/>
            <w:tcBorders>
              <w:top w:val="single" w:sz="4" w:space="0" w:color="auto"/>
              <w:left w:val="single" w:sz="4" w:space="0" w:color="auto"/>
              <w:bottom w:val="single" w:sz="4" w:space="0" w:color="auto"/>
              <w:right w:val="single" w:sz="4" w:space="0" w:color="auto"/>
            </w:tcBorders>
          </w:tcPr>
          <w:p w:rsidR="008D1A86" w:rsidRPr="002F6B39" w:rsidRDefault="008D1A8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2F6B39" w:rsidRDefault="001464A7" w:rsidP="00301472">
            <w:pPr>
              <w:pStyle w:val="12"/>
              <w:jc w:val="center"/>
              <w:rPr>
                <w:rFonts w:ascii="Times New Roman" w:hAnsi="Times New Roman" w:cs="Times New Roman"/>
                <w:sz w:val="24"/>
                <w:szCs w:val="24"/>
              </w:rPr>
            </w:pPr>
            <w:r w:rsidRPr="002F6B39">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D1A86" w:rsidRPr="002F6B39" w:rsidRDefault="001464A7" w:rsidP="00301472">
            <w:pPr>
              <w:pStyle w:val="12"/>
              <w:jc w:val="center"/>
              <w:rPr>
                <w:rFonts w:ascii="Times New Roman" w:hAnsi="Times New Roman" w:cs="Times New Roman"/>
                <w:sz w:val="24"/>
                <w:szCs w:val="24"/>
              </w:rPr>
            </w:pPr>
            <w:r w:rsidRPr="002F6B39">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8D1A86" w:rsidRPr="002F6B39" w:rsidRDefault="008D1A8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D1A86" w:rsidRPr="002F6B39" w:rsidRDefault="008D1A86" w:rsidP="00301472">
            <w:pPr>
              <w:pStyle w:val="12"/>
              <w:jc w:val="center"/>
              <w:rPr>
                <w:rFonts w:ascii="Times New Roman" w:hAnsi="Times New Roman" w:cs="Times New Roman"/>
                <w:sz w:val="24"/>
                <w:szCs w:val="24"/>
              </w:rPr>
            </w:pPr>
          </w:p>
        </w:tc>
      </w:tr>
      <w:tr w:rsidR="008D1A86"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D1A86" w:rsidRPr="002F6B39" w:rsidRDefault="0074655F" w:rsidP="00301472">
            <w:pPr>
              <w:pStyle w:val="12"/>
              <w:jc w:val="center"/>
              <w:rPr>
                <w:rFonts w:ascii="Times New Roman" w:hAnsi="Times New Roman" w:cs="Times New Roman"/>
                <w:sz w:val="24"/>
                <w:szCs w:val="24"/>
              </w:rPr>
            </w:pPr>
            <w:r w:rsidRPr="002F6B39">
              <w:rPr>
                <w:rFonts w:ascii="Times New Roman" w:hAnsi="Times New Roman" w:cs="Times New Roman"/>
                <w:sz w:val="24"/>
                <w:szCs w:val="24"/>
              </w:rPr>
              <w:t>1.3</w:t>
            </w:r>
            <w:r w:rsidR="008D1A86" w:rsidRPr="002F6B39">
              <w:rPr>
                <w:rFonts w:ascii="Times New Roman" w:hAnsi="Times New Roman" w:cs="Times New Roman"/>
                <w:sz w:val="24"/>
                <w:szCs w:val="24"/>
              </w:rPr>
              <w:t>.3.</w:t>
            </w:r>
          </w:p>
        </w:tc>
        <w:tc>
          <w:tcPr>
            <w:tcW w:w="1181" w:type="pct"/>
            <w:tcBorders>
              <w:top w:val="single" w:sz="4" w:space="0" w:color="auto"/>
              <w:left w:val="single" w:sz="4" w:space="0" w:color="auto"/>
              <w:bottom w:val="single" w:sz="4" w:space="0" w:color="auto"/>
              <w:right w:val="single" w:sz="4" w:space="0" w:color="auto"/>
            </w:tcBorders>
          </w:tcPr>
          <w:p w:rsidR="008D1A86" w:rsidRPr="002F6B39" w:rsidRDefault="001464A7" w:rsidP="001464A7">
            <w:pPr>
              <w:jc w:val="both"/>
              <w:rPr>
                <w:sz w:val="24"/>
              </w:rPr>
            </w:pPr>
            <w:r w:rsidRPr="002F6B39">
              <w:rPr>
                <w:sz w:val="24"/>
              </w:rPr>
              <w:t>Организация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 в том числе с учетом национального и религиозного фактора</w:t>
            </w:r>
          </w:p>
        </w:tc>
        <w:tc>
          <w:tcPr>
            <w:tcW w:w="692" w:type="pct"/>
            <w:tcBorders>
              <w:top w:val="single" w:sz="4" w:space="0" w:color="auto"/>
              <w:left w:val="single" w:sz="4" w:space="0" w:color="auto"/>
              <w:bottom w:val="single" w:sz="4" w:space="0" w:color="auto"/>
              <w:right w:val="single" w:sz="4" w:space="0" w:color="auto"/>
            </w:tcBorders>
          </w:tcPr>
          <w:p w:rsidR="008D1A86" w:rsidRPr="002F6B39" w:rsidRDefault="008D1A8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2F6B39" w:rsidRDefault="008D1A86" w:rsidP="00301472">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8D1A86" w:rsidRPr="002F6B39" w:rsidRDefault="001464A7" w:rsidP="00301472">
            <w:pPr>
              <w:pStyle w:val="12"/>
              <w:jc w:val="center"/>
              <w:rPr>
                <w:rFonts w:ascii="Times New Roman" w:hAnsi="Times New Roman" w:cs="Times New Roman"/>
                <w:sz w:val="24"/>
                <w:szCs w:val="24"/>
              </w:rPr>
            </w:pPr>
            <w:r w:rsidRPr="002F6B39">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8D1A86" w:rsidRPr="002F6B39" w:rsidRDefault="008D1A8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D1A86" w:rsidRPr="002F6B39" w:rsidRDefault="008D1A86" w:rsidP="00301472">
            <w:pPr>
              <w:pStyle w:val="12"/>
              <w:jc w:val="center"/>
              <w:rPr>
                <w:rFonts w:ascii="Times New Roman" w:hAnsi="Times New Roman" w:cs="Times New Roman"/>
                <w:sz w:val="24"/>
                <w:szCs w:val="24"/>
              </w:rPr>
            </w:pPr>
          </w:p>
        </w:tc>
      </w:tr>
      <w:tr w:rsidR="00147426"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147426" w:rsidRPr="002F6B39" w:rsidRDefault="00147426" w:rsidP="00301472">
            <w:pPr>
              <w:pStyle w:val="12"/>
              <w:jc w:val="center"/>
              <w:rPr>
                <w:rFonts w:ascii="Times New Roman" w:hAnsi="Times New Roman" w:cs="Times New Roman"/>
                <w:b/>
                <w:sz w:val="24"/>
                <w:szCs w:val="24"/>
              </w:rPr>
            </w:pPr>
            <w:r w:rsidRPr="002F6B39">
              <w:rPr>
                <w:rFonts w:ascii="Times New Roman" w:hAnsi="Times New Roman" w:cs="Times New Roman"/>
                <w:b/>
                <w:sz w:val="24"/>
                <w:szCs w:val="24"/>
              </w:rPr>
              <w:t>1.4.</w:t>
            </w:r>
          </w:p>
        </w:tc>
        <w:tc>
          <w:tcPr>
            <w:tcW w:w="1181" w:type="pct"/>
            <w:tcBorders>
              <w:top w:val="single" w:sz="4" w:space="0" w:color="auto"/>
              <w:left w:val="single" w:sz="4" w:space="0" w:color="auto"/>
              <w:bottom w:val="single" w:sz="4" w:space="0" w:color="auto"/>
              <w:right w:val="single" w:sz="4" w:space="0" w:color="auto"/>
            </w:tcBorders>
          </w:tcPr>
          <w:p w:rsidR="00147426" w:rsidRPr="002F6B39" w:rsidRDefault="00147426" w:rsidP="00FF1303">
            <w:pPr>
              <w:jc w:val="both"/>
              <w:rPr>
                <w:b/>
                <w:sz w:val="24"/>
              </w:rPr>
            </w:pPr>
            <w:r w:rsidRPr="002F6B39">
              <w:rPr>
                <w:b/>
                <w:sz w:val="24"/>
              </w:rPr>
              <w:t>Модуль 4. «</w:t>
            </w:r>
            <w:r w:rsidR="007C1A96" w:rsidRPr="002F6B39">
              <w:rPr>
                <w:b/>
                <w:sz w:val="24"/>
              </w:rPr>
              <w:t>Профилактика жестокого обращения и насилия над детьми, помощь детям пережившим насилие</w:t>
            </w:r>
            <w:r w:rsidRPr="002F6B39">
              <w:rPr>
                <w:b/>
                <w:sz w:val="24"/>
              </w:rPr>
              <w:t>»</w:t>
            </w:r>
          </w:p>
        </w:tc>
        <w:tc>
          <w:tcPr>
            <w:tcW w:w="692" w:type="pct"/>
            <w:tcBorders>
              <w:top w:val="single" w:sz="4" w:space="0" w:color="auto"/>
              <w:left w:val="single" w:sz="4" w:space="0" w:color="auto"/>
              <w:bottom w:val="single" w:sz="4" w:space="0" w:color="auto"/>
              <w:right w:val="single" w:sz="4" w:space="0" w:color="auto"/>
            </w:tcBorders>
          </w:tcPr>
          <w:p w:rsidR="00147426" w:rsidRPr="002F6B39" w:rsidRDefault="00235301" w:rsidP="00301472">
            <w:pPr>
              <w:pStyle w:val="12"/>
              <w:jc w:val="center"/>
              <w:rPr>
                <w:rFonts w:ascii="Times New Roman" w:hAnsi="Times New Roman" w:cs="Times New Roman"/>
                <w:b/>
                <w:sz w:val="24"/>
                <w:szCs w:val="24"/>
              </w:rPr>
            </w:pPr>
            <w:r w:rsidRPr="002F6B39">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147426" w:rsidRPr="002F6B39" w:rsidRDefault="007C1A96" w:rsidP="00301472">
            <w:pPr>
              <w:pStyle w:val="12"/>
              <w:jc w:val="center"/>
              <w:rPr>
                <w:rFonts w:ascii="Times New Roman" w:hAnsi="Times New Roman" w:cs="Times New Roman"/>
                <w:b/>
                <w:sz w:val="24"/>
                <w:szCs w:val="24"/>
              </w:rPr>
            </w:pPr>
            <w:r w:rsidRPr="002F6B39">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147426" w:rsidRPr="002F6B39" w:rsidRDefault="0014742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147426" w:rsidRPr="002F6B39" w:rsidRDefault="0014742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147426" w:rsidRPr="002F6B39" w:rsidRDefault="00147426" w:rsidP="00301472">
            <w:pPr>
              <w:pStyle w:val="12"/>
              <w:jc w:val="center"/>
              <w:rPr>
                <w:rFonts w:ascii="Times New Roman" w:hAnsi="Times New Roman" w:cs="Times New Roman"/>
                <w:sz w:val="24"/>
                <w:szCs w:val="24"/>
              </w:rPr>
            </w:pPr>
          </w:p>
        </w:tc>
      </w:tr>
      <w:tr w:rsidR="007C1A96"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2F6B39" w:rsidRDefault="007C1A96" w:rsidP="00301472">
            <w:pPr>
              <w:pStyle w:val="12"/>
              <w:jc w:val="center"/>
              <w:rPr>
                <w:rFonts w:ascii="Times New Roman" w:hAnsi="Times New Roman" w:cs="Times New Roman"/>
                <w:sz w:val="24"/>
                <w:szCs w:val="24"/>
              </w:rPr>
            </w:pPr>
            <w:r w:rsidRPr="002F6B39">
              <w:rPr>
                <w:rFonts w:ascii="Times New Roman" w:hAnsi="Times New Roman" w:cs="Times New Roman"/>
                <w:sz w:val="24"/>
                <w:szCs w:val="24"/>
              </w:rPr>
              <w:t>1.4.1.</w:t>
            </w:r>
          </w:p>
        </w:tc>
        <w:tc>
          <w:tcPr>
            <w:tcW w:w="1181" w:type="pct"/>
            <w:tcBorders>
              <w:top w:val="single" w:sz="4" w:space="0" w:color="auto"/>
              <w:left w:val="single" w:sz="4" w:space="0" w:color="auto"/>
              <w:bottom w:val="single" w:sz="4" w:space="0" w:color="auto"/>
              <w:right w:val="single" w:sz="4" w:space="0" w:color="auto"/>
            </w:tcBorders>
          </w:tcPr>
          <w:p w:rsidR="007C1A96" w:rsidRPr="002F6B39" w:rsidRDefault="007C1A96" w:rsidP="00FF1303">
            <w:pPr>
              <w:pStyle w:val="12"/>
              <w:jc w:val="both"/>
              <w:rPr>
                <w:rFonts w:ascii="Times New Roman" w:hAnsi="Times New Roman" w:cs="Times New Roman"/>
                <w:bCs/>
                <w:sz w:val="24"/>
                <w:szCs w:val="24"/>
              </w:rPr>
            </w:pPr>
            <w:r w:rsidRPr="002F6B39">
              <w:rPr>
                <w:rFonts w:ascii="Times New Roman" w:hAnsi="Times New Roman" w:cs="Times New Roman"/>
                <w:sz w:val="24"/>
                <w:szCs w:val="24"/>
              </w:rPr>
              <w:t>Виды и формы, признаки и последствия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7C1A96" w:rsidRPr="002F6B39" w:rsidRDefault="007C1A9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C1A96" w:rsidRPr="002F6B39" w:rsidRDefault="007C1A96" w:rsidP="00301472">
            <w:pPr>
              <w:pStyle w:val="12"/>
              <w:jc w:val="center"/>
              <w:rPr>
                <w:rFonts w:ascii="Times New Roman" w:hAnsi="Times New Roman" w:cs="Times New Roman"/>
                <w:sz w:val="24"/>
                <w:szCs w:val="24"/>
              </w:rPr>
            </w:pPr>
            <w:r w:rsidRPr="002F6B39">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7C1A96" w:rsidRPr="002F6B39" w:rsidRDefault="007C1A9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7C1A96" w:rsidRPr="002F6B39"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2F6B39" w:rsidRDefault="007C1A96" w:rsidP="00301472">
            <w:pPr>
              <w:pStyle w:val="12"/>
              <w:jc w:val="center"/>
              <w:rPr>
                <w:rFonts w:ascii="Times New Roman" w:hAnsi="Times New Roman" w:cs="Times New Roman"/>
                <w:sz w:val="24"/>
                <w:szCs w:val="24"/>
              </w:rPr>
            </w:pPr>
          </w:p>
        </w:tc>
      </w:tr>
      <w:tr w:rsidR="007C1A96"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2F6B39" w:rsidRDefault="007C1A96" w:rsidP="00301472">
            <w:pPr>
              <w:pStyle w:val="12"/>
              <w:jc w:val="center"/>
              <w:rPr>
                <w:rFonts w:ascii="Times New Roman" w:hAnsi="Times New Roman" w:cs="Times New Roman"/>
                <w:sz w:val="24"/>
                <w:szCs w:val="24"/>
              </w:rPr>
            </w:pPr>
            <w:r w:rsidRPr="002F6B39">
              <w:rPr>
                <w:rFonts w:ascii="Times New Roman" w:hAnsi="Times New Roman" w:cs="Times New Roman"/>
                <w:sz w:val="24"/>
                <w:szCs w:val="24"/>
              </w:rPr>
              <w:t>1.4.2.</w:t>
            </w:r>
          </w:p>
        </w:tc>
        <w:tc>
          <w:tcPr>
            <w:tcW w:w="1181" w:type="pct"/>
            <w:tcBorders>
              <w:top w:val="single" w:sz="4" w:space="0" w:color="auto"/>
              <w:left w:val="single" w:sz="4" w:space="0" w:color="auto"/>
              <w:bottom w:val="single" w:sz="4" w:space="0" w:color="auto"/>
              <w:right w:val="single" w:sz="4" w:space="0" w:color="auto"/>
            </w:tcBorders>
          </w:tcPr>
          <w:p w:rsidR="007C1A96" w:rsidRPr="002F6B39" w:rsidRDefault="007C1A96" w:rsidP="00FF1303">
            <w:pPr>
              <w:pStyle w:val="12"/>
              <w:jc w:val="both"/>
              <w:rPr>
                <w:rFonts w:ascii="Times New Roman" w:hAnsi="Times New Roman" w:cs="Times New Roman"/>
                <w:bCs/>
                <w:sz w:val="24"/>
                <w:szCs w:val="24"/>
              </w:rPr>
            </w:pPr>
            <w:r w:rsidRPr="002F6B39">
              <w:rPr>
                <w:rFonts w:ascii="Times New Roman" w:hAnsi="Times New Roman" w:cs="Times New Roman"/>
                <w:sz w:val="24"/>
                <w:szCs w:val="24"/>
              </w:rPr>
              <w:t xml:space="preserve">Профилактика и выявление случаев жестокого обращения </w:t>
            </w:r>
            <w:r w:rsidRPr="002F6B39">
              <w:rPr>
                <w:rFonts w:ascii="Times New Roman" w:hAnsi="Times New Roman" w:cs="Times New Roman"/>
                <w:sz w:val="24"/>
                <w:szCs w:val="24"/>
              </w:rPr>
              <w:lastRenderedPageBreak/>
              <w:t>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7C1A96" w:rsidRPr="002F6B39" w:rsidRDefault="007C1A9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C1A96" w:rsidRPr="002F6B39" w:rsidRDefault="007C1A96" w:rsidP="00301472">
            <w:pPr>
              <w:pStyle w:val="12"/>
              <w:jc w:val="center"/>
              <w:rPr>
                <w:rFonts w:ascii="Times New Roman" w:hAnsi="Times New Roman" w:cs="Times New Roman"/>
                <w:sz w:val="24"/>
                <w:szCs w:val="24"/>
              </w:rPr>
            </w:pPr>
            <w:r w:rsidRPr="002F6B39">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7C1A96" w:rsidRPr="002F6B39" w:rsidRDefault="007C1A9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7C1A96" w:rsidRPr="002F6B39"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2F6B39" w:rsidRDefault="007C1A96" w:rsidP="00301472">
            <w:pPr>
              <w:pStyle w:val="12"/>
              <w:jc w:val="center"/>
              <w:rPr>
                <w:rFonts w:ascii="Times New Roman" w:hAnsi="Times New Roman" w:cs="Times New Roman"/>
                <w:sz w:val="24"/>
                <w:szCs w:val="24"/>
              </w:rPr>
            </w:pPr>
          </w:p>
        </w:tc>
      </w:tr>
      <w:tr w:rsidR="007C1A96"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2F6B39" w:rsidRDefault="007C1A96" w:rsidP="00301472">
            <w:pPr>
              <w:pStyle w:val="12"/>
              <w:jc w:val="center"/>
              <w:rPr>
                <w:rFonts w:ascii="Times New Roman" w:hAnsi="Times New Roman" w:cs="Times New Roman"/>
                <w:sz w:val="24"/>
                <w:szCs w:val="24"/>
              </w:rPr>
            </w:pPr>
            <w:r w:rsidRPr="002F6B39">
              <w:rPr>
                <w:rFonts w:ascii="Times New Roman" w:hAnsi="Times New Roman" w:cs="Times New Roman"/>
                <w:sz w:val="24"/>
                <w:szCs w:val="24"/>
              </w:rPr>
              <w:lastRenderedPageBreak/>
              <w:t>1.4.3.</w:t>
            </w:r>
          </w:p>
        </w:tc>
        <w:tc>
          <w:tcPr>
            <w:tcW w:w="1181" w:type="pct"/>
            <w:tcBorders>
              <w:top w:val="single" w:sz="4" w:space="0" w:color="auto"/>
              <w:left w:val="single" w:sz="4" w:space="0" w:color="auto"/>
              <w:bottom w:val="single" w:sz="4" w:space="0" w:color="auto"/>
              <w:right w:val="single" w:sz="4" w:space="0" w:color="auto"/>
            </w:tcBorders>
          </w:tcPr>
          <w:p w:rsidR="007C1A96" w:rsidRPr="002F6B39" w:rsidRDefault="007C1A96" w:rsidP="00FF1303">
            <w:pPr>
              <w:jc w:val="both"/>
              <w:rPr>
                <w:sz w:val="24"/>
              </w:rPr>
            </w:pPr>
            <w:r w:rsidRPr="002F6B39">
              <w:rPr>
                <w:sz w:val="24"/>
              </w:rPr>
              <w:t>Виды</w:t>
            </w:r>
            <w:r w:rsidRPr="002F6B39">
              <w:rPr>
                <w:spacing w:val="-4"/>
                <w:sz w:val="24"/>
              </w:rPr>
              <w:t xml:space="preserve"> </w:t>
            </w:r>
            <w:r w:rsidRPr="002F6B39">
              <w:rPr>
                <w:sz w:val="24"/>
              </w:rPr>
              <w:t>и</w:t>
            </w:r>
            <w:r w:rsidRPr="002F6B39">
              <w:rPr>
                <w:spacing w:val="-4"/>
                <w:sz w:val="24"/>
              </w:rPr>
              <w:t xml:space="preserve"> </w:t>
            </w:r>
            <w:r w:rsidRPr="002F6B39">
              <w:rPr>
                <w:sz w:val="24"/>
              </w:rPr>
              <w:t>профилактика</w:t>
            </w:r>
            <w:r w:rsidRPr="002F6B39">
              <w:rPr>
                <w:spacing w:val="-4"/>
                <w:sz w:val="24"/>
              </w:rPr>
              <w:t xml:space="preserve"> </w:t>
            </w:r>
            <w:r w:rsidRPr="002F6B39">
              <w:rPr>
                <w:sz w:val="24"/>
              </w:rPr>
              <w:t>негативных</w:t>
            </w:r>
            <w:r w:rsidRPr="002F6B39">
              <w:rPr>
                <w:spacing w:val="-5"/>
                <w:sz w:val="24"/>
              </w:rPr>
              <w:t xml:space="preserve"> </w:t>
            </w:r>
            <w:r w:rsidRPr="002F6B39">
              <w:rPr>
                <w:sz w:val="24"/>
              </w:rPr>
              <w:t>проявлений</w:t>
            </w:r>
            <w:r w:rsidRPr="002F6B39">
              <w:rPr>
                <w:spacing w:val="-4"/>
                <w:sz w:val="24"/>
              </w:rPr>
              <w:t xml:space="preserve"> </w:t>
            </w:r>
            <w:r w:rsidRPr="002F6B39">
              <w:rPr>
                <w:sz w:val="24"/>
              </w:rPr>
              <w:t>в</w:t>
            </w:r>
            <w:r w:rsidRPr="002F6B39">
              <w:rPr>
                <w:spacing w:val="-5"/>
                <w:sz w:val="24"/>
              </w:rPr>
              <w:t xml:space="preserve"> </w:t>
            </w:r>
            <w:r w:rsidRPr="002F6B39">
              <w:rPr>
                <w:sz w:val="24"/>
              </w:rPr>
              <w:t>поведении</w:t>
            </w:r>
            <w:r w:rsidRPr="002F6B39">
              <w:rPr>
                <w:spacing w:val="-2"/>
                <w:sz w:val="24"/>
              </w:rPr>
              <w:t xml:space="preserve"> </w:t>
            </w:r>
            <w:r w:rsidRPr="002F6B39">
              <w:rPr>
                <w:sz w:val="24"/>
              </w:rPr>
              <w:t>детей</w:t>
            </w:r>
            <w:r w:rsidRPr="002F6B39">
              <w:rPr>
                <w:spacing w:val="-4"/>
                <w:sz w:val="24"/>
              </w:rPr>
              <w:t xml:space="preserve"> </w:t>
            </w:r>
            <w:r w:rsidRPr="002F6B39">
              <w:rPr>
                <w:sz w:val="24"/>
              </w:rPr>
              <w:t>и подростков (буллинг,</w:t>
            </w:r>
            <w:r w:rsidRPr="002F6B39">
              <w:rPr>
                <w:spacing w:val="40"/>
                <w:sz w:val="24"/>
              </w:rPr>
              <w:t xml:space="preserve"> </w:t>
            </w:r>
            <w:r w:rsidRPr="002F6B39">
              <w:rPr>
                <w:sz w:val="24"/>
              </w:rPr>
              <w:t xml:space="preserve">троллинг, моббинг) в образовательных </w:t>
            </w:r>
            <w:r w:rsidRPr="002F6B39">
              <w:rPr>
                <w:spacing w:val="-2"/>
                <w:sz w:val="24"/>
              </w:rPr>
              <w:t>организациях</w:t>
            </w:r>
          </w:p>
        </w:tc>
        <w:tc>
          <w:tcPr>
            <w:tcW w:w="692" w:type="pct"/>
            <w:tcBorders>
              <w:top w:val="single" w:sz="4" w:space="0" w:color="auto"/>
              <w:left w:val="single" w:sz="4" w:space="0" w:color="auto"/>
              <w:bottom w:val="single" w:sz="4" w:space="0" w:color="auto"/>
              <w:right w:val="single" w:sz="4" w:space="0" w:color="auto"/>
            </w:tcBorders>
          </w:tcPr>
          <w:p w:rsidR="007C1A96" w:rsidRPr="002F6B39" w:rsidRDefault="007C1A9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C1A96" w:rsidRPr="002F6B39" w:rsidRDefault="007C1A96" w:rsidP="00301472">
            <w:pPr>
              <w:pStyle w:val="12"/>
              <w:jc w:val="center"/>
              <w:rPr>
                <w:rFonts w:ascii="Times New Roman" w:hAnsi="Times New Roman" w:cs="Times New Roman"/>
                <w:sz w:val="24"/>
                <w:szCs w:val="24"/>
              </w:rPr>
            </w:pPr>
            <w:r w:rsidRPr="002F6B39">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7C1A96" w:rsidRPr="002F6B39" w:rsidRDefault="007C1A9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7C1A96" w:rsidRPr="002F6B39"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2F6B39" w:rsidRDefault="007C1A96" w:rsidP="00301472">
            <w:pPr>
              <w:pStyle w:val="12"/>
              <w:jc w:val="center"/>
              <w:rPr>
                <w:rFonts w:ascii="Times New Roman" w:hAnsi="Times New Roman" w:cs="Times New Roman"/>
                <w:sz w:val="24"/>
                <w:szCs w:val="24"/>
              </w:rPr>
            </w:pPr>
          </w:p>
        </w:tc>
      </w:tr>
      <w:tr w:rsidR="007C1A96"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2F6B39" w:rsidRDefault="007C1A96" w:rsidP="00301472">
            <w:pPr>
              <w:pStyle w:val="12"/>
              <w:jc w:val="center"/>
              <w:rPr>
                <w:rFonts w:ascii="Times New Roman" w:hAnsi="Times New Roman" w:cs="Times New Roman"/>
                <w:sz w:val="24"/>
                <w:szCs w:val="24"/>
              </w:rPr>
            </w:pPr>
            <w:r w:rsidRPr="002F6B39">
              <w:rPr>
                <w:rFonts w:ascii="Times New Roman" w:hAnsi="Times New Roman" w:cs="Times New Roman"/>
                <w:sz w:val="24"/>
                <w:szCs w:val="24"/>
              </w:rPr>
              <w:t>1.4.4.</w:t>
            </w:r>
          </w:p>
        </w:tc>
        <w:tc>
          <w:tcPr>
            <w:tcW w:w="1181" w:type="pct"/>
            <w:tcBorders>
              <w:top w:val="single" w:sz="4" w:space="0" w:color="auto"/>
              <w:left w:val="single" w:sz="4" w:space="0" w:color="auto"/>
              <w:bottom w:val="single" w:sz="4" w:space="0" w:color="auto"/>
              <w:right w:val="single" w:sz="4" w:space="0" w:color="auto"/>
            </w:tcBorders>
          </w:tcPr>
          <w:p w:rsidR="007C1A96" w:rsidRPr="002F6B39" w:rsidRDefault="007C1A96" w:rsidP="00FF1303">
            <w:pPr>
              <w:jc w:val="both"/>
              <w:rPr>
                <w:sz w:val="24"/>
              </w:rPr>
            </w:pPr>
            <w:r w:rsidRPr="002F6B39">
              <w:rPr>
                <w:sz w:val="24"/>
              </w:rPr>
              <w:t>Меры по выявлению и реагированию на случаи негативных проявлений в поведении детей и подростков (буллинг, троллинг, моббинг) в образовательных организациях</w:t>
            </w:r>
          </w:p>
        </w:tc>
        <w:tc>
          <w:tcPr>
            <w:tcW w:w="692" w:type="pct"/>
            <w:tcBorders>
              <w:top w:val="single" w:sz="4" w:space="0" w:color="auto"/>
              <w:left w:val="single" w:sz="4" w:space="0" w:color="auto"/>
              <w:bottom w:val="single" w:sz="4" w:space="0" w:color="auto"/>
              <w:right w:val="single" w:sz="4" w:space="0" w:color="auto"/>
            </w:tcBorders>
          </w:tcPr>
          <w:p w:rsidR="007C1A96" w:rsidRPr="002F6B39" w:rsidRDefault="007C1A96" w:rsidP="00FF1303">
            <w:pPr>
              <w:pStyle w:val="12"/>
              <w:jc w:val="both"/>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C1A96" w:rsidRPr="002F6B39" w:rsidRDefault="007C1A96" w:rsidP="00FF1303">
            <w:pPr>
              <w:pStyle w:val="12"/>
              <w:jc w:val="center"/>
              <w:rPr>
                <w:rFonts w:ascii="Times New Roman" w:hAnsi="Times New Roman" w:cs="Times New Roman"/>
                <w:sz w:val="24"/>
                <w:szCs w:val="24"/>
              </w:rPr>
            </w:pPr>
            <w:r w:rsidRPr="002F6B39">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7C1A96" w:rsidRPr="002F6B39" w:rsidRDefault="007C1A96" w:rsidP="00FF1303">
            <w:pPr>
              <w:pStyle w:val="12"/>
              <w:jc w:val="both"/>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7C1A96" w:rsidRPr="002F6B39" w:rsidRDefault="007C1A96" w:rsidP="00FF1303">
            <w:pPr>
              <w:pStyle w:val="12"/>
              <w:jc w:val="both"/>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2F6B39" w:rsidRDefault="007C1A96" w:rsidP="00FF1303">
            <w:pPr>
              <w:pStyle w:val="12"/>
              <w:jc w:val="both"/>
              <w:rPr>
                <w:rFonts w:ascii="Times New Roman" w:hAnsi="Times New Roman" w:cs="Times New Roman"/>
                <w:sz w:val="24"/>
                <w:szCs w:val="24"/>
              </w:rPr>
            </w:pPr>
          </w:p>
        </w:tc>
      </w:tr>
      <w:tr w:rsidR="007C1A96" w:rsidRPr="002F6B39" w:rsidTr="002C0658">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2F6B39" w:rsidRDefault="007C1A96" w:rsidP="00301472">
            <w:pPr>
              <w:pStyle w:val="12"/>
              <w:jc w:val="center"/>
              <w:rPr>
                <w:rFonts w:ascii="Times New Roman" w:hAnsi="Times New Roman" w:cs="Times New Roman"/>
                <w:b/>
                <w:bCs/>
                <w:sz w:val="24"/>
                <w:szCs w:val="24"/>
              </w:rPr>
            </w:pPr>
            <w:r w:rsidRPr="002F6B39">
              <w:rPr>
                <w:rFonts w:ascii="Times New Roman" w:hAnsi="Times New Roman" w:cs="Times New Roman"/>
                <w:b/>
                <w:bCs/>
                <w:sz w:val="24"/>
                <w:szCs w:val="24"/>
              </w:rPr>
              <w:t xml:space="preserve">2. </w:t>
            </w:r>
          </w:p>
        </w:tc>
        <w:tc>
          <w:tcPr>
            <w:tcW w:w="4573" w:type="pct"/>
            <w:gridSpan w:val="6"/>
            <w:tcBorders>
              <w:top w:val="single" w:sz="4" w:space="0" w:color="auto"/>
              <w:left w:val="single" w:sz="4" w:space="0" w:color="auto"/>
              <w:bottom w:val="single" w:sz="4" w:space="0" w:color="auto"/>
              <w:right w:val="single" w:sz="4" w:space="0" w:color="auto"/>
            </w:tcBorders>
          </w:tcPr>
          <w:p w:rsidR="007C1A96" w:rsidRPr="002F6B39" w:rsidRDefault="007C1A96" w:rsidP="00FF1303">
            <w:pPr>
              <w:pStyle w:val="12"/>
              <w:jc w:val="both"/>
              <w:rPr>
                <w:rFonts w:ascii="Times New Roman" w:hAnsi="Times New Roman" w:cs="Times New Roman"/>
                <w:sz w:val="24"/>
                <w:szCs w:val="24"/>
              </w:rPr>
            </w:pPr>
            <w:r w:rsidRPr="002F6B39">
              <w:rPr>
                <w:rFonts w:ascii="Times New Roman" w:hAnsi="Times New Roman" w:cs="Times New Roman"/>
                <w:b/>
                <w:bCs/>
                <w:sz w:val="24"/>
                <w:szCs w:val="24"/>
              </w:rPr>
              <w:t>Профессиональный блок</w:t>
            </w:r>
          </w:p>
        </w:tc>
      </w:tr>
      <w:tr w:rsidR="003B6CC6"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b/>
                <w:bCs/>
                <w:sz w:val="24"/>
                <w:szCs w:val="24"/>
              </w:rPr>
            </w:pPr>
            <w:r w:rsidRPr="002F6B39">
              <w:rPr>
                <w:rFonts w:ascii="Times New Roman" w:hAnsi="Times New Roman" w:cs="Times New Roman"/>
                <w:b/>
                <w:bCs/>
                <w:sz w:val="24"/>
                <w:szCs w:val="24"/>
              </w:rPr>
              <w:t>2.1.</w:t>
            </w:r>
          </w:p>
        </w:tc>
        <w:tc>
          <w:tcPr>
            <w:tcW w:w="1181" w:type="pct"/>
            <w:tcBorders>
              <w:top w:val="single" w:sz="4" w:space="0" w:color="auto"/>
              <w:left w:val="single" w:sz="4" w:space="0" w:color="auto"/>
              <w:bottom w:val="single" w:sz="4" w:space="0" w:color="auto"/>
              <w:right w:val="single" w:sz="4" w:space="0" w:color="auto"/>
            </w:tcBorders>
          </w:tcPr>
          <w:p w:rsidR="003B6CC6" w:rsidRPr="002F6B39" w:rsidRDefault="003B6CC6" w:rsidP="00FF1303">
            <w:pPr>
              <w:jc w:val="both"/>
              <w:rPr>
                <w:sz w:val="24"/>
              </w:rPr>
            </w:pPr>
            <w:r w:rsidRPr="002F6B39">
              <w:rPr>
                <w:b/>
                <w:bCs/>
                <w:sz w:val="24"/>
              </w:rPr>
              <w:t>Модуль 1. «</w:t>
            </w:r>
            <w:r w:rsidRPr="002F6B39">
              <w:rPr>
                <w:b/>
                <w:sz w:val="24"/>
              </w:rPr>
              <w:t>Нормативно-правовые и организационные аспекты профилактики девиантного (отклоняющегося) поведения обучающихся в образовательной организации»</w:t>
            </w:r>
          </w:p>
        </w:tc>
        <w:tc>
          <w:tcPr>
            <w:tcW w:w="692"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b/>
                <w:sz w:val="24"/>
                <w:szCs w:val="24"/>
              </w:rPr>
            </w:pPr>
            <w:r w:rsidRPr="002F6B39">
              <w:rPr>
                <w:rFonts w:ascii="Times New Roman" w:hAnsi="Times New Roman" w:cs="Times New Roman"/>
                <w:b/>
                <w:sz w:val="24"/>
                <w:szCs w:val="24"/>
              </w:rPr>
              <w:t>22</w:t>
            </w:r>
          </w:p>
        </w:tc>
        <w:tc>
          <w:tcPr>
            <w:tcW w:w="484" w:type="pct"/>
            <w:tcBorders>
              <w:top w:val="single" w:sz="4" w:space="0" w:color="auto"/>
              <w:left w:val="single" w:sz="4" w:space="0" w:color="auto"/>
              <w:bottom w:val="single" w:sz="4" w:space="0" w:color="auto"/>
              <w:right w:val="single" w:sz="4" w:space="0" w:color="auto"/>
            </w:tcBorders>
          </w:tcPr>
          <w:p w:rsidR="003B6CC6" w:rsidRPr="002F6B39" w:rsidRDefault="00B92955" w:rsidP="009C4489">
            <w:pPr>
              <w:pStyle w:val="12"/>
              <w:jc w:val="center"/>
              <w:rPr>
                <w:rFonts w:ascii="Times New Roman" w:hAnsi="Times New Roman" w:cs="Times New Roman"/>
                <w:b/>
                <w:sz w:val="24"/>
                <w:szCs w:val="24"/>
              </w:rPr>
            </w:pPr>
            <w:r w:rsidRPr="002F6B39">
              <w:rPr>
                <w:rFonts w:ascii="Times New Roman" w:hAnsi="Times New Roman" w:cs="Times New Roman"/>
                <w:b/>
                <w:sz w:val="24"/>
                <w:szCs w:val="24"/>
              </w:rPr>
              <w:t>8</w:t>
            </w:r>
          </w:p>
        </w:tc>
        <w:tc>
          <w:tcPr>
            <w:tcW w:w="486" w:type="pct"/>
            <w:tcBorders>
              <w:top w:val="single" w:sz="4" w:space="0" w:color="auto"/>
              <w:left w:val="single" w:sz="4" w:space="0" w:color="auto"/>
              <w:bottom w:val="single" w:sz="4" w:space="0" w:color="auto"/>
              <w:right w:val="single" w:sz="4" w:space="0" w:color="auto"/>
            </w:tcBorders>
          </w:tcPr>
          <w:p w:rsidR="003B6CC6" w:rsidRPr="002F6B39" w:rsidRDefault="00B92955" w:rsidP="009C4489">
            <w:pPr>
              <w:pStyle w:val="12"/>
              <w:jc w:val="center"/>
              <w:rPr>
                <w:rFonts w:ascii="Times New Roman" w:hAnsi="Times New Roman" w:cs="Times New Roman"/>
                <w:b/>
                <w:sz w:val="24"/>
                <w:szCs w:val="24"/>
                <w:highlight w:val="yellow"/>
              </w:rPr>
            </w:pPr>
            <w:r w:rsidRPr="002F6B39">
              <w:rPr>
                <w:rFonts w:ascii="Times New Roman" w:hAnsi="Times New Roman" w:cs="Times New Roman"/>
                <w:b/>
                <w:sz w:val="24"/>
                <w:szCs w:val="24"/>
              </w:rPr>
              <w:t>14</w:t>
            </w:r>
          </w:p>
        </w:tc>
        <w:tc>
          <w:tcPr>
            <w:tcW w:w="834"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r>
      <w:tr w:rsidR="003B6CC6"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bCs/>
                <w:sz w:val="24"/>
                <w:szCs w:val="24"/>
              </w:rPr>
            </w:pPr>
            <w:r w:rsidRPr="002F6B39">
              <w:rPr>
                <w:rFonts w:ascii="Times New Roman" w:hAnsi="Times New Roman" w:cs="Times New Roman"/>
                <w:bCs/>
                <w:sz w:val="24"/>
                <w:szCs w:val="24"/>
              </w:rPr>
              <w:t>2.1.1.</w:t>
            </w:r>
          </w:p>
        </w:tc>
        <w:tc>
          <w:tcPr>
            <w:tcW w:w="1181" w:type="pct"/>
            <w:tcBorders>
              <w:top w:val="single" w:sz="4" w:space="0" w:color="auto"/>
              <w:left w:val="single" w:sz="4" w:space="0" w:color="auto"/>
              <w:bottom w:val="single" w:sz="4" w:space="0" w:color="auto"/>
              <w:right w:val="single" w:sz="4" w:space="0" w:color="auto"/>
            </w:tcBorders>
          </w:tcPr>
          <w:p w:rsidR="003B6CC6" w:rsidRPr="002F6B39" w:rsidRDefault="003B6CC6" w:rsidP="00FF1303">
            <w:pPr>
              <w:pStyle w:val="12"/>
              <w:jc w:val="both"/>
              <w:rPr>
                <w:rFonts w:ascii="Times New Roman" w:hAnsi="Times New Roman" w:cs="Times New Roman"/>
                <w:sz w:val="24"/>
                <w:szCs w:val="24"/>
              </w:rPr>
            </w:pPr>
            <w:r w:rsidRPr="002F6B39">
              <w:rPr>
                <w:rFonts w:ascii="Times New Roman" w:hAnsi="Times New Roman" w:cs="Times New Roman"/>
                <w:sz w:val="24"/>
                <w:szCs w:val="24"/>
              </w:rPr>
              <w:t>Нормативно-правовое регулирование в сфере профилактики девиантного поведения несовершеннолетних</w:t>
            </w:r>
          </w:p>
        </w:tc>
        <w:tc>
          <w:tcPr>
            <w:tcW w:w="692"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sz w:val="24"/>
                <w:szCs w:val="24"/>
              </w:rPr>
            </w:pPr>
            <w:r w:rsidRPr="002F6B39">
              <w:rPr>
                <w:rFonts w:ascii="Times New Roman" w:hAnsi="Times New Roman" w:cs="Times New Roman"/>
                <w:sz w:val="24"/>
                <w:szCs w:val="24"/>
              </w:rPr>
              <w:t>8</w:t>
            </w:r>
          </w:p>
        </w:tc>
        <w:tc>
          <w:tcPr>
            <w:tcW w:w="484"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3B6CC6" w:rsidRPr="002F6B39" w:rsidRDefault="00A76B4B" w:rsidP="009C4489">
            <w:pPr>
              <w:pStyle w:val="12"/>
              <w:jc w:val="center"/>
              <w:rPr>
                <w:rFonts w:ascii="Times New Roman" w:hAnsi="Times New Roman" w:cs="Times New Roman"/>
                <w:sz w:val="24"/>
                <w:szCs w:val="24"/>
              </w:rPr>
            </w:pPr>
            <w:r w:rsidRPr="002F6B39">
              <w:rPr>
                <w:rFonts w:ascii="Times New Roman" w:hAnsi="Times New Roman" w:cs="Times New Roman"/>
                <w:sz w:val="24"/>
                <w:szCs w:val="24"/>
              </w:rPr>
              <w:t>8</w:t>
            </w:r>
          </w:p>
        </w:tc>
        <w:tc>
          <w:tcPr>
            <w:tcW w:w="834"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r>
      <w:tr w:rsidR="003B6CC6"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bCs/>
                <w:sz w:val="24"/>
                <w:szCs w:val="24"/>
              </w:rPr>
            </w:pPr>
            <w:r w:rsidRPr="002F6B39">
              <w:rPr>
                <w:rFonts w:ascii="Times New Roman" w:hAnsi="Times New Roman" w:cs="Times New Roman"/>
                <w:bCs/>
                <w:sz w:val="24"/>
                <w:szCs w:val="24"/>
              </w:rPr>
              <w:t>2.1.2.</w:t>
            </w:r>
          </w:p>
        </w:tc>
        <w:tc>
          <w:tcPr>
            <w:tcW w:w="1181" w:type="pct"/>
            <w:tcBorders>
              <w:top w:val="single" w:sz="4" w:space="0" w:color="auto"/>
              <w:left w:val="single" w:sz="4" w:space="0" w:color="auto"/>
              <w:bottom w:val="single" w:sz="4" w:space="0" w:color="auto"/>
              <w:right w:val="single" w:sz="4" w:space="0" w:color="auto"/>
            </w:tcBorders>
          </w:tcPr>
          <w:p w:rsidR="003B6CC6" w:rsidRPr="002F6B39" w:rsidRDefault="003B6CC6" w:rsidP="00FF1303">
            <w:pPr>
              <w:pStyle w:val="12"/>
              <w:jc w:val="both"/>
              <w:rPr>
                <w:rFonts w:ascii="Times New Roman" w:hAnsi="Times New Roman" w:cs="Times New Roman"/>
                <w:bCs/>
                <w:sz w:val="24"/>
                <w:szCs w:val="24"/>
              </w:rPr>
            </w:pPr>
            <w:r w:rsidRPr="002F6B39">
              <w:rPr>
                <w:rFonts w:ascii="Times New Roman" w:hAnsi="Times New Roman" w:cs="Times New Roman"/>
                <w:bCs/>
                <w:sz w:val="24"/>
                <w:szCs w:val="24"/>
              </w:rPr>
              <w:t>Понятие, теории и формы девиантного поведения</w:t>
            </w:r>
          </w:p>
        </w:tc>
        <w:tc>
          <w:tcPr>
            <w:tcW w:w="692"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sz w:val="24"/>
                <w:szCs w:val="24"/>
              </w:rPr>
            </w:pPr>
            <w:r w:rsidRPr="002F6B39">
              <w:rPr>
                <w:rFonts w:ascii="Times New Roman" w:hAnsi="Times New Roman" w:cs="Times New Roman"/>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sz w:val="24"/>
                <w:szCs w:val="24"/>
              </w:rPr>
            </w:pPr>
            <w:r w:rsidRPr="002F6B39">
              <w:rPr>
                <w:rFonts w:ascii="Times New Roman" w:hAnsi="Times New Roman" w:cs="Times New Roman"/>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r>
      <w:tr w:rsidR="003B6CC6"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bCs/>
                <w:sz w:val="24"/>
                <w:szCs w:val="24"/>
              </w:rPr>
            </w:pPr>
            <w:r w:rsidRPr="002F6B39">
              <w:rPr>
                <w:rFonts w:ascii="Times New Roman" w:hAnsi="Times New Roman" w:cs="Times New Roman"/>
                <w:bCs/>
                <w:sz w:val="24"/>
                <w:szCs w:val="24"/>
              </w:rPr>
              <w:t>2.1.3.</w:t>
            </w:r>
          </w:p>
        </w:tc>
        <w:tc>
          <w:tcPr>
            <w:tcW w:w="1181" w:type="pct"/>
            <w:tcBorders>
              <w:top w:val="single" w:sz="4" w:space="0" w:color="auto"/>
              <w:left w:val="single" w:sz="4" w:space="0" w:color="auto"/>
              <w:bottom w:val="single" w:sz="4" w:space="0" w:color="auto"/>
              <w:right w:val="single" w:sz="4" w:space="0" w:color="auto"/>
            </w:tcBorders>
          </w:tcPr>
          <w:p w:rsidR="003B6CC6" w:rsidRPr="002F6B39" w:rsidRDefault="003B6CC6" w:rsidP="00FF1303">
            <w:pPr>
              <w:pStyle w:val="12"/>
              <w:jc w:val="both"/>
              <w:rPr>
                <w:rFonts w:ascii="Times New Roman" w:hAnsi="Times New Roman" w:cs="Times New Roman"/>
                <w:sz w:val="24"/>
                <w:szCs w:val="24"/>
              </w:rPr>
            </w:pPr>
            <w:r w:rsidRPr="002F6B39">
              <w:rPr>
                <w:rFonts w:ascii="Times New Roman" w:hAnsi="Times New Roman" w:cs="Times New Roman"/>
                <w:sz w:val="24"/>
                <w:szCs w:val="24"/>
              </w:rPr>
              <w:t>Причины попадания детей и подростков в группу риска. Виды рисков</w:t>
            </w:r>
          </w:p>
        </w:tc>
        <w:tc>
          <w:tcPr>
            <w:tcW w:w="692"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sz w:val="24"/>
                <w:szCs w:val="24"/>
              </w:rPr>
            </w:pPr>
            <w:r w:rsidRPr="002F6B39">
              <w:rPr>
                <w:rFonts w:ascii="Times New Roman" w:hAnsi="Times New Roman" w:cs="Times New Roman"/>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sz w:val="24"/>
                <w:szCs w:val="24"/>
              </w:rPr>
            </w:pPr>
            <w:r w:rsidRPr="002F6B39">
              <w:rPr>
                <w:rFonts w:ascii="Times New Roman" w:hAnsi="Times New Roman" w:cs="Times New Roman"/>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r>
      <w:tr w:rsidR="003B6CC6"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bCs/>
                <w:sz w:val="24"/>
                <w:szCs w:val="24"/>
              </w:rPr>
            </w:pPr>
            <w:r w:rsidRPr="002F6B39">
              <w:rPr>
                <w:rFonts w:ascii="Times New Roman" w:hAnsi="Times New Roman" w:cs="Times New Roman"/>
                <w:bCs/>
                <w:sz w:val="24"/>
                <w:szCs w:val="24"/>
              </w:rPr>
              <w:t>2.1.4.</w:t>
            </w:r>
          </w:p>
        </w:tc>
        <w:tc>
          <w:tcPr>
            <w:tcW w:w="1181" w:type="pct"/>
            <w:tcBorders>
              <w:top w:val="single" w:sz="4" w:space="0" w:color="auto"/>
              <w:left w:val="single" w:sz="4" w:space="0" w:color="auto"/>
              <w:bottom w:val="single" w:sz="4" w:space="0" w:color="auto"/>
              <w:right w:val="single" w:sz="4" w:space="0" w:color="auto"/>
            </w:tcBorders>
          </w:tcPr>
          <w:p w:rsidR="003B6CC6" w:rsidRPr="002F6B39" w:rsidRDefault="003B6CC6" w:rsidP="00FF1303">
            <w:pPr>
              <w:pStyle w:val="12"/>
              <w:jc w:val="both"/>
              <w:rPr>
                <w:rFonts w:ascii="Times New Roman" w:hAnsi="Times New Roman" w:cs="Times New Roman"/>
                <w:bCs/>
                <w:sz w:val="24"/>
                <w:szCs w:val="24"/>
              </w:rPr>
            </w:pPr>
            <w:r w:rsidRPr="002F6B39">
              <w:rPr>
                <w:rFonts w:ascii="Times New Roman" w:hAnsi="Times New Roman" w:cs="Times New Roman"/>
                <w:bCs/>
                <w:sz w:val="24"/>
                <w:szCs w:val="24"/>
              </w:rPr>
              <w:t>Методы и приемы работы классного руководителя по профилактике девиаций у детей и подростков</w:t>
            </w:r>
          </w:p>
        </w:tc>
        <w:tc>
          <w:tcPr>
            <w:tcW w:w="692"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sz w:val="24"/>
                <w:szCs w:val="24"/>
              </w:rPr>
            </w:pPr>
            <w:r w:rsidRPr="002F6B39">
              <w:rPr>
                <w:rFonts w:ascii="Times New Roman" w:hAnsi="Times New Roman" w:cs="Times New Roman"/>
                <w:sz w:val="24"/>
                <w:szCs w:val="24"/>
              </w:rPr>
              <w:t>6</w:t>
            </w:r>
          </w:p>
        </w:tc>
        <w:tc>
          <w:tcPr>
            <w:tcW w:w="484"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3B6CC6" w:rsidRPr="002F6B39" w:rsidRDefault="00A76B4B" w:rsidP="009C4489">
            <w:pPr>
              <w:pStyle w:val="12"/>
              <w:jc w:val="center"/>
              <w:rPr>
                <w:rFonts w:ascii="Times New Roman" w:hAnsi="Times New Roman" w:cs="Times New Roman"/>
                <w:sz w:val="24"/>
                <w:szCs w:val="24"/>
              </w:rPr>
            </w:pPr>
            <w:r w:rsidRPr="002F6B39">
              <w:rPr>
                <w:rFonts w:ascii="Times New Roman" w:hAnsi="Times New Roman" w:cs="Times New Roman"/>
                <w:sz w:val="24"/>
                <w:szCs w:val="24"/>
              </w:rPr>
              <w:t>6</w:t>
            </w:r>
          </w:p>
        </w:tc>
        <w:tc>
          <w:tcPr>
            <w:tcW w:w="834"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r>
      <w:tr w:rsidR="003B6CC6"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b/>
                <w:bCs/>
                <w:sz w:val="24"/>
                <w:szCs w:val="24"/>
              </w:rPr>
            </w:pPr>
            <w:r w:rsidRPr="002F6B39">
              <w:rPr>
                <w:rFonts w:ascii="Times New Roman" w:hAnsi="Times New Roman" w:cs="Times New Roman"/>
                <w:b/>
                <w:bCs/>
                <w:sz w:val="24"/>
                <w:szCs w:val="24"/>
              </w:rPr>
              <w:t>2.2.</w:t>
            </w:r>
          </w:p>
        </w:tc>
        <w:tc>
          <w:tcPr>
            <w:tcW w:w="1181" w:type="pct"/>
            <w:tcBorders>
              <w:top w:val="single" w:sz="4" w:space="0" w:color="auto"/>
              <w:left w:val="single" w:sz="4" w:space="0" w:color="auto"/>
              <w:bottom w:val="single" w:sz="4" w:space="0" w:color="auto"/>
              <w:right w:val="single" w:sz="4" w:space="0" w:color="auto"/>
            </w:tcBorders>
          </w:tcPr>
          <w:p w:rsidR="003B6CC6" w:rsidRPr="002F6B39" w:rsidRDefault="003B6CC6" w:rsidP="00FF1303">
            <w:pPr>
              <w:pStyle w:val="12"/>
              <w:jc w:val="both"/>
              <w:rPr>
                <w:rFonts w:ascii="Times New Roman" w:hAnsi="Times New Roman" w:cs="Times New Roman"/>
                <w:b/>
                <w:bCs/>
                <w:sz w:val="24"/>
                <w:szCs w:val="24"/>
              </w:rPr>
            </w:pPr>
            <w:r w:rsidRPr="002F6B39">
              <w:rPr>
                <w:rFonts w:ascii="Times New Roman" w:hAnsi="Times New Roman" w:cs="Times New Roman"/>
                <w:b/>
                <w:bCs/>
                <w:sz w:val="24"/>
                <w:szCs w:val="24"/>
              </w:rPr>
              <w:t>Модуль 2. «</w:t>
            </w:r>
            <w:r w:rsidRPr="002F6B39">
              <w:rPr>
                <w:rFonts w:ascii="Times New Roman" w:hAnsi="Times New Roman" w:cs="Times New Roman"/>
                <w:b/>
                <w:sz w:val="24"/>
                <w:szCs w:val="24"/>
              </w:rPr>
              <w:t xml:space="preserve">Организация </w:t>
            </w:r>
            <w:r w:rsidRPr="002F6B39">
              <w:rPr>
                <w:rFonts w:ascii="Times New Roman" w:hAnsi="Times New Roman" w:cs="Times New Roman"/>
                <w:b/>
                <w:sz w:val="24"/>
                <w:szCs w:val="24"/>
              </w:rPr>
              <w:lastRenderedPageBreak/>
              <w:t>деятельности классного руководителя по профилактике различных видов девиантного (отклоняющегося) поведения обучающихся</w:t>
            </w:r>
            <w:r w:rsidRPr="002F6B39">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b/>
                <w:sz w:val="24"/>
                <w:szCs w:val="24"/>
              </w:rPr>
            </w:pPr>
            <w:r w:rsidRPr="002F6B39">
              <w:rPr>
                <w:rFonts w:ascii="Times New Roman" w:hAnsi="Times New Roman" w:cs="Times New Roman"/>
                <w:b/>
                <w:sz w:val="24"/>
                <w:szCs w:val="24"/>
              </w:rPr>
              <w:lastRenderedPageBreak/>
              <w:t>36</w:t>
            </w:r>
          </w:p>
        </w:tc>
        <w:tc>
          <w:tcPr>
            <w:tcW w:w="484" w:type="pct"/>
            <w:tcBorders>
              <w:top w:val="single" w:sz="4" w:space="0" w:color="auto"/>
              <w:left w:val="single" w:sz="4" w:space="0" w:color="auto"/>
              <w:bottom w:val="single" w:sz="4" w:space="0" w:color="auto"/>
              <w:right w:val="single" w:sz="4" w:space="0" w:color="auto"/>
            </w:tcBorders>
          </w:tcPr>
          <w:p w:rsidR="003B6CC6" w:rsidRPr="002F6B39" w:rsidRDefault="008F3DD1" w:rsidP="009C4489">
            <w:pPr>
              <w:pStyle w:val="12"/>
              <w:jc w:val="center"/>
              <w:rPr>
                <w:rFonts w:ascii="Times New Roman" w:hAnsi="Times New Roman" w:cs="Times New Roman"/>
                <w:b/>
                <w:sz w:val="24"/>
                <w:szCs w:val="24"/>
              </w:rPr>
            </w:pPr>
            <w:r w:rsidRPr="002F6B39">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3B6CC6" w:rsidRPr="002F6B39" w:rsidRDefault="008F3DD1" w:rsidP="009C4489">
            <w:pPr>
              <w:pStyle w:val="12"/>
              <w:jc w:val="center"/>
              <w:rPr>
                <w:rFonts w:ascii="Times New Roman" w:hAnsi="Times New Roman" w:cs="Times New Roman"/>
                <w:b/>
                <w:sz w:val="24"/>
                <w:szCs w:val="24"/>
              </w:rPr>
            </w:pPr>
            <w:r w:rsidRPr="002F6B39">
              <w:rPr>
                <w:rFonts w:ascii="Times New Roman" w:hAnsi="Times New Roman" w:cs="Times New Roman"/>
                <w:b/>
                <w:sz w:val="24"/>
                <w:szCs w:val="24"/>
              </w:rPr>
              <w:t>32</w:t>
            </w:r>
          </w:p>
        </w:tc>
        <w:tc>
          <w:tcPr>
            <w:tcW w:w="834"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r>
      <w:tr w:rsidR="003B6CC6"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3B6CC6" w:rsidRPr="002F6B39" w:rsidRDefault="000F4978" w:rsidP="00301472">
            <w:pPr>
              <w:pStyle w:val="12"/>
              <w:jc w:val="center"/>
              <w:rPr>
                <w:rFonts w:ascii="Times New Roman" w:hAnsi="Times New Roman" w:cs="Times New Roman"/>
                <w:bCs/>
                <w:sz w:val="24"/>
                <w:szCs w:val="24"/>
              </w:rPr>
            </w:pPr>
            <w:r w:rsidRPr="002F6B39">
              <w:rPr>
                <w:rFonts w:ascii="Times New Roman" w:hAnsi="Times New Roman" w:cs="Times New Roman"/>
                <w:bCs/>
                <w:sz w:val="24"/>
                <w:szCs w:val="24"/>
              </w:rPr>
              <w:lastRenderedPageBreak/>
              <w:t>2.2.1.</w:t>
            </w:r>
          </w:p>
        </w:tc>
        <w:tc>
          <w:tcPr>
            <w:tcW w:w="1181" w:type="pct"/>
            <w:tcBorders>
              <w:top w:val="single" w:sz="4" w:space="0" w:color="auto"/>
              <w:left w:val="single" w:sz="4" w:space="0" w:color="auto"/>
              <w:bottom w:val="single" w:sz="4" w:space="0" w:color="auto"/>
              <w:right w:val="single" w:sz="4" w:space="0" w:color="auto"/>
            </w:tcBorders>
          </w:tcPr>
          <w:p w:rsidR="003B6CC6" w:rsidRPr="002F6B39" w:rsidRDefault="003B6CC6" w:rsidP="00FF1303">
            <w:pPr>
              <w:pStyle w:val="12"/>
              <w:jc w:val="both"/>
              <w:rPr>
                <w:rFonts w:ascii="Times New Roman" w:hAnsi="Times New Roman" w:cs="Times New Roman"/>
                <w:bCs/>
                <w:sz w:val="24"/>
                <w:szCs w:val="24"/>
              </w:rPr>
            </w:pPr>
            <w:r w:rsidRPr="002F6B39">
              <w:rPr>
                <w:rFonts w:ascii="Times New Roman" w:hAnsi="Times New Roman" w:cs="Times New Roman"/>
                <w:bCs/>
                <w:sz w:val="24"/>
                <w:szCs w:val="24"/>
              </w:rPr>
              <w:t>Признаки различных видов девиантного (отклоняющегося) поведения и общий алгоритм действий педагога</w:t>
            </w:r>
          </w:p>
        </w:tc>
        <w:tc>
          <w:tcPr>
            <w:tcW w:w="692"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sz w:val="24"/>
                <w:szCs w:val="24"/>
              </w:rPr>
            </w:pPr>
            <w:r w:rsidRPr="002F6B39">
              <w:rPr>
                <w:rFonts w:ascii="Times New Roman" w:hAnsi="Times New Roman" w:cs="Times New Roman"/>
                <w:sz w:val="24"/>
                <w:szCs w:val="24"/>
              </w:rPr>
              <w:t>6</w:t>
            </w:r>
          </w:p>
        </w:tc>
        <w:tc>
          <w:tcPr>
            <w:tcW w:w="484" w:type="pct"/>
            <w:tcBorders>
              <w:top w:val="single" w:sz="4" w:space="0" w:color="auto"/>
              <w:left w:val="single" w:sz="4" w:space="0" w:color="auto"/>
              <w:bottom w:val="single" w:sz="4" w:space="0" w:color="auto"/>
              <w:right w:val="single" w:sz="4" w:space="0" w:color="auto"/>
            </w:tcBorders>
          </w:tcPr>
          <w:p w:rsidR="003B6CC6" w:rsidRPr="002F6B39" w:rsidRDefault="00A76B4B" w:rsidP="009C4489">
            <w:pPr>
              <w:pStyle w:val="12"/>
              <w:jc w:val="center"/>
              <w:rPr>
                <w:rFonts w:ascii="Times New Roman" w:hAnsi="Times New Roman" w:cs="Times New Roman"/>
                <w:sz w:val="24"/>
                <w:szCs w:val="24"/>
              </w:rPr>
            </w:pPr>
            <w:r w:rsidRPr="002F6B39">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3B6CC6" w:rsidRPr="002F6B39" w:rsidRDefault="00A76B4B" w:rsidP="009C4489">
            <w:pPr>
              <w:pStyle w:val="12"/>
              <w:jc w:val="center"/>
              <w:rPr>
                <w:rFonts w:ascii="Times New Roman" w:hAnsi="Times New Roman" w:cs="Times New Roman"/>
                <w:sz w:val="24"/>
                <w:szCs w:val="24"/>
              </w:rPr>
            </w:pPr>
            <w:r w:rsidRPr="002F6B39">
              <w:rPr>
                <w:rFonts w:ascii="Times New Roman" w:hAnsi="Times New Roman" w:cs="Times New Roman"/>
                <w:sz w:val="24"/>
                <w:szCs w:val="24"/>
              </w:rPr>
              <w:t>4</w:t>
            </w:r>
          </w:p>
        </w:tc>
        <w:tc>
          <w:tcPr>
            <w:tcW w:w="834"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r>
      <w:tr w:rsidR="003B6CC6"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3B6CC6" w:rsidRPr="002F6B39" w:rsidRDefault="000F4978" w:rsidP="00301472">
            <w:pPr>
              <w:pStyle w:val="12"/>
              <w:jc w:val="center"/>
              <w:rPr>
                <w:rFonts w:ascii="Times New Roman" w:hAnsi="Times New Roman" w:cs="Times New Roman"/>
                <w:bCs/>
                <w:sz w:val="24"/>
                <w:szCs w:val="24"/>
              </w:rPr>
            </w:pPr>
            <w:r w:rsidRPr="002F6B39">
              <w:rPr>
                <w:rFonts w:ascii="Times New Roman" w:hAnsi="Times New Roman" w:cs="Times New Roman"/>
                <w:bCs/>
                <w:sz w:val="24"/>
                <w:szCs w:val="24"/>
              </w:rPr>
              <w:t>2.2.2.</w:t>
            </w:r>
          </w:p>
        </w:tc>
        <w:tc>
          <w:tcPr>
            <w:tcW w:w="1181" w:type="pct"/>
            <w:tcBorders>
              <w:top w:val="single" w:sz="4" w:space="0" w:color="auto"/>
              <w:left w:val="single" w:sz="4" w:space="0" w:color="auto"/>
              <w:bottom w:val="single" w:sz="4" w:space="0" w:color="auto"/>
              <w:right w:val="single" w:sz="4" w:space="0" w:color="auto"/>
            </w:tcBorders>
          </w:tcPr>
          <w:p w:rsidR="003B6CC6" w:rsidRPr="002F6B39" w:rsidRDefault="003B6CC6" w:rsidP="00FF1303">
            <w:pPr>
              <w:pStyle w:val="12"/>
              <w:jc w:val="both"/>
              <w:rPr>
                <w:rFonts w:ascii="Times New Roman" w:hAnsi="Times New Roman" w:cs="Times New Roman"/>
                <w:sz w:val="24"/>
                <w:szCs w:val="24"/>
              </w:rPr>
            </w:pPr>
            <w:r w:rsidRPr="002F6B39">
              <w:rPr>
                <w:rFonts w:ascii="Times New Roman" w:hAnsi="Times New Roman" w:cs="Times New Roman"/>
                <w:sz w:val="24"/>
                <w:szCs w:val="24"/>
              </w:rPr>
              <w:t>Профилактика девиантного поведения обучающихся в образовательных организациях: психолого-педагогический скрининг и формирование благоприятного социально-психологического климата</w:t>
            </w:r>
          </w:p>
        </w:tc>
        <w:tc>
          <w:tcPr>
            <w:tcW w:w="692"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sz w:val="24"/>
                <w:szCs w:val="24"/>
              </w:rPr>
            </w:pPr>
            <w:r w:rsidRPr="002F6B39">
              <w:rPr>
                <w:rFonts w:ascii="Times New Roman" w:hAnsi="Times New Roman" w:cs="Times New Roman"/>
                <w:sz w:val="24"/>
                <w:szCs w:val="24"/>
              </w:rPr>
              <w:t>8</w:t>
            </w:r>
          </w:p>
        </w:tc>
        <w:tc>
          <w:tcPr>
            <w:tcW w:w="484"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sz w:val="24"/>
                <w:szCs w:val="24"/>
              </w:rPr>
            </w:pPr>
            <w:r w:rsidRPr="002F6B39">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sz w:val="24"/>
                <w:szCs w:val="24"/>
              </w:rPr>
            </w:pPr>
            <w:r w:rsidRPr="002F6B39">
              <w:rPr>
                <w:rFonts w:ascii="Times New Roman" w:hAnsi="Times New Roman" w:cs="Times New Roman"/>
                <w:sz w:val="24"/>
                <w:szCs w:val="24"/>
              </w:rPr>
              <w:t>6</w:t>
            </w:r>
          </w:p>
        </w:tc>
        <w:tc>
          <w:tcPr>
            <w:tcW w:w="834"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r>
      <w:tr w:rsidR="003B6CC6"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3B6CC6" w:rsidRPr="002F6B39" w:rsidRDefault="000F4978" w:rsidP="00301472">
            <w:pPr>
              <w:pStyle w:val="12"/>
              <w:jc w:val="center"/>
              <w:rPr>
                <w:rFonts w:ascii="Times New Roman" w:hAnsi="Times New Roman" w:cs="Times New Roman"/>
                <w:bCs/>
                <w:sz w:val="24"/>
                <w:szCs w:val="24"/>
              </w:rPr>
            </w:pPr>
            <w:r w:rsidRPr="002F6B39">
              <w:rPr>
                <w:rFonts w:ascii="Times New Roman" w:hAnsi="Times New Roman" w:cs="Times New Roman"/>
                <w:bCs/>
                <w:sz w:val="24"/>
                <w:szCs w:val="24"/>
              </w:rPr>
              <w:t>2.2.3.</w:t>
            </w:r>
          </w:p>
        </w:tc>
        <w:tc>
          <w:tcPr>
            <w:tcW w:w="1181" w:type="pct"/>
            <w:tcBorders>
              <w:top w:val="single" w:sz="4" w:space="0" w:color="auto"/>
              <w:left w:val="single" w:sz="4" w:space="0" w:color="auto"/>
              <w:bottom w:val="single" w:sz="4" w:space="0" w:color="auto"/>
              <w:right w:val="single" w:sz="4" w:space="0" w:color="auto"/>
            </w:tcBorders>
          </w:tcPr>
          <w:p w:rsidR="003B6CC6" w:rsidRPr="002F6B39" w:rsidRDefault="003B6CC6" w:rsidP="00FF1303">
            <w:pPr>
              <w:pStyle w:val="12"/>
              <w:jc w:val="both"/>
              <w:rPr>
                <w:rFonts w:ascii="Times New Roman" w:hAnsi="Times New Roman" w:cs="Times New Roman"/>
                <w:sz w:val="24"/>
                <w:szCs w:val="24"/>
              </w:rPr>
            </w:pPr>
            <w:r w:rsidRPr="002F6B39">
              <w:rPr>
                <w:rFonts w:ascii="Times New Roman" w:hAnsi="Times New Roman" w:cs="Times New Roman"/>
                <w:sz w:val="24"/>
                <w:szCs w:val="24"/>
              </w:rPr>
              <w:t xml:space="preserve">Первичная позитивная профилактика всех видов химической зависимости среди детей и подростков </w:t>
            </w:r>
          </w:p>
        </w:tc>
        <w:tc>
          <w:tcPr>
            <w:tcW w:w="692"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sz w:val="24"/>
                <w:szCs w:val="24"/>
              </w:rPr>
            </w:pPr>
            <w:r w:rsidRPr="002F6B39">
              <w:rPr>
                <w:rFonts w:ascii="Times New Roman" w:hAnsi="Times New Roman" w:cs="Times New Roman"/>
                <w:sz w:val="24"/>
                <w:szCs w:val="24"/>
              </w:rPr>
              <w:t>6</w:t>
            </w:r>
          </w:p>
        </w:tc>
        <w:tc>
          <w:tcPr>
            <w:tcW w:w="484"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sz w:val="24"/>
                <w:szCs w:val="24"/>
              </w:rPr>
            </w:pPr>
            <w:r w:rsidRPr="002F6B39">
              <w:rPr>
                <w:rFonts w:ascii="Times New Roman" w:hAnsi="Times New Roman" w:cs="Times New Roman"/>
                <w:sz w:val="24"/>
                <w:szCs w:val="24"/>
              </w:rPr>
              <w:t>6</w:t>
            </w:r>
          </w:p>
        </w:tc>
        <w:tc>
          <w:tcPr>
            <w:tcW w:w="834"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r>
      <w:tr w:rsidR="003B6CC6"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3B6CC6" w:rsidRPr="002F6B39" w:rsidRDefault="000F4978" w:rsidP="00301472">
            <w:pPr>
              <w:pStyle w:val="12"/>
              <w:jc w:val="center"/>
              <w:rPr>
                <w:rFonts w:ascii="Times New Roman" w:hAnsi="Times New Roman" w:cs="Times New Roman"/>
                <w:sz w:val="24"/>
                <w:szCs w:val="24"/>
              </w:rPr>
            </w:pPr>
            <w:r w:rsidRPr="002F6B39">
              <w:rPr>
                <w:rFonts w:ascii="Times New Roman" w:hAnsi="Times New Roman" w:cs="Times New Roman"/>
                <w:sz w:val="24"/>
                <w:szCs w:val="24"/>
              </w:rPr>
              <w:t>2.2.4.</w:t>
            </w:r>
          </w:p>
        </w:tc>
        <w:tc>
          <w:tcPr>
            <w:tcW w:w="1181" w:type="pct"/>
            <w:tcBorders>
              <w:top w:val="single" w:sz="4" w:space="0" w:color="auto"/>
              <w:left w:val="single" w:sz="4" w:space="0" w:color="auto"/>
              <w:bottom w:val="single" w:sz="4" w:space="0" w:color="auto"/>
              <w:right w:val="single" w:sz="4" w:space="0" w:color="auto"/>
            </w:tcBorders>
          </w:tcPr>
          <w:p w:rsidR="003B6CC6" w:rsidRPr="002F6B39" w:rsidRDefault="003B6CC6" w:rsidP="00FF1303">
            <w:pPr>
              <w:pStyle w:val="12"/>
              <w:jc w:val="both"/>
              <w:rPr>
                <w:rFonts w:ascii="Times New Roman" w:hAnsi="Times New Roman" w:cs="Times New Roman"/>
                <w:sz w:val="24"/>
                <w:szCs w:val="24"/>
              </w:rPr>
            </w:pPr>
            <w:r w:rsidRPr="002F6B39">
              <w:rPr>
                <w:rFonts w:ascii="Times New Roman" w:hAnsi="Times New Roman" w:cs="Times New Roman"/>
                <w:sz w:val="24"/>
                <w:szCs w:val="24"/>
              </w:rPr>
              <w:t>Профилактика употребления табака и иной никотиносодержащей продукции среди обучающихся</w:t>
            </w:r>
          </w:p>
        </w:tc>
        <w:tc>
          <w:tcPr>
            <w:tcW w:w="692"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sz w:val="24"/>
                <w:szCs w:val="24"/>
              </w:rPr>
            </w:pPr>
            <w:r w:rsidRPr="002F6B39">
              <w:rPr>
                <w:rFonts w:ascii="Times New Roman" w:hAnsi="Times New Roman" w:cs="Times New Roman"/>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3B6CC6" w:rsidRPr="002F6B39" w:rsidRDefault="00A76B4B" w:rsidP="009C4489">
            <w:pPr>
              <w:pStyle w:val="12"/>
              <w:jc w:val="center"/>
              <w:rPr>
                <w:rFonts w:ascii="Times New Roman" w:hAnsi="Times New Roman" w:cs="Times New Roman"/>
                <w:sz w:val="24"/>
                <w:szCs w:val="24"/>
              </w:rPr>
            </w:pPr>
            <w:r w:rsidRPr="002F6B39">
              <w:rPr>
                <w:rFonts w:ascii="Times New Roman" w:hAnsi="Times New Roman" w:cs="Times New Roman"/>
                <w:sz w:val="24"/>
                <w:szCs w:val="24"/>
              </w:rPr>
              <w:t>4</w:t>
            </w:r>
          </w:p>
        </w:tc>
        <w:tc>
          <w:tcPr>
            <w:tcW w:w="834"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r>
      <w:tr w:rsidR="003B6CC6"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3B6CC6" w:rsidRPr="002F6B39" w:rsidRDefault="000F4978" w:rsidP="00301472">
            <w:pPr>
              <w:pStyle w:val="12"/>
              <w:jc w:val="center"/>
              <w:rPr>
                <w:rFonts w:ascii="Times New Roman" w:hAnsi="Times New Roman" w:cs="Times New Roman"/>
                <w:sz w:val="24"/>
                <w:szCs w:val="24"/>
              </w:rPr>
            </w:pPr>
            <w:r w:rsidRPr="002F6B39">
              <w:rPr>
                <w:rFonts w:ascii="Times New Roman" w:hAnsi="Times New Roman" w:cs="Times New Roman"/>
                <w:sz w:val="24"/>
                <w:szCs w:val="24"/>
              </w:rPr>
              <w:t>2.2.5.</w:t>
            </w:r>
          </w:p>
        </w:tc>
        <w:tc>
          <w:tcPr>
            <w:tcW w:w="1181" w:type="pct"/>
            <w:tcBorders>
              <w:top w:val="single" w:sz="4" w:space="0" w:color="auto"/>
              <w:left w:val="single" w:sz="4" w:space="0" w:color="auto"/>
              <w:bottom w:val="single" w:sz="4" w:space="0" w:color="auto"/>
              <w:right w:val="single" w:sz="4" w:space="0" w:color="auto"/>
            </w:tcBorders>
          </w:tcPr>
          <w:p w:rsidR="003B6CC6" w:rsidRPr="002F6B39" w:rsidRDefault="003B6CC6" w:rsidP="00FF1303">
            <w:pPr>
              <w:pStyle w:val="12"/>
              <w:jc w:val="both"/>
              <w:rPr>
                <w:rFonts w:ascii="Times New Roman" w:hAnsi="Times New Roman" w:cs="Times New Roman"/>
                <w:sz w:val="24"/>
                <w:szCs w:val="24"/>
              </w:rPr>
            </w:pPr>
            <w:r w:rsidRPr="002F6B39">
              <w:rPr>
                <w:rFonts w:ascii="Times New Roman" w:hAnsi="Times New Roman" w:cs="Times New Roman"/>
                <w:sz w:val="24"/>
                <w:szCs w:val="24"/>
              </w:rPr>
              <w:t>Алгоритм действий по предупреждению суицидов среди несовершеннолетних</w:t>
            </w:r>
          </w:p>
        </w:tc>
        <w:tc>
          <w:tcPr>
            <w:tcW w:w="692"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sz w:val="24"/>
                <w:szCs w:val="24"/>
              </w:rPr>
            </w:pPr>
            <w:r w:rsidRPr="002F6B39">
              <w:rPr>
                <w:rFonts w:ascii="Times New Roman" w:hAnsi="Times New Roman" w:cs="Times New Roman"/>
                <w:sz w:val="24"/>
                <w:szCs w:val="24"/>
              </w:rPr>
              <w:t>6</w:t>
            </w:r>
          </w:p>
        </w:tc>
        <w:tc>
          <w:tcPr>
            <w:tcW w:w="484"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sz w:val="24"/>
                <w:szCs w:val="24"/>
              </w:rPr>
            </w:pPr>
            <w:r w:rsidRPr="002F6B39">
              <w:rPr>
                <w:rFonts w:ascii="Times New Roman" w:hAnsi="Times New Roman" w:cs="Times New Roman"/>
                <w:sz w:val="24"/>
                <w:szCs w:val="24"/>
              </w:rPr>
              <w:t>6</w:t>
            </w:r>
          </w:p>
        </w:tc>
        <w:tc>
          <w:tcPr>
            <w:tcW w:w="834"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r>
      <w:tr w:rsidR="003B6CC6"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3B6CC6" w:rsidRPr="002F6B39" w:rsidRDefault="000F4978" w:rsidP="00301472">
            <w:pPr>
              <w:pStyle w:val="12"/>
              <w:jc w:val="center"/>
              <w:rPr>
                <w:rFonts w:ascii="Times New Roman" w:hAnsi="Times New Roman" w:cs="Times New Roman"/>
                <w:bCs/>
                <w:sz w:val="24"/>
                <w:szCs w:val="24"/>
              </w:rPr>
            </w:pPr>
            <w:r w:rsidRPr="002F6B39">
              <w:rPr>
                <w:rFonts w:ascii="Times New Roman" w:hAnsi="Times New Roman" w:cs="Times New Roman"/>
                <w:bCs/>
                <w:sz w:val="24"/>
                <w:szCs w:val="24"/>
              </w:rPr>
              <w:t>2.2.6.</w:t>
            </w:r>
          </w:p>
        </w:tc>
        <w:tc>
          <w:tcPr>
            <w:tcW w:w="1181" w:type="pct"/>
            <w:tcBorders>
              <w:top w:val="single" w:sz="4" w:space="0" w:color="auto"/>
              <w:left w:val="single" w:sz="4" w:space="0" w:color="auto"/>
              <w:bottom w:val="single" w:sz="4" w:space="0" w:color="auto"/>
              <w:right w:val="single" w:sz="4" w:space="0" w:color="auto"/>
            </w:tcBorders>
          </w:tcPr>
          <w:p w:rsidR="003B6CC6" w:rsidRPr="002F6B39" w:rsidRDefault="003B6CC6" w:rsidP="00FF1303">
            <w:pPr>
              <w:pStyle w:val="12"/>
              <w:jc w:val="both"/>
              <w:rPr>
                <w:rFonts w:ascii="Times New Roman" w:hAnsi="Times New Roman" w:cs="Times New Roman"/>
                <w:sz w:val="24"/>
                <w:szCs w:val="24"/>
              </w:rPr>
            </w:pPr>
            <w:r w:rsidRPr="002F6B39">
              <w:rPr>
                <w:rFonts w:ascii="Times New Roman" w:hAnsi="Times New Roman" w:cs="Times New Roman"/>
                <w:sz w:val="24"/>
                <w:szCs w:val="24"/>
              </w:rPr>
              <w:t>Технологии формирования позитивного мышления и принципов здорового образа жизни</w:t>
            </w:r>
          </w:p>
        </w:tc>
        <w:tc>
          <w:tcPr>
            <w:tcW w:w="692"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sz w:val="24"/>
                <w:szCs w:val="24"/>
              </w:rPr>
            </w:pPr>
            <w:r w:rsidRPr="002F6B39">
              <w:rPr>
                <w:rFonts w:ascii="Times New Roman" w:hAnsi="Times New Roman" w:cs="Times New Roman"/>
                <w:sz w:val="24"/>
                <w:szCs w:val="24"/>
              </w:rPr>
              <w:t>6</w:t>
            </w:r>
          </w:p>
        </w:tc>
        <w:tc>
          <w:tcPr>
            <w:tcW w:w="484"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3B6CC6" w:rsidRPr="002F6B39" w:rsidRDefault="003B6CC6" w:rsidP="009C4489">
            <w:pPr>
              <w:pStyle w:val="12"/>
              <w:jc w:val="center"/>
              <w:rPr>
                <w:rFonts w:ascii="Times New Roman" w:hAnsi="Times New Roman" w:cs="Times New Roman"/>
                <w:sz w:val="24"/>
                <w:szCs w:val="24"/>
              </w:rPr>
            </w:pPr>
            <w:r w:rsidRPr="002F6B39">
              <w:rPr>
                <w:rFonts w:ascii="Times New Roman" w:hAnsi="Times New Roman" w:cs="Times New Roman"/>
                <w:sz w:val="24"/>
                <w:szCs w:val="24"/>
              </w:rPr>
              <w:t>6</w:t>
            </w:r>
          </w:p>
        </w:tc>
        <w:tc>
          <w:tcPr>
            <w:tcW w:w="834"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r>
      <w:tr w:rsidR="003B6CC6" w:rsidRPr="002F6B3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b/>
                <w:sz w:val="24"/>
                <w:szCs w:val="24"/>
              </w:rPr>
            </w:pPr>
            <w:r w:rsidRPr="002F6B39">
              <w:rPr>
                <w:rFonts w:ascii="Times New Roman" w:hAnsi="Times New Roman" w:cs="Times New Roman"/>
                <w:b/>
                <w:sz w:val="24"/>
                <w:szCs w:val="24"/>
              </w:rPr>
              <w:t>3.</w:t>
            </w:r>
          </w:p>
        </w:tc>
        <w:tc>
          <w:tcPr>
            <w:tcW w:w="1181"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both"/>
              <w:rPr>
                <w:rFonts w:ascii="Times New Roman" w:hAnsi="Times New Roman" w:cs="Times New Roman"/>
                <w:color w:val="008000"/>
                <w:sz w:val="24"/>
                <w:szCs w:val="24"/>
              </w:rPr>
            </w:pPr>
            <w:r w:rsidRPr="002F6B39">
              <w:rPr>
                <w:rFonts w:ascii="Times New Roman" w:hAnsi="Times New Roman" w:cs="Times New Roman"/>
                <w:b/>
                <w:bCs/>
                <w:sz w:val="24"/>
                <w:szCs w:val="24"/>
              </w:rPr>
              <w:t>Итоговая аттестация</w:t>
            </w:r>
          </w:p>
        </w:tc>
        <w:tc>
          <w:tcPr>
            <w:tcW w:w="692"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3B6CC6" w:rsidRPr="002F6B39" w:rsidRDefault="003B6CC6" w:rsidP="00E538C2">
            <w:pPr>
              <w:pStyle w:val="12"/>
              <w:jc w:val="center"/>
              <w:rPr>
                <w:rFonts w:ascii="Times New Roman" w:hAnsi="Times New Roman" w:cs="Times New Roman"/>
                <w:sz w:val="24"/>
                <w:szCs w:val="24"/>
              </w:rPr>
            </w:pPr>
            <w:r w:rsidRPr="002F6B39">
              <w:rPr>
                <w:rFonts w:ascii="Times New Roman" w:hAnsi="Times New Roman" w:cs="Times New Roman"/>
                <w:sz w:val="24"/>
                <w:szCs w:val="24"/>
              </w:rPr>
              <w:t xml:space="preserve">1 об-ся </w:t>
            </w:r>
            <w:r w:rsidRPr="002F6B39">
              <w:rPr>
                <w:rFonts w:ascii="Times New Roman" w:hAnsi="Times New Roman" w:cs="Times New Roman"/>
                <w:sz w:val="24"/>
                <w:szCs w:val="24"/>
                <w:lang w:val="en-US"/>
              </w:rPr>
              <w:t>x</w:t>
            </w:r>
            <w:r w:rsidRPr="002F6B39">
              <w:rPr>
                <w:rFonts w:ascii="Times New Roman" w:hAnsi="Times New Roman" w:cs="Times New Roman"/>
                <w:sz w:val="24"/>
                <w:szCs w:val="24"/>
              </w:rPr>
              <w:t> 0,7 ак.ч.</w:t>
            </w:r>
          </w:p>
        </w:tc>
      </w:tr>
      <w:tr w:rsidR="003B6CC6" w:rsidRPr="002F6B39" w:rsidTr="00F80B17">
        <w:trPr>
          <w:trHeight w:val="20"/>
          <w:jc w:val="center"/>
        </w:trPr>
        <w:tc>
          <w:tcPr>
            <w:tcW w:w="1608" w:type="pct"/>
            <w:gridSpan w:val="2"/>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rPr>
                <w:rFonts w:ascii="Times New Roman" w:hAnsi="Times New Roman" w:cs="Times New Roman"/>
                <w:b/>
                <w:bCs/>
                <w:sz w:val="24"/>
                <w:szCs w:val="24"/>
              </w:rPr>
            </w:pPr>
            <w:r w:rsidRPr="002F6B39">
              <w:rPr>
                <w:rFonts w:ascii="Times New Roman" w:hAnsi="Times New Roman" w:cs="Times New Roman"/>
                <w:b/>
                <w:bCs/>
                <w:sz w:val="24"/>
                <w:szCs w:val="24"/>
              </w:rPr>
              <w:lastRenderedPageBreak/>
              <w:t>Итого:</w:t>
            </w:r>
          </w:p>
        </w:tc>
        <w:tc>
          <w:tcPr>
            <w:tcW w:w="692"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b/>
                <w:sz w:val="24"/>
                <w:szCs w:val="24"/>
              </w:rPr>
            </w:pPr>
            <w:r w:rsidRPr="002F6B39">
              <w:rPr>
                <w:rFonts w:ascii="Times New Roman" w:hAnsi="Times New Roman" w:cs="Times New Roman"/>
                <w:b/>
                <w:sz w:val="24"/>
                <w:szCs w:val="24"/>
              </w:rPr>
              <w:t>72</w:t>
            </w:r>
          </w:p>
        </w:tc>
        <w:tc>
          <w:tcPr>
            <w:tcW w:w="484" w:type="pct"/>
            <w:tcBorders>
              <w:top w:val="single" w:sz="4" w:space="0" w:color="auto"/>
              <w:left w:val="single" w:sz="4" w:space="0" w:color="auto"/>
              <w:bottom w:val="single" w:sz="4" w:space="0" w:color="auto"/>
              <w:right w:val="single" w:sz="4" w:space="0" w:color="auto"/>
            </w:tcBorders>
          </w:tcPr>
          <w:p w:rsidR="003B6CC6" w:rsidRPr="002F6B39" w:rsidRDefault="00FB1F07" w:rsidP="00301472">
            <w:pPr>
              <w:pStyle w:val="12"/>
              <w:jc w:val="center"/>
              <w:rPr>
                <w:rFonts w:ascii="Times New Roman" w:hAnsi="Times New Roman" w:cs="Times New Roman"/>
                <w:sz w:val="24"/>
                <w:szCs w:val="24"/>
              </w:rPr>
            </w:pPr>
            <w:r w:rsidRPr="002F6B39">
              <w:rPr>
                <w:rFonts w:ascii="Times New Roman" w:hAnsi="Times New Roman" w:cs="Times New Roman"/>
                <w:sz w:val="24"/>
                <w:szCs w:val="24"/>
              </w:rPr>
              <w:t>24</w:t>
            </w:r>
          </w:p>
        </w:tc>
        <w:tc>
          <w:tcPr>
            <w:tcW w:w="486" w:type="pct"/>
            <w:tcBorders>
              <w:top w:val="single" w:sz="4" w:space="0" w:color="auto"/>
              <w:left w:val="single" w:sz="4" w:space="0" w:color="auto"/>
              <w:bottom w:val="single" w:sz="4" w:space="0" w:color="auto"/>
              <w:right w:val="single" w:sz="4" w:space="0" w:color="auto"/>
            </w:tcBorders>
          </w:tcPr>
          <w:p w:rsidR="003B6CC6" w:rsidRPr="002F6B39" w:rsidRDefault="00C62CA4" w:rsidP="007E3A3F">
            <w:pPr>
              <w:pStyle w:val="12"/>
              <w:jc w:val="center"/>
              <w:rPr>
                <w:rFonts w:ascii="Times New Roman" w:hAnsi="Times New Roman" w:cs="Times New Roman"/>
                <w:sz w:val="24"/>
                <w:szCs w:val="24"/>
              </w:rPr>
            </w:pPr>
            <w:r w:rsidRPr="002F6B39">
              <w:rPr>
                <w:rFonts w:ascii="Times New Roman" w:hAnsi="Times New Roman" w:cs="Times New Roman"/>
                <w:sz w:val="24"/>
                <w:szCs w:val="24"/>
              </w:rPr>
              <w:t>4</w:t>
            </w:r>
            <w:r w:rsidR="00D752C1" w:rsidRPr="002F6B39">
              <w:rPr>
                <w:rFonts w:ascii="Times New Roman" w:hAnsi="Times New Roman" w:cs="Times New Roman"/>
                <w:sz w:val="24"/>
                <w:szCs w:val="24"/>
              </w:rPr>
              <w:t>8</w:t>
            </w:r>
          </w:p>
        </w:tc>
        <w:tc>
          <w:tcPr>
            <w:tcW w:w="834"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3B6CC6" w:rsidRPr="002F6B39" w:rsidRDefault="003B6CC6" w:rsidP="00301472">
            <w:pPr>
              <w:pStyle w:val="12"/>
              <w:jc w:val="center"/>
              <w:rPr>
                <w:rFonts w:ascii="Times New Roman" w:hAnsi="Times New Roman" w:cs="Times New Roman"/>
                <w:sz w:val="24"/>
                <w:szCs w:val="24"/>
              </w:rPr>
            </w:pPr>
          </w:p>
        </w:tc>
      </w:tr>
    </w:tbl>
    <w:p w:rsidR="007D499C" w:rsidRDefault="007D499C" w:rsidP="00301472">
      <w:pPr>
        <w:pStyle w:val="11"/>
        <w:spacing w:after="0" w:line="240" w:lineRule="auto"/>
        <w:ind w:left="-540" w:firstLine="540"/>
        <w:rPr>
          <w:rFonts w:ascii="Times New Roman" w:hAnsi="Times New Roman"/>
          <w:b/>
          <w:bCs/>
          <w:sz w:val="26"/>
          <w:szCs w:val="26"/>
        </w:rPr>
      </w:pPr>
    </w:p>
    <w:p w:rsidR="00FA3942" w:rsidRPr="00014FD7" w:rsidRDefault="000648C8" w:rsidP="00014FD7">
      <w:pPr>
        <w:pStyle w:val="12"/>
        <w:ind w:firstLine="709"/>
        <w:jc w:val="both"/>
        <w:rPr>
          <w:rFonts w:ascii="Times New Roman" w:hAnsi="Times New Roman" w:cs="Times New Roman"/>
          <w:b/>
          <w:bCs/>
          <w:sz w:val="26"/>
          <w:szCs w:val="26"/>
        </w:rPr>
      </w:pPr>
      <w:r w:rsidRPr="00014FD7">
        <w:rPr>
          <w:rFonts w:ascii="Times New Roman" w:hAnsi="Times New Roman" w:cs="Times New Roman"/>
          <w:b/>
          <w:bCs/>
          <w:sz w:val="26"/>
          <w:szCs w:val="26"/>
          <w:shd w:val="clear" w:color="auto" w:fill="FFFFFF"/>
        </w:rPr>
        <w:t>2.2</w:t>
      </w:r>
      <w:r w:rsidR="000057E3" w:rsidRPr="00014FD7">
        <w:rPr>
          <w:rFonts w:ascii="Times New Roman" w:hAnsi="Times New Roman" w:cs="Times New Roman"/>
          <w:b/>
          <w:bCs/>
          <w:sz w:val="26"/>
          <w:szCs w:val="26"/>
          <w:shd w:val="clear" w:color="auto" w:fill="FFFFFF"/>
        </w:rPr>
        <w:t>.</w:t>
      </w:r>
      <w:r w:rsidR="00FA3942" w:rsidRPr="00014FD7">
        <w:rPr>
          <w:rFonts w:ascii="Times New Roman" w:hAnsi="Times New Roman" w:cs="Times New Roman"/>
          <w:b/>
          <w:bCs/>
          <w:sz w:val="26"/>
          <w:szCs w:val="26"/>
          <w:shd w:val="clear" w:color="auto" w:fill="FFFFFF"/>
        </w:rPr>
        <w:t xml:space="preserve"> Календарный учебный график</w:t>
      </w:r>
    </w:p>
    <w:p w:rsidR="00B5670A" w:rsidRPr="00014FD7" w:rsidRDefault="000678A5" w:rsidP="00014FD7">
      <w:pPr>
        <w:ind w:firstLine="709"/>
        <w:jc w:val="both"/>
        <w:rPr>
          <w:szCs w:val="26"/>
          <w:shd w:val="clear" w:color="auto" w:fill="FFFFFF"/>
        </w:rPr>
      </w:pPr>
      <w:r w:rsidRPr="00014FD7">
        <w:rPr>
          <w:szCs w:val="26"/>
          <w:shd w:val="clear" w:color="auto" w:fill="FFFFFF"/>
        </w:rPr>
        <w:t>Календарным графиком является расписание учебных занятий, которое составляется и утверждается для каждой учебной группы</w:t>
      </w:r>
      <w:r w:rsidR="005279E0" w:rsidRPr="00014FD7">
        <w:rPr>
          <w:szCs w:val="26"/>
          <w:shd w:val="clear" w:color="auto" w:fill="FFFFFF"/>
        </w:rPr>
        <w:t>.</w:t>
      </w:r>
    </w:p>
    <w:p w:rsidR="005279E0" w:rsidRPr="00014FD7" w:rsidRDefault="005279E0" w:rsidP="00014FD7">
      <w:pPr>
        <w:ind w:firstLine="709"/>
        <w:jc w:val="both"/>
        <w:rPr>
          <w:b/>
          <w:szCs w:val="26"/>
        </w:rPr>
      </w:pPr>
    </w:p>
    <w:p w:rsidR="00D1458F" w:rsidRPr="00014FD7" w:rsidRDefault="000648C8" w:rsidP="00014FD7">
      <w:pPr>
        <w:ind w:firstLine="709"/>
        <w:jc w:val="both"/>
        <w:rPr>
          <w:b/>
          <w:szCs w:val="26"/>
        </w:rPr>
      </w:pPr>
      <w:r w:rsidRPr="00014FD7">
        <w:rPr>
          <w:b/>
          <w:szCs w:val="26"/>
        </w:rPr>
        <w:t>2.3</w:t>
      </w:r>
      <w:r w:rsidR="000057E3" w:rsidRPr="00014FD7">
        <w:rPr>
          <w:b/>
          <w:szCs w:val="26"/>
        </w:rPr>
        <w:t>.</w:t>
      </w:r>
      <w:r w:rsidR="00392286" w:rsidRPr="00014FD7">
        <w:rPr>
          <w:b/>
          <w:szCs w:val="26"/>
        </w:rPr>
        <w:t xml:space="preserve"> </w:t>
      </w:r>
      <w:r w:rsidR="00392286" w:rsidRPr="00014FD7">
        <w:rPr>
          <w:b/>
          <w:bCs/>
          <w:szCs w:val="26"/>
        </w:rPr>
        <w:t>Рабочая программа (содержание)</w:t>
      </w:r>
    </w:p>
    <w:p w:rsidR="00913D67" w:rsidRPr="00014FD7" w:rsidRDefault="00913D67" w:rsidP="00014FD7">
      <w:pPr>
        <w:ind w:firstLine="709"/>
        <w:jc w:val="center"/>
        <w:rPr>
          <w:b/>
          <w:bCs/>
          <w:szCs w:val="26"/>
        </w:rPr>
      </w:pPr>
      <w:r w:rsidRPr="00014FD7">
        <w:rPr>
          <w:b/>
          <w:bCs/>
          <w:szCs w:val="26"/>
        </w:rPr>
        <w:t>2.3.1. Рабочая программа учебного модуля</w:t>
      </w:r>
    </w:p>
    <w:p w:rsidR="00913D67" w:rsidRPr="00014FD7" w:rsidRDefault="00913D67" w:rsidP="00014FD7">
      <w:pPr>
        <w:ind w:firstLine="709"/>
        <w:jc w:val="center"/>
        <w:rPr>
          <w:szCs w:val="26"/>
        </w:rPr>
      </w:pPr>
      <w:r w:rsidRPr="00014FD7">
        <w:rPr>
          <w:szCs w:val="26"/>
        </w:rPr>
        <w:t>«</w:t>
      </w:r>
      <w:r w:rsidR="00C31667" w:rsidRPr="00014FD7">
        <w:rPr>
          <w:b/>
          <w:bCs/>
          <w:szCs w:val="26"/>
        </w:rPr>
        <w:t>Основы государственной политики в области образования на 2025 – 2030 г.г.</w:t>
      </w:r>
      <w:r w:rsidRPr="00014FD7">
        <w:rPr>
          <w:szCs w:val="26"/>
        </w:rPr>
        <w:t>»</w:t>
      </w:r>
    </w:p>
    <w:p w:rsidR="00C31667" w:rsidRPr="00014FD7" w:rsidRDefault="00C31667" w:rsidP="00014FD7">
      <w:pPr>
        <w:pStyle w:val="1"/>
        <w:spacing w:before="0" w:after="0"/>
        <w:ind w:firstLine="709"/>
        <w:jc w:val="both"/>
        <w:rPr>
          <w:rFonts w:ascii="Times New Roman" w:hAnsi="Times New Roman"/>
          <w:color w:val="auto"/>
          <w:sz w:val="26"/>
          <w:szCs w:val="26"/>
        </w:rPr>
      </w:pPr>
      <w:r w:rsidRPr="00014FD7">
        <w:rPr>
          <w:rFonts w:ascii="Times New Roman" w:hAnsi="Times New Roman"/>
          <w:bCs w:val="0"/>
          <w:color w:val="auto"/>
          <w:sz w:val="26"/>
          <w:szCs w:val="26"/>
        </w:rPr>
        <w:t>Тема 1.</w:t>
      </w:r>
      <w:r w:rsidRPr="00014FD7">
        <w:rPr>
          <w:rFonts w:ascii="Times New Roman" w:hAnsi="Times New Roman"/>
          <w:b w:val="0"/>
          <w:bCs w:val="0"/>
          <w:color w:val="auto"/>
          <w:sz w:val="26"/>
          <w:szCs w:val="26"/>
        </w:rPr>
        <w:t xml:space="preserve"> </w:t>
      </w:r>
      <w:r w:rsidRPr="00014FD7">
        <w:rPr>
          <w:rFonts w:ascii="Times New Roman" w:hAnsi="Times New Roman"/>
          <w:color w:val="auto"/>
          <w:sz w:val="26"/>
          <w:szCs w:val="26"/>
        </w:rPr>
        <w:t>Приоритетные направления развития системы образования на 2025-2030 г.г.</w:t>
      </w:r>
      <w:r w:rsidRPr="00014FD7">
        <w:rPr>
          <w:rFonts w:ascii="Times New Roman" w:hAnsi="Times New Roman"/>
          <w:b w:val="0"/>
          <w:bCs w:val="0"/>
          <w:color w:val="auto"/>
          <w:sz w:val="26"/>
          <w:szCs w:val="26"/>
        </w:rPr>
        <w:t xml:space="preserve"> </w:t>
      </w:r>
      <w:r w:rsidRPr="00014FD7">
        <w:rPr>
          <w:rFonts w:ascii="Times New Roman" w:hAnsi="Times New Roman"/>
          <w:bCs w:val="0"/>
          <w:color w:val="auto"/>
          <w:sz w:val="26"/>
          <w:szCs w:val="26"/>
        </w:rPr>
        <w:t>(лекция - 1 час).</w:t>
      </w:r>
    </w:p>
    <w:p w:rsidR="00C31667" w:rsidRPr="00014FD7" w:rsidRDefault="00C31667" w:rsidP="00014FD7">
      <w:pPr>
        <w:pStyle w:val="futurismarkdown-paragraph"/>
        <w:spacing w:before="0" w:beforeAutospacing="0" w:after="0" w:afterAutospacing="0"/>
        <w:ind w:firstLine="709"/>
        <w:jc w:val="both"/>
        <w:rPr>
          <w:b/>
          <w:sz w:val="26"/>
          <w:szCs w:val="26"/>
        </w:rPr>
      </w:pPr>
      <w:r w:rsidRPr="00014FD7">
        <w:rPr>
          <w:sz w:val="26"/>
          <w:szCs w:val="26"/>
        </w:rPr>
        <w:t xml:space="preserve">Лекция. </w:t>
      </w:r>
      <w:r w:rsidRPr="00014FD7">
        <w:rPr>
          <w:rStyle w:val="af2"/>
          <w:b w:val="0"/>
          <w:sz w:val="26"/>
          <w:szCs w:val="26"/>
        </w:rPr>
        <w:t>Направления</w:t>
      </w:r>
      <w:r w:rsidRPr="00014FD7">
        <w:rPr>
          <w:rStyle w:val="af2"/>
          <w:sz w:val="26"/>
          <w:szCs w:val="26"/>
        </w:rPr>
        <w:t xml:space="preserve"> </w:t>
      </w:r>
      <w:r w:rsidRPr="00014FD7">
        <w:rPr>
          <w:sz w:val="26"/>
          <w:szCs w:val="26"/>
        </w:rPr>
        <w:t xml:space="preserve">развития системы образования </w:t>
      </w:r>
      <w:r w:rsidRPr="00014FD7">
        <w:rPr>
          <w:rStyle w:val="af2"/>
          <w:b w:val="0"/>
          <w:sz w:val="26"/>
          <w:szCs w:val="26"/>
        </w:rPr>
        <w:t>на 2025–2030 годы:</w:t>
      </w:r>
    </w:p>
    <w:p w:rsidR="00C31667" w:rsidRPr="00014FD7" w:rsidRDefault="00C31667" w:rsidP="00014FD7">
      <w:pPr>
        <w:ind w:firstLine="709"/>
        <w:jc w:val="both"/>
        <w:rPr>
          <w:szCs w:val="26"/>
        </w:rPr>
      </w:pPr>
      <w:r w:rsidRPr="00014FD7">
        <w:rPr>
          <w:szCs w:val="26"/>
        </w:rPr>
        <w:t>- комплексное обновление материально-технической базы образовательных организаций;</w:t>
      </w:r>
    </w:p>
    <w:p w:rsidR="00C31667" w:rsidRPr="00014FD7" w:rsidRDefault="00C31667" w:rsidP="00014FD7">
      <w:pPr>
        <w:ind w:firstLine="709"/>
        <w:jc w:val="both"/>
        <w:rPr>
          <w:szCs w:val="26"/>
        </w:rPr>
      </w:pPr>
      <w:r w:rsidRPr="00014FD7">
        <w:rPr>
          <w:szCs w:val="26"/>
        </w:rPr>
        <w:t>- поддержка педагогических кадров, в том числе молодых специалистов;</w:t>
      </w:r>
    </w:p>
    <w:p w:rsidR="00C31667" w:rsidRPr="00014FD7" w:rsidRDefault="00C31667" w:rsidP="00014FD7">
      <w:pPr>
        <w:ind w:firstLine="709"/>
        <w:jc w:val="both"/>
        <w:rPr>
          <w:szCs w:val="26"/>
        </w:rPr>
      </w:pPr>
      <w:r w:rsidRPr="00014FD7">
        <w:rPr>
          <w:szCs w:val="26"/>
        </w:rPr>
        <w:t>- изменение структуры и содержания профессионального образования в соответствии с потребностями рынка труда;</w:t>
      </w:r>
    </w:p>
    <w:p w:rsidR="00C31667" w:rsidRPr="00014FD7" w:rsidRDefault="00C31667" w:rsidP="00014FD7">
      <w:pPr>
        <w:ind w:firstLine="709"/>
        <w:jc w:val="both"/>
        <w:rPr>
          <w:szCs w:val="26"/>
        </w:rPr>
      </w:pPr>
      <w:r w:rsidRPr="00014FD7">
        <w:rPr>
          <w:szCs w:val="26"/>
        </w:rPr>
        <w:t>- развитие системы профориентации школьников;</w:t>
      </w:r>
    </w:p>
    <w:p w:rsidR="00C31667" w:rsidRPr="00014FD7" w:rsidRDefault="00C31667" w:rsidP="00014FD7">
      <w:pPr>
        <w:ind w:firstLine="709"/>
        <w:jc w:val="both"/>
        <w:rPr>
          <w:szCs w:val="26"/>
        </w:rPr>
      </w:pPr>
      <w:r w:rsidRPr="00014FD7">
        <w:rPr>
          <w:szCs w:val="26"/>
        </w:rPr>
        <w:t>- развитие у обучающихся традиционных российских духовно-нравственных ценностей;</w:t>
      </w:r>
    </w:p>
    <w:p w:rsidR="00C31667" w:rsidRPr="00014FD7" w:rsidRDefault="00C31667" w:rsidP="00014FD7">
      <w:pPr>
        <w:ind w:firstLine="709"/>
        <w:jc w:val="both"/>
        <w:rPr>
          <w:szCs w:val="26"/>
        </w:rPr>
      </w:pPr>
      <w:r w:rsidRPr="00014FD7">
        <w:rPr>
          <w:szCs w:val="26"/>
        </w:rPr>
        <w:t>- создание условий для развития талантов обучающихся в целях поддержания и укрепления технологического суверенитета страны.</w:t>
      </w:r>
    </w:p>
    <w:p w:rsidR="00C31667" w:rsidRPr="00014FD7" w:rsidRDefault="00C31667" w:rsidP="00014FD7">
      <w:pPr>
        <w:ind w:firstLine="709"/>
        <w:jc w:val="both"/>
        <w:rPr>
          <w:b/>
          <w:bCs/>
          <w:iCs/>
          <w:szCs w:val="26"/>
        </w:rPr>
      </w:pPr>
      <w:r w:rsidRPr="00014FD7">
        <w:rPr>
          <w:b/>
          <w:szCs w:val="26"/>
        </w:rPr>
        <w:t>Тема 2. Национальный проект «Молодёжь и дети»</w:t>
      </w:r>
      <w:r w:rsidRPr="00014FD7">
        <w:rPr>
          <w:b/>
          <w:bCs/>
          <w:iCs/>
          <w:szCs w:val="26"/>
        </w:rPr>
        <w:t xml:space="preserve"> (лекция - 1 час).</w:t>
      </w:r>
    </w:p>
    <w:p w:rsidR="00C31667" w:rsidRPr="00014FD7" w:rsidRDefault="00C31667" w:rsidP="00014FD7">
      <w:pPr>
        <w:pStyle w:val="Default"/>
        <w:ind w:firstLine="709"/>
        <w:jc w:val="both"/>
        <w:rPr>
          <w:rFonts w:ascii="Times New Roman" w:hAnsi="Times New Roman" w:cs="Times New Roman"/>
          <w:bCs/>
          <w:iCs/>
          <w:color w:val="auto"/>
          <w:sz w:val="26"/>
          <w:szCs w:val="26"/>
        </w:rPr>
      </w:pPr>
      <w:r w:rsidRPr="00014FD7">
        <w:rPr>
          <w:rFonts w:ascii="Times New Roman" w:hAnsi="Times New Roman" w:cs="Times New Roman"/>
          <w:bCs/>
          <w:iCs/>
          <w:color w:val="auto"/>
          <w:sz w:val="26"/>
          <w:szCs w:val="26"/>
        </w:rPr>
        <w:t xml:space="preserve">Лекция. Цель и задачи национального проекта «Молодёжь и дети». </w:t>
      </w:r>
    </w:p>
    <w:p w:rsidR="004E3D7E" w:rsidRPr="00014FD7" w:rsidRDefault="00C31667" w:rsidP="00014FD7">
      <w:pPr>
        <w:ind w:firstLine="709"/>
        <w:jc w:val="both"/>
        <w:rPr>
          <w:b/>
          <w:bCs/>
          <w:szCs w:val="26"/>
        </w:rPr>
      </w:pPr>
      <w:r w:rsidRPr="00014FD7">
        <w:rPr>
          <w:bCs/>
          <w:iCs/>
          <w:szCs w:val="26"/>
        </w:rPr>
        <w:t>Структура национального проекта «Молодёжь и дети» Основные характеристики федеральных проектов «Всё лучшее детям», «Педагоги и наставники», «Профессионалитет», «Ведущие школы», «Кампусы», «Университеты для поколения лидеров», «Мы вместе», «Россия – страна возможностей», «Россия в мире».</w:t>
      </w:r>
    </w:p>
    <w:p w:rsidR="007C2FB4" w:rsidRPr="00014FD7" w:rsidRDefault="007C2FB4" w:rsidP="00014FD7">
      <w:pPr>
        <w:jc w:val="center"/>
        <w:rPr>
          <w:b/>
          <w:bCs/>
          <w:szCs w:val="26"/>
        </w:rPr>
      </w:pPr>
      <w:r w:rsidRPr="00014FD7">
        <w:rPr>
          <w:b/>
          <w:bCs/>
          <w:szCs w:val="26"/>
        </w:rPr>
        <w:t>2.3.2. Рабочая программа учебного модуля</w:t>
      </w:r>
    </w:p>
    <w:p w:rsidR="007C2FB4" w:rsidRPr="00014FD7" w:rsidRDefault="007C2FB4" w:rsidP="00014FD7">
      <w:pPr>
        <w:ind w:firstLine="709"/>
        <w:jc w:val="center"/>
        <w:rPr>
          <w:b/>
          <w:szCs w:val="26"/>
        </w:rPr>
      </w:pPr>
      <w:r w:rsidRPr="00014FD7">
        <w:rPr>
          <w:szCs w:val="26"/>
        </w:rPr>
        <w:t>«</w:t>
      </w:r>
      <w:r w:rsidR="004E3D7E" w:rsidRPr="00014FD7">
        <w:rPr>
          <w:b/>
          <w:bCs/>
          <w:szCs w:val="26"/>
        </w:rPr>
        <w:t>Профилактика проявлений экстремизма и терроризма в образовательной среде</w:t>
      </w:r>
      <w:r w:rsidRPr="00014FD7">
        <w:rPr>
          <w:b/>
          <w:szCs w:val="26"/>
        </w:rPr>
        <w:t>»</w:t>
      </w:r>
    </w:p>
    <w:p w:rsidR="00F819B5" w:rsidRPr="00014FD7" w:rsidRDefault="00F819B5" w:rsidP="00014FD7">
      <w:pPr>
        <w:pStyle w:val="Default"/>
        <w:ind w:firstLine="708"/>
        <w:jc w:val="both"/>
        <w:rPr>
          <w:rFonts w:ascii="Times New Roman" w:hAnsi="Times New Roman" w:cs="Times New Roman"/>
          <w:b/>
          <w:bCs/>
          <w:sz w:val="26"/>
          <w:szCs w:val="26"/>
        </w:rPr>
      </w:pPr>
      <w:r w:rsidRPr="00014FD7">
        <w:rPr>
          <w:rFonts w:ascii="Times New Roman" w:hAnsi="Times New Roman" w:cs="Times New Roman"/>
          <w:b/>
          <w:bCs/>
          <w:sz w:val="26"/>
          <w:szCs w:val="26"/>
        </w:rPr>
        <w:t xml:space="preserve">Тема 1. </w:t>
      </w:r>
      <w:r w:rsidRPr="00014FD7">
        <w:rPr>
          <w:rFonts w:ascii="Times New Roman" w:hAnsi="Times New Roman" w:cs="Times New Roman"/>
          <w:b/>
          <w:sz w:val="26"/>
          <w:szCs w:val="26"/>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r w:rsidRPr="00014FD7">
        <w:rPr>
          <w:rFonts w:ascii="Times New Roman" w:hAnsi="Times New Roman" w:cs="Times New Roman"/>
          <w:b/>
          <w:bCs/>
          <w:sz w:val="26"/>
          <w:szCs w:val="26"/>
        </w:rPr>
        <w:t xml:space="preserve"> (лекция - 2 часа).</w:t>
      </w:r>
    </w:p>
    <w:p w:rsidR="00F819B5" w:rsidRPr="00014FD7" w:rsidRDefault="00F819B5" w:rsidP="00014FD7">
      <w:pPr>
        <w:ind w:firstLine="708"/>
        <w:jc w:val="both"/>
        <w:rPr>
          <w:szCs w:val="26"/>
        </w:rPr>
      </w:pPr>
      <w:r w:rsidRPr="00014FD7">
        <w:rPr>
          <w:szCs w:val="26"/>
        </w:rPr>
        <w:t xml:space="preserve">Лекция. Нормативно-правовые основы противодействия экстремизму и терроризму в РФ. Ответственность за совершение правонарушений экстремистской и террористической направленности (виды, особенности, формы ответственности). Государственная политика в сфере профилактики и противодействия экстремизму и терроризму. </w:t>
      </w:r>
    </w:p>
    <w:p w:rsidR="00F819B5" w:rsidRPr="00014FD7" w:rsidRDefault="00F819B5" w:rsidP="00014FD7">
      <w:pPr>
        <w:ind w:firstLine="709"/>
        <w:jc w:val="both"/>
        <w:rPr>
          <w:b/>
          <w:bCs/>
          <w:iCs/>
          <w:szCs w:val="26"/>
        </w:rPr>
      </w:pPr>
      <w:r w:rsidRPr="00014FD7">
        <w:rPr>
          <w:b/>
          <w:szCs w:val="26"/>
        </w:rPr>
        <w:t xml:space="preserve">Тема 2. </w:t>
      </w:r>
      <w:r w:rsidRPr="00014FD7">
        <w:rPr>
          <w:b/>
          <w:bCs/>
          <w:szCs w:val="26"/>
        </w:rPr>
        <w:t>Профилактика распространения идеологии экстремизма среди обучающихся</w:t>
      </w:r>
      <w:r w:rsidR="00BA2911" w:rsidRPr="00014FD7">
        <w:rPr>
          <w:b/>
          <w:bCs/>
          <w:iCs/>
          <w:szCs w:val="26"/>
        </w:rPr>
        <w:t xml:space="preserve"> (лекция – 2 часа</w:t>
      </w:r>
      <w:r w:rsidRPr="00014FD7">
        <w:rPr>
          <w:b/>
          <w:bCs/>
          <w:iCs/>
          <w:szCs w:val="26"/>
        </w:rPr>
        <w:t>).</w:t>
      </w:r>
    </w:p>
    <w:p w:rsidR="00F819B5" w:rsidRPr="00014FD7" w:rsidRDefault="00F819B5" w:rsidP="00014FD7">
      <w:pPr>
        <w:pStyle w:val="Default"/>
        <w:ind w:firstLine="708"/>
        <w:jc w:val="both"/>
        <w:rPr>
          <w:rFonts w:ascii="Times New Roman" w:hAnsi="Times New Roman" w:cs="Times New Roman"/>
          <w:sz w:val="26"/>
          <w:szCs w:val="26"/>
        </w:rPr>
      </w:pPr>
      <w:r w:rsidRPr="00014FD7">
        <w:rPr>
          <w:rFonts w:ascii="Times New Roman" w:hAnsi="Times New Roman" w:cs="Times New Roman"/>
          <w:bCs/>
          <w:sz w:val="26"/>
          <w:szCs w:val="26"/>
        </w:rPr>
        <w:t>Лекция. Алгоритм выстраивания общей системы профилактической работы. Содержание деятельности, направленной на профилактику распространения идеологии терроризма в образовательной организации. Общие рекомендации по организации профилактических мероприятий.</w:t>
      </w:r>
      <w:r w:rsidR="00BA2911" w:rsidRPr="00014FD7">
        <w:rPr>
          <w:rFonts w:ascii="Times New Roman" w:hAnsi="Times New Roman" w:cs="Times New Roman"/>
          <w:sz w:val="26"/>
          <w:szCs w:val="26"/>
        </w:rPr>
        <w:t xml:space="preserve"> </w:t>
      </w:r>
      <w:r w:rsidRPr="00014FD7">
        <w:rPr>
          <w:rFonts w:ascii="Times New Roman" w:hAnsi="Times New Roman" w:cs="Times New Roman"/>
          <w:bCs/>
          <w:sz w:val="26"/>
          <w:szCs w:val="26"/>
        </w:rPr>
        <w:t>Профилактика экстремизма в поликультурной образовательной среде.</w:t>
      </w:r>
    </w:p>
    <w:p w:rsidR="007C2FB4" w:rsidRPr="00014FD7" w:rsidRDefault="007C2FB4" w:rsidP="00014FD7">
      <w:pPr>
        <w:ind w:firstLine="709"/>
        <w:jc w:val="center"/>
        <w:rPr>
          <w:b/>
          <w:bCs/>
          <w:szCs w:val="26"/>
        </w:rPr>
      </w:pPr>
      <w:r w:rsidRPr="00014FD7">
        <w:rPr>
          <w:b/>
          <w:bCs/>
          <w:szCs w:val="26"/>
        </w:rPr>
        <w:t>2.3.3. Рабочая программа учебного модуля</w:t>
      </w:r>
    </w:p>
    <w:p w:rsidR="007C2FB4" w:rsidRPr="00014FD7" w:rsidRDefault="007C2FB4" w:rsidP="00014FD7">
      <w:pPr>
        <w:ind w:firstLine="709"/>
        <w:jc w:val="center"/>
        <w:rPr>
          <w:szCs w:val="26"/>
        </w:rPr>
      </w:pPr>
      <w:r w:rsidRPr="00014FD7">
        <w:rPr>
          <w:szCs w:val="26"/>
        </w:rPr>
        <w:lastRenderedPageBreak/>
        <w:t>«</w:t>
      </w:r>
      <w:r w:rsidR="00B745D1" w:rsidRPr="00014FD7">
        <w:rPr>
          <w:b/>
          <w:bCs/>
          <w:szCs w:val="26"/>
        </w:rPr>
        <w:t>Психолого-педагогическое сопровождение и социальная адаптация детей иностранных граждан</w:t>
      </w:r>
      <w:r w:rsidRPr="00014FD7">
        <w:rPr>
          <w:szCs w:val="26"/>
        </w:rPr>
        <w:t>»</w:t>
      </w:r>
    </w:p>
    <w:p w:rsidR="00B745D1" w:rsidRPr="00014FD7" w:rsidRDefault="00250845" w:rsidP="00014FD7">
      <w:pPr>
        <w:pStyle w:val="Default"/>
        <w:ind w:firstLine="709"/>
        <w:jc w:val="both"/>
        <w:rPr>
          <w:rFonts w:ascii="Times New Roman" w:hAnsi="Times New Roman" w:cs="Times New Roman"/>
          <w:b/>
          <w:bCs/>
          <w:sz w:val="26"/>
          <w:szCs w:val="26"/>
        </w:rPr>
      </w:pPr>
      <w:r w:rsidRPr="00014FD7">
        <w:rPr>
          <w:rFonts w:ascii="Times New Roman" w:hAnsi="Times New Roman" w:cs="Times New Roman"/>
          <w:b/>
          <w:bCs/>
          <w:sz w:val="26"/>
          <w:szCs w:val="26"/>
        </w:rPr>
        <w:t xml:space="preserve">Тема 1. </w:t>
      </w:r>
      <w:r w:rsidR="00B745D1" w:rsidRPr="00014FD7">
        <w:rPr>
          <w:rFonts w:ascii="Times New Roman" w:hAnsi="Times New Roman" w:cs="Times New Roman"/>
          <w:b/>
          <w:bCs/>
          <w:sz w:val="26"/>
          <w:szCs w:val="26"/>
        </w:rPr>
        <w:t>П</w:t>
      </w:r>
      <w:r w:rsidRPr="00014FD7">
        <w:rPr>
          <w:rFonts w:ascii="Times New Roman" w:hAnsi="Times New Roman" w:cs="Times New Roman"/>
          <w:b/>
          <w:bCs/>
          <w:sz w:val="26"/>
          <w:szCs w:val="26"/>
        </w:rPr>
        <w:t>сихологические аспекты миграции</w:t>
      </w:r>
      <w:r w:rsidR="00B745D1" w:rsidRPr="00014FD7">
        <w:rPr>
          <w:rFonts w:ascii="Times New Roman" w:hAnsi="Times New Roman" w:cs="Times New Roman"/>
          <w:b/>
          <w:bCs/>
          <w:sz w:val="26"/>
          <w:szCs w:val="26"/>
        </w:rPr>
        <w:t xml:space="preserve"> (лекция - 1 час)</w:t>
      </w:r>
      <w:r w:rsidR="00BD7171" w:rsidRPr="00014FD7">
        <w:rPr>
          <w:rFonts w:ascii="Times New Roman" w:hAnsi="Times New Roman" w:cs="Times New Roman"/>
          <w:b/>
          <w:bCs/>
          <w:sz w:val="26"/>
          <w:szCs w:val="26"/>
        </w:rPr>
        <w:t>.</w:t>
      </w:r>
    </w:p>
    <w:p w:rsidR="00B745D1" w:rsidRPr="00014FD7" w:rsidRDefault="00B745D1" w:rsidP="00014FD7">
      <w:pPr>
        <w:ind w:firstLine="709"/>
        <w:jc w:val="both"/>
        <w:rPr>
          <w:szCs w:val="26"/>
        </w:rPr>
      </w:pPr>
      <w:r w:rsidRPr="00014FD7">
        <w:rPr>
          <w:szCs w:val="26"/>
        </w:rPr>
        <w:t>Лекция. Миграция как психологическая проблема. Культура и культурные различия. Психологическая и социокультурная адаптация. Аккультурационный стресс.</w:t>
      </w:r>
    </w:p>
    <w:p w:rsidR="00B745D1" w:rsidRPr="00014FD7" w:rsidRDefault="00250845" w:rsidP="00014FD7">
      <w:pPr>
        <w:ind w:firstLine="709"/>
        <w:jc w:val="both"/>
        <w:rPr>
          <w:b/>
          <w:bCs/>
          <w:iCs/>
          <w:szCs w:val="26"/>
        </w:rPr>
      </w:pPr>
      <w:r w:rsidRPr="00014FD7">
        <w:rPr>
          <w:b/>
          <w:szCs w:val="26"/>
        </w:rPr>
        <w:t xml:space="preserve">Тема 2. </w:t>
      </w:r>
      <w:r w:rsidR="00B745D1" w:rsidRPr="00014FD7">
        <w:rPr>
          <w:b/>
          <w:bCs/>
          <w:szCs w:val="26"/>
        </w:rPr>
        <w:t>Психолого-педагогическое сопровождение несовершеннолетних иностранных граждан в сфере социальной, языковой и культурной адаптации</w:t>
      </w:r>
      <w:r w:rsidR="00B745D1" w:rsidRPr="00014FD7">
        <w:rPr>
          <w:b/>
          <w:bCs/>
          <w:iCs/>
          <w:szCs w:val="26"/>
        </w:rPr>
        <w:t xml:space="preserve"> (лекция - 1 час, самостоятельная работа – 1 час)</w:t>
      </w:r>
      <w:r w:rsidR="00BD7171" w:rsidRPr="00014FD7">
        <w:rPr>
          <w:b/>
          <w:bCs/>
          <w:iCs/>
          <w:szCs w:val="26"/>
        </w:rPr>
        <w:t>.</w:t>
      </w:r>
    </w:p>
    <w:p w:rsidR="00B745D1" w:rsidRPr="00014FD7" w:rsidRDefault="00B745D1" w:rsidP="00014FD7">
      <w:pPr>
        <w:ind w:firstLine="709"/>
        <w:jc w:val="both"/>
        <w:rPr>
          <w:bCs/>
          <w:iCs/>
          <w:szCs w:val="26"/>
        </w:rPr>
      </w:pPr>
      <w:r w:rsidRPr="00014FD7">
        <w:rPr>
          <w:bCs/>
          <w:iCs/>
          <w:szCs w:val="26"/>
        </w:rPr>
        <w:t xml:space="preserve">Лекция. Планирование и организация индивидуальной работы с детьми-иностранными гражданами. Консилиум и ПМПК как механизмы направления учащегося-мигранта на индивидуальную работу. Учет культурно-специфических факторов в консультативной и коррекционной работе с детьми-мигрантами. Психологическая работа с детьми-иностранными гражданами, переживающими последствия психологической травмы. </w:t>
      </w:r>
    </w:p>
    <w:p w:rsidR="00B745D1" w:rsidRPr="00014FD7" w:rsidRDefault="00B745D1" w:rsidP="00014FD7">
      <w:pPr>
        <w:ind w:firstLine="709"/>
        <w:jc w:val="both"/>
        <w:rPr>
          <w:bCs/>
          <w:iCs/>
          <w:szCs w:val="26"/>
        </w:rPr>
      </w:pPr>
      <w:r w:rsidRPr="00014FD7">
        <w:rPr>
          <w:bCs/>
          <w:iCs/>
          <w:szCs w:val="26"/>
        </w:rPr>
        <w:t>Самостоятельная работа. Изучение материалов по теме. Приемы обсуждения трудностей, связанных со становлением этнической, культурной и гражданской идентичности ребенка-мигранта.</w:t>
      </w:r>
    </w:p>
    <w:p w:rsidR="00B745D1" w:rsidRPr="00014FD7" w:rsidRDefault="00B745D1" w:rsidP="00014FD7">
      <w:pPr>
        <w:ind w:firstLine="709"/>
        <w:jc w:val="both"/>
        <w:rPr>
          <w:b/>
          <w:szCs w:val="26"/>
        </w:rPr>
      </w:pPr>
      <w:r w:rsidRPr="00014FD7">
        <w:rPr>
          <w:b/>
          <w:bCs/>
          <w:szCs w:val="26"/>
        </w:rPr>
        <w:t>Тема 3.</w:t>
      </w:r>
      <w:r w:rsidR="00250845" w:rsidRPr="00014FD7">
        <w:rPr>
          <w:b/>
          <w:szCs w:val="26"/>
        </w:rPr>
        <w:t xml:space="preserve"> </w:t>
      </w:r>
      <w:r w:rsidRPr="00014FD7">
        <w:rPr>
          <w:b/>
          <w:szCs w:val="26"/>
        </w:rPr>
        <w:t>Организация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 в том числе с учетом нацио</w:t>
      </w:r>
      <w:r w:rsidR="00250845" w:rsidRPr="00014FD7">
        <w:rPr>
          <w:b/>
          <w:szCs w:val="26"/>
        </w:rPr>
        <w:t>нального и религиозного фактора</w:t>
      </w:r>
      <w:r w:rsidRPr="00014FD7">
        <w:rPr>
          <w:b/>
          <w:szCs w:val="26"/>
        </w:rPr>
        <w:t xml:space="preserve"> (самостоятельная работа - 1 час)</w:t>
      </w:r>
      <w:r w:rsidR="00BD7171" w:rsidRPr="00014FD7">
        <w:rPr>
          <w:b/>
          <w:szCs w:val="26"/>
        </w:rPr>
        <w:t>.</w:t>
      </w:r>
    </w:p>
    <w:p w:rsidR="00B745D1" w:rsidRPr="00014FD7" w:rsidRDefault="00B745D1" w:rsidP="00014FD7">
      <w:pPr>
        <w:pStyle w:val="20"/>
        <w:ind w:firstLine="709"/>
        <w:jc w:val="both"/>
        <w:rPr>
          <w:rFonts w:ascii="Times New Roman" w:hAnsi="Times New Roman"/>
          <w:sz w:val="26"/>
          <w:szCs w:val="26"/>
        </w:rPr>
      </w:pPr>
      <w:r w:rsidRPr="00014FD7">
        <w:rPr>
          <w:rFonts w:ascii="Times New Roman" w:hAnsi="Times New Roman"/>
          <w:sz w:val="26"/>
          <w:szCs w:val="26"/>
        </w:rPr>
        <w:t>Самостоятельная работа. Изучение материалов по теме. Организация профилактической работы в образовательной организации с целью предупреждения возникновения рисков совершения противоправных деяний несовершеннолетних иностранных граждан. Этапы профилактической работы. Примерная форма социального дневника обучающегося несовершеннолетнего иностранного гражданина. Перечень диагностических методик, возможных для использования при определении уровня адаптации и социализации обучающихся несовершеннолетних иностранных граждан.</w:t>
      </w:r>
    </w:p>
    <w:p w:rsidR="007C2FB4" w:rsidRPr="00014FD7" w:rsidRDefault="007C2FB4" w:rsidP="00014FD7">
      <w:pPr>
        <w:ind w:firstLine="709"/>
        <w:jc w:val="center"/>
        <w:rPr>
          <w:b/>
          <w:bCs/>
          <w:szCs w:val="26"/>
        </w:rPr>
      </w:pPr>
      <w:r w:rsidRPr="00014FD7">
        <w:rPr>
          <w:b/>
          <w:bCs/>
          <w:szCs w:val="26"/>
        </w:rPr>
        <w:t>2.3.4. Рабочая программа учебного модуля</w:t>
      </w:r>
    </w:p>
    <w:p w:rsidR="007C2FB4" w:rsidRPr="00014FD7" w:rsidRDefault="007C2FB4" w:rsidP="00014FD7">
      <w:pPr>
        <w:ind w:firstLine="709"/>
        <w:jc w:val="center"/>
        <w:rPr>
          <w:szCs w:val="26"/>
        </w:rPr>
      </w:pPr>
      <w:r w:rsidRPr="00014FD7">
        <w:rPr>
          <w:szCs w:val="26"/>
        </w:rPr>
        <w:t>«</w:t>
      </w:r>
      <w:r w:rsidR="004E3D7E" w:rsidRPr="00014FD7">
        <w:rPr>
          <w:b/>
          <w:szCs w:val="26"/>
        </w:rPr>
        <w:t>Профилактика жестокого обращения и насилия над детьми, помощь детям пережившим насилие</w:t>
      </w:r>
      <w:r w:rsidRPr="00014FD7">
        <w:rPr>
          <w:szCs w:val="26"/>
        </w:rPr>
        <w:t>»</w:t>
      </w:r>
    </w:p>
    <w:p w:rsidR="004E3D7E" w:rsidRPr="00014FD7" w:rsidRDefault="004E3D7E" w:rsidP="00014FD7">
      <w:pPr>
        <w:pStyle w:val="af3"/>
        <w:ind w:firstLine="709"/>
        <w:rPr>
          <w:b/>
        </w:rPr>
      </w:pPr>
      <w:r w:rsidRPr="00014FD7">
        <w:rPr>
          <w:b/>
        </w:rPr>
        <w:t>Тема 1. Виды и формы, признаки и последствия жестокого обращения  и насилия над  детьми (лекция - 1 час).</w:t>
      </w:r>
    </w:p>
    <w:p w:rsidR="004E3D7E" w:rsidRPr="00014FD7" w:rsidRDefault="004E3D7E" w:rsidP="00014FD7">
      <w:pPr>
        <w:pStyle w:val="af3"/>
        <w:ind w:firstLine="709"/>
      </w:pPr>
      <w:r w:rsidRPr="00014FD7">
        <w:t xml:space="preserve">Лекция. Виды и формы, признаки и последствия жестокого обращения  и насилия над  детьми. Особенности развития и поведения  детей – жертв разных видов насилия. Возможные последствия насилия в семье. Факторы, способствующие увеличению случаев жестокого (пренебрежительного) обращения с детьми. Юридическая ответственность за жестокое обращение и насилие над детьми. </w:t>
      </w:r>
    </w:p>
    <w:p w:rsidR="004E3D7E" w:rsidRPr="00014FD7" w:rsidRDefault="004E3D7E" w:rsidP="00014FD7">
      <w:pPr>
        <w:pStyle w:val="af3"/>
        <w:ind w:firstLine="709"/>
      </w:pPr>
      <w:r w:rsidRPr="00014FD7">
        <w:rPr>
          <w:b/>
        </w:rPr>
        <w:t>Тема 2. Профилактика и выявление случаев жестокого обращения и насилия над детьми (лекция - 1 час).</w:t>
      </w:r>
    </w:p>
    <w:p w:rsidR="004E3D7E" w:rsidRPr="00014FD7" w:rsidRDefault="004E3D7E" w:rsidP="00014FD7">
      <w:pPr>
        <w:ind w:firstLine="709"/>
        <w:jc w:val="both"/>
        <w:rPr>
          <w:szCs w:val="26"/>
        </w:rPr>
      </w:pPr>
      <w:r w:rsidRPr="00014FD7">
        <w:rPr>
          <w:szCs w:val="26"/>
        </w:rPr>
        <w:t>Лекция. Основные вопросы организации работы по профилактике и выявлению случаев насилия и жестокого обращения над несовершеннолетними. Этапы профилактики жестокого обращения. Психологическое сопровождение ребенка, пережившего насилие. Воспитание без насилия. Что должны знать дети, чтобы защитить себя. Что должны знать взрослые в случае жестокого обращения с детьми.</w:t>
      </w:r>
    </w:p>
    <w:p w:rsidR="005E5A8D" w:rsidRPr="00014FD7" w:rsidRDefault="005E5A8D" w:rsidP="00014FD7">
      <w:pPr>
        <w:pStyle w:val="Default"/>
        <w:ind w:firstLine="709"/>
        <w:jc w:val="both"/>
        <w:rPr>
          <w:rFonts w:ascii="Times New Roman" w:hAnsi="Times New Roman" w:cs="Times New Roman"/>
          <w:bCs/>
          <w:color w:val="auto"/>
          <w:sz w:val="26"/>
          <w:szCs w:val="26"/>
        </w:rPr>
      </w:pPr>
      <w:r w:rsidRPr="00014FD7">
        <w:rPr>
          <w:rFonts w:ascii="Times New Roman" w:hAnsi="Times New Roman" w:cs="Times New Roman"/>
          <w:b/>
          <w:bCs/>
          <w:color w:val="auto"/>
          <w:sz w:val="26"/>
          <w:szCs w:val="26"/>
        </w:rPr>
        <w:lastRenderedPageBreak/>
        <w:t xml:space="preserve">Тема 3. </w:t>
      </w:r>
      <w:r w:rsidRPr="00014FD7">
        <w:rPr>
          <w:rFonts w:ascii="Times New Roman" w:hAnsi="Times New Roman" w:cs="Times New Roman"/>
          <w:b/>
          <w:color w:val="auto"/>
          <w:sz w:val="26"/>
          <w:szCs w:val="26"/>
        </w:rPr>
        <w:t>Виды</w:t>
      </w:r>
      <w:r w:rsidRPr="00014FD7">
        <w:rPr>
          <w:rFonts w:ascii="Times New Roman" w:hAnsi="Times New Roman" w:cs="Times New Roman"/>
          <w:b/>
          <w:color w:val="auto"/>
          <w:spacing w:val="-4"/>
          <w:sz w:val="26"/>
          <w:szCs w:val="26"/>
        </w:rPr>
        <w:t xml:space="preserve"> </w:t>
      </w:r>
      <w:r w:rsidRPr="00014FD7">
        <w:rPr>
          <w:rFonts w:ascii="Times New Roman" w:hAnsi="Times New Roman" w:cs="Times New Roman"/>
          <w:b/>
          <w:color w:val="auto"/>
          <w:sz w:val="26"/>
          <w:szCs w:val="26"/>
        </w:rPr>
        <w:t>и</w:t>
      </w:r>
      <w:r w:rsidRPr="00014FD7">
        <w:rPr>
          <w:rFonts w:ascii="Times New Roman" w:hAnsi="Times New Roman" w:cs="Times New Roman"/>
          <w:b/>
          <w:color w:val="auto"/>
          <w:spacing w:val="-4"/>
          <w:sz w:val="26"/>
          <w:szCs w:val="26"/>
        </w:rPr>
        <w:t xml:space="preserve"> </w:t>
      </w:r>
      <w:r w:rsidRPr="00014FD7">
        <w:rPr>
          <w:rFonts w:ascii="Times New Roman" w:hAnsi="Times New Roman" w:cs="Times New Roman"/>
          <w:b/>
          <w:color w:val="auto"/>
          <w:sz w:val="26"/>
          <w:szCs w:val="26"/>
        </w:rPr>
        <w:t>профилактика</w:t>
      </w:r>
      <w:r w:rsidRPr="00014FD7">
        <w:rPr>
          <w:rFonts w:ascii="Times New Roman" w:hAnsi="Times New Roman" w:cs="Times New Roman"/>
          <w:b/>
          <w:color w:val="auto"/>
          <w:spacing w:val="-4"/>
          <w:sz w:val="26"/>
          <w:szCs w:val="26"/>
        </w:rPr>
        <w:t xml:space="preserve"> </w:t>
      </w:r>
      <w:r w:rsidRPr="00014FD7">
        <w:rPr>
          <w:rFonts w:ascii="Times New Roman" w:hAnsi="Times New Roman" w:cs="Times New Roman"/>
          <w:b/>
          <w:color w:val="auto"/>
          <w:sz w:val="26"/>
          <w:szCs w:val="26"/>
        </w:rPr>
        <w:t>негативных</w:t>
      </w:r>
      <w:r w:rsidRPr="00014FD7">
        <w:rPr>
          <w:rFonts w:ascii="Times New Roman" w:hAnsi="Times New Roman" w:cs="Times New Roman"/>
          <w:b/>
          <w:color w:val="auto"/>
          <w:spacing w:val="-5"/>
          <w:sz w:val="26"/>
          <w:szCs w:val="26"/>
        </w:rPr>
        <w:t xml:space="preserve"> </w:t>
      </w:r>
      <w:r w:rsidRPr="00014FD7">
        <w:rPr>
          <w:rFonts w:ascii="Times New Roman" w:hAnsi="Times New Roman" w:cs="Times New Roman"/>
          <w:b/>
          <w:color w:val="auto"/>
          <w:sz w:val="26"/>
          <w:szCs w:val="26"/>
        </w:rPr>
        <w:t>проявлений</w:t>
      </w:r>
      <w:r w:rsidRPr="00014FD7">
        <w:rPr>
          <w:rFonts w:ascii="Times New Roman" w:hAnsi="Times New Roman" w:cs="Times New Roman"/>
          <w:b/>
          <w:color w:val="auto"/>
          <w:spacing w:val="-4"/>
          <w:sz w:val="26"/>
          <w:szCs w:val="26"/>
        </w:rPr>
        <w:t xml:space="preserve"> </w:t>
      </w:r>
      <w:r w:rsidRPr="00014FD7">
        <w:rPr>
          <w:rFonts w:ascii="Times New Roman" w:hAnsi="Times New Roman" w:cs="Times New Roman"/>
          <w:b/>
          <w:color w:val="auto"/>
          <w:sz w:val="26"/>
          <w:szCs w:val="26"/>
        </w:rPr>
        <w:t>в</w:t>
      </w:r>
      <w:r w:rsidRPr="00014FD7">
        <w:rPr>
          <w:rFonts w:ascii="Times New Roman" w:hAnsi="Times New Roman" w:cs="Times New Roman"/>
          <w:b/>
          <w:color w:val="auto"/>
          <w:spacing w:val="-5"/>
          <w:sz w:val="26"/>
          <w:szCs w:val="26"/>
        </w:rPr>
        <w:t xml:space="preserve"> </w:t>
      </w:r>
      <w:r w:rsidRPr="00014FD7">
        <w:rPr>
          <w:rFonts w:ascii="Times New Roman" w:hAnsi="Times New Roman" w:cs="Times New Roman"/>
          <w:b/>
          <w:color w:val="auto"/>
          <w:sz w:val="26"/>
          <w:szCs w:val="26"/>
        </w:rPr>
        <w:t>поведении</w:t>
      </w:r>
      <w:r w:rsidRPr="00014FD7">
        <w:rPr>
          <w:rFonts w:ascii="Times New Roman" w:hAnsi="Times New Roman" w:cs="Times New Roman"/>
          <w:b/>
          <w:color w:val="auto"/>
          <w:spacing w:val="-2"/>
          <w:sz w:val="26"/>
          <w:szCs w:val="26"/>
        </w:rPr>
        <w:t xml:space="preserve"> </w:t>
      </w:r>
      <w:r w:rsidRPr="00014FD7">
        <w:rPr>
          <w:rFonts w:ascii="Times New Roman" w:hAnsi="Times New Roman" w:cs="Times New Roman"/>
          <w:b/>
          <w:color w:val="auto"/>
          <w:sz w:val="26"/>
          <w:szCs w:val="26"/>
        </w:rPr>
        <w:t>детей</w:t>
      </w:r>
      <w:r w:rsidRPr="00014FD7">
        <w:rPr>
          <w:rFonts w:ascii="Times New Roman" w:hAnsi="Times New Roman" w:cs="Times New Roman"/>
          <w:b/>
          <w:color w:val="auto"/>
          <w:spacing w:val="-4"/>
          <w:sz w:val="26"/>
          <w:szCs w:val="26"/>
        </w:rPr>
        <w:t xml:space="preserve"> </w:t>
      </w:r>
      <w:r w:rsidRPr="00014FD7">
        <w:rPr>
          <w:rFonts w:ascii="Times New Roman" w:hAnsi="Times New Roman" w:cs="Times New Roman"/>
          <w:b/>
          <w:color w:val="auto"/>
          <w:sz w:val="26"/>
          <w:szCs w:val="26"/>
        </w:rPr>
        <w:t>и подростков (буллинг,</w:t>
      </w:r>
      <w:r w:rsidRPr="00014FD7">
        <w:rPr>
          <w:rFonts w:ascii="Times New Roman" w:hAnsi="Times New Roman" w:cs="Times New Roman"/>
          <w:b/>
          <w:color w:val="auto"/>
          <w:spacing w:val="40"/>
          <w:sz w:val="26"/>
          <w:szCs w:val="26"/>
        </w:rPr>
        <w:t xml:space="preserve"> </w:t>
      </w:r>
      <w:r w:rsidRPr="00014FD7">
        <w:rPr>
          <w:rFonts w:ascii="Times New Roman" w:hAnsi="Times New Roman" w:cs="Times New Roman"/>
          <w:b/>
          <w:color w:val="auto"/>
          <w:sz w:val="26"/>
          <w:szCs w:val="26"/>
        </w:rPr>
        <w:t xml:space="preserve">троллинг, моббинг) в образовательных </w:t>
      </w:r>
      <w:r w:rsidRPr="00014FD7">
        <w:rPr>
          <w:rFonts w:ascii="Times New Roman" w:hAnsi="Times New Roman" w:cs="Times New Roman"/>
          <w:b/>
          <w:color w:val="auto"/>
          <w:spacing w:val="-2"/>
          <w:sz w:val="26"/>
          <w:szCs w:val="26"/>
        </w:rPr>
        <w:t>организациях</w:t>
      </w:r>
      <w:r w:rsidRPr="00014FD7">
        <w:rPr>
          <w:rFonts w:ascii="Times New Roman" w:hAnsi="Times New Roman" w:cs="Times New Roman"/>
          <w:b/>
          <w:bCs/>
          <w:color w:val="auto"/>
          <w:sz w:val="26"/>
          <w:szCs w:val="26"/>
        </w:rPr>
        <w:t xml:space="preserve"> (лекция - 1 час).</w:t>
      </w:r>
    </w:p>
    <w:p w:rsidR="005E5A8D" w:rsidRPr="00014FD7" w:rsidRDefault="005E5A8D" w:rsidP="00014FD7">
      <w:pPr>
        <w:pStyle w:val="Default"/>
        <w:ind w:firstLine="709"/>
        <w:jc w:val="both"/>
        <w:rPr>
          <w:rFonts w:ascii="Times New Roman" w:hAnsi="Times New Roman" w:cs="Times New Roman"/>
          <w:b/>
          <w:bCs/>
          <w:sz w:val="26"/>
          <w:szCs w:val="26"/>
        </w:rPr>
      </w:pPr>
      <w:r w:rsidRPr="00014FD7">
        <w:rPr>
          <w:rFonts w:ascii="Times New Roman" w:hAnsi="Times New Roman" w:cs="Times New Roman"/>
          <w:sz w:val="26"/>
          <w:szCs w:val="26"/>
        </w:rPr>
        <w:t>Лекция. Буллинг,</w:t>
      </w:r>
      <w:r w:rsidRPr="00014FD7">
        <w:rPr>
          <w:rFonts w:ascii="Times New Roman" w:hAnsi="Times New Roman" w:cs="Times New Roman"/>
          <w:spacing w:val="-6"/>
          <w:sz w:val="26"/>
          <w:szCs w:val="26"/>
        </w:rPr>
        <w:t xml:space="preserve"> </w:t>
      </w:r>
      <w:r w:rsidRPr="00014FD7">
        <w:rPr>
          <w:rFonts w:ascii="Times New Roman" w:hAnsi="Times New Roman" w:cs="Times New Roman"/>
          <w:sz w:val="26"/>
          <w:szCs w:val="26"/>
        </w:rPr>
        <w:t>троллинг,</w:t>
      </w:r>
      <w:r w:rsidRPr="00014FD7">
        <w:rPr>
          <w:rFonts w:ascii="Times New Roman" w:hAnsi="Times New Roman" w:cs="Times New Roman"/>
          <w:spacing w:val="-4"/>
          <w:sz w:val="26"/>
          <w:szCs w:val="26"/>
        </w:rPr>
        <w:t xml:space="preserve"> </w:t>
      </w:r>
      <w:r w:rsidRPr="00014FD7">
        <w:rPr>
          <w:rFonts w:ascii="Times New Roman" w:hAnsi="Times New Roman" w:cs="Times New Roman"/>
          <w:sz w:val="26"/>
          <w:szCs w:val="26"/>
        </w:rPr>
        <w:t>моббинг:</w:t>
      </w:r>
      <w:r w:rsidRPr="00014FD7">
        <w:rPr>
          <w:rFonts w:ascii="Times New Roman" w:hAnsi="Times New Roman" w:cs="Times New Roman"/>
          <w:spacing w:val="-4"/>
          <w:sz w:val="26"/>
          <w:szCs w:val="26"/>
        </w:rPr>
        <w:t xml:space="preserve"> </w:t>
      </w:r>
      <w:r w:rsidRPr="00014FD7">
        <w:rPr>
          <w:rFonts w:ascii="Times New Roman" w:hAnsi="Times New Roman" w:cs="Times New Roman"/>
          <w:sz w:val="26"/>
          <w:szCs w:val="26"/>
        </w:rPr>
        <w:t>понятия,</w:t>
      </w:r>
      <w:r w:rsidRPr="00014FD7">
        <w:rPr>
          <w:rFonts w:ascii="Times New Roman" w:hAnsi="Times New Roman" w:cs="Times New Roman"/>
          <w:spacing w:val="-4"/>
          <w:sz w:val="26"/>
          <w:szCs w:val="26"/>
        </w:rPr>
        <w:t xml:space="preserve"> </w:t>
      </w:r>
      <w:r w:rsidRPr="00014FD7">
        <w:rPr>
          <w:rFonts w:ascii="Times New Roman" w:hAnsi="Times New Roman" w:cs="Times New Roman"/>
          <w:sz w:val="26"/>
          <w:szCs w:val="26"/>
        </w:rPr>
        <w:t>формы,</w:t>
      </w:r>
      <w:r w:rsidRPr="00014FD7">
        <w:rPr>
          <w:rFonts w:ascii="Times New Roman" w:hAnsi="Times New Roman" w:cs="Times New Roman"/>
          <w:spacing w:val="-4"/>
          <w:sz w:val="26"/>
          <w:szCs w:val="26"/>
        </w:rPr>
        <w:t xml:space="preserve"> </w:t>
      </w:r>
      <w:r w:rsidRPr="00014FD7">
        <w:rPr>
          <w:rFonts w:ascii="Times New Roman" w:hAnsi="Times New Roman" w:cs="Times New Roman"/>
          <w:sz w:val="26"/>
          <w:szCs w:val="26"/>
        </w:rPr>
        <w:t>причины</w:t>
      </w:r>
      <w:r w:rsidRPr="00014FD7">
        <w:rPr>
          <w:rFonts w:ascii="Times New Roman" w:hAnsi="Times New Roman" w:cs="Times New Roman"/>
          <w:spacing w:val="-3"/>
          <w:sz w:val="26"/>
          <w:szCs w:val="26"/>
        </w:rPr>
        <w:t xml:space="preserve"> </w:t>
      </w:r>
      <w:r w:rsidRPr="00014FD7">
        <w:rPr>
          <w:rFonts w:ascii="Times New Roman" w:hAnsi="Times New Roman" w:cs="Times New Roman"/>
          <w:spacing w:val="-2"/>
          <w:sz w:val="26"/>
          <w:szCs w:val="26"/>
        </w:rPr>
        <w:t xml:space="preserve">возникновения. </w:t>
      </w:r>
      <w:r w:rsidRPr="00014FD7">
        <w:rPr>
          <w:rFonts w:ascii="Times New Roman" w:hAnsi="Times New Roman" w:cs="Times New Roman"/>
          <w:sz w:val="26"/>
          <w:szCs w:val="26"/>
        </w:rPr>
        <w:t>Профилактика</w:t>
      </w:r>
      <w:r w:rsidRPr="00014FD7">
        <w:rPr>
          <w:rFonts w:ascii="Times New Roman" w:hAnsi="Times New Roman" w:cs="Times New Roman"/>
          <w:spacing w:val="-1"/>
          <w:sz w:val="26"/>
          <w:szCs w:val="26"/>
        </w:rPr>
        <w:t xml:space="preserve"> </w:t>
      </w:r>
      <w:r w:rsidRPr="00014FD7">
        <w:rPr>
          <w:rFonts w:ascii="Times New Roman" w:hAnsi="Times New Roman" w:cs="Times New Roman"/>
          <w:sz w:val="26"/>
          <w:szCs w:val="26"/>
        </w:rPr>
        <w:t>негативных</w:t>
      </w:r>
      <w:r w:rsidRPr="00014FD7">
        <w:rPr>
          <w:rFonts w:ascii="Times New Roman" w:hAnsi="Times New Roman" w:cs="Times New Roman"/>
          <w:spacing w:val="-2"/>
          <w:sz w:val="26"/>
          <w:szCs w:val="26"/>
        </w:rPr>
        <w:t xml:space="preserve"> </w:t>
      </w:r>
      <w:r w:rsidRPr="00014FD7">
        <w:rPr>
          <w:rFonts w:ascii="Times New Roman" w:hAnsi="Times New Roman" w:cs="Times New Roman"/>
          <w:sz w:val="26"/>
          <w:szCs w:val="26"/>
        </w:rPr>
        <w:t>проявлений</w:t>
      </w:r>
      <w:r w:rsidRPr="00014FD7">
        <w:rPr>
          <w:rFonts w:ascii="Times New Roman" w:hAnsi="Times New Roman" w:cs="Times New Roman"/>
          <w:spacing w:val="-2"/>
          <w:sz w:val="26"/>
          <w:szCs w:val="26"/>
        </w:rPr>
        <w:t xml:space="preserve"> </w:t>
      </w:r>
      <w:r w:rsidRPr="00014FD7">
        <w:rPr>
          <w:rFonts w:ascii="Times New Roman" w:hAnsi="Times New Roman" w:cs="Times New Roman"/>
          <w:sz w:val="26"/>
          <w:szCs w:val="26"/>
        </w:rPr>
        <w:t>в</w:t>
      </w:r>
      <w:r w:rsidRPr="00014FD7">
        <w:rPr>
          <w:rFonts w:ascii="Times New Roman" w:hAnsi="Times New Roman" w:cs="Times New Roman"/>
          <w:spacing w:val="-2"/>
          <w:sz w:val="26"/>
          <w:szCs w:val="26"/>
        </w:rPr>
        <w:t xml:space="preserve"> </w:t>
      </w:r>
      <w:r w:rsidRPr="00014FD7">
        <w:rPr>
          <w:rFonts w:ascii="Times New Roman" w:hAnsi="Times New Roman" w:cs="Times New Roman"/>
          <w:sz w:val="26"/>
          <w:szCs w:val="26"/>
        </w:rPr>
        <w:t>поведении</w:t>
      </w:r>
      <w:r w:rsidRPr="00014FD7">
        <w:rPr>
          <w:rFonts w:ascii="Times New Roman" w:hAnsi="Times New Roman" w:cs="Times New Roman"/>
          <w:spacing w:val="-1"/>
          <w:sz w:val="26"/>
          <w:szCs w:val="26"/>
        </w:rPr>
        <w:t xml:space="preserve"> </w:t>
      </w:r>
      <w:r w:rsidRPr="00014FD7">
        <w:rPr>
          <w:rFonts w:ascii="Times New Roman" w:hAnsi="Times New Roman" w:cs="Times New Roman"/>
          <w:sz w:val="26"/>
          <w:szCs w:val="26"/>
        </w:rPr>
        <w:t>детей</w:t>
      </w:r>
      <w:r w:rsidRPr="00014FD7">
        <w:rPr>
          <w:rFonts w:ascii="Times New Roman" w:hAnsi="Times New Roman" w:cs="Times New Roman"/>
          <w:spacing w:val="-2"/>
          <w:sz w:val="26"/>
          <w:szCs w:val="26"/>
        </w:rPr>
        <w:t xml:space="preserve"> </w:t>
      </w:r>
      <w:r w:rsidRPr="00014FD7">
        <w:rPr>
          <w:rFonts w:ascii="Times New Roman" w:hAnsi="Times New Roman" w:cs="Times New Roman"/>
          <w:sz w:val="26"/>
          <w:szCs w:val="26"/>
        </w:rPr>
        <w:t>и</w:t>
      </w:r>
      <w:r w:rsidRPr="00014FD7">
        <w:rPr>
          <w:rFonts w:ascii="Times New Roman" w:hAnsi="Times New Roman" w:cs="Times New Roman"/>
          <w:spacing w:val="-3"/>
          <w:sz w:val="26"/>
          <w:szCs w:val="26"/>
        </w:rPr>
        <w:t xml:space="preserve"> </w:t>
      </w:r>
      <w:r w:rsidRPr="00014FD7">
        <w:rPr>
          <w:rFonts w:ascii="Times New Roman" w:hAnsi="Times New Roman" w:cs="Times New Roman"/>
          <w:sz w:val="26"/>
          <w:szCs w:val="26"/>
        </w:rPr>
        <w:t>подростков в</w:t>
      </w:r>
      <w:r w:rsidRPr="00014FD7">
        <w:rPr>
          <w:rFonts w:ascii="Times New Roman" w:hAnsi="Times New Roman" w:cs="Times New Roman"/>
          <w:spacing w:val="-2"/>
          <w:sz w:val="26"/>
          <w:szCs w:val="26"/>
        </w:rPr>
        <w:t xml:space="preserve"> </w:t>
      </w:r>
      <w:r w:rsidRPr="00014FD7">
        <w:rPr>
          <w:rFonts w:ascii="Times New Roman" w:hAnsi="Times New Roman" w:cs="Times New Roman"/>
          <w:sz w:val="26"/>
          <w:szCs w:val="26"/>
        </w:rPr>
        <w:t xml:space="preserve">образовательных </w:t>
      </w:r>
      <w:r w:rsidRPr="00014FD7">
        <w:rPr>
          <w:rFonts w:ascii="Times New Roman" w:hAnsi="Times New Roman" w:cs="Times New Roman"/>
          <w:spacing w:val="-2"/>
          <w:sz w:val="26"/>
          <w:szCs w:val="26"/>
        </w:rPr>
        <w:t>организациях. Информационно-просветительская</w:t>
      </w:r>
      <w:r w:rsidRPr="00014FD7">
        <w:rPr>
          <w:rFonts w:ascii="Times New Roman" w:hAnsi="Times New Roman" w:cs="Times New Roman"/>
          <w:sz w:val="26"/>
          <w:szCs w:val="26"/>
        </w:rPr>
        <w:tab/>
      </w:r>
      <w:r w:rsidRPr="00014FD7">
        <w:rPr>
          <w:rFonts w:ascii="Times New Roman" w:hAnsi="Times New Roman" w:cs="Times New Roman"/>
          <w:spacing w:val="-2"/>
          <w:sz w:val="26"/>
          <w:szCs w:val="26"/>
        </w:rPr>
        <w:t>работа</w:t>
      </w:r>
      <w:r w:rsidRPr="00014FD7">
        <w:rPr>
          <w:rFonts w:ascii="Times New Roman" w:hAnsi="Times New Roman" w:cs="Times New Roman"/>
          <w:sz w:val="26"/>
          <w:szCs w:val="26"/>
        </w:rPr>
        <w:t xml:space="preserve"> </w:t>
      </w:r>
      <w:r w:rsidRPr="00014FD7">
        <w:rPr>
          <w:rFonts w:ascii="Times New Roman" w:hAnsi="Times New Roman" w:cs="Times New Roman"/>
          <w:spacing w:val="-10"/>
          <w:sz w:val="26"/>
          <w:szCs w:val="26"/>
        </w:rPr>
        <w:t>с</w:t>
      </w:r>
      <w:r w:rsidRPr="00014FD7">
        <w:rPr>
          <w:rFonts w:ascii="Times New Roman" w:hAnsi="Times New Roman" w:cs="Times New Roman"/>
          <w:sz w:val="26"/>
          <w:szCs w:val="26"/>
        </w:rPr>
        <w:t xml:space="preserve"> </w:t>
      </w:r>
      <w:r w:rsidRPr="00014FD7">
        <w:rPr>
          <w:rFonts w:ascii="Times New Roman" w:hAnsi="Times New Roman" w:cs="Times New Roman"/>
          <w:spacing w:val="-2"/>
          <w:sz w:val="26"/>
          <w:szCs w:val="26"/>
        </w:rPr>
        <w:t>обучающимися</w:t>
      </w:r>
      <w:r w:rsidRPr="00014FD7">
        <w:rPr>
          <w:rFonts w:ascii="Times New Roman" w:hAnsi="Times New Roman" w:cs="Times New Roman"/>
          <w:sz w:val="26"/>
          <w:szCs w:val="26"/>
        </w:rPr>
        <w:t xml:space="preserve"> </w:t>
      </w:r>
      <w:r w:rsidRPr="00014FD7">
        <w:rPr>
          <w:rFonts w:ascii="Times New Roman" w:hAnsi="Times New Roman" w:cs="Times New Roman"/>
          <w:spacing w:val="-10"/>
          <w:sz w:val="26"/>
          <w:szCs w:val="26"/>
        </w:rPr>
        <w:t>и</w:t>
      </w:r>
      <w:r w:rsidRPr="00014FD7">
        <w:rPr>
          <w:rFonts w:ascii="Times New Roman" w:hAnsi="Times New Roman" w:cs="Times New Roman"/>
          <w:sz w:val="26"/>
          <w:szCs w:val="26"/>
        </w:rPr>
        <w:t xml:space="preserve"> </w:t>
      </w:r>
      <w:r w:rsidRPr="00014FD7">
        <w:rPr>
          <w:rFonts w:ascii="Times New Roman" w:hAnsi="Times New Roman" w:cs="Times New Roman"/>
          <w:spacing w:val="-6"/>
          <w:sz w:val="26"/>
          <w:szCs w:val="26"/>
        </w:rPr>
        <w:t>их</w:t>
      </w:r>
      <w:r w:rsidRPr="00014FD7">
        <w:rPr>
          <w:rFonts w:ascii="Times New Roman" w:hAnsi="Times New Roman" w:cs="Times New Roman"/>
          <w:sz w:val="26"/>
          <w:szCs w:val="26"/>
        </w:rPr>
        <w:t xml:space="preserve"> </w:t>
      </w:r>
      <w:r w:rsidRPr="00014FD7">
        <w:rPr>
          <w:rFonts w:ascii="Times New Roman" w:hAnsi="Times New Roman" w:cs="Times New Roman"/>
          <w:spacing w:val="-2"/>
          <w:sz w:val="26"/>
          <w:szCs w:val="26"/>
        </w:rPr>
        <w:t>родителями</w:t>
      </w:r>
      <w:r w:rsidRPr="00014FD7">
        <w:rPr>
          <w:rFonts w:ascii="Times New Roman" w:hAnsi="Times New Roman" w:cs="Times New Roman"/>
          <w:sz w:val="26"/>
          <w:szCs w:val="26"/>
        </w:rPr>
        <w:t xml:space="preserve"> </w:t>
      </w:r>
      <w:r w:rsidRPr="00014FD7">
        <w:rPr>
          <w:rFonts w:ascii="Times New Roman" w:hAnsi="Times New Roman" w:cs="Times New Roman"/>
          <w:spacing w:val="-6"/>
          <w:sz w:val="26"/>
          <w:szCs w:val="26"/>
        </w:rPr>
        <w:t xml:space="preserve">по </w:t>
      </w:r>
      <w:r w:rsidRPr="00014FD7">
        <w:rPr>
          <w:rFonts w:ascii="Times New Roman" w:hAnsi="Times New Roman" w:cs="Times New Roman"/>
          <w:sz w:val="26"/>
          <w:szCs w:val="26"/>
        </w:rPr>
        <w:t>профилактике негативных проявлений в поведении детей и подростков.</w:t>
      </w:r>
    </w:p>
    <w:p w:rsidR="005E5A8D" w:rsidRPr="00014FD7" w:rsidRDefault="005E5A8D" w:rsidP="00014FD7">
      <w:pPr>
        <w:ind w:firstLine="709"/>
        <w:jc w:val="both"/>
        <w:rPr>
          <w:bCs/>
          <w:iCs/>
          <w:szCs w:val="26"/>
        </w:rPr>
      </w:pPr>
      <w:r w:rsidRPr="00014FD7">
        <w:rPr>
          <w:szCs w:val="26"/>
        </w:rPr>
        <w:t xml:space="preserve"> </w:t>
      </w:r>
      <w:r w:rsidR="00250845" w:rsidRPr="00014FD7">
        <w:rPr>
          <w:b/>
          <w:szCs w:val="26"/>
        </w:rPr>
        <w:t xml:space="preserve">Тема 4. </w:t>
      </w:r>
      <w:r w:rsidRPr="00014FD7">
        <w:rPr>
          <w:b/>
          <w:szCs w:val="26"/>
        </w:rPr>
        <w:t>Меры по выявлению и реагированию на случаи негативных проявлений в поведении детей и подростков (буллинг, троллинг, моббинг)</w:t>
      </w:r>
      <w:r w:rsidR="00250845" w:rsidRPr="00014FD7">
        <w:rPr>
          <w:b/>
          <w:szCs w:val="26"/>
        </w:rPr>
        <w:t xml:space="preserve"> в образовательных организациях</w:t>
      </w:r>
      <w:r w:rsidRPr="00014FD7">
        <w:rPr>
          <w:b/>
          <w:bCs/>
          <w:iCs/>
          <w:szCs w:val="26"/>
        </w:rPr>
        <w:t xml:space="preserve"> (</w:t>
      </w:r>
      <w:r w:rsidRPr="00014FD7">
        <w:rPr>
          <w:b/>
          <w:bCs/>
          <w:szCs w:val="26"/>
        </w:rPr>
        <w:t>лекция - 1 час</w:t>
      </w:r>
      <w:r w:rsidRPr="00014FD7">
        <w:rPr>
          <w:b/>
          <w:bCs/>
          <w:iCs/>
          <w:szCs w:val="26"/>
        </w:rPr>
        <w:t>).</w:t>
      </w:r>
    </w:p>
    <w:p w:rsidR="005E5A8D" w:rsidRPr="00014FD7" w:rsidRDefault="005E5A8D" w:rsidP="00014FD7">
      <w:pPr>
        <w:ind w:firstLine="709"/>
        <w:jc w:val="both"/>
        <w:rPr>
          <w:b/>
          <w:bCs/>
          <w:szCs w:val="26"/>
        </w:rPr>
      </w:pPr>
      <w:r w:rsidRPr="00014FD7">
        <w:rPr>
          <w:szCs w:val="26"/>
        </w:rPr>
        <w:t>Лекция. Выявление проявлений школьной травли. Порядок реагирования на проявления негативных проявлений в поведении детей и подростков (буллинг, троллинг, моббинг) в образовательной организации.</w:t>
      </w:r>
    </w:p>
    <w:p w:rsidR="00B929F2" w:rsidRPr="00014FD7" w:rsidRDefault="00B929F2" w:rsidP="00014FD7">
      <w:pPr>
        <w:ind w:firstLine="708"/>
        <w:jc w:val="center"/>
        <w:rPr>
          <w:b/>
          <w:bCs/>
          <w:szCs w:val="26"/>
        </w:rPr>
      </w:pPr>
      <w:r w:rsidRPr="00014FD7">
        <w:rPr>
          <w:b/>
          <w:bCs/>
          <w:szCs w:val="26"/>
        </w:rPr>
        <w:t>2.3.5. Рабочая программа учебного модуля</w:t>
      </w:r>
    </w:p>
    <w:p w:rsidR="00B929F2" w:rsidRPr="00014FD7" w:rsidRDefault="00B929F2" w:rsidP="00014FD7">
      <w:pPr>
        <w:ind w:firstLine="708"/>
        <w:jc w:val="center"/>
        <w:rPr>
          <w:szCs w:val="26"/>
        </w:rPr>
      </w:pPr>
      <w:r w:rsidRPr="00014FD7">
        <w:rPr>
          <w:szCs w:val="26"/>
        </w:rPr>
        <w:t>«</w:t>
      </w:r>
      <w:r w:rsidRPr="00014FD7">
        <w:rPr>
          <w:b/>
          <w:szCs w:val="26"/>
        </w:rPr>
        <w:t>Нормативно-правовые и организационные аспекты профилактики девиантного (отклоняющегося) поведения обучающихся в образовательной организации</w:t>
      </w:r>
      <w:r w:rsidRPr="00014FD7">
        <w:rPr>
          <w:szCs w:val="26"/>
        </w:rPr>
        <w:t>»</w:t>
      </w:r>
    </w:p>
    <w:p w:rsidR="00B929F2" w:rsidRPr="00014FD7" w:rsidRDefault="00B929F2" w:rsidP="00014FD7">
      <w:pPr>
        <w:ind w:firstLine="708"/>
        <w:jc w:val="both"/>
        <w:rPr>
          <w:b/>
          <w:szCs w:val="26"/>
        </w:rPr>
      </w:pPr>
      <w:r w:rsidRPr="00014FD7">
        <w:rPr>
          <w:b/>
          <w:szCs w:val="26"/>
        </w:rPr>
        <w:t>Тема 1. Нормативно-правовое регулирование в сфере профилактики девиантного пове</w:t>
      </w:r>
      <w:r w:rsidR="00554EDE">
        <w:rPr>
          <w:b/>
          <w:szCs w:val="26"/>
        </w:rPr>
        <w:t>дения несовершеннолетних (самостоятельная работа</w:t>
      </w:r>
      <w:r w:rsidRPr="00014FD7">
        <w:rPr>
          <w:b/>
          <w:szCs w:val="26"/>
        </w:rPr>
        <w:t xml:space="preserve"> – 8 часов).</w:t>
      </w:r>
    </w:p>
    <w:p w:rsidR="00B929F2" w:rsidRPr="00014FD7" w:rsidRDefault="00554EDE" w:rsidP="00014FD7">
      <w:pPr>
        <w:pStyle w:val="1"/>
        <w:spacing w:before="0" w:after="0"/>
        <w:ind w:firstLine="708"/>
        <w:jc w:val="both"/>
        <w:rPr>
          <w:rFonts w:ascii="Times New Roman" w:hAnsi="Times New Roman"/>
          <w:color w:val="auto"/>
          <w:sz w:val="26"/>
          <w:szCs w:val="26"/>
        </w:rPr>
      </w:pPr>
      <w:r w:rsidRPr="00554EDE">
        <w:rPr>
          <w:rFonts w:ascii="Times New Roman" w:hAnsi="Times New Roman"/>
          <w:b w:val="0"/>
          <w:color w:val="auto"/>
          <w:sz w:val="26"/>
          <w:szCs w:val="26"/>
        </w:rPr>
        <w:t>Самостоятельная работа. Изучение материалов по теме</w:t>
      </w:r>
      <w:r w:rsidR="00B929F2" w:rsidRPr="00554EDE">
        <w:rPr>
          <w:rFonts w:ascii="Times New Roman" w:hAnsi="Times New Roman"/>
          <w:b w:val="0"/>
          <w:color w:val="auto"/>
          <w:sz w:val="26"/>
          <w:szCs w:val="26"/>
        </w:rPr>
        <w:t>.</w:t>
      </w:r>
      <w:r w:rsidR="00B929F2" w:rsidRPr="00554EDE">
        <w:rPr>
          <w:rFonts w:ascii="Times New Roman" w:hAnsi="Times New Roman"/>
          <w:color w:val="auto"/>
          <w:sz w:val="26"/>
          <w:szCs w:val="26"/>
        </w:rPr>
        <w:t xml:space="preserve"> </w:t>
      </w:r>
      <w:hyperlink r:id="rId14" w:history="1">
        <w:r w:rsidR="00B929F2" w:rsidRPr="00554EDE">
          <w:rPr>
            <w:rStyle w:val="ae"/>
            <w:rFonts w:ascii="Times New Roman" w:hAnsi="Times New Roman"/>
            <w:bCs/>
            <w:color w:val="auto"/>
          </w:rPr>
          <w:t>Письмо Министерства просвещения РФ от 12 мая 2020 г. N ВБ-1011/08 "О методических рекомендациях"</w:t>
        </w:r>
      </w:hyperlink>
      <w:r w:rsidR="00B929F2" w:rsidRPr="00554EDE">
        <w:rPr>
          <w:rFonts w:ascii="Times New Roman" w:hAnsi="Times New Roman"/>
          <w:color w:val="auto"/>
          <w:sz w:val="26"/>
          <w:szCs w:val="26"/>
        </w:rPr>
        <w:t xml:space="preserve">. </w:t>
      </w:r>
      <w:hyperlink r:id="rId15" w:history="1">
        <w:r w:rsidR="00B929F2" w:rsidRPr="00554EDE">
          <w:rPr>
            <w:rStyle w:val="ae"/>
            <w:rFonts w:ascii="Times New Roman" w:hAnsi="Times New Roman"/>
            <w:bCs/>
            <w:color w:val="auto"/>
          </w:rPr>
          <w:t>Семейный кодекс Российской Федерации от 29 декабря 1995 г. N 223-ФЗ (СК РФ) (с изменениями и дополнениями)</w:t>
        </w:r>
      </w:hyperlink>
      <w:r w:rsidR="00B929F2" w:rsidRPr="00554EDE">
        <w:rPr>
          <w:rFonts w:ascii="Times New Roman" w:hAnsi="Times New Roman"/>
          <w:color w:val="auto"/>
          <w:sz w:val="26"/>
          <w:szCs w:val="26"/>
        </w:rPr>
        <w:t xml:space="preserve">. </w:t>
      </w:r>
      <w:hyperlink r:id="rId16" w:history="1">
        <w:r w:rsidR="00B929F2" w:rsidRPr="00554EDE">
          <w:rPr>
            <w:rStyle w:val="ae"/>
            <w:rFonts w:ascii="Times New Roman" w:hAnsi="Times New Roman"/>
            <w:bCs/>
            <w:color w:val="auto"/>
          </w:rPr>
          <w:t>Указ Президента РФ от 2 июля 2021 г. N 400 "О Стратегии национальной безопасности Российской Федерации"</w:t>
        </w:r>
      </w:hyperlink>
      <w:r w:rsidR="00B929F2" w:rsidRPr="00554EDE">
        <w:rPr>
          <w:rFonts w:ascii="Times New Roman" w:hAnsi="Times New Roman"/>
          <w:color w:val="auto"/>
          <w:sz w:val="26"/>
          <w:szCs w:val="26"/>
        </w:rPr>
        <w:t>.</w:t>
      </w:r>
      <w:r w:rsidR="00B929F2" w:rsidRPr="00014FD7">
        <w:rPr>
          <w:rFonts w:ascii="Times New Roman" w:hAnsi="Times New Roman"/>
          <w:color w:val="auto"/>
          <w:sz w:val="26"/>
          <w:szCs w:val="26"/>
        </w:rPr>
        <w:t xml:space="preserve"> </w:t>
      </w:r>
      <w:hyperlink r:id="rId17" w:history="1">
        <w:r w:rsidR="00B929F2" w:rsidRPr="00014FD7">
          <w:rPr>
            <w:rStyle w:val="ae"/>
            <w:rFonts w:ascii="Times New Roman" w:hAnsi="Times New Roman"/>
            <w:bCs/>
            <w:color w:val="auto"/>
          </w:rPr>
          <w:t>Указ Президента РФ от 9 ноября 2022 г. N 809 "Об утверждении Основ государственной политики по сохранению и укреплению традиционных российских духовно-нравственных ценностей"</w:t>
        </w:r>
      </w:hyperlink>
      <w:r w:rsidR="00B929F2" w:rsidRPr="00014FD7">
        <w:rPr>
          <w:rFonts w:ascii="Times New Roman" w:hAnsi="Times New Roman"/>
          <w:color w:val="auto"/>
          <w:sz w:val="26"/>
          <w:szCs w:val="26"/>
        </w:rPr>
        <w:t xml:space="preserve">. </w:t>
      </w:r>
      <w:hyperlink r:id="rId18" w:history="1">
        <w:r w:rsidR="00B929F2" w:rsidRPr="00014FD7">
          <w:rPr>
            <w:rStyle w:val="ae"/>
            <w:rFonts w:ascii="Times New Roman" w:hAnsi="Times New Roman"/>
            <w:bCs/>
            <w:color w:val="auto"/>
          </w:rPr>
          <w:t>Федеральный закон от 24 июля 1998 г. N 124-ФЗ "Об основных гарантиях прав ребенка в Российской Федерации" (с изменениями и дополнениями)</w:t>
        </w:r>
      </w:hyperlink>
      <w:r w:rsidR="00B929F2" w:rsidRPr="00014FD7">
        <w:rPr>
          <w:rFonts w:ascii="Times New Roman" w:hAnsi="Times New Roman"/>
          <w:color w:val="auto"/>
          <w:sz w:val="26"/>
          <w:szCs w:val="26"/>
        </w:rPr>
        <w:t xml:space="preserve">. </w:t>
      </w:r>
      <w:hyperlink r:id="rId19" w:history="1">
        <w:r w:rsidR="00B929F2" w:rsidRPr="00014FD7">
          <w:rPr>
            <w:rStyle w:val="ae"/>
            <w:rFonts w:ascii="Times New Roman" w:hAnsi="Times New Roman"/>
            <w:bCs/>
            <w:color w:val="auto"/>
          </w:rPr>
          <w:t>Федеральный закон от 24 июня 1999 г. N 120-ФЗ "Об основах системы профилактики безнадзорности и правонарушений несовершеннолетних" (с изменениями и дополнениями)</w:t>
        </w:r>
      </w:hyperlink>
      <w:r w:rsidR="00B929F2" w:rsidRPr="00014FD7">
        <w:rPr>
          <w:rFonts w:ascii="Times New Roman" w:hAnsi="Times New Roman"/>
          <w:color w:val="auto"/>
          <w:sz w:val="26"/>
          <w:szCs w:val="26"/>
        </w:rPr>
        <w:t xml:space="preserve">. </w:t>
      </w:r>
      <w:hyperlink r:id="rId20" w:history="1">
        <w:r w:rsidR="00B929F2" w:rsidRPr="00014FD7">
          <w:rPr>
            <w:rStyle w:val="ae"/>
            <w:rFonts w:ascii="Times New Roman" w:hAnsi="Times New Roman"/>
            <w:bCs/>
            <w:color w:val="auto"/>
          </w:rPr>
          <w:t>Федеральный закон от 29 декабря 2010 г. N 436-ФЗ "О защите детей от информации, причиняющей вред их здоровью и развитию" (с изменениями и дополнениями)</w:t>
        </w:r>
      </w:hyperlink>
      <w:r w:rsidR="00B929F2" w:rsidRPr="00014FD7">
        <w:rPr>
          <w:rFonts w:ascii="Times New Roman" w:hAnsi="Times New Roman"/>
          <w:color w:val="auto"/>
          <w:sz w:val="26"/>
          <w:szCs w:val="26"/>
        </w:rPr>
        <w:t xml:space="preserve">. </w:t>
      </w:r>
      <w:hyperlink r:id="rId21" w:history="1">
        <w:r w:rsidR="00B929F2" w:rsidRPr="00014FD7">
          <w:rPr>
            <w:rStyle w:val="ae"/>
            <w:rFonts w:ascii="Times New Roman" w:hAnsi="Times New Roman"/>
            <w:bCs/>
            <w:color w:val="auto"/>
          </w:rPr>
          <w:t>Федеральный закон от 29 декабря 2012 г. N 273-ФЗ "Об образовании в Российской Федерации" (с изменениями и дополнениями)</w:t>
        </w:r>
      </w:hyperlink>
      <w:r w:rsidR="00B929F2" w:rsidRPr="00014FD7">
        <w:rPr>
          <w:rFonts w:ascii="Times New Roman" w:hAnsi="Times New Roman"/>
          <w:color w:val="auto"/>
          <w:sz w:val="26"/>
          <w:szCs w:val="26"/>
        </w:rPr>
        <w:t>.</w:t>
      </w:r>
    </w:p>
    <w:p w:rsidR="00B929F2" w:rsidRPr="00014FD7" w:rsidRDefault="00B929F2" w:rsidP="00014FD7">
      <w:pPr>
        <w:ind w:firstLine="709"/>
        <w:jc w:val="both"/>
        <w:rPr>
          <w:b/>
          <w:szCs w:val="26"/>
        </w:rPr>
      </w:pPr>
      <w:r w:rsidRPr="00014FD7">
        <w:rPr>
          <w:b/>
          <w:bCs/>
          <w:szCs w:val="26"/>
        </w:rPr>
        <w:t xml:space="preserve">Тема 2. </w:t>
      </w:r>
      <w:r w:rsidRPr="00014FD7">
        <w:rPr>
          <w:b/>
          <w:szCs w:val="26"/>
        </w:rPr>
        <w:t>Понятие, теории и формы девиантного поведения (лекция – 4 часа).</w:t>
      </w:r>
    </w:p>
    <w:p w:rsidR="00B929F2" w:rsidRPr="00014FD7" w:rsidRDefault="00B929F2" w:rsidP="00014FD7">
      <w:pPr>
        <w:ind w:firstLine="709"/>
        <w:jc w:val="both"/>
        <w:outlineLvl w:val="1"/>
        <w:rPr>
          <w:bCs/>
          <w:szCs w:val="26"/>
        </w:rPr>
      </w:pPr>
      <w:r w:rsidRPr="00014FD7">
        <w:rPr>
          <w:szCs w:val="26"/>
        </w:rPr>
        <w:t>Лекция.</w:t>
      </w:r>
      <w:r w:rsidRPr="00014FD7">
        <w:rPr>
          <w:b/>
          <w:szCs w:val="26"/>
        </w:rPr>
        <w:t xml:space="preserve"> </w:t>
      </w:r>
      <w:r w:rsidRPr="00014FD7">
        <w:rPr>
          <w:bCs/>
          <w:szCs w:val="26"/>
        </w:rPr>
        <w:t xml:space="preserve">Понятие девиантного поведения. Первичная и вторичная девиация. Психологическая теория девиаций. Теория аномии. Виды и формы девиации. </w:t>
      </w:r>
    </w:p>
    <w:p w:rsidR="00B929F2" w:rsidRPr="00014FD7" w:rsidRDefault="00B929F2" w:rsidP="00014FD7">
      <w:pPr>
        <w:ind w:firstLine="709"/>
        <w:jc w:val="both"/>
        <w:rPr>
          <w:b/>
          <w:szCs w:val="26"/>
        </w:rPr>
      </w:pPr>
      <w:r w:rsidRPr="00014FD7">
        <w:rPr>
          <w:b/>
          <w:bCs/>
          <w:szCs w:val="26"/>
        </w:rPr>
        <w:t xml:space="preserve">Тема 3. </w:t>
      </w:r>
      <w:r w:rsidRPr="00014FD7">
        <w:rPr>
          <w:b/>
          <w:szCs w:val="26"/>
        </w:rPr>
        <w:t>Причины попадания детей и подростков в группу риска. Виды рисков (лекция – 4 часа).</w:t>
      </w:r>
    </w:p>
    <w:p w:rsidR="00B929F2" w:rsidRPr="00014FD7" w:rsidRDefault="00B929F2" w:rsidP="00014FD7">
      <w:pPr>
        <w:ind w:firstLine="709"/>
        <w:jc w:val="both"/>
        <w:rPr>
          <w:b/>
          <w:szCs w:val="26"/>
        </w:rPr>
      </w:pPr>
      <w:r w:rsidRPr="00014FD7">
        <w:rPr>
          <w:szCs w:val="26"/>
        </w:rPr>
        <w:t>Лекция.</w:t>
      </w:r>
      <w:r w:rsidRPr="00014FD7">
        <w:rPr>
          <w:b/>
          <w:szCs w:val="26"/>
        </w:rPr>
        <w:t xml:space="preserve"> </w:t>
      </w:r>
      <w:r w:rsidRPr="00014FD7">
        <w:rPr>
          <w:szCs w:val="26"/>
        </w:rPr>
        <w:t>Социально-педагогическая работа с детьми различных категорий (трудные, трудновоспитуемые, педагогически запущенные, проблемные, дезадаптированные, дети с отклоняющимся (девиантным) поведением, дети риска и др.). Основные группы факторов риска (медико-биологические, социально-экономические, психологические, педагогические). Психологические особенности детей и подростков группы риска.</w:t>
      </w:r>
    </w:p>
    <w:p w:rsidR="00B929F2" w:rsidRPr="00014FD7" w:rsidRDefault="00B929F2" w:rsidP="00014FD7">
      <w:pPr>
        <w:ind w:firstLine="709"/>
        <w:jc w:val="both"/>
        <w:rPr>
          <w:b/>
          <w:szCs w:val="26"/>
        </w:rPr>
      </w:pPr>
      <w:r w:rsidRPr="00014FD7">
        <w:rPr>
          <w:b/>
          <w:bCs/>
          <w:szCs w:val="26"/>
        </w:rPr>
        <w:t xml:space="preserve">Тема 4. </w:t>
      </w:r>
      <w:r w:rsidRPr="00014FD7">
        <w:rPr>
          <w:b/>
          <w:szCs w:val="26"/>
        </w:rPr>
        <w:t>Методы и приемы работы классного руководителя по профилактике девиаций у детей</w:t>
      </w:r>
      <w:r w:rsidR="00E05CC8">
        <w:rPr>
          <w:b/>
          <w:szCs w:val="26"/>
        </w:rPr>
        <w:t xml:space="preserve"> и подростков (</w:t>
      </w:r>
      <w:r w:rsidRPr="00014FD7">
        <w:rPr>
          <w:b/>
          <w:szCs w:val="26"/>
        </w:rPr>
        <w:t xml:space="preserve">самостоятельная работа – </w:t>
      </w:r>
      <w:r w:rsidR="00E05CC8">
        <w:rPr>
          <w:b/>
          <w:szCs w:val="26"/>
        </w:rPr>
        <w:t>6 часов</w:t>
      </w:r>
      <w:r w:rsidRPr="00014FD7">
        <w:rPr>
          <w:b/>
          <w:szCs w:val="26"/>
        </w:rPr>
        <w:t>).</w:t>
      </w:r>
    </w:p>
    <w:p w:rsidR="00B929F2" w:rsidRPr="00014FD7" w:rsidRDefault="00E05CC8" w:rsidP="00B77FEA">
      <w:pPr>
        <w:autoSpaceDE w:val="0"/>
        <w:autoSpaceDN w:val="0"/>
        <w:adjustRightInd w:val="0"/>
        <w:ind w:firstLine="709"/>
        <w:jc w:val="both"/>
        <w:rPr>
          <w:bCs/>
          <w:szCs w:val="26"/>
        </w:rPr>
      </w:pPr>
      <w:r>
        <w:rPr>
          <w:bCs/>
          <w:szCs w:val="26"/>
        </w:rPr>
        <w:t>Самостоятельная работа. Изучение материалов по теме</w:t>
      </w:r>
      <w:r w:rsidR="00B929F2" w:rsidRPr="00014FD7">
        <w:rPr>
          <w:bCs/>
          <w:szCs w:val="26"/>
        </w:rPr>
        <w:t xml:space="preserve">. Универсальные, поддержка становления индивидуальности ребенка, содействие в проявлении индивидуальности ребенка, психолого-педагогическая коррекция индивидуальных особенностей, помощь в </w:t>
      </w:r>
      <w:r w:rsidR="00B929F2" w:rsidRPr="00014FD7">
        <w:rPr>
          <w:bCs/>
          <w:szCs w:val="26"/>
        </w:rPr>
        <w:lastRenderedPageBreak/>
        <w:t>решении проблем ребенка и его семьи.</w:t>
      </w:r>
      <w:r w:rsidR="00B77FEA">
        <w:rPr>
          <w:bCs/>
          <w:szCs w:val="26"/>
        </w:rPr>
        <w:t xml:space="preserve"> </w:t>
      </w:r>
      <w:r w:rsidR="00B929F2" w:rsidRPr="00014FD7">
        <w:rPr>
          <w:bCs/>
          <w:szCs w:val="26"/>
        </w:rPr>
        <w:t>Групповые формы работы индивидуально-ориентированного характера.</w:t>
      </w:r>
    </w:p>
    <w:p w:rsidR="00B929F2" w:rsidRPr="00014FD7" w:rsidRDefault="00B929F2" w:rsidP="00014FD7">
      <w:pPr>
        <w:ind w:firstLine="709"/>
        <w:jc w:val="center"/>
        <w:rPr>
          <w:b/>
          <w:bCs/>
          <w:szCs w:val="26"/>
        </w:rPr>
      </w:pPr>
      <w:r w:rsidRPr="00014FD7">
        <w:rPr>
          <w:b/>
          <w:bCs/>
          <w:szCs w:val="26"/>
        </w:rPr>
        <w:t>2.3.6. Рабочая программа учебного модуля</w:t>
      </w:r>
    </w:p>
    <w:p w:rsidR="00B929F2" w:rsidRPr="00014FD7" w:rsidRDefault="00B929F2" w:rsidP="00014FD7">
      <w:pPr>
        <w:ind w:firstLine="709"/>
        <w:jc w:val="center"/>
        <w:rPr>
          <w:szCs w:val="26"/>
        </w:rPr>
      </w:pPr>
      <w:r w:rsidRPr="00014FD7">
        <w:rPr>
          <w:szCs w:val="26"/>
        </w:rPr>
        <w:t>«</w:t>
      </w:r>
      <w:r w:rsidRPr="00014FD7">
        <w:rPr>
          <w:b/>
          <w:szCs w:val="26"/>
        </w:rPr>
        <w:t>Организация деятельности классного руководителя по профилактике различных видов девиантного (отклоняющегося) поведения обучающихся</w:t>
      </w:r>
      <w:r w:rsidRPr="00014FD7">
        <w:rPr>
          <w:szCs w:val="26"/>
        </w:rPr>
        <w:t>»</w:t>
      </w:r>
    </w:p>
    <w:p w:rsidR="00B929F2" w:rsidRPr="00014FD7" w:rsidRDefault="00B929F2" w:rsidP="00014FD7">
      <w:pPr>
        <w:ind w:firstLine="709"/>
        <w:jc w:val="both"/>
        <w:rPr>
          <w:b/>
          <w:szCs w:val="26"/>
        </w:rPr>
      </w:pPr>
      <w:r w:rsidRPr="00014FD7">
        <w:rPr>
          <w:b/>
          <w:bCs/>
          <w:szCs w:val="26"/>
        </w:rPr>
        <w:t>Тема 1. Признаки различных видов девиантного (отклоняющегося) поведения и общий алгоритм действий педагога</w:t>
      </w:r>
      <w:r w:rsidR="002F0EF2">
        <w:rPr>
          <w:b/>
          <w:szCs w:val="26"/>
        </w:rPr>
        <w:t xml:space="preserve"> (лекция – 2</w:t>
      </w:r>
      <w:r w:rsidRPr="00014FD7">
        <w:rPr>
          <w:b/>
          <w:szCs w:val="26"/>
        </w:rPr>
        <w:t xml:space="preserve"> </w:t>
      </w:r>
      <w:r w:rsidR="002F0EF2">
        <w:rPr>
          <w:b/>
          <w:szCs w:val="26"/>
        </w:rPr>
        <w:t>часа, самостоятельная работа – 4</w:t>
      </w:r>
      <w:r w:rsidRPr="00014FD7">
        <w:rPr>
          <w:b/>
          <w:szCs w:val="26"/>
        </w:rPr>
        <w:t xml:space="preserve"> часа).</w:t>
      </w:r>
    </w:p>
    <w:p w:rsidR="00B929F2" w:rsidRPr="00014FD7" w:rsidRDefault="00B929F2" w:rsidP="00014FD7">
      <w:pPr>
        <w:ind w:firstLine="709"/>
        <w:jc w:val="both"/>
        <w:rPr>
          <w:szCs w:val="26"/>
        </w:rPr>
      </w:pPr>
      <w:r w:rsidRPr="00014FD7">
        <w:rPr>
          <w:szCs w:val="26"/>
        </w:rPr>
        <w:t>Лекция. Социально-педагогическая дезадаптация. Раннее проблемное (отклоняющееся) поведение. Рискованное поведение. Суицидальное, самоповреждающее поведение. Аддиктивное (зависимое) поведение. Агрессивное поведение. Делинквентное поведение.</w:t>
      </w:r>
    </w:p>
    <w:p w:rsidR="00B929F2" w:rsidRPr="00014FD7" w:rsidRDefault="00B929F2" w:rsidP="00014FD7">
      <w:pPr>
        <w:ind w:firstLine="709"/>
        <w:jc w:val="both"/>
        <w:rPr>
          <w:szCs w:val="26"/>
        </w:rPr>
      </w:pPr>
      <w:r w:rsidRPr="00014FD7">
        <w:rPr>
          <w:szCs w:val="26"/>
        </w:rPr>
        <w:t xml:space="preserve">Самостоятельная работа. Цветовая индикация признаков рисков. Общий алгоритм действий для всех видов отклоняющегося поведения. </w:t>
      </w:r>
    </w:p>
    <w:p w:rsidR="00B929F2" w:rsidRPr="00014FD7" w:rsidRDefault="00B929F2" w:rsidP="00014FD7">
      <w:pPr>
        <w:ind w:firstLine="709"/>
        <w:jc w:val="both"/>
        <w:rPr>
          <w:szCs w:val="26"/>
        </w:rPr>
      </w:pPr>
      <w:r w:rsidRPr="00014FD7">
        <w:rPr>
          <w:b/>
          <w:szCs w:val="26"/>
        </w:rPr>
        <w:t>Тема 2. Профилактика девиантного поведения обучающихся в образовательных организациях: психолого-педагогический скрининг и формирование благоприятного социально-психологического климата</w:t>
      </w:r>
      <w:r w:rsidRPr="00014FD7">
        <w:rPr>
          <w:szCs w:val="26"/>
        </w:rPr>
        <w:t xml:space="preserve"> </w:t>
      </w:r>
      <w:r w:rsidRPr="00014FD7">
        <w:rPr>
          <w:b/>
          <w:szCs w:val="26"/>
        </w:rPr>
        <w:t>(лекция – 2 часа, самостоятельная работа – 6 часов).</w:t>
      </w:r>
    </w:p>
    <w:p w:rsidR="00B929F2" w:rsidRPr="00014FD7" w:rsidRDefault="00B929F2" w:rsidP="00014FD7">
      <w:pPr>
        <w:ind w:firstLine="709"/>
        <w:jc w:val="both"/>
        <w:rPr>
          <w:bCs/>
          <w:szCs w:val="26"/>
        </w:rPr>
      </w:pPr>
      <w:r w:rsidRPr="00014FD7">
        <w:rPr>
          <w:bCs/>
          <w:szCs w:val="26"/>
        </w:rPr>
        <w:t xml:space="preserve">Лекция. Вектор индивидуального скрининга проявлений девиантного поведения обучающихся. Выявление обучающихся с девиантным (общественно-опасным) поведением: психолого-педагогическое наблюдение. Выявление обучающихся с девиантным (общественно-опасным) поведением: социально-психологическое тестирование. </w:t>
      </w:r>
    </w:p>
    <w:p w:rsidR="00B929F2" w:rsidRPr="00014FD7" w:rsidRDefault="00B929F2" w:rsidP="00014FD7">
      <w:pPr>
        <w:ind w:firstLine="709"/>
        <w:jc w:val="both"/>
        <w:rPr>
          <w:bCs/>
          <w:szCs w:val="26"/>
        </w:rPr>
      </w:pPr>
      <w:r w:rsidRPr="00014FD7">
        <w:rPr>
          <w:bCs/>
          <w:szCs w:val="26"/>
        </w:rPr>
        <w:t>Самостоятельная работа. Алгоритм организации психолого-педагогического сопровождения обучающихся по результатам скрининговых исследований. Комплекс мероприятий, направленный на профилактику девиантного поведения обучающихся: групповая и индивидуальная работа. Профилактика девиантного поведения обучающихся в циклограмме деятельности педагогических работников образовательной организации.</w:t>
      </w:r>
    </w:p>
    <w:p w:rsidR="00B929F2" w:rsidRPr="00014FD7" w:rsidRDefault="00B929F2" w:rsidP="00014FD7">
      <w:pPr>
        <w:ind w:firstLine="709"/>
        <w:jc w:val="both"/>
        <w:rPr>
          <w:b/>
          <w:szCs w:val="26"/>
        </w:rPr>
      </w:pPr>
      <w:r w:rsidRPr="00014FD7">
        <w:rPr>
          <w:b/>
          <w:szCs w:val="26"/>
        </w:rPr>
        <w:t>Тема 3. Первичная позитивная профилактика всех видов химической зависимости среди детей и подростков (самостоятельная работа – 6 часов).</w:t>
      </w:r>
    </w:p>
    <w:p w:rsidR="00B929F2" w:rsidRPr="00014FD7" w:rsidRDefault="00B929F2" w:rsidP="00014FD7">
      <w:pPr>
        <w:ind w:firstLine="709"/>
        <w:jc w:val="both"/>
        <w:rPr>
          <w:bCs/>
          <w:szCs w:val="26"/>
        </w:rPr>
      </w:pPr>
      <w:r w:rsidRPr="00014FD7">
        <w:rPr>
          <w:szCs w:val="26"/>
        </w:rPr>
        <w:t xml:space="preserve"> Самостоятельная работа. </w:t>
      </w:r>
      <w:r w:rsidRPr="00014FD7">
        <w:rPr>
          <w:bCs/>
          <w:szCs w:val="26"/>
        </w:rPr>
        <w:t>Комплексная программа первичной позитивной профилактики зависимого поведения для детей младшего школьного возраста.</w:t>
      </w:r>
    </w:p>
    <w:p w:rsidR="00B929F2" w:rsidRPr="00014FD7" w:rsidRDefault="00B929F2" w:rsidP="00014FD7">
      <w:pPr>
        <w:ind w:firstLine="709"/>
        <w:jc w:val="both"/>
        <w:rPr>
          <w:bCs/>
          <w:szCs w:val="26"/>
        </w:rPr>
      </w:pPr>
      <w:r w:rsidRPr="00014FD7">
        <w:rPr>
          <w:szCs w:val="26"/>
        </w:rPr>
        <w:t xml:space="preserve"> </w:t>
      </w:r>
      <w:r w:rsidRPr="00014FD7">
        <w:rPr>
          <w:bCs/>
          <w:szCs w:val="26"/>
        </w:rPr>
        <w:t>Комплексная программа первичной позитивной профилактики зависимого поведения для обучающихся 5 -7 классов.</w:t>
      </w:r>
    </w:p>
    <w:p w:rsidR="00B929F2" w:rsidRPr="00014FD7" w:rsidRDefault="00B929F2" w:rsidP="00014FD7">
      <w:pPr>
        <w:ind w:firstLine="709"/>
        <w:jc w:val="both"/>
        <w:rPr>
          <w:bCs/>
          <w:szCs w:val="26"/>
        </w:rPr>
      </w:pPr>
      <w:r w:rsidRPr="00014FD7">
        <w:rPr>
          <w:szCs w:val="26"/>
        </w:rPr>
        <w:t xml:space="preserve"> </w:t>
      </w:r>
      <w:r w:rsidRPr="00014FD7">
        <w:rPr>
          <w:bCs/>
          <w:szCs w:val="26"/>
        </w:rPr>
        <w:t>Комплексная программа первичной позитивной профилактики зависимого поведения для подростков 15-17 лет.</w:t>
      </w:r>
    </w:p>
    <w:p w:rsidR="00B929F2" w:rsidRPr="00014FD7" w:rsidRDefault="00B929F2" w:rsidP="00014FD7">
      <w:pPr>
        <w:ind w:firstLine="709"/>
        <w:jc w:val="both"/>
        <w:rPr>
          <w:b/>
          <w:szCs w:val="26"/>
        </w:rPr>
      </w:pPr>
      <w:r w:rsidRPr="00014FD7">
        <w:rPr>
          <w:b/>
          <w:szCs w:val="26"/>
        </w:rPr>
        <w:t>Тема 4. Профилактика употребления табака и иной никотинсодержащей продукции сред</w:t>
      </w:r>
      <w:r w:rsidR="00DE0D78">
        <w:rPr>
          <w:b/>
          <w:szCs w:val="26"/>
        </w:rPr>
        <w:t xml:space="preserve">и обучающихся (самостоятельная работа – 4 </w:t>
      </w:r>
      <w:r w:rsidRPr="00014FD7">
        <w:rPr>
          <w:b/>
          <w:szCs w:val="26"/>
        </w:rPr>
        <w:t>часа).</w:t>
      </w:r>
    </w:p>
    <w:p w:rsidR="00B929F2" w:rsidRPr="00DE0D78" w:rsidRDefault="00DE0D78" w:rsidP="00DE0D78">
      <w:pPr>
        <w:pStyle w:val="Default"/>
        <w:ind w:firstLine="709"/>
        <w:jc w:val="both"/>
        <w:rPr>
          <w:rFonts w:ascii="Times New Roman" w:hAnsi="Times New Roman" w:cs="Times New Roman"/>
          <w:sz w:val="26"/>
          <w:szCs w:val="26"/>
        </w:rPr>
      </w:pPr>
      <w:r w:rsidRPr="00DE0D78">
        <w:rPr>
          <w:rFonts w:ascii="Times New Roman" w:hAnsi="Times New Roman" w:cs="Times New Roman"/>
          <w:sz w:val="26"/>
          <w:szCs w:val="26"/>
        </w:rPr>
        <w:t>Самостоятельная работа</w:t>
      </w:r>
      <w:r w:rsidR="00B929F2" w:rsidRPr="00DE0D78">
        <w:rPr>
          <w:rFonts w:ascii="Times New Roman" w:hAnsi="Times New Roman" w:cs="Times New Roman"/>
          <w:sz w:val="26"/>
          <w:szCs w:val="26"/>
        </w:rPr>
        <w:t xml:space="preserve">. </w:t>
      </w:r>
      <w:r w:rsidRPr="00DE0D78">
        <w:rPr>
          <w:rFonts w:ascii="Times New Roman" w:hAnsi="Times New Roman" w:cs="Times New Roman"/>
          <w:sz w:val="26"/>
          <w:szCs w:val="26"/>
        </w:rPr>
        <w:t xml:space="preserve">Изучение материалов по теме. </w:t>
      </w:r>
      <w:r w:rsidR="00B929F2" w:rsidRPr="00DE0D78">
        <w:rPr>
          <w:rFonts w:ascii="Times New Roman" w:hAnsi="Times New Roman" w:cs="Times New Roman"/>
          <w:sz w:val="26"/>
          <w:szCs w:val="26"/>
        </w:rPr>
        <w:t>Информационно-методическое обеспечение для организации профилактической работы по предупреждению употребления никотинсодержащей продукции несовершеннолетними обучающимися.</w:t>
      </w:r>
      <w:r w:rsidRPr="00DE0D78">
        <w:rPr>
          <w:rFonts w:ascii="Times New Roman" w:hAnsi="Times New Roman" w:cs="Times New Roman"/>
          <w:sz w:val="26"/>
          <w:szCs w:val="26"/>
        </w:rPr>
        <w:t xml:space="preserve"> </w:t>
      </w:r>
      <w:r w:rsidR="00B929F2" w:rsidRPr="00DE0D78">
        <w:rPr>
          <w:rFonts w:ascii="Times New Roman" w:hAnsi="Times New Roman" w:cs="Times New Roman"/>
          <w:sz w:val="26"/>
          <w:szCs w:val="26"/>
        </w:rPr>
        <w:t>Речевые модули и визуальные образы, рекомендуемые при проведении разъяснительной работы с обучающимися и их родителями (законными представителями).</w:t>
      </w:r>
    </w:p>
    <w:p w:rsidR="00B929F2" w:rsidRPr="00014FD7" w:rsidRDefault="00B929F2" w:rsidP="00014FD7">
      <w:pPr>
        <w:ind w:firstLine="709"/>
        <w:jc w:val="both"/>
        <w:rPr>
          <w:b/>
          <w:szCs w:val="26"/>
        </w:rPr>
      </w:pPr>
      <w:r w:rsidRPr="00014FD7">
        <w:rPr>
          <w:b/>
          <w:bCs/>
          <w:szCs w:val="26"/>
        </w:rPr>
        <w:t xml:space="preserve">Тема 5. </w:t>
      </w:r>
      <w:r w:rsidRPr="00014FD7">
        <w:rPr>
          <w:b/>
          <w:szCs w:val="26"/>
        </w:rPr>
        <w:t>Алгоритм действий по предупреждению суицидов среди несовершеннолетних (самостоятельная работа – 6 часов).</w:t>
      </w:r>
    </w:p>
    <w:p w:rsidR="00B929F2" w:rsidRPr="00014FD7" w:rsidRDefault="00B929F2" w:rsidP="00014FD7">
      <w:pPr>
        <w:shd w:val="clear" w:color="auto" w:fill="FFFFFF"/>
        <w:ind w:firstLine="709"/>
        <w:jc w:val="both"/>
        <w:rPr>
          <w:bCs/>
          <w:szCs w:val="26"/>
        </w:rPr>
      </w:pPr>
      <w:r w:rsidRPr="00014FD7">
        <w:rPr>
          <w:szCs w:val="26"/>
        </w:rPr>
        <w:t xml:space="preserve">Самостоятельная работа. Этапы и уровни профилактических действий. </w:t>
      </w:r>
      <w:r w:rsidRPr="00014FD7">
        <w:rPr>
          <w:bCs/>
          <w:szCs w:val="26"/>
        </w:rPr>
        <w:t>Действия КДН и ЗП. Организация индивидуальной профилактической работы с семьей и несовершеннолетним.</w:t>
      </w:r>
    </w:p>
    <w:p w:rsidR="00B929F2" w:rsidRPr="00014FD7" w:rsidRDefault="00B929F2" w:rsidP="00014FD7">
      <w:pPr>
        <w:ind w:firstLine="709"/>
        <w:jc w:val="both"/>
        <w:rPr>
          <w:b/>
          <w:szCs w:val="26"/>
        </w:rPr>
      </w:pPr>
      <w:r w:rsidRPr="00014FD7">
        <w:rPr>
          <w:b/>
          <w:szCs w:val="26"/>
        </w:rPr>
        <w:lastRenderedPageBreak/>
        <w:t>Тема 6. Технологии формирования позитивного мышления и принципов здорового образа жизни (самостоятельная работа – 6 часов).</w:t>
      </w:r>
    </w:p>
    <w:p w:rsidR="00B929F2" w:rsidRPr="00014FD7" w:rsidRDefault="00B929F2" w:rsidP="00014FD7">
      <w:pPr>
        <w:ind w:firstLine="709"/>
        <w:jc w:val="both"/>
        <w:rPr>
          <w:bCs/>
          <w:iCs/>
          <w:szCs w:val="26"/>
        </w:rPr>
      </w:pPr>
      <w:r w:rsidRPr="00014FD7">
        <w:rPr>
          <w:bCs/>
          <w:szCs w:val="26"/>
        </w:rPr>
        <w:t>Самостоятельная работа. Универсальная профилактика (ф</w:t>
      </w:r>
      <w:r w:rsidRPr="00014FD7">
        <w:rPr>
          <w:bCs/>
          <w:iCs/>
          <w:szCs w:val="26"/>
        </w:rPr>
        <w:t>ормирование в подростковой и молодежной среде норм здорового поведения; информирование о видах поведения, наносящих ущерб здоровью; развитие адаптивных навыков, необходимых подросткам для социализации и преодоления жизненных проблем; просвещение родителей; повышение психологической грамотности педагогов).</w:t>
      </w:r>
    </w:p>
    <w:p w:rsidR="00B929F2" w:rsidRPr="00014FD7" w:rsidRDefault="00B929F2" w:rsidP="00014FD7">
      <w:pPr>
        <w:ind w:firstLine="709"/>
        <w:jc w:val="both"/>
        <w:rPr>
          <w:bCs/>
          <w:iCs/>
          <w:szCs w:val="26"/>
        </w:rPr>
      </w:pPr>
      <w:r w:rsidRPr="00014FD7">
        <w:rPr>
          <w:bCs/>
          <w:iCs/>
          <w:szCs w:val="26"/>
        </w:rPr>
        <w:t>Селективная профилактика (определение ценностей в сфере здоровья; высказывание противоположных точек зрения; построение континуума ценностей; метод мозгового штурма; методика кругов; работа в микрогруппах; техника безопасных открытий; фокус-группа).</w:t>
      </w:r>
    </w:p>
    <w:p w:rsidR="005E5A8D" w:rsidRPr="00014FD7" w:rsidRDefault="00B929F2" w:rsidP="00014FD7">
      <w:pPr>
        <w:ind w:firstLine="709"/>
        <w:jc w:val="both"/>
        <w:rPr>
          <w:bCs/>
          <w:iCs/>
          <w:szCs w:val="26"/>
        </w:rPr>
      </w:pPr>
      <w:r w:rsidRPr="00014FD7">
        <w:rPr>
          <w:bCs/>
          <w:iCs/>
          <w:szCs w:val="26"/>
        </w:rPr>
        <w:t>Индивидуальная профилактика (мотивационное интервью; консультирование по вопросам принятия решений в сфере здоровья</w:t>
      </w:r>
      <w:r w:rsidRPr="00014FD7">
        <w:rPr>
          <w:bCs/>
          <w:szCs w:val="26"/>
        </w:rPr>
        <w:t>; п</w:t>
      </w:r>
      <w:r w:rsidRPr="00014FD7">
        <w:rPr>
          <w:bCs/>
          <w:iCs/>
          <w:szCs w:val="26"/>
        </w:rPr>
        <w:t>овышение уровня самосознания в сфере здоровья; самомониторинг; методика определения затрат и выгод; методика постановки целей и оценки прогресса; методика дистанционного консультирования по вопросам здоровья).</w:t>
      </w:r>
    </w:p>
    <w:p w:rsidR="002429D6" w:rsidRPr="00014FD7" w:rsidRDefault="002429D6" w:rsidP="00014FD7">
      <w:pPr>
        <w:ind w:firstLine="708"/>
        <w:jc w:val="center"/>
        <w:rPr>
          <w:szCs w:val="26"/>
        </w:rPr>
      </w:pPr>
      <w:r w:rsidRPr="00014FD7">
        <w:rPr>
          <w:b/>
          <w:bCs/>
          <w:szCs w:val="26"/>
        </w:rPr>
        <w:t>Раздел 3. «Формы аттестации и оценочные материалы»</w:t>
      </w:r>
    </w:p>
    <w:p w:rsidR="002429D6" w:rsidRPr="00014FD7" w:rsidRDefault="002429D6" w:rsidP="00014FD7">
      <w:pPr>
        <w:pStyle w:val="ConsNormal"/>
        <w:suppressAutoHyphens/>
        <w:ind w:firstLine="708"/>
        <w:jc w:val="both"/>
        <w:rPr>
          <w:rFonts w:ascii="Times New Roman" w:hAnsi="Times New Roman" w:cs="Times New Roman"/>
          <w:b/>
          <w:bCs/>
          <w:sz w:val="26"/>
          <w:szCs w:val="26"/>
        </w:rPr>
      </w:pPr>
      <w:r w:rsidRPr="00014FD7">
        <w:rPr>
          <w:rFonts w:ascii="Times New Roman" w:hAnsi="Times New Roman" w:cs="Times New Roman"/>
          <w:b/>
          <w:bCs/>
          <w:sz w:val="26"/>
          <w:szCs w:val="26"/>
        </w:rPr>
        <w:t>3.1. Входной контроль (диагностика)</w:t>
      </w:r>
    </w:p>
    <w:p w:rsidR="002429D6" w:rsidRPr="00014FD7" w:rsidRDefault="002429D6" w:rsidP="00014FD7">
      <w:pPr>
        <w:pStyle w:val="ConsNormal"/>
        <w:suppressAutoHyphens/>
        <w:ind w:firstLine="708"/>
        <w:jc w:val="both"/>
        <w:rPr>
          <w:rFonts w:ascii="Times New Roman" w:hAnsi="Times New Roman" w:cs="Times New Roman"/>
          <w:sz w:val="26"/>
          <w:szCs w:val="26"/>
        </w:rPr>
      </w:pPr>
      <w:r w:rsidRPr="00014FD7">
        <w:rPr>
          <w:rFonts w:ascii="Times New Roman" w:hAnsi="Times New Roman" w:cs="Times New Roman"/>
          <w:sz w:val="26"/>
          <w:szCs w:val="26"/>
        </w:rPr>
        <w:t>Система заданий входного контроля (диагностики) определяет исходный уровень владения обучающимися</w:t>
      </w:r>
      <w:r w:rsidRPr="00014FD7">
        <w:rPr>
          <w:rFonts w:ascii="Times New Roman" w:hAnsi="Times New Roman" w:cs="Times New Roman"/>
          <w:b/>
          <w:bCs/>
          <w:sz w:val="26"/>
          <w:szCs w:val="26"/>
        </w:rPr>
        <w:t xml:space="preserve"> </w:t>
      </w:r>
      <w:r w:rsidRPr="00014FD7">
        <w:rPr>
          <w:rFonts w:ascii="Times New Roman" w:hAnsi="Times New Roman" w:cs="Times New Roman"/>
          <w:sz w:val="26"/>
          <w:szCs w:val="26"/>
        </w:rPr>
        <w:t xml:space="preserve">профессиональными компетенциями (умениями и знаниями), совершенствование которых является целью программы. </w:t>
      </w:r>
    </w:p>
    <w:p w:rsidR="002429D6" w:rsidRPr="00014FD7" w:rsidRDefault="002429D6" w:rsidP="00014FD7">
      <w:pPr>
        <w:pStyle w:val="ConsNormal"/>
        <w:suppressAutoHyphens/>
        <w:ind w:firstLine="708"/>
        <w:jc w:val="both"/>
        <w:rPr>
          <w:rFonts w:ascii="Times New Roman" w:hAnsi="Times New Roman" w:cs="Times New Roman"/>
          <w:sz w:val="26"/>
          <w:szCs w:val="26"/>
        </w:rPr>
      </w:pPr>
      <w:r w:rsidRPr="00014FD7">
        <w:rPr>
          <w:rFonts w:ascii="Times New Roman" w:eastAsia="DejaVuSans" w:hAnsi="Times New Roman" w:cs="Times New Roman"/>
          <w:sz w:val="26"/>
          <w:szCs w:val="26"/>
        </w:rPr>
        <w:t>Входной контроль проводится в форме тестирования с целью выявления профессиональных затруднений слушателей и состоит из 10 вопросов с предполагаемыми ответами.</w:t>
      </w:r>
    </w:p>
    <w:p w:rsidR="002429D6" w:rsidRPr="00014FD7" w:rsidRDefault="002429D6" w:rsidP="00014FD7">
      <w:pPr>
        <w:pStyle w:val="ConsNormal"/>
        <w:suppressAutoHyphens/>
        <w:ind w:firstLine="708"/>
        <w:jc w:val="both"/>
        <w:rPr>
          <w:rFonts w:ascii="Times New Roman" w:hAnsi="Times New Roman" w:cs="Times New Roman"/>
          <w:iCs/>
          <w:sz w:val="26"/>
          <w:szCs w:val="26"/>
        </w:rPr>
      </w:pPr>
      <w:r w:rsidRPr="00014FD7">
        <w:rPr>
          <w:rFonts w:ascii="Times New Roman" w:hAnsi="Times New Roman" w:cs="Times New Roman"/>
          <w:b/>
          <w:bCs/>
          <w:sz w:val="26"/>
          <w:szCs w:val="26"/>
        </w:rPr>
        <w:t xml:space="preserve">Форма: </w:t>
      </w:r>
      <w:r w:rsidRPr="00014FD7">
        <w:rPr>
          <w:rFonts w:ascii="Times New Roman" w:hAnsi="Times New Roman" w:cs="Times New Roman"/>
          <w:sz w:val="26"/>
          <w:szCs w:val="26"/>
        </w:rPr>
        <w:t>Тестирование</w:t>
      </w:r>
    </w:p>
    <w:p w:rsidR="002429D6" w:rsidRPr="00014FD7" w:rsidRDefault="002429D6" w:rsidP="00014FD7">
      <w:pPr>
        <w:pStyle w:val="ConsNormal"/>
        <w:suppressAutoHyphens/>
        <w:ind w:firstLine="708"/>
        <w:jc w:val="both"/>
        <w:rPr>
          <w:rFonts w:ascii="Times New Roman" w:hAnsi="Times New Roman" w:cs="Times New Roman"/>
          <w:b/>
          <w:bCs/>
          <w:sz w:val="26"/>
          <w:szCs w:val="26"/>
        </w:rPr>
      </w:pPr>
      <w:r w:rsidRPr="00014FD7">
        <w:rPr>
          <w:rFonts w:ascii="Times New Roman" w:hAnsi="Times New Roman" w:cs="Times New Roman"/>
          <w:b/>
          <w:bCs/>
          <w:sz w:val="26"/>
          <w:szCs w:val="26"/>
        </w:rPr>
        <w:t>Описание, требования к выполнению:</w:t>
      </w:r>
    </w:p>
    <w:p w:rsidR="002429D6" w:rsidRPr="00014FD7" w:rsidRDefault="002429D6" w:rsidP="00014FD7">
      <w:pPr>
        <w:autoSpaceDE w:val="0"/>
        <w:autoSpaceDN w:val="0"/>
        <w:adjustRightInd w:val="0"/>
        <w:ind w:firstLine="708"/>
        <w:jc w:val="both"/>
        <w:rPr>
          <w:szCs w:val="26"/>
        </w:rPr>
      </w:pPr>
      <w:r w:rsidRPr="00014FD7">
        <w:rPr>
          <w:rFonts w:eastAsia="DejaVuSans"/>
          <w:szCs w:val="26"/>
        </w:rPr>
        <w:t xml:space="preserve">Входной контроль проводится в форме тестирования с целью выявления профессиональных затруднений слушателей и состоит из 10 вопросов с предполагаемым ответом. </w:t>
      </w:r>
    </w:p>
    <w:p w:rsidR="002429D6" w:rsidRPr="00014FD7" w:rsidRDefault="002429D6" w:rsidP="00014FD7">
      <w:pPr>
        <w:pStyle w:val="ConsNormal"/>
        <w:suppressAutoHyphens/>
        <w:ind w:firstLine="708"/>
        <w:jc w:val="both"/>
        <w:rPr>
          <w:rFonts w:ascii="Times New Roman" w:hAnsi="Times New Roman" w:cs="Times New Roman"/>
          <w:b/>
          <w:bCs/>
          <w:sz w:val="26"/>
          <w:szCs w:val="26"/>
        </w:rPr>
      </w:pPr>
      <w:r w:rsidRPr="00014FD7">
        <w:rPr>
          <w:rFonts w:ascii="Times New Roman" w:hAnsi="Times New Roman" w:cs="Times New Roman"/>
          <w:b/>
          <w:bCs/>
          <w:sz w:val="26"/>
          <w:szCs w:val="26"/>
        </w:rPr>
        <w:t>Примеры заданий:</w:t>
      </w:r>
    </w:p>
    <w:p w:rsidR="002429D6" w:rsidRPr="00014FD7" w:rsidRDefault="002429D6" w:rsidP="00014FD7">
      <w:pPr>
        <w:ind w:firstLine="708"/>
        <w:jc w:val="both"/>
        <w:rPr>
          <w:b/>
          <w:szCs w:val="26"/>
        </w:rPr>
      </w:pPr>
      <w:r w:rsidRPr="00014FD7">
        <w:rPr>
          <w:b/>
          <w:bCs/>
          <w:szCs w:val="26"/>
        </w:rPr>
        <w:t xml:space="preserve">1. </w:t>
      </w:r>
      <w:r w:rsidRPr="00014FD7">
        <w:rPr>
          <w:b/>
          <w:szCs w:val="26"/>
        </w:rPr>
        <w:t>Отметьте, какое поведение не согласуется с общественными нормами:</w:t>
      </w:r>
    </w:p>
    <w:p w:rsidR="002429D6" w:rsidRPr="00014FD7" w:rsidRDefault="002429D6" w:rsidP="00014FD7">
      <w:pPr>
        <w:pStyle w:val="af9"/>
        <w:spacing w:after="0"/>
        <w:ind w:firstLine="708"/>
        <w:jc w:val="both"/>
        <w:rPr>
          <w:rFonts w:ascii="Times New Roman" w:hAnsi="Times New Roman" w:cs="Times New Roman"/>
          <w:sz w:val="26"/>
          <w:szCs w:val="26"/>
        </w:rPr>
      </w:pPr>
      <w:r w:rsidRPr="00014FD7">
        <w:rPr>
          <w:rFonts w:ascii="Times New Roman" w:hAnsi="Times New Roman" w:cs="Times New Roman"/>
          <w:sz w:val="26"/>
          <w:szCs w:val="26"/>
        </w:rPr>
        <w:t>а)</w:t>
      </w:r>
      <w:r w:rsidRPr="00014FD7">
        <w:rPr>
          <w:rFonts w:ascii="Times New Roman" w:hAnsi="Times New Roman" w:cs="Times New Roman"/>
          <w:spacing w:val="38"/>
          <w:sz w:val="26"/>
          <w:szCs w:val="26"/>
        </w:rPr>
        <w:t xml:space="preserve"> </w:t>
      </w:r>
      <w:r w:rsidRPr="00014FD7">
        <w:rPr>
          <w:rFonts w:ascii="Times New Roman" w:hAnsi="Times New Roman" w:cs="Times New Roman"/>
          <w:sz w:val="26"/>
          <w:szCs w:val="26"/>
        </w:rPr>
        <w:t>демонстративное;</w:t>
      </w:r>
    </w:p>
    <w:p w:rsidR="002429D6" w:rsidRPr="00014FD7" w:rsidRDefault="002429D6" w:rsidP="00014FD7">
      <w:pPr>
        <w:pStyle w:val="af9"/>
        <w:spacing w:after="0"/>
        <w:ind w:firstLine="708"/>
        <w:jc w:val="both"/>
        <w:rPr>
          <w:rFonts w:ascii="Times New Roman" w:hAnsi="Times New Roman" w:cs="Times New Roman"/>
          <w:sz w:val="26"/>
          <w:szCs w:val="26"/>
        </w:rPr>
      </w:pPr>
      <w:r w:rsidRPr="00014FD7">
        <w:rPr>
          <w:rFonts w:ascii="Times New Roman" w:hAnsi="Times New Roman" w:cs="Times New Roman"/>
          <w:sz w:val="26"/>
          <w:szCs w:val="26"/>
        </w:rPr>
        <w:t>б)</w:t>
      </w:r>
      <w:r w:rsidRPr="00014FD7">
        <w:rPr>
          <w:rFonts w:ascii="Times New Roman" w:hAnsi="Times New Roman" w:cs="Times New Roman"/>
          <w:spacing w:val="1"/>
          <w:sz w:val="26"/>
          <w:szCs w:val="26"/>
        </w:rPr>
        <w:t xml:space="preserve"> </w:t>
      </w:r>
      <w:r w:rsidRPr="00014FD7">
        <w:rPr>
          <w:rFonts w:ascii="Times New Roman" w:hAnsi="Times New Roman" w:cs="Times New Roman"/>
          <w:sz w:val="26"/>
          <w:szCs w:val="26"/>
        </w:rPr>
        <w:t>девиантное;</w:t>
      </w:r>
    </w:p>
    <w:p w:rsidR="002429D6" w:rsidRPr="00014FD7" w:rsidRDefault="002429D6" w:rsidP="00014FD7">
      <w:pPr>
        <w:pStyle w:val="af9"/>
        <w:spacing w:after="0"/>
        <w:ind w:firstLine="708"/>
        <w:jc w:val="both"/>
        <w:rPr>
          <w:rFonts w:ascii="Times New Roman" w:hAnsi="Times New Roman" w:cs="Times New Roman"/>
          <w:sz w:val="26"/>
          <w:szCs w:val="26"/>
        </w:rPr>
      </w:pPr>
      <w:r w:rsidRPr="00014FD7">
        <w:rPr>
          <w:rFonts w:ascii="Times New Roman" w:hAnsi="Times New Roman" w:cs="Times New Roman"/>
          <w:sz w:val="26"/>
          <w:szCs w:val="26"/>
        </w:rPr>
        <w:t>в)</w:t>
      </w:r>
      <w:r w:rsidRPr="00014FD7">
        <w:rPr>
          <w:rFonts w:ascii="Times New Roman" w:hAnsi="Times New Roman" w:cs="Times New Roman"/>
          <w:spacing w:val="71"/>
          <w:sz w:val="26"/>
          <w:szCs w:val="26"/>
        </w:rPr>
        <w:t xml:space="preserve"> </w:t>
      </w:r>
      <w:r w:rsidRPr="00014FD7">
        <w:rPr>
          <w:rFonts w:ascii="Times New Roman" w:hAnsi="Times New Roman" w:cs="Times New Roman"/>
          <w:sz w:val="26"/>
          <w:szCs w:val="26"/>
        </w:rPr>
        <w:t>деструктивное;</w:t>
      </w:r>
    </w:p>
    <w:p w:rsidR="002429D6" w:rsidRPr="00014FD7" w:rsidRDefault="002429D6" w:rsidP="00014FD7">
      <w:pPr>
        <w:pStyle w:val="af9"/>
        <w:spacing w:after="0"/>
        <w:ind w:firstLine="708"/>
        <w:jc w:val="both"/>
        <w:rPr>
          <w:rFonts w:ascii="Times New Roman" w:hAnsi="Times New Roman" w:cs="Times New Roman"/>
          <w:sz w:val="26"/>
          <w:szCs w:val="26"/>
        </w:rPr>
      </w:pPr>
      <w:r w:rsidRPr="00014FD7">
        <w:rPr>
          <w:rFonts w:ascii="Times New Roman" w:hAnsi="Times New Roman" w:cs="Times New Roman"/>
          <w:sz w:val="26"/>
          <w:szCs w:val="26"/>
        </w:rPr>
        <w:t>г)</w:t>
      </w:r>
      <w:r w:rsidRPr="00014FD7">
        <w:rPr>
          <w:rFonts w:ascii="Times New Roman" w:hAnsi="Times New Roman" w:cs="Times New Roman"/>
          <w:spacing w:val="24"/>
          <w:sz w:val="26"/>
          <w:szCs w:val="26"/>
        </w:rPr>
        <w:t xml:space="preserve"> </w:t>
      </w:r>
      <w:r w:rsidRPr="00014FD7">
        <w:rPr>
          <w:rFonts w:ascii="Times New Roman" w:hAnsi="Times New Roman" w:cs="Times New Roman"/>
          <w:sz w:val="26"/>
          <w:szCs w:val="26"/>
        </w:rPr>
        <w:t>дезинтеграционное.</w:t>
      </w:r>
    </w:p>
    <w:p w:rsidR="002429D6" w:rsidRPr="00014FD7" w:rsidRDefault="002429D6" w:rsidP="00014FD7">
      <w:pPr>
        <w:pStyle w:val="af9"/>
        <w:spacing w:after="0"/>
        <w:ind w:firstLine="708"/>
        <w:jc w:val="both"/>
        <w:rPr>
          <w:rFonts w:ascii="Times New Roman" w:hAnsi="Times New Roman" w:cs="Times New Roman"/>
          <w:sz w:val="26"/>
          <w:szCs w:val="26"/>
        </w:rPr>
      </w:pPr>
      <w:r w:rsidRPr="00014FD7">
        <w:rPr>
          <w:rFonts w:ascii="Times New Roman" w:hAnsi="Times New Roman" w:cs="Times New Roman"/>
          <w:b/>
          <w:sz w:val="26"/>
          <w:szCs w:val="26"/>
        </w:rPr>
        <w:t>2. Выберите ошибочное утверждение в определении «детская агрессивность является…»:</w:t>
      </w:r>
    </w:p>
    <w:p w:rsidR="002429D6" w:rsidRPr="00014FD7" w:rsidRDefault="002429D6" w:rsidP="00014FD7">
      <w:pPr>
        <w:ind w:firstLine="708"/>
        <w:jc w:val="both"/>
        <w:rPr>
          <w:szCs w:val="26"/>
        </w:rPr>
      </w:pPr>
      <w:r w:rsidRPr="00014FD7">
        <w:rPr>
          <w:szCs w:val="26"/>
        </w:rPr>
        <w:t xml:space="preserve">а) </w:t>
      </w:r>
      <w:r w:rsidRPr="00014FD7">
        <w:rPr>
          <w:color w:val="000000"/>
          <w:szCs w:val="26"/>
        </w:rPr>
        <w:t>обратной стороной беззащитности;</w:t>
      </w:r>
    </w:p>
    <w:p w:rsidR="002429D6" w:rsidRPr="00014FD7" w:rsidRDefault="002429D6" w:rsidP="00014FD7">
      <w:pPr>
        <w:ind w:firstLine="708"/>
        <w:jc w:val="both"/>
        <w:rPr>
          <w:szCs w:val="26"/>
        </w:rPr>
      </w:pPr>
      <w:r w:rsidRPr="00014FD7">
        <w:rPr>
          <w:szCs w:val="26"/>
        </w:rPr>
        <w:t>б) нормой возрастного развития;</w:t>
      </w:r>
    </w:p>
    <w:p w:rsidR="002429D6" w:rsidRPr="00014FD7" w:rsidRDefault="002429D6" w:rsidP="00014FD7">
      <w:pPr>
        <w:ind w:firstLine="708"/>
        <w:jc w:val="both"/>
        <w:rPr>
          <w:szCs w:val="26"/>
        </w:rPr>
      </w:pPr>
      <w:r w:rsidRPr="00014FD7">
        <w:rPr>
          <w:szCs w:val="26"/>
        </w:rPr>
        <w:t xml:space="preserve">в) </w:t>
      </w:r>
      <w:r w:rsidRPr="00014FD7">
        <w:rPr>
          <w:color w:val="000000"/>
          <w:szCs w:val="26"/>
        </w:rPr>
        <w:t>обратной стороной импульсивности;</w:t>
      </w:r>
    </w:p>
    <w:p w:rsidR="002429D6" w:rsidRPr="00014FD7" w:rsidRDefault="002429D6" w:rsidP="00014FD7">
      <w:pPr>
        <w:ind w:firstLine="708"/>
        <w:jc w:val="both"/>
        <w:rPr>
          <w:color w:val="000000"/>
          <w:szCs w:val="26"/>
        </w:rPr>
      </w:pPr>
      <w:r w:rsidRPr="00014FD7">
        <w:rPr>
          <w:szCs w:val="26"/>
        </w:rPr>
        <w:t xml:space="preserve">г) </w:t>
      </w:r>
      <w:r w:rsidRPr="00014FD7">
        <w:rPr>
          <w:color w:val="000000"/>
          <w:szCs w:val="26"/>
        </w:rPr>
        <w:t>обратной стороной расторможенности.</w:t>
      </w:r>
    </w:p>
    <w:p w:rsidR="002429D6" w:rsidRPr="00014FD7" w:rsidRDefault="002429D6" w:rsidP="00014FD7">
      <w:pPr>
        <w:ind w:firstLine="708"/>
        <w:jc w:val="both"/>
        <w:rPr>
          <w:b/>
          <w:szCs w:val="26"/>
        </w:rPr>
      </w:pPr>
      <w:r w:rsidRPr="00014FD7">
        <w:rPr>
          <w:b/>
          <w:color w:val="000000"/>
          <w:szCs w:val="26"/>
        </w:rPr>
        <w:t xml:space="preserve">3. </w:t>
      </w:r>
      <w:r w:rsidRPr="00014FD7">
        <w:rPr>
          <w:b/>
          <w:szCs w:val="26"/>
        </w:rPr>
        <w:t>Укажите, как называется правило поведения, значимое для общества, социального строя или отдельного человека, с этическим содержанием:</w:t>
      </w:r>
    </w:p>
    <w:p w:rsidR="002429D6" w:rsidRPr="00014FD7" w:rsidRDefault="002429D6" w:rsidP="00014FD7">
      <w:pPr>
        <w:pStyle w:val="af9"/>
        <w:spacing w:after="0"/>
        <w:ind w:firstLine="708"/>
        <w:jc w:val="both"/>
        <w:rPr>
          <w:rFonts w:ascii="Times New Roman" w:hAnsi="Times New Roman" w:cs="Times New Roman"/>
          <w:sz w:val="26"/>
          <w:szCs w:val="26"/>
        </w:rPr>
      </w:pPr>
      <w:r w:rsidRPr="00014FD7">
        <w:rPr>
          <w:rFonts w:ascii="Times New Roman" w:hAnsi="Times New Roman" w:cs="Times New Roman"/>
          <w:sz w:val="26"/>
          <w:szCs w:val="26"/>
        </w:rPr>
        <w:t>а)</w:t>
      </w:r>
      <w:r w:rsidRPr="00014FD7">
        <w:rPr>
          <w:rFonts w:ascii="Times New Roman" w:hAnsi="Times New Roman" w:cs="Times New Roman"/>
          <w:spacing w:val="38"/>
          <w:sz w:val="26"/>
          <w:szCs w:val="26"/>
        </w:rPr>
        <w:t xml:space="preserve"> </w:t>
      </w:r>
      <w:r w:rsidRPr="00014FD7">
        <w:rPr>
          <w:rFonts w:ascii="Times New Roman" w:hAnsi="Times New Roman" w:cs="Times New Roman"/>
          <w:sz w:val="26"/>
          <w:szCs w:val="26"/>
        </w:rPr>
        <w:t>правовой нормой;</w:t>
      </w:r>
    </w:p>
    <w:p w:rsidR="002429D6" w:rsidRPr="00014FD7" w:rsidRDefault="002429D6" w:rsidP="00014FD7">
      <w:pPr>
        <w:pStyle w:val="af9"/>
        <w:spacing w:after="0"/>
        <w:ind w:firstLine="708"/>
        <w:jc w:val="both"/>
        <w:rPr>
          <w:rFonts w:ascii="Times New Roman" w:hAnsi="Times New Roman" w:cs="Times New Roman"/>
          <w:sz w:val="26"/>
          <w:szCs w:val="26"/>
        </w:rPr>
      </w:pPr>
      <w:r w:rsidRPr="00014FD7">
        <w:rPr>
          <w:rFonts w:ascii="Times New Roman" w:hAnsi="Times New Roman" w:cs="Times New Roman"/>
          <w:sz w:val="26"/>
          <w:szCs w:val="26"/>
        </w:rPr>
        <w:t>б)</w:t>
      </w:r>
      <w:r w:rsidRPr="00014FD7">
        <w:rPr>
          <w:rFonts w:ascii="Times New Roman" w:hAnsi="Times New Roman" w:cs="Times New Roman"/>
          <w:spacing w:val="1"/>
          <w:sz w:val="26"/>
          <w:szCs w:val="26"/>
        </w:rPr>
        <w:t xml:space="preserve"> </w:t>
      </w:r>
      <w:r w:rsidRPr="00014FD7">
        <w:rPr>
          <w:rFonts w:ascii="Times New Roman" w:hAnsi="Times New Roman" w:cs="Times New Roman"/>
          <w:sz w:val="26"/>
          <w:szCs w:val="26"/>
        </w:rPr>
        <w:t>обычаем;</w:t>
      </w:r>
    </w:p>
    <w:p w:rsidR="002429D6" w:rsidRPr="00014FD7" w:rsidRDefault="002429D6" w:rsidP="00014FD7">
      <w:pPr>
        <w:pStyle w:val="af9"/>
        <w:spacing w:after="0"/>
        <w:ind w:firstLine="708"/>
        <w:jc w:val="both"/>
        <w:rPr>
          <w:rFonts w:ascii="Times New Roman" w:hAnsi="Times New Roman" w:cs="Times New Roman"/>
          <w:sz w:val="26"/>
          <w:szCs w:val="26"/>
        </w:rPr>
      </w:pPr>
      <w:r w:rsidRPr="00014FD7">
        <w:rPr>
          <w:rFonts w:ascii="Times New Roman" w:hAnsi="Times New Roman" w:cs="Times New Roman"/>
          <w:sz w:val="26"/>
          <w:szCs w:val="26"/>
        </w:rPr>
        <w:t>в)</w:t>
      </w:r>
      <w:r w:rsidRPr="00014FD7">
        <w:rPr>
          <w:rFonts w:ascii="Times New Roman" w:hAnsi="Times New Roman" w:cs="Times New Roman"/>
          <w:spacing w:val="71"/>
          <w:sz w:val="26"/>
          <w:szCs w:val="26"/>
        </w:rPr>
        <w:t xml:space="preserve"> </w:t>
      </w:r>
      <w:r w:rsidRPr="00014FD7">
        <w:rPr>
          <w:rFonts w:ascii="Times New Roman" w:hAnsi="Times New Roman" w:cs="Times New Roman"/>
          <w:sz w:val="26"/>
          <w:szCs w:val="26"/>
        </w:rPr>
        <w:t>моральной нормой;</w:t>
      </w:r>
    </w:p>
    <w:p w:rsidR="002429D6" w:rsidRPr="00014FD7" w:rsidRDefault="002429D6" w:rsidP="00014FD7">
      <w:pPr>
        <w:pStyle w:val="af9"/>
        <w:spacing w:after="0"/>
        <w:ind w:firstLine="708"/>
        <w:jc w:val="both"/>
        <w:rPr>
          <w:rFonts w:ascii="Times New Roman" w:hAnsi="Times New Roman" w:cs="Times New Roman"/>
          <w:sz w:val="26"/>
          <w:szCs w:val="26"/>
        </w:rPr>
      </w:pPr>
      <w:r w:rsidRPr="00014FD7">
        <w:rPr>
          <w:rFonts w:ascii="Times New Roman" w:hAnsi="Times New Roman" w:cs="Times New Roman"/>
          <w:sz w:val="26"/>
          <w:szCs w:val="26"/>
        </w:rPr>
        <w:t>г)</w:t>
      </w:r>
      <w:r w:rsidRPr="00014FD7">
        <w:rPr>
          <w:rFonts w:ascii="Times New Roman" w:hAnsi="Times New Roman" w:cs="Times New Roman"/>
          <w:spacing w:val="24"/>
          <w:sz w:val="26"/>
          <w:szCs w:val="26"/>
        </w:rPr>
        <w:t xml:space="preserve"> </w:t>
      </w:r>
      <w:r w:rsidRPr="00014FD7">
        <w:rPr>
          <w:rFonts w:ascii="Times New Roman" w:hAnsi="Times New Roman" w:cs="Times New Roman"/>
          <w:sz w:val="26"/>
          <w:szCs w:val="26"/>
        </w:rPr>
        <w:t>религиозной нормой.</w:t>
      </w:r>
    </w:p>
    <w:p w:rsidR="00FD5217" w:rsidRPr="00014FD7" w:rsidRDefault="00FD5217" w:rsidP="00014FD7">
      <w:pPr>
        <w:jc w:val="both"/>
        <w:rPr>
          <w:szCs w:val="26"/>
        </w:rPr>
      </w:pPr>
      <w:r w:rsidRPr="00014FD7">
        <w:rPr>
          <w:b/>
          <w:bCs/>
          <w:szCs w:val="26"/>
        </w:rPr>
        <w:t xml:space="preserve">Количество попыток: </w:t>
      </w:r>
      <w:r w:rsidRPr="00014FD7">
        <w:rPr>
          <w:szCs w:val="26"/>
        </w:rPr>
        <w:t>1.</w:t>
      </w:r>
    </w:p>
    <w:p w:rsidR="00A72362" w:rsidRPr="00014FD7" w:rsidRDefault="00112764" w:rsidP="00014FD7">
      <w:pPr>
        <w:pStyle w:val="ConsNormal"/>
        <w:suppressAutoHyphens/>
        <w:ind w:firstLine="709"/>
        <w:jc w:val="both"/>
        <w:rPr>
          <w:rFonts w:ascii="Times New Roman" w:hAnsi="Times New Roman" w:cs="Times New Roman"/>
          <w:b/>
          <w:bCs/>
          <w:sz w:val="26"/>
          <w:szCs w:val="26"/>
        </w:rPr>
      </w:pPr>
      <w:r w:rsidRPr="00014FD7">
        <w:rPr>
          <w:rFonts w:ascii="Times New Roman" w:hAnsi="Times New Roman" w:cs="Times New Roman"/>
          <w:b/>
          <w:bCs/>
          <w:sz w:val="26"/>
          <w:szCs w:val="26"/>
        </w:rPr>
        <w:lastRenderedPageBreak/>
        <w:t>3</w:t>
      </w:r>
      <w:r w:rsidR="008F7241" w:rsidRPr="00014FD7">
        <w:rPr>
          <w:rFonts w:ascii="Times New Roman" w:hAnsi="Times New Roman" w:cs="Times New Roman"/>
          <w:b/>
          <w:bCs/>
          <w:sz w:val="26"/>
          <w:szCs w:val="26"/>
        </w:rPr>
        <w:t>.2</w:t>
      </w:r>
      <w:r w:rsidR="000057E3" w:rsidRPr="00014FD7">
        <w:rPr>
          <w:rFonts w:ascii="Times New Roman" w:hAnsi="Times New Roman" w:cs="Times New Roman"/>
          <w:b/>
          <w:bCs/>
          <w:sz w:val="26"/>
          <w:szCs w:val="26"/>
        </w:rPr>
        <w:t>.</w:t>
      </w:r>
      <w:r w:rsidR="00A72362" w:rsidRPr="00014FD7">
        <w:rPr>
          <w:rFonts w:ascii="Times New Roman" w:hAnsi="Times New Roman" w:cs="Times New Roman"/>
          <w:b/>
          <w:bCs/>
          <w:sz w:val="26"/>
          <w:szCs w:val="26"/>
        </w:rPr>
        <w:t xml:space="preserve"> </w:t>
      </w:r>
      <w:r w:rsidR="00C939DF" w:rsidRPr="00014FD7">
        <w:rPr>
          <w:rFonts w:ascii="Times New Roman" w:hAnsi="Times New Roman" w:cs="Times New Roman"/>
          <w:b/>
          <w:bCs/>
          <w:sz w:val="26"/>
          <w:szCs w:val="26"/>
        </w:rPr>
        <w:t>Промежуточный</w:t>
      </w:r>
      <w:r w:rsidR="00A72362" w:rsidRPr="00014FD7">
        <w:rPr>
          <w:rFonts w:ascii="Times New Roman" w:hAnsi="Times New Roman" w:cs="Times New Roman"/>
          <w:b/>
          <w:bCs/>
          <w:sz w:val="26"/>
          <w:szCs w:val="26"/>
        </w:rPr>
        <w:t xml:space="preserve"> контроль</w:t>
      </w:r>
    </w:p>
    <w:p w:rsidR="00546AA4" w:rsidRPr="00014FD7" w:rsidRDefault="00546AA4" w:rsidP="00014FD7">
      <w:pPr>
        <w:ind w:firstLine="682"/>
        <w:jc w:val="both"/>
        <w:rPr>
          <w:b/>
          <w:bCs/>
          <w:szCs w:val="26"/>
        </w:rPr>
      </w:pPr>
      <w:r w:rsidRPr="00014FD7">
        <w:rPr>
          <w:b/>
          <w:szCs w:val="26"/>
        </w:rPr>
        <w:t>3.2.1. «Основы государственной политики в области образования и воспитания»</w:t>
      </w:r>
    </w:p>
    <w:p w:rsidR="00546AA4" w:rsidRPr="00014FD7" w:rsidRDefault="00546AA4" w:rsidP="00014FD7">
      <w:pPr>
        <w:autoSpaceDE w:val="0"/>
        <w:autoSpaceDN w:val="0"/>
        <w:adjustRightInd w:val="0"/>
        <w:ind w:firstLine="682"/>
        <w:jc w:val="both"/>
        <w:rPr>
          <w:szCs w:val="26"/>
        </w:rPr>
      </w:pPr>
      <w:r w:rsidRPr="00014FD7">
        <w:rPr>
          <w:b/>
          <w:bCs/>
          <w:szCs w:val="26"/>
        </w:rPr>
        <w:t xml:space="preserve">Форма: </w:t>
      </w:r>
      <w:r w:rsidRPr="00014FD7">
        <w:rPr>
          <w:bCs/>
          <w:szCs w:val="26"/>
        </w:rPr>
        <w:t>Т</w:t>
      </w:r>
      <w:r w:rsidRPr="00014FD7">
        <w:rPr>
          <w:szCs w:val="26"/>
        </w:rPr>
        <w:t>естирование</w:t>
      </w:r>
    </w:p>
    <w:p w:rsidR="00546AA4" w:rsidRPr="00014FD7" w:rsidRDefault="00546AA4" w:rsidP="00014FD7">
      <w:pPr>
        <w:autoSpaceDE w:val="0"/>
        <w:autoSpaceDN w:val="0"/>
        <w:adjustRightInd w:val="0"/>
        <w:ind w:firstLine="682"/>
        <w:jc w:val="both"/>
        <w:rPr>
          <w:b/>
          <w:bCs/>
          <w:szCs w:val="26"/>
        </w:rPr>
      </w:pPr>
      <w:r w:rsidRPr="00014FD7">
        <w:rPr>
          <w:b/>
          <w:bCs/>
          <w:szCs w:val="26"/>
        </w:rPr>
        <w:t>Описание, требования к выполнению:</w:t>
      </w:r>
    </w:p>
    <w:p w:rsidR="00546AA4" w:rsidRPr="00014FD7" w:rsidRDefault="00546AA4" w:rsidP="00014FD7">
      <w:pPr>
        <w:pStyle w:val="ConsNormal"/>
        <w:suppressAutoHyphens/>
        <w:ind w:firstLine="709"/>
        <w:jc w:val="both"/>
        <w:rPr>
          <w:rFonts w:ascii="Times New Roman" w:hAnsi="Times New Roman" w:cs="Times New Roman"/>
          <w:iCs/>
          <w:sz w:val="26"/>
          <w:szCs w:val="26"/>
        </w:rPr>
      </w:pPr>
      <w:r w:rsidRPr="00014FD7">
        <w:rPr>
          <w:rFonts w:ascii="Times New Roman" w:hAnsi="Times New Roman" w:cs="Times New Roman"/>
          <w:iCs/>
          <w:sz w:val="26"/>
          <w:szCs w:val="26"/>
        </w:rPr>
        <w:t xml:space="preserve">Тест состоит из 10 вопросов с выбором правильного ответа. </w:t>
      </w:r>
      <w:r w:rsidRPr="00014FD7">
        <w:rPr>
          <w:rFonts w:ascii="Times New Roman" w:hAnsi="Times New Roman" w:cs="Times New Roman"/>
          <w:sz w:val="26"/>
          <w:szCs w:val="26"/>
        </w:rPr>
        <w:t>Верный ответ оценивается в 1 балл.</w:t>
      </w:r>
    </w:p>
    <w:p w:rsidR="00546AA4" w:rsidRPr="00014FD7" w:rsidRDefault="00546AA4" w:rsidP="00014FD7">
      <w:pPr>
        <w:autoSpaceDE w:val="0"/>
        <w:autoSpaceDN w:val="0"/>
        <w:adjustRightInd w:val="0"/>
        <w:ind w:firstLine="682"/>
        <w:jc w:val="both"/>
        <w:rPr>
          <w:b/>
          <w:bCs/>
          <w:szCs w:val="26"/>
        </w:rPr>
      </w:pPr>
      <w:r w:rsidRPr="00014FD7">
        <w:rPr>
          <w:b/>
          <w:bCs/>
          <w:szCs w:val="26"/>
        </w:rPr>
        <w:t>Критерии оценивания:</w:t>
      </w:r>
    </w:p>
    <w:p w:rsidR="00546AA4" w:rsidRPr="00014FD7" w:rsidRDefault="00546AA4" w:rsidP="00014FD7">
      <w:pPr>
        <w:autoSpaceDE w:val="0"/>
        <w:autoSpaceDN w:val="0"/>
        <w:adjustRightInd w:val="0"/>
        <w:ind w:firstLine="682"/>
        <w:jc w:val="both"/>
        <w:rPr>
          <w:b/>
          <w:bCs/>
          <w:szCs w:val="26"/>
        </w:rPr>
      </w:pPr>
      <w:r w:rsidRPr="00014FD7">
        <w:rPr>
          <w:szCs w:val="26"/>
        </w:rPr>
        <w:t>Тест считается выполненным успешно при оценке 6 баллов и выше (60% выполненных заданий и выше).</w:t>
      </w:r>
    </w:p>
    <w:p w:rsidR="00546AA4" w:rsidRPr="00014FD7" w:rsidRDefault="00546AA4" w:rsidP="00014FD7">
      <w:pPr>
        <w:ind w:firstLine="682"/>
        <w:jc w:val="both"/>
        <w:rPr>
          <w:b/>
          <w:szCs w:val="26"/>
          <w:shd w:val="clear" w:color="auto" w:fill="FFFFFF"/>
        </w:rPr>
      </w:pPr>
      <w:r w:rsidRPr="00014FD7">
        <w:rPr>
          <w:b/>
          <w:szCs w:val="26"/>
          <w:shd w:val="clear" w:color="auto" w:fill="FFFFFF"/>
        </w:rPr>
        <w:t>Примеры заданий:</w:t>
      </w:r>
    </w:p>
    <w:p w:rsidR="00667133" w:rsidRPr="00014FD7" w:rsidRDefault="008E6876" w:rsidP="00014FD7">
      <w:pPr>
        <w:pStyle w:val="ConsNormal"/>
        <w:suppressAutoHyphens/>
        <w:ind w:firstLine="682"/>
        <w:jc w:val="both"/>
        <w:rPr>
          <w:rFonts w:ascii="Times New Roman" w:hAnsi="Times New Roman" w:cs="Times New Roman"/>
          <w:sz w:val="26"/>
          <w:szCs w:val="26"/>
        </w:rPr>
      </w:pPr>
      <w:r w:rsidRPr="00014FD7">
        <w:rPr>
          <w:rFonts w:ascii="Times New Roman" w:hAnsi="Times New Roman" w:cs="Times New Roman"/>
          <w:sz w:val="26"/>
          <w:szCs w:val="26"/>
        </w:rPr>
        <w:t>Задания с выбором ответ</w:t>
      </w:r>
      <w:r w:rsidR="00C3452E" w:rsidRPr="00014FD7">
        <w:rPr>
          <w:rFonts w:ascii="Times New Roman" w:hAnsi="Times New Roman" w:cs="Times New Roman"/>
          <w:sz w:val="26"/>
          <w:szCs w:val="26"/>
        </w:rPr>
        <w:t>а</w:t>
      </w:r>
      <w:r w:rsidRPr="00014FD7">
        <w:rPr>
          <w:rFonts w:ascii="Times New Roman" w:hAnsi="Times New Roman" w:cs="Times New Roman"/>
          <w:sz w:val="26"/>
          <w:szCs w:val="26"/>
        </w:rPr>
        <w:t>.</w:t>
      </w:r>
    </w:p>
    <w:p w:rsidR="00546AA4" w:rsidRPr="00014FD7" w:rsidRDefault="00546AA4" w:rsidP="00014FD7">
      <w:pPr>
        <w:pStyle w:val="ConsNormal"/>
        <w:suppressAutoHyphens/>
        <w:ind w:firstLine="567"/>
        <w:jc w:val="both"/>
        <w:rPr>
          <w:rFonts w:ascii="Times New Roman" w:hAnsi="Times New Roman" w:cs="Times New Roman"/>
          <w:b/>
          <w:bCs/>
          <w:sz w:val="26"/>
          <w:szCs w:val="26"/>
        </w:rPr>
      </w:pPr>
      <w:r w:rsidRPr="00014FD7">
        <w:rPr>
          <w:rFonts w:ascii="Times New Roman" w:hAnsi="Times New Roman" w:cs="Times New Roman"/>
          <w:b/>
          <w:sz w:val="26"/>
          <w:szCs w:val="26"/>
        </w:rPr>
        <w:t xml:space="preserve">1. </w:t>
      </w:r>
      <w:r w:rsidR="00667133" w:rsidRPr="00014FD7">
        <w:rPr>
          <w:rFonts w:ascii="Times New Roman" w:eastAsia="MS Gothic" w:hAnsi="Times New Roman" w:cs="Times New Roman"/>
          <w:b/>
          <w:color w:val="000000"/>
          <w:sz w:val="26"/>
          <w:szCs w:val="26"/>
        </w:rPr>
        <w:t>Отметьте, что не относится к</w:t>
      </w:r>
      <w:r w:rsidR="00667133" w:rsidRPr="00014FD7">
        <w:rPr>
          <w:rFonts w:ascii="Times New Roman" w:hAnsi="Times New Roman" w:cs="Times New Roman"/>
          <w:b/>
          <w:sz w:val="26"/>
          <w:szCs w:val="26"/>
        </w:rPr>
        <w:t xml:space="preserve"> понятию террористическая деятельность:</w:t>
      </w:r>
    </w:p>
    <w:p w:rsidR="008B7607" w:rsidRPr="00014FD7" w:rsidRDefault="008B7607" w:rsidP="00014FD7">
      <w:pPr>
        <w:ind w:firstLine="567"/>
        <w:jc w:val="both"/>
        <w:rPr>
          <w:szCs w:val="26"/>
        </w:rPr>
      </w:pPr>
      <w:r w:rsidRPr="00014FD7">
        <w:rPr>
          <w:szCs w:val="26"/>
        </w:rPr>
        <w:t xml:space="preserve">а) </w:t>
      </w:r>
      <w:r w:rsidR="00667133" w:rsidRPr="00014FD7">
        <w:rPr>
          <w:szCs w:val="26"/>
        </w:rPr>
        <w:t>подстрекательство к террористическому акту;</w:t>
      </w:r>
    </w:p>
    <w:p w:rsidR="008B7607" w:rsidRPr="00014FD7" w:rsidRDefault="008B7607" w:rsidP="00014FD7">
      <w:pPr>
        <w:ind w:firstLine="567"/>
        <w:jc w:val="both"/>
        <w:rPr>
          <w:szCs w:val="26"/>
        </w:rPr>
      </w:pPr>
      <w:r w:rsidRPr="00014FD7">
        <w:rPr>
          <w:rFonts w:eastAsia="MS Gothic"/>
          <w:color w:val="000000"/>
          <w:szCs w:val="26"/>
        </w:rPr>
        <w:t xml:space="preserve">б) </w:t>
      </w:r>
      <w:r w:rsidR="00667133" w:rsidRPr="00014FD7">
        <w:rPr>
          <w:szCs w:val="26"/>
        </w:rPr>
        <w:t>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28666E" w:rsidRPr="00014FD7" w:rsidRDefault="008B7607" w:rsidP="00014FD7">
      <w:pPr>
        <w:ind w:firstLine="567"/>
        <w:jc w:val="both"/>
        <w:rPr>
          <w:szCs w:val="26"/>
        </w:rPr>
      </w:pPr>
      <w:r w:rsidRPr="00014FD7">
        <w:rPr>
          <w:rFonts w:eastAsia="MS Gothic"/>
          <w:color w:val="000000"/>
          <w:szCs w:val="26"/>
        </w:rPr>
        <w:t xml:space="preserve">в) </w:t>
      </w:r>
      <w:r w:rsidR="00667133" w:rsidRPr="00014FD7">
        <w:rPr>
          <w:szCs w:val="26"/>
        </w:rPr>
        <w:t>информационное или иное пособничество в планировании, подготовке или реализации террористического акта;</w:t>
      </w:r>
    </w:p>
    <w:p w:rsidR="00667133" w:rsidRPr="00014FD7" w:rsidRDefault="00A97C5C" w:rsidP="00014FD7">
      <w:pPr>
        <w:ind w:firstLine="567"/>
        <w:jc w:val="both"/>
        <w:rPr>
          <w:szCs w:val="26"/>
        </w:rPr>
      </w:pPr>
      <w:r w:rsidRPr="00014FD7">
        <w:rPr>
          <w:szCs w:val="26"/>
        </w:rPr>
        <w:t xml:space="preserve">г) </w:t>
      </w:r>
      <w:r w:rsidR="00667133" w:rsidRPr="00014FD7">
        <w:rPr>
          <w:bCs/>
          <w:szCs w:val="26"/>
        </w:rPr>
        <w:t>выявление, предупреждение, пресечение, раскрытие и расследование террористического акта (борьба с терроризмом)</w:t>
      </w:r>
      <w:r w:rsidR="00667133" w:rsidRPr="00014FD7">
        <w:rPr>
          <w:rFonts w:eastAsia="MS Gothic"/>
          <w:color w:val="000000"/>
          <w:szCs w:val="26"/>
        </w:rPr>
        <w:t>.</w:t>
      </w:r>
    </w:p>
    <w:p w:rsidR="00BE2BF6" w:rsidRPr="00014FD7" w:rsidRDefault="00667133" w:rsidP="00014FD7">
      <w:pPr>
        <w:pStyle w:val="af"/>
        <w:shd w:val="clear" w:color="auto" w:fill="FFFFFF"/>
        <w:spacing w:before="0" w:beforeAutospacing="0" w:after="0" w:afterAutospacing="0"/>
        <w:ind w:firstLine="567"/>
        <w:jc w:val="both"/>
        <w:rPr>
          <w:rFonts w:eastAsia="MS Gothic"/>
          <w:b/>
          <w:color w:val="000000"/>
          <w:sz w:val="26"/>
          <w:szCs w:val="26"/>
        </w:rPr>
      </w:pPr>
      <w:r w:rsidRPr="00014FD7">
        <w:rPr>
          <w:b/>
          <w:bCs/>
          <w:sz w:val="26"/>
          <w:szCs w:val="26"/>
        </w:rPr>
        <w:t>2</w:t>
      </w:r>
      <w:r w:rsidRPr="00014FD7">
        <w:rPr>
          <w:rFonts w:eastAsia="MS Gothic"/>
          <w:b/>
          <w:color w:val="000000"/>
          <w:sz w:val="26"/>
          <w:szCs w:val="26"/>
        </w:rPr>
        <w:t>.</w:t>
      </w:r>
      <w:r w:rsidRPr="00014FD7">
        <w:rPr>
          <w:rFonts w:eastAsia="MS Gothic"/>
          <w:color w:val="000000"/>
          <w:sz w:val="26"/>
          <w:szCs w:val="26"/>
        </w:rPr>
        <w:t xml:space="preserve"> </w:t>
      </w:r>
      <w:r w:rsidR="00BE2BF6" w:rsidRPr="00014FD7">
        <w:rPr>
          <w:b/>
          <w:sz w:val="26"/>
          <w:szCs w:val="26"/>
        </w:rPr>
        <w:t xml:space="preserve">Психолого-педагогическое сопровождение несовершеннолетних иностранных граждан </w:t>
      </w:r>
      <w:r w:rsidR="00BE2BF6" w:rsidRPr="00014FD7">
        <w:rPr>
          <w:b/>
          <w:iCs/>
          <w:sz w:val="26"/>
          <w:szCs w:val="26"/>
        </w:rPr>
        <w:t>в</w:t>
      </w:r>
      <w:r w:rsidR="00BE2BF6" w:rsidRPr="00014FD7">
        <w:rPr>
          <w:b/>
          <w:i/>
          <w:iCs/>
          <w:sz w:val="26"/>
          <w:szCs w:val="26"/>
        </w:rPr>
        <w:t xml:space="preserve"> </w:t>
      </w:r>
      <w:r w:rsidR="00BE2BF6" w:rsidRPr="00014FD7">
        <w:rPr>
          <w:b/>
          <w:iCs/>
          <w:sz w:val="26"/>
          <w:szCs w:val="26"/>
        </w:rPr>
        <w:t>сфере освоения учебного материала</w:t>
      </w:r>
      <w:r w:rsidR="00BE2BF6" w:rsidRPr="00014FD7">
        <w:rPr>
          <w:b/>
          <w:sz w:val="26"/>
          <w:szCs w:val="26"/>
        </w:rPr>
        <w:t xml:space="preserve"> включает два основных направления: развивающее и социализирующее. Какие формы работы относятся к социализирующему направлению?</w:t>
      </w:r>
      <w:r w:rsidR="00BE2BF6" w:rsidRPr="00014FD7">
        <w:rPr>
          <w:sz w:val="26"/>
          <w:szCs w:val="26"/>
        </w:rPr>
        <w:t xml:space="preserve"> </w:t>
      </w:r>
    </w:p>
    <w:p w:rsidR="00BE2BF6" w:rsidRPr="00014FD7" w:rsidRDefault="00BE2BF6" w:rsidP="00014FD7">
      <w:pPr>
        <w:ind w:firstLine="567"/>
        <w:jc w:val="both"/>
        <w:rPr>
          <w:szCs w:val="26"/>
        </w:rPr>
      </w:pPr>
      <w:r w:rsidRPr="00014FD7">
        <w:rPr>
          <w:rFonts w:eastAsia="MS Gothic"/>
          <w:color w:val="000000"/>
          <w:szCs w:val="26"/>
        </w:rPr>
        <w:t xml:space="preserve">а) </w:t>
      </w:r>
      <w:r w:rsidRPr="00014FD7">
        <w:rPr>
          <w:szCs w:val="26"/>
        </w:rPr>
        <w:t>Наставничество и групповая работа;</w:t>
      </w:r>
    </w:p>
    <w:p w:rsidR="00BE2BF6" w:rsidRPr="00014FD7" w:rsidRDefault="00BE2BF6" w:rsidP="00014FD7">
      <w:pPr>
        <w:ind w:firstLine="567"/>
        <w:jc w:val="both"/>
        <w:rPr>
          <w:szCs w:val="26"/>
        </w:rPr>
      </w:pPr>
      <w:r w:rsidRPr="00014FD7">
        <w:rPr>
          <w:rFonts w:eastAsia="MS Gothic"/>
          <w:color w:val="000000"/>
          <w:szCs w:val="26"/>
        </w:rPr>
        <w:t xml:space="preserve">б) </w:t>
      </w:r>
      <w:r w:rsidRPr="00014FD7">
        <w:rPr>
          <w:szCs w:val="26"/>
        </w:rPr>
        <w:t xml:space="preserve">Ролевые игры и ролевой тренинг; </w:t>
      </w:r>
    </w:p>
    <w:p w:rsidR="00BE2BF6" w:rsidRPr="00014FD7" w:rsidRDefault="00BE2BF6" w:rsidP="00014FD7">
      <w:pPr>
        <w:ind w:firstLine="567"/>
        <w:jc w:val="both"/>
        <w:rPr>
          <w:szCs w:val="26"/>
        </w:rPr>
      </w:pPr>
      <w:r w:rsidRPr="00014FD7">
        <w:rPr>
          <w:rFonts w:eastAsia="MS Gothic"/>
          <w:color w:val="000000"/>
          <w:szCs w:val="26"/>
        </w:rPr>
        <w:t xml:space="preserve">в) </w:t>
      </w:r>
      <w:r w:rsidRPr="00014FD7">
        <w:rPr>
          <w:szCs w:val="26"/>
        </w:rPr>
        <w:t>Участие учащихся в школьных мероприятиях;</w:t>
      </w:r>
    </w:p>
    <w:p w:rsidR="00BE2BF6" w:rsidRPr="00014FD7" w:rsidRDefault="00BE2BF6" w:rsidP="00014FD7">
      <w:pPr>
        <w:ind w:firstLine="567"/>
        <w:jc w:val="both"/>
        <w:rPr>
          <w:szCs w:val="26"/>
        </w:rPr>
      </w:pPr>
      <w:r w:rsidRPr="00014FD7">
        <w:rPr>
          <w:rFonts w:eastAsia="MS Gothic"/>
          <w:color w:val="000000"/>
          <w:szCs w:val="26"/>
        </w:rPr>
        <w:t xml:space="preserve">г) </w:t>
      </w:r>
      <w:r w:rsidRPr="00014FD7">
        <w:rPr>
          <w:szCs w:val="26"/>
        </w:rPr>
        <w:t>Расширение формата домашних заданий.</w:t>
      </w:r>
    </w:p>
    <w:p w:rsidR="00A97C5C" w:rsidRPr="00014FD7" w:rsidRDefault="00A97C5C" w:rsidP="00014FD7">
      <w:pPr>
        <w:ind w:firstLine="567"/>
        <w:jc w:val="both"/>
        <w:rPr>
          <w:b/>
          <w:szCs w:val="26"/>
        </w:rPr>
      </w:pPr>
      <w:r w:rsidRPr="00014FD7">
        <w:rPr>
          <w:b/>
          <w:bCs/>
          <w:szCs w:val="26"/>
        </w:rPr>
        <w:t>3</w:t>
      </w:r>
      <w:r w:rsidRPr="00014FD7">
        <w:rPr>
          <w:rFonts w:eastAsia="MS Gothic"/>
          <w:b/>
          <w:color w:val="000000"/>
          <w:szCs w:val="26"/>
        </w:rPr>
        <w:t>.</w:t>
      </w:r>
      <w:r w:rsidRPr="00014FD7">
        <w:rPr>
          <w:rFonts w:eastAsia="MS Gothic"/>
          <w:color w:val="000000"/>
          <w:szCs w:val="26"/>
        </w:rPr>
        <w:t xml:space="preserve"> </w:t>
      </w:r>
      <w:r w:rsidRPr="00014FD7">
        <w:rPr>
          <w:b/>
          <w:szCs w:val="26"/>
        </w:rPr>
        <w:t>Основными принципами организации профилактики и преодоления жестокого обращения с детьми являются:</w:t>
      </w:r>
    </w:p>
    <w:p w:rsidR="00A97C5C" w:rsidRPr="00014FD7" w:rsidRDefault="00A97C5C" w:rsidP="00014FD7">
      <w:pPr>
        <w:ind w:firstLine="567"/>
        <w:jc w:val="both"/>
        <w:rPr>
          <w:szCs w:val="26"/>
        </w:rPr>
      </w:pPr>
      <w:r w:rsidRPr="00014FD7">
        <w:rPr>
          <w:rFonts w:eastAsia="MS Gothic"/>
          <w:color w:val="000000"/>
          <w:szCs w:val="26"/>
        </w:rPr>
        <w:t xml:space="preserve">а) </w:t>
      </w:r>
      <w:r w:rsidRPr="00014FD7">
        <w:rPr>
          <w:szCs w:val="26"/>
        </w:rPr>
        <w:t>принцип гуманизма, доверия и доверительности;</w:t>
      </w:r>
    </w:p>
    <w:p w:rsidR="00A97C5C" w:rsidRPr="00014FD7" w:rsidRDefault="00A97C5C" w:rsidP="00014FD7">
      <w:pPr>
        <w:ind w:firstLine="567"/>
        <w:jc w:val="both"/>
        <w:rPr>
          <w:szCs w:val="26"/>
        </w:rPr>
      </w:pPr>
      <w:r w:rsidRPr="00014FD7">
        <w:rPr>
          <w:rFonts w:eastAsia="MS Gothic"/>
          <w:color w:val="000000"/>
          <w:szCs w:val="26"/>
        </w:rPr>
        <w:t xml:space="preserve">б) </w:t>
      </w:r>
      <w:r w:rsidRPr="00014FD7">
        <w:rPr>
          <w:szCs w:val="26"/>
        </w:rPr>
        <w:t>принцип открытости, гласности;</w:t>
      </w:r>
    </w:p>
    <w:p w:rsidR="00A97C5C" w:rsidRPr="00014FD7" w:rsidRDefault="00A97C5C" w:rsidP="00014FD7">
      <w:pPr>
        <w:ind w:firstLine="567"/>
        <w:jc w:val="both"/>
        <w:rPr>
          <w:szCs w:val="26"/>
        </w:rPr>
      </w:pPr>
      <w:r w:rsidRPr="00014FD7">
        <w:rPr>
          <w:rFonts w:eastAsia="MS Gothic"/>
          <w:color w:val="000000"/>
          <w:szCs w:val="26"/>
        </w:rPr>
        <w:t xml:space="preserve">в) </w:t>
      </w:r>
      <w:r w:rsidRPr="00014FD7">
        <w:rPr>
          <w:szCs w:val="26"/>
        </w:rPr>
        <w:t>принцип системности;</w:t>
      </w:r>
    </w:p>
    <w:p w:rsidR="00A97C5C" w:rsidRPr="00014FD7" w:rsidRDefault="00A97C5C" w:rsidP="00014FD7">
      <w:pPr>
        <w:ind w:firstLine="567"/>
        <w:jc w:val="both"/>
        <w:rPr>
          <w:szCs w:val="26"/>
        </w:rPr>
      </w:pPr>
      <w:r w:rsidRPr="00014FD7">
        <w:rPr>
          <w:rFonts w:eastAsia="MS Gothic"/>
          <w:color w:val="000000"/>
          <w:szCs w:val="26"/>
        </w:rPr>
        <w:t xml:space="preserve">г) </w:t>
      </w:r>
      <w:r w:rsidRPr="00014FD7">
        <w:rPr>
          <w:szCs w:val="26"/>
        </w:rPr>
        <w:t>принцип превентивности;</w:t>
      </w:r>
    </w:p>
    <w:p w:rsidR="00546AA4" w:rsidRPr="00014FD7" w:rsidRDefault="00A97C5C" w:rsidP="00014FD7">
      <w:pPr>
        <w:ind w:firstLine="567"/>
        <w:jc w:val="both"/>
        <w:rPr>
          <w:szCs w:val="26"/>
        </w:rPr>
      </w:pPr>
      <w:r w:rsidRPr="00014FD7">
        <w:rPr>
          <w:rFonts w:eastAsia="MS Gothic"/>
          <w:color w:val="000000"/>
          <w:szCs w:val="26"/>
        </w:rPr>
        <w:t xml:space="preserve">д) </w:t>
      </w:r>
      <w:r w:rsidRPr="00014FD7">
        <w:rPr>
          <w:szCs w:val="26"/>
        </w:rPr>
        <w:t>принцип активизации собственных сил человека.</w:t>
      </w:r>
    </w:p>
    <w:p w:rsidR="00BE2BF6" w:rsidRPr="00014FD7" w:rsidRDefault="00A06373" w:rsidP="00014FD7">
      <w:pPr>
        <w:ind w:firstLine="567"/>
        <w:jc w:val="both"/>
        <w:rPr>
          <w:b/>
          <w:szCs w:val="26"/>
        </w:rPr>
      </w:pPr>
      <w:r w:rsidRPr="00014FD7">
        <w:rPr>
          <w:b/>
          <w:szCs w:val="26"/>
        </w:rPr>
        <w:t xml:space="preserve">4. </w:t>
      </w:r>
      <w:r w:rsidR="00BE2BF6" w:rsidRPr="00014FD7">
        <w:rPr>
          <w:b/>
          <w:szCs w:val="26"/>
        </w:rPr>
        <w:t>К форме насилия «пренебрежение нуждами ребенка» относятся:</w:t>
      </w:r>
    </w:p>
    <w:p w:rsidR="00BE2BF6" w:rsidRPr="00014FD7" w:rsidRDefault="00BE2BF6" w:rsidP="00014FD7">
      <w:pPr>
        <w:ind w:firstLine="567"/>
        <w:jc w:val="both"/>
        <w:rPr>
          <w:szCs w:val="26"/>
        </w:rPr>
      </w:pPr>
      <w:r w:rsidRPr="00014FD7">
        <w:rPr>
          <w:szCs w:val="26"/>
        </w:rPr>
        <w:t>а) открытое неприятие и постоянная критика ребенка;</w:t>
      </w:r>
    </w:p>
    <w:p w:rsidR="00BE2BF6" w:rsidRPr="00014FD7" w:rsidRDefault="00BE2BF6" w:rsidP="00014FD7">
      <w:pPr>
        <w:ind w:firstLine="567"/>
        <w:jc w:val="both"/>
        <w:rPr>
          <w:szCs w:val="26"/>
        </w:rPr>
      </w:pPr>
      <w:r w:rsidRPr="00014FD7">
        <w:rPr>
          <w:szCs w:val="26"/>
        </w:rPr>
        <w:t>б) отсутствие адекватного возрасту и потребностям ребенка питания;</w:t>
      </w:r>
    </w:p>
    <w:p w:rsidR="00BE2BF6" w:rsidRPr="00014FD7" w:rsidRDefault="00BE2BF6" w:rsidP="00014FD7">
      <w:pPr>
        <w:ind w:firstLine="567"/>
        <w:jc w:val="both"/>
        <w:rPr>
          <w:szCs w:val="26"/>
        </w:rPr>
      </w:pPr>
      <w:r w:rsidRPr="00014FD7">
        <w:rPr>
          <w:szCs w:val="26"/>
        </w:rPr>
        <w:t>в) отсутствие должного внимания и заботы, в результате чего ребенок может стать жертвой несчастного случая;</w:t>
      </w:r>
    </w:p>
    <w:p w:rsidR="00BE2BF6" w:rsidRPr="00014FD7" w:rsidRDefault="00BE2BF6" w:rsidP="00014FD7">
      <w:pPr>
        <w:ind w:firstLine="567"/>
        <w:jc w:val="both"/>
        <w:rPr>
          <w:szCs w:val="26"/>
        </w:rPr>
      </w:pPr>
      <w:r w:rsidRPr="00014FD7">
        <w:rPr>
          <w:szCs w:val="26"/>
        </w:rPr>
        <w:t>г) преднамеренное утопление несовершеннолетнего;</w:t>
      </w:r>
    </w:p>
    <w:p w:rsidR="00BE2BF6" w:rsidRPr="00014FD7" w:rsidRDefault="00BE2BF6" w:rsidP="00014FD7">
      <w:pPr>
        <w:ind w:firstLine="567"/>
        <w:jc w:val="both"/>
        <w:rPr>
          <w:szCs w:val="26"/>
        </w:rPr>
      </w:pPr>
      <w:r w:rsidRPr="00014FD7">
        <w:rPr>
          <w:szCs w:val="26"/>
        </w:rPr>
        <w:t>д) демонстрация ребенку порнографической продукции;</w:t>
      </w:r>
    </w:p>
    <w:p w:rsidR="00BE2BF6" w:rsidRPr="00014FD7" w:rsidRDefault="00BE2BF6" w:rsidP="00014FD7">
      <w:pPr>
        <w:ind w:firstLine="567"/>
        <w:jc w:val="both"/>
        <w:rPr>
          <w:szCs w:val="26"/>
        </w:rPr>
      </w:pPr>
      <w:r w:rsidRPr="00014FD7">
        <w:rPr>
          <w:szCs w:val="26"/>
        </w:rPr>
        <w:t>е) все ответы верны.</w:t>
      </w:r>
    </w:p>
    <w:p w:rsidR="004B1AA1" w:rsidRPr="00014FD7" w:rsidRDefault="00EC3CC1" w:rsidP="0081172D">
      <w:pPr>
        <w:ind w:firstLine="709"/>
        <w:rPr>
          <w:szCs w:val="26"/>
        </w:rPr>
      </w:pPr>
      <w:r w:rsidRPr="00014FD7">
        <w:rPr>
          <w:b/>
          <w:bCs/>
          <w:szCs w:val="26"/>
        </w:rPr>
        <w:t xml:space="preserve">Количество попыток: </w:t>
      </w:r>
      <w:r w:rsidRPr="00014FD7">
        <w:rPr>
          <w:szCs w:val="26"/>
        </w:rPr>
        <w:t>не ограничено</w:t>
      </w:r>
      <w:r w:rsidR="00146582" w:rsidRPr="00014FD7">
        <w:rPr>
          <w:szCs w:val="26"/>
        </w:rPr>
        <w:t>.</w:t>
      </w:r>
    </w:p>
    <w:p w:rsidR="00513330" w:rsidRPr="00014FD7" w:rsidRDefault="00513330" w:rsidP="00014FD7">
      <w:pPr>
        <w:ind w:firstLine="708"/>
        <w:rPr>
          <w:b/>
          <w:szCs w:val="26"/>
        </w:rPr>
      </w:pPr>
      <w:r w:rsidRPr="00014FD7">
        <w:rPr>
          <w:b/>
          <w:szCs w:val="26"/>
        </w:rPr>
        <w:t>3.3. «Профессиональный блок»</w:t>
      </w:r>
    </w:p>
    <w:p w:rsidR="00513330" w:rsidRPr="00014FD7" w:rsidRDefault="00513330" w:rsidP="00014FD7">
      <w:pPr>
        <w:ind w:firstLine="708"/>
        <w:jc w:val="both"/>
        <w:rPr>
          <w:b/>
          <w:szCs w:val="26"/>
        </w:rPr>
      </w:pPr>
      <w:r w:rsidRPr="00014FD7">
        <w:rPr>
          <w:b/>
          <w:szCs w:val="26"/>
        </w:rPr>
        <w:t>3.3.1 «Нормативно-правовые и организационные аспекты профилактики девиантного (отклоняющегося) поведения обучающихся в образовательной организации»</w:t>
      </w:r>
    </w:p>
    <w:p w:rsidR="00513330" w:rsidRPr="00014FD7" w:rsidRDefault="00513330" w:rsidP="00014FD7">
      <w:pPr>
        <w:autoSpaceDE w:val="0"/>
        <w:autoSpaceDN w:val="0"/>
        <w:adjustRightInd w:val="0"/>
        <w:ind w:firstLine="708"/>
        <w:jc w:val="both"/>
        <w:rPr>
          <w:szCs w:val="26"/>
        </w:rPr>
      </w:pPr>
      <w:r w:rsidRPr="00014FD7">
        <w:rPr>
          <w:b/>
          <w:bCs/>
          <w:szCs w:val="26"/>
        </w:rPr>
        <w:lastRenderedPageBreak/>
        <w:t>Форма:</w:t>
      </w:r>
      <w:r w:rsidRPr="00014FD7">
        <w:rPr>
          <w:bCs/>
          <w:szCs w:val="26"/>
        </w:rPr>
        <w:t xml:space="preserve"> Т</w:t>
      </w:r>
      <w:r w:rsidRPr="00014FD7">
        <w:rPr>
          <w:szCs w:val="26"/>
        </w:rPr>
        <w:t>естирование</w:t>
      </w:r>
    </w:p>
    <w:p w:rsidR="00513330" w:rsidRPr="00014FD7" w:rsidRDefault="00513330" w:rsidP="00014FD7">
      <w:pPr>
        <w:autoSpaceDE w:val="0"/>
        <w:autoSpaceDN w:val="0"/>
        <w:adjustRightInd w:val="0"/>
        <w:ind w:firstLine="708"/>
        <w:jc w:val="both"/>
        <w:rPr>
          <w:b/>
          <w:bCs/>
          <w:szCs w:val="26"/>
        </w:rPr>
      </w:pPr>
      <w:r w:rsidRPr="00014FD7">
        <w:rPr>
          <w:b/>
          <w:bCs/>
          <w:szCs w:val="26"/>
        </w:rPr>
        <w:t>Описание, требования к выполнению:</w:t>
      </w:r>
    </w:p>
    <w:p w:rsidR="00513330" w:rsidRPr="00014FD7" w:rsidRDefault="00513330" w:rsidP="00014FD7">
      <w:pPr>
        <w:pStyle w:val="ConsNormal"/>
        <w:suppressAutoHyphens/>
        <w:ind w:firstLine="708"/>
        <w:jc w:val="both"/>
        <w:rPr>
          <w:rFonts w:ascii="Times New Roman" w:hAnsi="Times New Roman" w:cs="Times New Roman"/>
          <w:iCs/>
          <w:sz w:val="26"/>
          <w:szCs w:val="26"/>
        </w:rPr>
      </w:pPr>
      <w:r w:rsidRPr="00014FD7">
        <w:rPr>
          <w:rFonts w:ascii="Times New Roman" w:hAnsi="Times New Roman" w:cs="Times New Roman"/>
          <w:iCs/>
          <w:sz w:val="26"/>
          <w:szCs w:val="26"/>
        </w:rPr>
        <w:t xml:space="preserve">Тест состоит из </w:t>
      </w:r>
      <w:r w:rsidR="002173A0" w:rsidRPr="00014FD7">
        <w:rPr>
          <w:rFonts w:ascii="Times New Roman" w:hAnsi="Times New Roman" w:cs="Times New Roman"/>
          <w:iCs/>
          <w:sz w:val="26"/>
          <w:szCs w:val="26"/>
        </w:rPr>
        <w:t xml:space="preserve">6 </w:t>
      </w:r>
      <w:r w:rsidRPr="00014FD7">
        <w:rPr>
          <w:rFonts w:ascii="Times New Roman" w:hAnsi="Times New Roman" w:cs="Times New Roman"/>
          <w:iCs/>
          <w:sz w:val="26"/>
          <w:szCs w:val="26"/>
        </w:rPr>
        <w:t xml:space="preserve">вопросов с выбором правильного ответа. </w:t>
      </w:r>
      <w:r w:rsidRPr="00014FD7">
        <w:rPr>
          <w:rFonts w:ascii="Times New Roman" w:hAnsi="Times New Roman" w:cs="Times New Roman"/>
          <w:sz w:val="26"/>
          <w:szCs w:val="26"/>
        </w:rPr>
        <w:t>Верный ответ оценивается в 1 балл.</w:t>
      </w:r>
    </w:p>
    <w:p w:rsidR="00513330" w:rsidRPr="00014FD7" w:rsidRDefault="00513330" w:rsidP="00014FD7">
      <w:pPr>
        <w:autoSpaceDE w:val="0"/>
        <w:autoSpaceDN w:val="0"/>
        <w:adjustRightInd w:val="0"/>
        <w:ind w:firstLine="708"/>
        <w:jc w:val="both"/>
        <w:rPr>
          <w:b/>
          <w:bCs/>
          <w:szCs w:val="26"/>
        </w:rPr>
      </w:pPr>
      <w:r w:rsidRPr="00014FD7">
        <w:rPr>
          <w:b/>
          <w:bCs/>
          <w:szCs w:val="26"/>
        </w:rPr>
        <w:t>Критерии оценивания:</w:t>
      </w:r>
    </w:p>
    <w:p w:rsidR="00513330" w:rsidRPr="00014FD7" w:rsidRDefault="00513330" w:rsidP="00014FD7">
      <w:pPr>
        <w:autoSpaceDE w:val="0"/>
        <w:autoSpaceDN w:val="0"/>
        <w:adjustRightInd w:val="0"/>
        <w:ind w:firstLine="708"/>
        <w:jc w:val="both"/>
        <w:rPr>
          <w:b/>
          <w:bCs/>
          <w:szCs w:val="26"/>
        </w:rPr>
      </w:pPr>
      <w:r w:rsidRPr="00014FD7">
        <w:rPr>
          <w:szCs w:val="26"/>
        </w:rPr>
        <w:t xml:space="preserve">Тест считается </w:t>
      </w:r>
      <w:r w:rsidR="002173A0" w:rsidRPr="00014FD7">
        <w:rPr>
          <w:szCs w:val="26"/>
        </w:rPr>
        <w:t>выполненным успешно при оценке 4 балла</w:t>
      </w:r>
      <w:r w:rsidRPr="00014FD7">
        <w:rPr>
          <w:szCs w:val="26"/>
        </w:rPr>
        <w:t xml:space="preserve"> и выше (60% выполненных заданий и выше).</w:t>
      </w:r>
    </w:p>
    <w:p w:rsidR="00513330" w:rsidRPr="00014FD7" w:rsidRDefault="00513330" w:rsidP="00014FD7">
      <w:pPr>
        <w:ind w:firstLine="708"/>
        <w:jc w:val="both"/>
        <w:rPr>
          <w:b/>
          <w:szCs w:val="26"/>
          <w:shd w:val="clear" w:color="auto" w:fill="FFFFFF"/>
        </w:rPr>
      </w:pPr>
      <w:r w:rsidRPr="00014FD7">
        <w:rPr>
          <w:b/>
          <w:szCs w:val="26"/>
          <w:shd w:val="clear" w:color="auto" w:fill="FFFFFF"/>
        </w:rPr>
        <w:t>Примеры заданий:</w:t>
      </w:r>
    </w:p>
    <w:p w:rsidR="00513330" w:rsidRPr="00014FD7" w:rsidRDefault="00513330" w:rsidP="00014FD7">
      <w:pPr>
        <w:ind w:firstLine="709"/>
        <w:jc w:val="both"/>
        <w:rPr>
          <w:b/>
          <w:szCs w:val="26"/>
          <w:shd w:val="clear" w:color="auto" w:fill="FFFFFF"/>
        </w:rPr>
      </w:pPr>
      <w:r w:rsidRPr="00014FD7">
        <w:rPr>
          <w:b/>
          <w:szCs w:val="26"/>
          <w:shd w:val="clear" w:color="auto" w:fill="FFFFFF"/>
        </w:rPr>
        <w:t xml:space="preserve">1. </w:t>
      </w:r>
      <w:r w:rsidRPr="00014FD7">
        <w:rPr>
          <w:b/>
          <w:szCs w:val="26"/>
        </w:rPr>
        <w:t>Отметьте мероприятия по восстановлению утраченных ребенком социальных связей и функций, восполнению среды жизнеобеспечения, усилению заботы о нем?</w:t>
      </w:r>
    </w:p>
    <w:p w:rsidR="00513330" w:rsidRPr="00014FD7" w:rsidRDefault="00513330" w:rsidP="00014FD7">
      <w:pPr>
        <w:ind w:firstLine="709"/>
        <w:jc w:val="both"/>
        <w:rPr>
          <w:szCs w:val="26"/>
        </w:rPr>
      </w:pPr>
      <w:r w:rsidRPr="00014FD7">
        <w:rPr>
          <w:szCs w:val="26"/>
        </w:rPr>
        <w:t>а) социальная реабилитация ребенка;</w:t>
      </w:r>
    </w:p>
    <w:p w:rsidR="00513330" w:rsidRPr="00014FD7" w:rsidRDefault="00513330" w:rsidP="00014FD7">
      <w:pPr>
        <w:ind w:firstLine="709"/>
        <w:jc w:val="both"/>
        <w:rPr>
          <w:szCs w:val="26"/>
        </w:rPr>
      </w:pPr>
      <w:r w:rsidRPr="00014FD7">
        <w:rPr>
          <w:szCs w:val="26"/>
        </w:rPr>
        <w:t>б) социальная адаптация ребенка;</w:t>
      </w:r>
    </w:p>
    <w:p w:rsidR="00513330" w:rsidRPr="00014FD7" w:rsidRDefault="00513330" w:rsidP="00014FD7">
      <w:pPr>
        <w:ind w:firstLine="709"/>
        <w:jc w:val="both"/>
        <w:rPr>
          <w:szCs w:val="26"/>
        </w:rPr>
      </w:pPr>
      <w:r w:rsidRPr="00014FD7">
        <w:rPr>
          <w:szCs w:val="26"/>
        </w:rPr>
        <w:t>в) социальная инфраструктура для детей;</w:t>
      </w:r>
    </w:p>
    <w:p w:rsidR="00513330" w:rsidRPr="00014FD7" w:rsidRDefault="00513330" w:rsidP="00014FD7">
      <w:pPr>
        <w:ind w:firstLine="709"/>
        <w:jc w:val="both"/>
        <w:rPr>
          <w:szCs w:val="26"/>
        </w:rPr>
      </w:pPr>
      <w:r w:rsidRPr="00014FD7">
        <w:rPr>
          <w:szCs w:val="26"/>
        </w:rPr>
        <w:t>г) социальные службы для детей.</w:t>
      </w:r>
    </w:p>
    <w:p w:rsidR="00513330" w:rsidRPr="00014FD7" w:rsidRDefault="00513330" w:rsidP="00014FD7">
      <w:pPr>
        <w:ind w:firstLine="709"/>
        <w:jc w:val="both"/>
        <w:rPr>
          <w:b/>
          <w:szCs w:val="26"/>
        </w:rPr>
      </w:pPr>
      <w:r w:rsidRPr="00014FD7">
        <w:rPr>
          <w:b/>
          <w:szCs w:val="26"/>
        </w:rPr>
        <w:t xml:space="preserve">2. </w:t>
      </w:r>
      <w:r w:rsidRPr="00014FD7">
        <w:rPr>
          <w:b/>
          <w:bCs/>
          <w:szCs w:val="26"/>
        </w:rPr>
        <w:t xml:space="preserve">Отметьте, какой из перечисленных ниже разновидностей отклоняющегося поведения не существует: </w:t>
      </w:r>
    </w:p>
    <w:p w:rsidR="00513330" w:rsidRPr="00014FD7" w:rsidRDefault="00513330" w:rsidP="00014FD7">
      <w:pPr>
        <w:ind w:firstLine="709"/>
        <w:jc w:val="both"/>
        <w:rPr>
          <w:szCs w:val="26"/>
        </w:rPr>
      </w:pPr>
      <w:r w:rsidRPr="00014FD7">
        <w:rPr>
          <w:szCs w:val="26"/>
        </w:rPr>
        <w:t xml:space="preserve">а) отклонение агрессивной направленности; </w:t>
      </w:r>
    </w:p>
    <w:p w:rsidR="00513330" w:rsidRPr="00014FD7" w:rsidRDefault="00513330" w:rsidP="00014FD7">
      <w:pPr>
        <w:ind w:firstLine="709"/>
        <w:jc w:val="both"/>
        <w:rPr>
          <w:szCs w:val="26"/>
        </w:rPr>
      </w:pPr>
      <w:r w:rsidRPr="00014FD7">
        <w:rPr>
          <w:szCs w:val="26"/>
        </w:rPr>
        <w:t xml:space="preserve">б) отклонение корыстной направленности; </w:t>
      </w:r>
    </w:p>
    <w:p w:rsidR="00513330" w:rsidRPr="00014FD7" w:rsidRDefault="00513330" w:rsidP="00014FD7">
      <w:pPr>
        <w:ind w:firstLine="709"/>
        <w:jc w:val="both"/>
        <w:rPr>
          <w:szCs w:val="26"/>
        </w:rPr>
      </w:pPr>
      <w:r w:rsidRPr="00014FD7">
        <w:rPr>
          <w:szCs w:val="26"/>
        </w:rPr>
        <w:t xml:space="preserve">в) отклонение идеологической направленности; </w:t>
      </w:r>
    </w:p>
    <w:p w:rsidR="00513330" w:rsidRPr="00014FD7" w:rsidRDefault="00513330" w:rsidP="00014FD7">
      <w:pPr>
        <w:ind w:firstLine="709"/>
        <w:jc w:val="both"/>
        <w:rPr>
          <w:szCs w:val="26"/>
        </w:rPr>
      </w:pPr>
      <w:r w:rsidRPr="00014FD7">
        <w:rPr>
          <w:szCs w:val="26"/>
        </w:rPr>
        <w:t>г) социально-пассивные отклонения.</w:t>
      </w:r>
    </w:p>
    <w:p w:rsidR="00513330" w:rsidRPr="00014FD7" w:rsidRDefault="00513330" w:rsidP="00014FD7">
      <w:pPr>
        <w:tabs>
          <w:tab w:val="left" w:pos="5400"/>
        </w:tabs>
        <w:ind w:firstLine="709"/>
        <w:jc w:val="both"/>
        <w:rPr>
          <w:szCs w:val="26"/>
        </w:rPr>
      </w:pPr>
      <w:r w:rsidRPr="00014FD7">
        <w:rPr>
          <w:b/>
          <w:bCs/>
          <w:szCs w:val="26"/>
        </w:rPr>
        <w:t xml:space="preserve">Количество попыток: </w:t>
      </w:r>
      <w:r w:rsidRPr="00014FD7">
        <w:rPr>
          <w:szCs w:val="26"/>
        </w:rPr>
        <w:t>не ограничено.</w:t>
      </w:r>
      <w:r w:rsidRPr="00014FD7">
        <w:rPr>
          <w:szCs w:val="26"/>
        </w:rPr>
        <w:tab/>
      </w:r>
    </w:p>
    <w:p w:rsidR="00513330" w:rsidRPr="00014FD7" w:rsidRDefault="00513330" w:rsidP="00014FD7">
      <w:pPr>
        <w:ind w:firstLine="709"/>
        <w:jc w:val="both"/>
        <w:rPr>
          <w:b/>
          <w:szCs w:val="26"/>
        </w:rPr>
      </w:pPr>
      <w:r w:rsidRPr="00014FD7">
        <w:rPr>
          <w:b/>
          <w:szCs w:val="26"/>
        </w:rPr>
        <w:t>3.3.2 «Организация деятельности классного руководителя по профилактике различных видов девиантного (отклоняющегося) поведения обучающихся»</w:t>
      </w:r>
    </w:p>
    <w:p w:rsidR="00513330" w:rsidRPr="00014FD7" w:rsidRDefault="00513330" w:rsidP="00014FD7">
      <w:pPr>
        <w:autoSpaceDE w:val="0"/>
        <w:autoSpaceDN w:val="0"/>
        <w:adjustRightInd w:val="0"/>
        <w:ind w:firstLine="709"/>
        <w:jc w:val="both"/>
        <w:rPr>
          <w:szCs w:val="26"/>
        </w:rPr>
      </w:pPr>
      <w:r w:rsidRPr="00014FD7">
        <w:rPr>
          <w:b/>
          <w:bCs/>
          <w:szCs w:val="26"/>
        </w:rPr>
        <w:t>Форма:</w:t>
      </w:r>
      <w:r w:rsidRPr="00014FD7">
        <w:rPr>
          <w:bCs/>
          <w:szCs w:val="26"/>
        </w:rPr>
        <w:t xml:space="preserve"> Т</w:t>
      </w:r>
      <w:r w:rsidRPr="00014FD7">
        <w:rPr>
          <w:szCs w:val="26"/>
        </w:rPr>
        <w:t>естирование</w:t>
      </w:r>
    </w:p>
    <w:p w:rsidR="00513330" w:rsidRPr="00014FD7" w:rsidRDefault="00513330" w:rsidP="00014FD7">
      <w:pPr>
        <w:autoSpaceDE w:val="0"/>
        <w:autoSpaceDN w:val="0"/>
        <w:adjustRightInd w:val="0"/>
        <w:ind w:firstLine="709"/>
        <w:jc w:val="both"/>
        <w:rPr>
          <w:b/>
          <w:bCs/>
          <w:szCs w:val="26"/>
        </w:rPr>
      </w:pPr>
      <w:r w:rsidRPr="00014FD7">
        <w:rPr>
          <w:b/>
          <w:bCs/>
          <w:szCs w:val="26"/>
        </w:rPr>
        <w:t>Описание, требования к выполнению:</w:t>
      </w:r>
    </w:p>
    <w:p w:rsidR="00513330" w:rsidRPr="00014FD7" w:rsidRDefault="002173A0" w:rsidP="00014FD7">
      <w:pPr>
        <w:pStyle w:val="ConsNormal"/>
        <w:suppressAutoHyphens/>
        <w:ind w:firstLine="709"/>
        <w:jc w:val="both"/>
        <w:rPr>
          <w:rFonts w:ascii="Times New Roman" w:hAnsi="Times New Roman" w:cs="Times New Roman"/>
          <w:iCs/>
          <w:sz w:val="26"/>
          <w:szCs w:val="26"/>
        </w:rPr>
      </w:pPr>
      <w:r w:rsidRPr="00014FD7">
        <w:rPr>
          <w:rFonts w:ascii="Times New Roman" w:hAnsi="Times New Roman" w:cs="Times New Roman"/>
          <w:iCs/>
          <w:sz w:val="26"/>
          <w:szCs w:val="26"/>
        </w:rPr>
        <w:t xml:space="preserve">Тест состоит из 6 </w:t>
      </w:r>
      <w:r w:rsidR="00513330" w:rsidRPr="00014FD7">
        <w:rPr>
          <w:rFonts w:ascii="Times New Roman" w:hAnsi="Times New Roman" w:cs="Times New Roman"/>
          <w:iCs/>
          <w:sz w:val="26"/>
          <w:szCs w:val="26"/>
        </w:rPr>
        <w:t xml:space="preserve">вопросов с выбором правильного ответа. </w:t>
      </w:r>
      <w:r w:rsidR="00513330" w:rsidRPr="00014FD7">
        <w:rPr>
          <w:rFonts w:ascii="Times New Roman" w:hAnsi="Times New Roman" w:cs="Times New Roman"/>
          <w:sz w:val="26"/>
          <w:szCs w:val="26"/>
        </w:rPr>
        <w:t>Верный ответ оценивается в 1 балл.</w:t>
      </w:r>
    </w:p>
    <w:p w:rsidR="00513330" w:rsidRPr="00014FD7" w:rsidRDefault="00513330" w:rsidP="00014FD7">
      <w:pPr>
        <w:autoSpaceDE w:val="0"/>
        <w:autoSpaceDN w:val="0"/>
        <w:adjustRightInd w:val="0"/>
        <w:ind w:firstLine="708"/>
        <w:jc w:val="both"/>
        <w:rPr>
          <w:b/>
          <w:bCs/>
          <w:szCs w:val="26"/>
        </w:rPr>
      </w:pPr>
      <w:r w:rsidRPr="00014FD7">
        <w:rPr>
          <w:b/>
          <w:bCs/>
          <w:szCs w:val="26"/>
        </w:rPr>
        <w:t>Критерии оценивания:</w:t>
      </w:r>
    </w:p>
    <w:p w:rsidR="00513330" w:rsidRPr="00014FD7" w:rsidRDefault="00513330" w:rsidP="00014FD7">
      <w:pPr>
        <w:autoSpaceDE w:val="0"/>
        <w:autoSpaceDN w:val="0"/>
        <w:adjustRightInd w:val="0"/>
        <w:ind w:firstLine="708"/>
        <w:jc w:val="both"/>
        <w:rPr>
          <w:b/>
          <w:bCs/>
          <w:szCs w:val="26"/>
        </w:rPr>
      </w:pPr>
      <w:r w:rsidRPr="00014FD7">
        <w:rPr>
          <w:szCs w:val="26"/>
        </w:rPr>
        <w:t xml:space="preserve">Тест считается </w:t>
      </w:r>
      <w:r w:rsidR="002173A0" w:rsidRPr="00014FD7">
        <w:rPr>
          <w:szCs w:val="26"/>
        </w:rPr>
        <w:t xml:space="preserve">выполненным успешно при оценке 4 балла </w:t>
      </w:r>
      <w:r w:rsidRPr="00014FD7">
        <w:rPr>
          <w:szCs w:val="26"/>
        </w:rPr>
        <w:t>и выше (60% выполненных заданий и выше).</w:t>
      </w:r>
    </w:p>
    <w:p w:rsidR="00513330" w:rsidRPr="00014FD7" w:rsidRDefault="00513330" w:rsidP="00014FD7">
      <w:pPr>
        <w:ind w:firstLine="708"/>
        <w:jc w:val="both"/>
        <w:rPr>
          <w:b/>
          <w:szCs w:val="26"/>
          <w:shd w:val="clear" w:color="auto" w:fill="FFFFFF"/>
        </w:rPr>
      </w:pPr>
      <w:r w:rsidRPr="00014FD7">
        <w:rPr>
          <w:b/>
          <w:szCs w:val="26"/>
          <w:shd w:val="clear" w:color="auto" w:fill="FFFFFF"/>
        </w:rPr>
        <w:t>Примеры заданий:</w:t>
      </w:r>
    </w:p>
    <w:p w:rsidR="00513330" w:rsidRPr="00014FD7" w:rsidRDefault="00513330" w:rsidP="00014FD7">
      <w:pPr>
        <w:ind w:firstLine="708"/>
        <w:jc w:val="both"/>
        <w:rPr>
          <w:b/>
          <w:szCs w:val="26"/>
          <w:shd w:val="clear" w:color="auto" w:fill="FFFFFF"/>
        </w:rPr>
      </w:pPr>
      <w:r w:rsidRPr="00014FD7">
        <w:rPr>
          <w:b/>
          <w:szCs w:val="26"/>
          <w:shd w:val="clear" w:color="auto" w:fill="FFFFFF"/>
        </w:rPr>
        <w:t>1. Координация деятельности классного руководителя с социальными партнерами по воспитанию обучающихся предполагает:</w:t>
      </w:r>
    </w:p>
    <w:p w:rsidR="00513330" w:rsidRPr="00014FD7" w:rsidRDefault="00513330" w:rsidP="00014FD7">
      <w:pPr>
        <w:ind w:firstLine="708"/>
        <w:jc w:val="both"/>
        <w:rPr>
          <w:szCs w:val="26"/>
        </w:rPr>
      </w:pPr>
      <w:r w:rsidRPr="00014FD7">
        <w:rPr>
          <w:szCs w:val="26"/>
        </w:rPr>
        <w:t xml:space="preserve">а) работу с родителями обучающихся класса, учителями-предметниками; </w:t>
      </w:r>
    </w:p>
    <w:p w:rsidR="00513330" w:rsidRPr="00014FD7" w:rsidRDefault="00513330" w:rsidP="00014FD7">
      <w:pPr>
        <w:ind w:firstLine="708"/>
        <w:jc w:val="both"/>
        <w:rPr>
          <w:szCs w:val="26"/>
        </w:rPr>
      </w:pPr>
      <w:r w:rsidRPr="00014FD7">
        <w:rPr>
          <w:szCs w:val="26"/>
        </w:rPr>
        <w:t xml:space="preserve">б) работу со специалистами школы, педагогом-библиотекарем, педагогами дополнительного образования и общественностью; </w:t>
      </w:r>
    </w:p>
    <w:p w:rsidR="00513330" w:rsidRPr="00014FD7" w:rsidRDefault="00513330" w:rsidP="00014FD7">
      <w:pPr>
        <w:ind w:firstLine="708"/>
        <w:jc w:val="both"/>
        <w:rPr>
          <w:szCs w:val="26"/>
        </w:rPr>
      </w:pPr>
      <w:r w:rsidRPr="00014FD7">
        <w:rPr>
          <w:szCs w:val="26"/>
        </w:rPr>
        <w:t>в) все вышеперечисленное.</w:t>
      </w:r>
    </w:p>
    <w:p w:rsidR="00513330" w:rsidRPr="00014FD7" w:rsidRDefault="00513330" w:rsidP="00014FD7">
      <w:pPr>
        <w:ind w:firstLine="708"/>
        <w:jc w:val="both"/>
        <w:rPr>
          <w:b/>
          <w:szCs w:val="26"/>
        </w:rPr>
      </w:pPr>
      <w:r w:rsidRPr="00014FD7">
        <w:rPr>
          <w:b/>
          <w:szCs w:val="26"/>
        </w:rPr>
        <w:t xml:space="preserve">2. </w:t>
      </w:r>
      <w:r w:rsidRPr="00014FD7">
        <w:rPr>
          <w:b/>
          <w:bCs/>
          <w:szCs w:val="26"/>
        </w:rPr>
        <w:t xml:space="preserve">Какое </w:t>
      </w:r>
      <w:r w:rsidRPr="00014FD7">
        <w:rPr>
          <w:b/>
          <w:szCs w:val="26"/>
        </w:rPr>
        <w:t>из приведенных ниже утверждений является ошибочным</w:t>
      </w:r>
      <w:r w:rsidRPr="00014FD7">
        <w:rPr>
          <w:b/>
          <w:bCs/>
          <w:szCs w:val="26"/>
        </w:rPr>
        <w:t xml:space="preserve">: </w:t>
      </w:r>
    </w:p>
    <w:p w:rsidR="00513330" w:rsidRPr="00014FD7" w:rsidRDefault="00513330" w:rsidP="00014FD7">
      <w:pPr>
        <w:ind w:firstLine="708"/>
        <w:jc w:val="both"/>
        <w:rPr>
          <w:szCs w:val="26"/>
        </w:rPr>
      </w:pPr>
      <w:r w:rsidRPr="00014FD7">
        <w:rPr>
          <w:szCs w:val="26"/>
        </w:rPr>
        <w:t xml:space="preserve">а) поведение человека – это реакции на внешние и внутренние раздражители; </w:t>
      </w:r>
    </w:p>
    <w:p w:rsidR="00513330" w:rsidRPr="00014FD7" w:rsidRDefault="00513330" w:rsidP="00014FD7">
      <w:pPr>
        <w:ind w:firstLine="708"/>
        <w:jc w:val="both"/>
        <w:rPr>
          <w:szCs w:val="26"/>
        </w:rPr>
      </w:pPr>
      <w:r w:rsidRPr="00014FD7">
        <w:rPr>
          <w:szCs w:val="26"/>
        </w:rPr>
        <w:t xml:space="preserve">б) поведение всегда является осмысленным; </w:t>
      </w:r>
    </w:p>
    <w:p w:rsidR="00513330" w:rsidRPr="00014FD7" w:rsidRDefault="00513330" w:rsidP="00014FD7">
      <w:pPr>
        <w:ind w:firstLine="708"/>
        <w:jc w:val="both"/>
        <w:rPr>
          <w:szCs w:val="26"/>
        </w:rPr>
      </w:pPr>
      <w:r w:rsidRPr="00014FD7">
        <w:rPr>
          <w:szCs w:val="26"/>
        </w:rPr>
        <w:t xml:space="preserve">в) поведение может быть осмысленным и интуитивным; </w:t>
      </w:r>
    </w:p>
    <w:p w:rsidR="00513330" w:rsidRPr="00014FD7" w:rsidRDefault="00513330" w:rsidP="00014FD7">
      <w:pPr>
        <w:ind w:firstLine="708"/>
        <w:jc w:val="both"/>
        <w:rPr>
          <w:szCs w:val="26"/>
        </w:rPr>
      </w:pPr>
      <w:r w:rsidRPr="00014FD7">
        <w:rPr>
          <w:szCs w:val="26"/>
        </w:rPr>
        <w:t>г) стремясь к какой-то цели, человек всегда действует разумно. – не правильный вариант ответа.</w:t>
      </w:r>
    </w:p>
    <w:p w:rsidR="00513330" w:rsidRPr="00014FD7" w:rsidRDefault="00513330" w:rsidP="00014FD7">
      <w:pPr>
        <w:ind w:firstLine="708"/>
        <w:jc w:val="both"/>
        <w:rPr>
          <w:szCs w:val="26"/>
        </w:rPr>
      </w:pPr>
      <w:r w:rsidRPr="00014FD7">
        <w:rPr>
          <w:b/>
          <w:bCs/>
          <w:szCs w:val="26"/>
        </w:rPr>
        <w:t xml:space="preserve">Количество попыток: </w:t>
      </w:r>
      <w:r w:rsidRPr="00014FD7">
        <w:rPr>
          <w:szCs w:val="26"/>
        </w:rPr>
        <w:t>не ограничено.</w:t>
      </w:r>
    </w:p>
    <w:p w:rsidR="00513330" w:rsidRPr="00014FD7" w:rsidRDefault="00513330" w:rsidP="00014FD7">
      <w:pPr>
        <w:pStyle w:val="ConsNormal"/>
        <w:suppressAutoHyphens/>
        <w:ind w:firstLine="708"/>
        <w:jc w:val="both"/>
        <w:rPr>
          <w:rFonts w:ascii="Times New Roman" w:hAnsi="Times New Roman" w:cs="Times New Roman"/>
          <w:b/>
          <w:bCs/>
          <w:sz w:val="26"/>
          <w:szCs w:val="26"/>
        </w:rPr>
      </w:pPr>
      <w:r w:rsidRPr="00014FD7">
        <w:rPr>
          <w:rFonts w:ascii="Times New Roman" w:hAnsi="Times New Roman" w:cs="Times New Roman"/>
          <w:b/>
          <w:bCs/>
          <w:sz w:val="26"/>
          <w:szCs w:val="26"/>
        </w:rPr>
        <w:t>3.3. Итоговая аттестация</w:t>
      </w:r>
    </w:p>
    <w:p w:rsidR="00513330" w:rsidRPr="00014FD7" w:rsidRDefault="00513330" w:rsidP="00014FD7">
      <w:pPr>
        <w:ind w:firstLine="708"/>
        <w:jc w:val="both"/>
        <w:rPr>
          <w:i/>
          <w:color w:val="0000CC"/>
          <w:szCs w:val="26"/>
        </w:rPr>
      </w:pPr>
      <w:r w:rsidRPr="00014FD7">
        <w:rPr>
          <w:b/>
          <w:bCs/>
          <w:szCs w:val="26"/>
        </w:rPr>
        <w:t xml:space="preserve">Форма: </w:t>
      </w:r>
      <w:r w:rsidRPr="00014FD7">
        <w:rPr>
          <w:bCs/>
          <w:szCs w:val="26"/>
        </w:rPr>
        <w:t>Контрольная работа</w:t>
      </w:r>
    </w:p>
    <w:p w:rsidR="00513330" w:rsidRPr="00014FD7" w:rsidRDefault="00513330" w:rsidP="00014FD7">
      <w:pPr>
        <w:autoSpaceDE w:val="0"/>
        <w:autoSpaceDN w:val="0"/>
        <w:adjustRightInd w:val="0"/>
        <w:ind w:firstLine="708"/>
        <w:jc w:val="both"/>
        <w:rPr>
          <w:b/>
          <w:bCs/>
          <w:szCs w:val="26"/>
        </w:rPr>
      </w:pPr>
      <w:r w:rsidRPr="00014FD7">
        <w:rPr>
          <w:b/>
          <w:bCs/>
          <w:szCs w:val="26"/>
        </w:rPr>
        <w:t>Описание, требования к выполнению:</w:t>
      </w:r>
    </w:p>
    <w:p w:rsidR="00513330" w:rsidRPr="00014FD7" w:rsidRDefault="00513330" w:rsidP="00014FD7">
      <w:pPr>
        <w:autoSpaceDE w:val="0"/>
        <w:autoSpaceDN w:val="0"/>
        <w:adjustRightInd w:val="0"/>
        <w:ind w:firstLine="708"/>
        <w:jc w:val="both"/>
        <w:rPr>
          <w:bCs/>
          <w:szCs w:val="26"/>
        </w:rPr>
      </w:pPr>
      <w:r w:rsidRPr="00014FD7">
        <w:rPr>
          <w:bCs/>
          <w:szCs w:val="26"/>
        </w:rPr>
        <w:lastRenderedPageBreak/>
        <w:t xml:space="preserve">Контрольная работа включает две части (тестовую и практическую), состоящие из 11 заданий. </w:t>
      </w:r>
    </w:p>
    <w:p w:rsidR="00513330" w:rsidRPr="00014FD7" w:rsidRDefault="00513330" w:rsidP="00014FD7">
      <w:pPr>
        <w:autoSpaceDE w:val="0"/>
        <w:autoSpaceDN w:val="0"/>
        <w:adjustRightInd w:val="0"/>
        <w:ind w:firstLine="708"/>
        <w:jc w:val="both"/>
        <w:rPr>
          <w:b/>
          <w:bCs/>
          <w:szCs w:val="26"/>
        </w:rPr>
      </w:pPr>
      <w:r w:rsidRPr="00014FD7">
        <w:rPr>
          <w:b/>
          <w:bCs/>
          <w:szCs w:val="26"/>
        </w:rPr>
        <w:t>Критерии оценивания:</w:t>
      </w:r>
    </w:p>
    <w:p w:rsidR="00513330" w:rsidRPr="00014FD7" w:rsidRDefault="00513330" w:rsidP="00014FD7">
      <w:pPr>
        <w:autoSpaceDE w:val="0"/>
        <w:autoSpaceDN w:val="0"/>
        <w:adjustRightInd w:val="0"/>
        <w:ind w:firstLine="708"/>
        <w:jc w:val="both"/>
        <w:rPr>
          <w:bCs/>
          <w:szCs w:val="26"/>
        </w:rPr>
      </w:pPr>
      <w:r w:rsidRPr="00014FD7">
        <w:rPr>
          <w:bCs/>
          <w:szCs w:val="26"/>
        </w:rPr>
        <w:t xml:space="preserve">В контрольной работе используется балльная система оценивания, подтверждающая освоение обучающимися ДПП (пк). Максимальный балл за выполненную контрольную работу – 20 баллов. Минимальное значение баллов, необходимых для освоения ДПП (пк) -9 баллов (45 % выполнения). </w:t>
      </w:r>
    </w:p>
    <w:p w:rsidR="00513330" w:rsidRPr="00014FD7" w:rsidRDefault="00513330" w:rsidP="00014FD7">
      <w:pPr>
        <w:ind w:firstLine="708"/>
        <w:jc w:val="both"/>
        <w:rPr>
          <w:b/>
          <w:szCs w:val="26"/>
          <w:shd w:val="clear" w:color="auto" w:fill="FFFFFF"/>
        </w:rPr>
      </w:pPr>
      <w:r w:rsidRPr="00014FD7">
        <w:rPr>
          <w:b/>
          <w:szCs w:val="26"/>
          <w:shd w:val="clear" w:color="auto" w:fill="FFFFFF"/>
        </w:rPr>
        <w:t xml:space="preserve">Примеры заданий </w:t>
      </w:r>
      <w:r w:rsidRPr="00014FD7">
        <w:rPr>
          <w:b/>
          <w:szCs w:val="26"/>
          <w:shd w:val="clear" w:color="auto" w:fill="FFFFFF"/>
          <w:lang w:val="en-US"/>
        </w:rPr>
        <w:t>I</w:t>
      </w:r>
      <w:r w:rsidRPr="00014FD7">
        <w:rPr>
          <w:b/>
          <w:szCs w:val="26"/>
          <w:shd w:val="clear" w:color="auto" w:fill="FFFFFF"/>
        </w:rPr>
        <w:t xml:space="preserve"> части:</w:t>
      </w:r>
    </w:p>
    <w:p w:rsidR="00513330" w:rsidRPr="00014FD7" w:rsidRDefault="00513330" w:rsidP="00014FD7">
      <w:pPr>
        <w:pStyle w:val="a5"/>
        <w:ind w:left="0" w:firstLine="708"/>
        <w:jc w:val="both"/>
        <w:rPr>
          <w:b/>
          <w:szCs w:val="26"/>
        </w:rPr>
      </w:pPr>
      <w:r w:rsidRPr="00014FD7">
        <w:rPr>
          <w:b/>
          <w:szCs w:val="26"/>
        </w:rPr>
        <w:t>1. Отметьте, к какому виду и форме делинквентного поведения относится мелкое хулиганство:</w:t>
      </w:r>
    </w:p>
    <w:p w:rsidR="00513330" w:rsidRPr="00014FD7" w:rsidRDefault="00513330" w:rsidP="00014FD7">
      <w:pPr>
        <w:pStyle w:val="a5"/>
        <w:ind w:left="0" w:firstLine="708"/>
        <w:jc w:val="both"/>
        <w:rPr>
          <w:szCs w:val="26"/>
        </w:rPr>
      </w:pPr>
      <w:r w:rsidRPr="00014FD7">
        <w:rPr>
          <w:szCs w:val="26"/>
        </w:rPr>
        <w:t>а) скрытое делинквентное поведение в форме причинения имущественного ущерба;</w:t>
      </w:r>
    </w:p>
    <w:p w:rsidR="00513330" w:rsidRPr="00014FD7" w:rsidRDefault="00513330" w:rsidP="00014FD7">
      <w:pPr>
        <w:pStyle w:val="a5"/>
        <w:ind w:left="0" w:firstLine="708"/>
        <w:jc w:val="both"/>
        <w:rPr>
          <w:szCs w:val="26"/>
        </w:rPr>
      </w:pPr>
      <w:r w:rsidRPr="00014FD7">
        <w:rPr>
          <w:szCs w:val="26"/>
        </w:rPr>
        <w:t>б) открытое делинквентное поведение в форме агрессии.</w:t>
      </w:r>
    </w:p>
    <w:p w:rsidR="00513330" w:rsidRPr="00014FD7" w:rsidRDefault="00513330" w:rsidP="00014FD7">
      <w:pPr>
        <w:pStyle w:val="a5"/>
        <w:ind w:left="0" w:firstLine="708"/>
        <w:jc w:val="both"/>
        <w:rPr>
          <w:b/>
          <w:szCs w:val="26"/>
        </w:rPr>
      </w:pPr>
      <w:r w:rsidRPr="00014FD7">
        <w:rPr>
          <w:b/>
          <w:szCs w:val="26"/>
        </w:rPr>
        <w:t>2. Укажите основные признаки возможной суицидальной опасности:</w:t>
      </w:r>
    </w:p>
    <w:p w:rsidR="00513330" w:rsidRPr="00014FD7" w:rsidRDefault="00513330" w:rsidP="00014FD7">
      <w:pPr>
        <w:pStyle w:val="a5"/>
        <w:ind w:left="0" w:firstLine="708"/>
        <w:jc w:val="both"/>
        <w:rPr>
          <w:szCs w:val="26"/>
        </w:rPr>
      </w:pPr>
      <w:r w:rsidRPr="00014FD7">
        <w:rPr>
          <w:szCs w:val="26"/>
        </w:rPr>
        <w:t>а) угрозы самоубийства, предшествующие попытки самоубийства;</w:t>
      </w:r>
    </w:p>
    <w:p w:rsidR="00513330" w:rsidRPr="00014FD7" w:rsidRDefault="00513330" w:rsidP="00014FD7">
      <w:pPr>
        <w:pStyle w:val="a5"/>
        <w:ind w:left="0" w:firstLine="708"/>
        <w:jc w:val="both"/>
        <w:rPr>
          <w:szCs w:val="26"/>
        </w:rPr>
      </w:pPr>
      <w:r w:rsidRPr="00014FD7">
        <w:rPr>
          <w:szCs w:val="26"/>
        </w:rPr>
        <w:t>б) значительные изменения поведения или личности ребенка/подростка;</w:t>
      </w:r>
    </w:p>
    <w:p w:rsidR="00513330" w:rsidRPr="00014FD7" w:rsidRDefault="00513330" w:rsidP="00014FD7">
      <w:pPr>
        <w:pStyle w:val="a5"/>
        <w:ind w:left="0" w:firstLine="708"/>
        <w:jc w:val="both"/>
        <w:rPr>
          <w:szCs w:val="26"/>
        </w:rPr>
      </w:pPr>
      <w:r w:rsidRPr="00014FD7">
        <w:rPr>
          <w:szCs w:val="26"/>
        </w:rPr>
        <w:t>в) приготовления к последнему волеизъявлению;</w:t>
      </w:r>
    </w:p>
    <w:p w:rsidR="00513330" w:rsidRPr="00014FD7" w:rsidRDefault="00513330" w:rsidP="00014FD7">
      <w:pPr>
        <w:pStyle w:val="a5"/>
        <w:ind w:left="0" w:firstLine="708"/>
        <w:jc w:val="both"/>
        <w:rPr>
          <w:szCs w:val="26"/>
        </w:rPr>
      </w:pPr>
      <w:r w:rsidRPr="00014FD7">
        <w:rPr>
          <w:szCs w:val="26"/>
        </w:rPr>
        <w:t>г) проявления беспомощности и безнадежности, одиночество и изолированность;</w:t>
      </w:r>
    </w:p>
    <w:p w:rsidR="00513330" w:rsidRPr="00014FD7" w:rsidRDefault="00513330" w:rsidP="00014FD7">
      <w:pPr>
        <w:pStyle w:val="a5"/>
        <w:ind w:left="0" w:firstLine="708"/>
        <w:jc w:val="both"/>
        <w:rPr>
          <w:szCs w:val="26"/>
        </w:rPr>
      </w:pPr>
      <w:r w:rsidRPr="00014FD7">
        <w:rPr>
          <w:szCs w:val="26"/>
        </w:rPr>
        <w:t>д) все ответы верны.</w:t>
      </w:r>
    </w:p>
    <w:p w:rsidR="00513330" w:rsidRPr="00014FD7" w:rsidRDefault="00513330" w:rsidP="00014FD7">
      <w:pPr>
        <w:ind w:firstLine="708"/>
        <w:jc w:val="both"/>
        <w:rPr>
          <w:b/>
          <w:szCs w:val="26"/>
          <w:shd w:val="clear" w:color="auto" w:fill="FFFFFF"/>
        </w:rPr>
      </w:pPr>
      <w:r w:rsidRPr="00014FD7">
        <w:rPr>
          <w:b/>
          <w:szCs w:val="26"/>
          <w:shd w:val="clear" w:color="auto" w:fill="FFFFFF"/>
        </w:rPr>
        <w:t xml:space="preserve">Пример задания </w:t>
      </w:r>
      <w:r w:rsidRPr="00014FD7">
        <w:rPr>
          <w:b/>
          <w:szCs w:val="26"/>
          <w:shd w:val="clear" w:color="auto" w:fill="FFFFFF"/>
          <w:lang w:val="en-US"/>
        </w:rPr>
        <w:t>II</w:t>
      </w:r>
      <w:r w:rsidRPr="00014FD7">
        <w:rPr>
          <w:b/>
          <w:szCs w:val="26"/>
          <w:shd w:val="clear" w:color="auto" w:fill="FFFFFF"/>
        </w:rPr>
        <w:t xml:space="preserve"> части:</w:t>
      </w:r>
    </w:p>
    <w:p w:rsidR="00513330" w:rsidRPr="00014FD7" w:rsidRDefault="00513330" w:rsidP="00014FD7">
      <w:pPr>
        <w:ind w:firstLine="708"/>
        <w:jc w:val="both"/>
        <w:rPr>
          <w:bCs/>
          <w:iCs/>
          <w:szCs w:val="26"/>
        </w:rPr>
      </w:pPr>
      <w:r w:rsidRPr="00014FD7">
        <w:rPr>
          <w:szCs w:val="26"/>
          <w:shd w:val="clear" w:color="auto" w:fill="FFFFFF"/>
        </w:rPr>
        <w:t xml:space="preserve">Для выполнения задания </w:t>
      </w:r>
      <w:r w:rsidRPr="00014FD7">
        <w:rPr>
          <w:szCs w:val="26"/>
          <w:shd w:val="clear" w:color="auto" w:fill="FFFFFF"/>
          <w:lang w:val="en-US"/>
        </w:rPr>
        <w:t>II</w:t>
      </w:r>
      <w:r w:rsidRPr="00014FD7">
        <w:rPr>
          <w:szCs w:val="26"/>
          <w:shd w:val="clear" w:color="auto" w:fill="FFFFFF"/>
        </w:rPr>
        <w:t xml:space="preserve"> части необходимо предоставить план работы по профилактике </w:t>
      </w:r>
      <w:r w:rsidRPr="00014FD7">
        <w:rPr>
          <w:szCs w:val="26"/>
        </w:rPr>
        <w:t xml:space="preserve">различных видов девиантного (отклоняющегося) поведения обучающихся в общеобразовательной организации. </w:t>
      </w:r>
      <w:r w:rsidRPr="00014FD7">
        <w:rPr>
          <w:iCs/>
          <w:szCs w:val="26"/>
        </w:rPr>
        <w:t xml:space="preserve">Максимальное количество баллов за выполнение практического </w:t>
      </w:r>
      <w:r w:rsidRPr="00014FD7">
        <w:rPr>
          <w:bCs/>
          <w:iCs/>
          <w:szCs w:val="26"/>
        </w:rPr>
        <w:t>задания второй части итоговой работы – 10 баллов.</w:t>
      </w:r>
    </w:p>
    <w:p w:rsidR="00513330" w:rsidRPr="00014FD7" w:rsidRDefault="00513330" w:rsidP="00014FD7">
      <w:pPr>
        <w:ind w:firstLine="708"/>
        <w:jc w:val="both"/>
        <w:rPr>
          <w:b/>
          <w:szCs w:val="26"/>
        </w:rPr>
      </w:pPr>
      <w:r w:rsidRPr="00014FD7">
        <w:rPr>
          <w:b/>
          <w:szCs w:val="26"/>
        </w:rPr>
        <w:t>Задание:</w:t>
      </w:r>
    </w:p>
    <w:p w:rsidR="00513330" w:rsidRPr="00014FD7" w:rsidRDefault="00513330" w:rsidP="00014FD7">
      <w:pPr>
        <w:ind w:firstLine="708"/>
        <w:jc w:val="both"/>
        <w:rPr>
          <w:szCs w:val="26"/>
        </w:rPr>
      </w:pPr>
      <w:r w:rsidRPr="00014FD7">
        <w:rPr>
          <w:szCs w:val="26"/>
        </w:rPr>
        <w:t>1. Изучите материалы по профилактике различных видов девиантного (отклоняющегося) поведения детей и подростков.</w:t>
      </w:r>
    </w:p>
    <w:p w:rsidR="009A72F6" w:rsidRPr="00014FD7" w:rsidRDefault="00513330" w:rsidP="00014FD7">
      <w:pPr>
        <w:autoSpaceDE w:val="0"/>
        <w:autoSpaceDN w:val="0"/>
        <w:adjustRightInd w:val="0"/>
        <w:ind w:firstLine="682"/>
        <w:jc w:val="both"/>
        <w:rPr>
          <w:b/>
          <w:bCs/>
          <w:szCs w:val="26"/>
        </w:rPr>
      </w:pPr>
      <w:r w:rsidRPr="00014FD7">
        <w:rPr>
          <w:szCs w:val="26"/>
        </w:rPr>
        <w:t xml:space="preserve">2. Проанализируйте опыт Вашей образовательной организации и предоставьте информацию о состоянии работы по профилактике различных видов девиантного (отклоняющегося) поведения обучающихся.  </w:t>
      </w:r>
    </w:p>
    <w:p w:rsidR="009A72F6" w:rsidRPr="00014FD7" w:rsidRDefault="009A72F6" w:rsidP="00014FD7">
      <w:pPr>
        <w:ind w:firstLine="709"/>
        <w:jc w:val="center"/>
        <w:rPr>
          <w:b/>
          <w:bCs/>
          <w:szCs w:val="26"/>
        </w:rPr>
      </w:pPr>
    </w:p>
    <w:p w:rsidR="009C28E3" w:rsidRPr="00014FD7" w:rsidRDefault="00EE314D" w:rsidP="00014FD7">
      <w:pPr>
        <w:ind w:firstLine="709"/>
        <w:jc w:val="center"/>
        <w:rPr>
          <w:b/>
          <w:szCs w:val="26"/>
        </w:rPr>
      </w:pPr>
      <w:r w:rsidRPr="00014FD7">
        <w:rPr>
          <w:b/>
          <w:bCs/>
          <w:szCs w:val="26"/>
        </w:rPr>
        <w:t xml:space="preserve">Раздел </w:t>
      </w:r>
      <w:r w:rsidR="00A72362" w:rsidRPr="00014FD7">
        <w:rPr>
          <w:b/>
          <w:bCs/>
          <w:szCs w:val="26"/>
        </w:rPr>
        <w:t>4</w:t>
      </w:r>
      <w:r w:rsidRPr="00014FD7">
        <w:rPr>
          <w:b/>
          <w:bCs/>
          <w:szCs w:val="26"/>
        </w:rPr>
        <w:t>. «Организационно-педагогические условия реализации программы»</w:t>
      </w:r>
    </w:p>
    <w:p w:rsidR="00A72362" w:rsidRPr="00014FD7" w:rsidRDefault="00A72362" w:rsidP="00014FD7">
      <w:pPr>
        <w:ind w:firstLine="709"/>
        <w:jc w:val="both"/>
        <w:rPr>
          <w:b/>
          <w:bCs/>
          <w:szCs w:val="26"/>
        </w:rPr>
      </w:pPr>
    </w:p>
    <w:p w:rsidR="009C28E3" w:rsidRPr="00014FD7" w:rsidRDefault="00A72362" w:rsidP="00014FD7">
      <w:pPr>
        <w:ind w:firstLine="709"/>
        <w:jc w:val="both"/>
        <w:rPr>
          <w:b/>
          <w:bCs/>
          <w:szCs w:val="26"/>
        </w:rPr>
      </w:pPr>
      <w:r w:rsidRPr="00014FD7">
        <w:rPr>
          <w:b/>
          <w:bCs/>
          <w:szCs w:val="26"/>
        </w:rPr>
        <w:t>4</w:t>
      </w:r>
      <w:r w:rsidR="008F7241" w:rsidRPr="00014FD7">
        <w:rPr>
          <w:b/>
          <w:bCs/>
          <w:szCs w:val="26"/>
        </w:rPr>
        <w:t>.1</w:t>
      </w:r>
      <w:r w:rsidR="000057E3" w:rsidRPr="00014FD7">
        <w:rPr>
          <w:b/>
          <w:bCs/>
          <w:szCs w:val="26"/>
        </w:rPr>
        <w:t>.</w:t>
      </w:r>
      <w:r w:rsidR="000E55A6" w:rsidRPr="00014FD7">
        <w:rPr>
          <w:b/>
          <w:bCs/>
          <w:szCs w:val="26"/>
        </w:rPr>
        <w:t xml:space="preserve"> </w:t>
      </w:r>
      <w:r w:rsidR="00CF6F3F" w:rsidRPr="00014FD7">
        <w:rPr>
          <w:b/>
          <w:bCs/>
          <w:szCs w:val="26"/>
        </w:rPr>
        <w:t>Учебно-методическое обеспечение и информационное обеспечение программы</w:t>
      </w:r>
    </w:p>
    <w:p w:rsidR="00A51C54" w:rsidRPr="00014FD7" w:rsidRDefault="00A51C54" w:rsidP="00014FD7">
      <w:pPr>
        <w:ind w:firstLine="709"/>
        <w:jc w:val="both"/>
        <w:rPr>
          <w:b/>
          <w:iCs/>
          <w:szCs w:val="26"/>
        </w:rPr>
      </w:pPr>
      <w:r w:rsidRPr="00014FD7">
        <w:rPr>
          <w:b/>
          <w:bCs/>
          <w:szCs w:val="26"/>
        </w:rPr>
        <w:t xml:space="preserve">4.1.1. </w:t>
      </w:r>
      <w:r w:rsidRPr="00014FD7">
        <w:rPr>
          <w:b/>
          <w:iCs/>
          <w:szCs w:val="26"/>
        </w:rPr>
        <w:t>Нормативные, распорядительные и иные документы обеспечивающие программы:</w:t>
      </w:r>
    </w:p>
    <w:p w:rsidR="00997C94" w:rsidRPr="00014FD7" w:rsidRDefault="00A51C54" w:rsidP="00014FD7">
      <w:pPr>
        <w:tabs>
          <w:tab w:val="left" w:pos="0"/>
          <w:tab w:val="left" w:pos="426"/>
        </w:tabs>
        <w:ind w:firstLine="709"/>
        <w:jc w:val="both"/>
        <w:rPr>
          <w:szCs w:val="26"/>
        </w:rPr>
      </w:pPr>
      <w:r w:rsidRPr="00014FD7">
        <w:rPr>
          <w:bCs/>
          <w:szCs w:val="26"/>
        </w:rPr>
        <w:t>1. Конституция РФ</w:t>
      </w:r>
      <w:r w:rsidRPr="00014FD7">
        <w:rPr>
          <w:szCs w:val="26"/>
        </w:rPr>
        <w:t>.</w:t>
      </w:r>
      <w:r w:rsidR="001913C1" w:rsidRPr="00014FD7">
        <w:rPr>
          <w:rFonts w:eastAsia="TimesNewRomanPSMT"/>
          <w:szCs w:val="26"/>
        </w:rPr>
        <w:t xml:space="preserve"> //</w:t>
      </w:r>
      <w:r w:rsidR="001913C1" w:rsidRPr="00014FD7">
        <w:rPr>
          <w:szCs w:val="26"/>
        </w:rPr>
        <w:t xml:space="preserve"> Консультант Плюс: сайт. </w:t>
      </w:r>
      <w:r w:rsidR="001913C1" w:rsidRPr="00014FD7">
        <w:rPr>
          <w:szCs w:val="26"/>
          <w:lang w:val="en-US"/>
        </w:rPr>
        <w:t>URL</w:t>
      </w:r>
      <w:r w:rsidR="001913C1" w:rsidRPr="00014FD7">
        <w:rPr>
          <w:szCs w:val="26"/>
        </w:rPr>
        <w:t xml:space="preserve">: </w:t>
      </w:r>
      <w:hyperlink r:id="rId22" w:history="1">
        <w:r w:rsidR="001913C1" w:rsidRPr="00014FD7">
          <w:rPr>
            <w:rStyle w:val="a4"/>
            <w:szCs w:val="26"/>
            <w:lang w:val="en-US"/>
          </w:rPr>
          <w:t>https</w:t>
        </w:r>
        <w:r w:rsidR="001913C1" w:rsidRPr="00014FD7">
          <w:rPr>
            <w:rStyle w:val="a4"/>
            <w:szCs w:val="26"/>
          </w:rPr>
          <w:t>://</w:t>
        </w:r>
        <w:r w:rsidR="001913C1" w:rsidRPr="00014FD7">
          <w:rPr>
            <w:rStyle w:val="a4"/>
            <w:szCs w:val="26"/>
            <w:lang w:val="en-US"/>
          </w:rPr>
          <w:t>www</w:t>
        </w:r>
        <w:r w:rsidR="001913C1" w:rsidRPr="00014FD7">
          <w:rPr>
            <w:rStyle w:val="a4"/>
            <w:szCs w:val="26"/>
          </w:rPr>
          <w:t>.</w:t>
        </w:r>
        <w:r w:rsidR="001913C1" w:rsidRPr="00014FD7">
          <w:rPr>
            <w:rStyle w:val="a4"/>
            <w:szCs w:val="26"/>
            <w:lang w:val="en-US"/>
          </w:rPr>
          <w:t>consultant</w:t>
        </w:r>
        <w:r w:rsidR="001913C1" w:rsidRPr="00014FD7">
          <w:rPr>
            <w:rStyle w:val="a4"/>
            <w:szCs w:val="26"/>
          </w:rPr>
          <w:t>.</w:t>
        </w:r>
        <w:r w:rsidR="001913C1" w:rsidRPr="00014FD7">
          <w:rPr>
            <w:rStyle w:val="a4"/>
            <w:szCs w:val="26"/>
            <w:lang w:val="en-US"/>
          </w:rPr>
          <w:t>ru</w:t>
        </w:r>
        <w:r w:rsidR="001913C1" w:rsidRPr="00014FD7">
          <w:rPr>
            <w:rStyle w:val="a4"/>
            <w:szCs w:val="26"/>
          </w:rPr>
          <w:t>/</w:t>
        </w:r>
        <w:r w:rsidR="001913C1" w:rsidRPr="00014FD7">
          <w:rPr>
            <w:rStyle w:val="a4"/>
            <w:szCs w:val="26"/>
            <w:lang w:val="en-US"/>
          </w:rPr>
          <w:t>document</w:t>
        </w:r>
        <w:r w:rsidR="001913C1" w:rsidRPr="00014FD7">
          <w:rPr>
            <w:rStyle w:val="a4"/>
            <w:szCs w:val="26"/>
          </w:rPr>
          <w:t>/</w:t>
        </w:r>
        <w:r w:rsidR="001913C1" w:rsidRPr="00014FD7">
          <w:rPr>
            <w:rStyle w:val="a4"/>
            <w:szCs w:val="26"/>
            <w:lang w:val="en-US"/>
          </w:rPr>
          <w:t>cons</w:t>
        </w:r>
        <w:r w:rsidR="001913C1" w:rsidRPr="00014FD7">
          <w:rPr>
            <w:rStyle w:val="a4"/>
            <w:szCs w:val="26"/>
          </w:rPr>
          <w:t>_</w:t>
        </w:r>
        <w:r w:rsidR="001913C1" w:rsidRPr="00014FD7">
          <w:rPr>
            <w:rStyle w:val="a4"/>
            <w:szCs w:val="26"/>
            <w:lang w:val="en-US"/>
          </w:rPr>
          <w:t>doc</w:t>
        </w:r>
        <w:r w:rsidR="001913C1" w:rsidRPr="00014FD7">
          <w:rPr>
            <w:rStyle w:val="a4"/>
            <w:szCs w:val="26"/>
          </w:rPr>
          <w:t>_</w:t>
        </w:r>
        <w:r w:rsidR="001913C1" w:rsidRPr="00014FD7">
          <w:rPr>
            <w:rStyle w:val="a4"/>
            <w:szCs w:val="26"/>
            <w:lang w:val="en-US"/>
          </w:rPr>
          <w:t>LAW</w:t>
        </w:r>
        <w:r w:rsidR="001913C1" w:rsidRPr="00014FD7">
          <w:rPr>
            <w:rStyle w:val="a4"/>
            <w:szCs w:val="26"/>
          </w:rPr>
          <w:t>_28399/</w:t>
        </w:r>
      </w:hyperlink>
      <w:r w:rsidR="001913C1" w:rsidRPr="00014FD7">
        <w:rPr>
          <w:szCs w:val="26"/>
        </w:rPr>
        <w:t xml:space="preserve"> (дата обращения: </w:t>
      </w:r>
      <w:r w:rsidR="0051577A" w:rsidRPr="00014FD7">
        <w:rPr>
          <w:szCs w:val="26"/>
        </w:rPr>
        <w:t>10</w:t>
      </w:r>
      <w:r w:rsidR="001913C1" w:rsidRPr="00014FD7">
        <w:rPr>
          <w:szCs w:val="26"/>
        </w:rPr>
        <w:t>.01.202</w:t>
      </w:r>
      <w:r w:rsidR="0051577A" w:rsidRPr="00014FD7">
        <w:rPr>
          <w:szCs w:val="26"/>
        </w:rPr>
        <w:t>5</w:t>
      </w:r>
      <w:r w:rsidR="001913C1" w:rsidRPr="00014FD7">
        <w:rPr>
          <w:szCs w:val="26"/>
        </w:rPr>
        <w:t xml:space="preserve">). </w:t>
      </w:r>
      <w:r w:rsidR="00997C94" w:rsidRPr="00014FD7">
        <w:rPr>
          <w:szCs w:val="26"/>
        </w:rPr>
        <w:t>Р</w:t>
      </w:r>
      <w:r w:rsidR="00BF70A9">
        <w:rPr>
          <w:szCs w:val="26"/>
        </w:rPr>
        <w:t>ежим доступа: для зарегистрир. п</w:t>
      </w:r>
      <w:r w:rsidR="00997C94" w:rsidRPr="00014FD7">
        <w:rPr>
          <w:szCs w:val="26"/>
        </w:rPr>
        <w:t>ользователей.</w:t>
      </w:r>
    </w:p>
    <w:p w:rsidR="00CA7EC8" w:rsidRPr="00014FD7" w:rsidRDefault="00A51C54" w:rsidP="00014FD7">
      <w:pPr>
        <w:tabs>
          <w:tab w:val="left" w:pos="0"/>
          <w:tab w:val="left" w:pos="426"/>
        </w:tabs>
        <w:ind w:firstLine="709"/>
        <w:jc w:val="both"/>
        <w:rPr>
          <w:szCs w:val="26"/>
        </w:rPr>
      </w:pPr>
      <w:r w:rsidRPr="00014FD7">
        <w:rPr>
          <w:szCs w:val="26"/>
        </w:rPr>
        <w:t xml:space="preserve">2. </w:t>
      </w:r>
      <w:r w:rsidRPr="00014FD7">
        <w:rPr>
          <w:rFonts w:eastAsia="TimesNewRomanPSMT"/>
          <w:szCs w:val="26"/>
        </w:rPr>
        <w:t>Федеральный закон «Об образовании в Российской Федерации» № 273 от 21.12.2012 г.</w:t>
      </w:r>
      <w:r w:rsidR="001913C1" w:rsidRPr="00014FD7">
        <w:rPr>
          <w:rFonts w:eastAsia="TimesNewRomanPSMT"/>
          <w:szCs w:val="26"/>
        </w:rPr>
        <w:t xml:space="preserve"> //</w:t>
      </w:r>
      <w:r w:rsidR="001913C1" w:rsidRPr="00014FD7">
        <w:rPr>
          <w:szCs w:val="26"/>
        </w:rPr>
        <w:t xml:space="preserve"> Консультант Плюс: сайт. </w:t>
      </w:r>
      <w:r w:rsidR="001913C1" w:rsidRPr="00014FD7">
        <w:rPr>
          <w:szCs w:val="26"/>
          <w:lang w:val="en-US"/>
        </w:rPr>
        <w:t>URL</w:t>
      </w:r>
      <w:r w:rsidR="001913C1" w:rsidRPr="00014FD7">
        <w:rPr>
          <w:szCs w:val="26"/>
        </w:rPr>
        <w:t xml:space="preserve">: </w:t>
      </w:r>
      <w:hyperlink r:id="rId23" w:history="1">
        <w:r w:rsidR="001913C1" w:rsidRPr="00014FD7">
          <w:rPr>
            <w:rStyle w:val="a4"/>
            <w:szCs w:val="26"/>
          </w:rPr>
          <w:t>https://www.consultant.ru/document/cons_doc_LAW_140174/</w:t>
        </w:r>
      </w:hyperlink>
      <w:r w:rsidR="001913C1" w:rsidRPr="00014FD7">
        <w:rPr>
          <w:szCs w:val="26"/>
        </w:rPr>
        <w:t xml:space="preserve"> (дата обращения: </w:t>
      </w:r>
      <w:r w:rsidR="00672EFF" w:rsidRPr="00014FD7">
        <w:rPr>
          <w:szCs w:val="26"/>
        </w:rPr>
        <w:t>10</w:t>
      </w:r>
      <w:r w:rsidR="001913C1" w:rsidRPr="00014FD7">
        <w:rPr>
          <w:szCs w:val="26"/>
        </w:rPr>
        <w:t>.01.202</w:t>
      </w:r>
      <w:r w:rsidR="00672EFF" w:rsidRPr="00014FD7">
        <w:rPr>
          <w:szCs w:val="26"/>
        </w:rPr>
        <w:t>5</w:t>
      </w:r>
      <w:r w:rsidR="001913C1" w:rsidRPr="00014FD7">
        <w:rPr>
          <w:szCs w:val="26"/>
        </w:rPr>
        <w:t>). Режим доступа: для зарегистрир. пользователей.</w:t>
      </w:r>
    </w:p>
    <w:p w:rsidR="00AD0A25" w:rsidRPr="00014FD7" w:rsidRDefault="00AD0A25" w:rsidP="00014FD7">
      <w:pPr>
        <w:tabs>
          <w:tab w:val="left" w:pos="0"/>
          <w:tab w:val="left" w:pos="426"/>
        </w:tabs>
        <w:ind w:firstLine="709"/>
        <w:jc w:val="both"/>
        <w:rPr>
          <w:szCs w:val="26"/>
        </w:rPr>
      </w:pPr>
      <w:r w:rsidRPr="00014FD7">
        <w:rPr>
          <w:szCs w:val="26"/>
        </w:rPr>
        <w:t xml:space="preserve">3. Перечень поручений по реализации Послания Президента Федеральному Собранию </w:t>
      </w:r>
      <w:r w:rsidRPr="00014FD7">
        <w:rPr>
          <w:rFonts w:eastAsia="TimesNewRomanPSMT"/>
          <w:szCs w:val="26"/>
        </w:rPr>
        <w:t>//</w:t>
      </w:r>
      <w:r w:rsidRPr="00014FD7">
        <w:rPr>
          <w:szCs w:val="26"/>
        </w:rPr>
        <w:t xml:space="preserve"> сайт. </w:t>
      </w:r>
      <w:r w:rsidRPr="00014FD7">
        <w:rPr>
          <w:szCs w:val="26"/>
          <w:lang w:val="en-US"/>
        </w:rPr>
        <w:t>URL</w:t>
      </w:r>
      <w:r w:rsidRPr="00014FD7">
        <w:rPr>
          <w:szCs w:val="26"/>
        </w:rPr>
        <w:t xml:space="preserve">:  </w:t>
      </w:r>
      <w:hyperlink r:id="rId24" w:history="1">
        <w:r w:rsidRPr="00014FD7">
          <w:rPr>
            <w:rStyle w:val="a4"/>
            <w:szCs w:val="26"/>
          </w:rPr>
          <w:t>http://www.kremlin.ru/acts/assignments/orders/73759</w:t>
        </w:r>
      </w:hyperlink>
      <w:r w:rsidRPr="00014FD7">
        <w:rPr>
          <w:szCs w:val="26"/>
        </w:rPr>
        <w:t xml:space="preserve"> </w:t>
      </w:r>
      <w:r w:rsidR="00E7073A" w:rsidRPr="00014FD7">
        <w:rPr>
          <w:szCs w:val="26"/>
        </w:rPr>
        <w:t xml:space="preserve">Режим доступа: свободный </w:t>
      </w:r>
      <w:r w:rsidR="00E7073A" w:rsidRPr="00014FD7">
        <w:rPr>
          <w:color w:val="000000"/>
          <w:szCs w:val="26"/>
        </w:rPr>
        <w:t>— Загл. с экрана.</w:t>
      </w:r>
    </w:p>
    <w:p w:rsidR="008D6DE5" w:rsidRPr="00014FD7" w:rsidRDefault="00E7073A" w:rsidP="00014FD7">
      <w:pPr>
        <w:tabs>
          <w:tab w:val="left" w:pos="0"/>
          <w:tab w:val="left" w:pos="426"/>
        </w:tabs>
        <w:ind w:firstLine="709"/>
        <w:jc w:val="both"/>
        <w:rPr>
          <w:szCs w:val="26"/>
        </w:rPr>
      </w:pPr>
      <w:r w:rsidRPr="00014FD7">
        <w:rPr>
          <w:szCs w:val="26"/>
        </w:rPr>
        <w:t>4</w:t>
      </w:r>
      <w:r w:rsidR="00CA7EC8" w:rsidRPr="00014FD7">
        <w:rPr>
          <w:szCs w:val="26"/>
        </w:rPr>
        <w:t xml:space="preserve">. </w:t>
      </w:r>
      <w:r w:rsidR="00CA7EC8" w:rsidRPr="00014FD7">
        <w:rPr>
          <w:bCs/>
          <w:szCs w:val="26"/>
        </w:rPr>
        <w:t>Указ Президента Российской Федерации от 28 декабря 2024 г. N 1124 "Об утверждении Стратегии противодействия экстремизму в Российской Федерации"</w:t>
      </w:r>
      <w:r w:rsidR="00CA7EC8" w:rsidRPr="00014FD7">
        <w:rPr>
          <w:szCs w:val="26"/>
        </w:rPr>
        <w:t xml:space="preserve"> </w:t>
      </w:r>
      <w:r w:rsidR="00CA7EC8" w:rsidRPr="00014FD7">
        <w:rPr>
          <w:szCs w:val="26"/>
        </w:rPr>
        <w:lastRenderedPageBreak/>
        <w:t xml:space="preserve">Гарант.ру: информационно-правовой портал. </w:t>
      </w:r>
      <w:r w:rsidR="00CA7EC8" w:rsidRPr="00014FD7">
        <w:rPr>
          <w:szCs w:val="26"/>
          <w:lang w:val="en-US"/>
        </w:rPr>
        <w:t>URL</w:t>
      </w:r>
      <w:r w:rsidR="00CA7EC8" w:rsidRPr="00014FD7">
        <w:rPr>
          <w:szCs w:val="26"/>
        </w:rPr>
        <w:t xml:space="preserve">: </w:t>
      </w:r>
      <w:hyperlink r:id="rId25" w:history="1">
        <w:r w:rsidR="00CA7EC8" w:rsidRPr="00014FD7">
          <w:rPr>
            <w:rStyle w:val="a4"/>
            <w:szCs w:val="26"/>
          </w:rPr>
          <w:t>https://www.garant.ru/hotlaw/federal/1778356/</w:t>
        </w:r>
      </w:hyperlink>
      <w:r w:rsidR="00CA7EC8" w:rsidRPr="00014FD7">
        <w:rPr>
          <w:szCs w:val="26"/>
        </w:rPr>
        <w:t xml:space="preserve">  (дата обращения 09.01.2025)</w:t>
      </w:r>
      <w:r w:rsidR="00A64472" w:rsidRPr="00014FD7">
        <w:rPr>
          <w:szCs w:val="26"/>
        </w:rPr>
        <w:t>. Режим доступа: для зарегистрир. пользователей.</w:t>
      </w:r>
    </w:p>
    <w:p w:rsidR="008D6DE5" w:rsidRPr="00014FD7" w:rsidRDefault="00E7073A" w:rsidP="00014FD7">
      <w:pPr>
        <w:tabs>
          <w:tab w:val="left" w:pos="0"/>
          <w:tab w:val="left" w:pos="426"/>
        </w:tabs>
        <w:ind w:firstLine="709"/>
        <w:jc w:val="both"/>
        <w:rPr>
          <w:szCs w:val="26"/>
        </w:rPr>
      </w:pPr>
      <w:r w:rsidRPr="00014FD7">
        <w:rPr>
          <w:color w:val="000000"/>
          <w:szCs w:val="26"/>
        </w:rPr>
        <w:t>5</w:t>
      </w:r>
      <w:r w:rsidR="006E749E" w:rsidRPr="00014FD7">
        <w:rPr>
          <w:color w:val="000000"/>
          <w:szCs w:val="26"/>
        </w:rPr>
        <w:t xml:space="preserve">. Уголовный кодекс Российской Федерации  </w:t>
      </w:r>
      <w:r w:rsidR="006E749E" w:rsidRPr="00014FD7">
        <w:rPr>
          <w:szCs w:val="26"/>
        </w:rPr>
        <w:t xml:space="preserve">Гарант.ру: информационно-правовой портал. </w:t>
      </w:r>
      <w:r w:rsidR="006E749E" w:rsidRPr="00014FD7">
        <w:rPr>
          <w:szCs w:val="26"/>
          <w:lang w:val="en-US"/>
        </w:rPr>
        <w:t>URL</w:t>
      </w:r>
      <w:r w:rsidR="006E749E" w:rsidRPr="00014FD7">
        <w:rPr>
          <w:szCs w:val="26"/>
        </w:rPr>
        <w:t xml:space="preserve">: </w:t>
      </w:r>
      <w:hyperlink r:id="rId26" w:history="1">
        <w:r w:rsidR="006E749E" w:rsidRPr="00014FD7">
          <w:rPr>
            <w:rStyle w:val="a4"/>
            <w:szCs w:val="26"/>
          </w:rPr>
          <w:t>https://base.garant.ru/10108000/</w:t>
        </w:r>
      </w:hyperlink>
      <w:r w:rsidR="006E749E" w:rsidRPr="00014FD7">
        <w:rPr>
          <w:color w:val="000000"/>
          <w:szCs w:val="26"/>
        </w:rPr>
        <w:t xml:space="preserve"> </w:t>
      </w:r>
      <w:r w:rsidR="006E749E" w:rsidRPr="00014FD7">
        <w:rPr>
          <w:szCs w:val="26"/>
        </w:rPr>
        <w:t>(дата обращения: 9.01.2025)</w:t>
      </w:r>
      <w:r w:rsidR="006E749E" w:rsidRPr="00014FD7">
        <w:rPr>
          <w:color w:val="000000"/>
          <w:szCs w:val="26"/>
        </w:rPr>
        <w:t>.</w:t>
      </w:r>
      <w:r w:rsidR="00A64472" w:rsidRPr="00014FD7">
        <w:rPr>
          <w:color w:val="000000"/>
          <w:szCs w:val="26"/>
        </w:rPr>
        <w:t xml:space="preserve"> </w:t>
      </w:r>
      <w:r w:rsidR="00A64472" w:rsidRPr="00014FD7">
        <w:rPr>
          <w:szCs w:val="26"/>
        </w:rPr>
        <w:t>Режим доступа: для зарегистрир. пользователей.</w:t>
      </w:r>
    </w:p>
    <w:p w:rsidR="005420D8" w:rsidRPr="00014FD7" w:rsidRDefault="00E7073A" w:rsidP="00014FD7">
      <w:pPr>
        <w:tabs>
          <w:tab w:val="left" w:pos="0"/>
          <w:tab w:val="left" w:pos="426"/>
        </w:tabs>
        <w:ind w:firstLine="709"/>
        <w:jc w:val="both"/>
        <w:rPr>
          <w:szCs w:val="26"/>
        </w:rPr>
      </w:pPr>
      <w:r w:rsidRPr="00014FD7">
        <w:rPr>
          <w:szCs w:val="26"/>
        </w:rPr>
        <w:t>6</w:t>
      </w:r>
      <w:r w:rsidR="005420D8" w:rsidRPr="00014FD7">
        <w:rPr>
          <w:szCs w:val="26"/>
        </w:rPr>
        <w:t xml:space="preserve">. </w:t>
      </w:r>
      <w:r w:rsidR="005420D8" w:rsidRPr="00014FD7">
        <w:rPr>
          <w:rStyle w:val="markedcontent"/>
          <w:szCs w:val="26"/>
        </w:rPr>
        <w:t>«Кодекс Российской Федерации об административных правонарушениях» от 30.12.2001</w:t>
      </w:r>
      <w:r w:rsidR="005420D8" w:rsidRPr="00014FD7">
        <w:rPr>
          <w:szCs w:val="26"/>
        </w:rPr>
        <w:t xml:space="preserve"> </w:t>
      </w:r>
      <w:r w:rsidR="005420D8" w:rsidRPr="00014FD7">
        <w:rPr>
          <w:rStyle w:val="markedcontent"/>
          <w:szCs w:val="26"/>
        </w:rPr>
        <w:t>N 195-ФЗ (КоАП РФ), (ред. от 13.12.2024 г.). //</w:t>
      </w:r>
      <w:r w:rsidR="005420D8" w:rsidRPr="00014FD7">
        <w:rPr>
          <w:szCs w:val="26"/>
        </w:rPr>
        <w:t xml:space="preserve"> Гарант.ру: информационно-правовой портал. </w:t>
      </w:r>
      <w:r w:rsidR="005420D8" w:rsidRPr="00014FD7">
        <w:rPr>
          <w:szCs w:val="26"/>
          <w:lang w:val="en-US"/>
        </w:rPr>
        <w:t>URL</w:t>
      </w:r>
      <w:r w:rsidR="005420D8" w:rsidRPr="00014FD7">
        <w:rPr>
          <w:szCs w:val="26"/>
        </w:rPr>
        <w:t xml:space="preserve">: </w:t>
      </w:r>
      <w:hyperlink r:id="rId27" w:history="1">
        <w:r w:rsidR="005420D8" w:rsidRPr="00014FD7">
          <w:rPr>
            <w:rStyle w:val="a4"/>
            <w:szCs w:val="26"/>
          </w:rPr>
          <w:t>h</w:t>
        </w:r>
        <w:r w:rsidR="005420D8" w:rsidRPr="00014FD7">
          <w:rPr>
            <w:szCs w:val="26"/>
          </w:rPr>
          <w:t xml:space="preserve"> </w:t>
        </w:r>
        <w:r w:rsidR="005420D8" w:rsidRPr="00014FD7">
          <w:rPr>
            <w:rStyle w:val="a4"/>
            <w:szCs w:val="26"/>
          </w:rPr>
          <w:t xml:space="preserve">https://internet.garant.ru/#/document/12125267/paragraph/1:0 </w:t>
        </w:r>
      </w:hyperlink>
      <w:r w:rsidR="005420D8" w:rsidRPr="00014FD7">
        <w:rPr>
          <w:szCs w:val="26"/>
        </w:rPr>
        <w:t xml:space="preserve"> (дата обращения: 10.01.2025)</w:t>
      </w:r>
      <w:r w:rsidR="005420D8" w:rsidRPr="00014FD7">
        <w:rPr>
          <w:color w:val="000000"/>
          <w:szCs w:val="26"/>
        </w:rPr>
        <w:t>.</w:t>
      </w:r>
      <w:r w:rsidR="005420D8" w:rsidRPr="00014FD7">
        <w:rPr>
          <w:szCs w:val="26"/>
        </w:rPr>
        <w:t xml:space="preserve"> Режим доступа: для зарегистрир. пользователей.</w:t>
      </w:r>
    </w:p>
    <w:p w:rsidR="008D6DE5" w:rsidRPr="00014FD7" w:rsidRDefault="00E7073A" w:rsidP="00014FD7">
      <w:pPr>
        <w:tabs>
          <w:tab w:val="left" w:pos="0"/>
          <w:tab w:val="left" w:pos="426"/>
        </w:tabs>
        <w:ind w:firstLine="709"/>
        <w:jc w:val="both"/>
        <w:rPr>
          <w:szCs w:val="26"/>
        </w:rPr>
      </w:pPr>
      <w:r w:rsidRPr="00014FD7">
        <w:rPr>
          <w:color w:val="000000"/>
          <w:szCs w:val="26"/>
        </w:rPr>
        <w:t>7</w:t>
      </w:r>
      <w:r w:rsidR="008D6DE5" w:rsidRPr="00014FD7">
        <w:rPr>
          <w:color w:val="000000"/>
          <w:szCs w:val="26"/>
        </w:rPr>
        <w:t xml:space="preserve">. </w:t>
      </w:r>
      <w:r w:rsidR="008D6DE5" w:rsidRPr="00014FD7">
        <w:rPr>
          <w:szCs w:val="26"/>
        </w:rPr>
        <w:t xml:space="preserve">Указ Президента Российской Федерации от 29 мая 2017 года №240 «Об объявлении в Российской Федерации Десятилетия Детства».// Консультант Плюс: сайт. </w:t>
      </w:r>
      <w:r w:rsidR="008D6DE5" w:rsidRPr="00014FD7">
        <w:rPr>
          <w:szCs w:val="26"/>
          <w:lang w:val="en-US"/>
        </w:rPr>
        <w:t>URL</w:t>
      </w:r>
      <w:r w:rsidR="008D6DE5" w:rsidRPr="00014FD7">
        <w:rPr>
          <w:szCs w:val="26"/>
        </w:rPr>
        <w:t xml:space="preserve">: </w:t>
      </w:r>
      <w:hyperlink r:id="rId28" w:history="1">
        <w:r w:rsidR="008D6DE5" w:rsidRPr="00014FD7">
          <w:rPr>
            <w:rStyle w:val="a4"/>
            <w:szCs w:val="26"/>
          </w:rPr>
          <w:t>https://www.consultant.ru/document/cons_doc_LAW_288278/</w:t>
        </w:r>
      </w:hyperlink>
      <w:r w:rsidR="008D6DE5" w:rsidRPr="00014FD7">
        <w:rPr>
          <w:szCs w:val="26"/>
        </w:rPr>
        <w:t xml:space="preserve"> (дата обращения 10.01.2025). Режим доступа: для зарегистрир. пользователей.</w:t>
      </w:r>
    </w:p>
    <w:p w:rsidR="00DB3526" w:rsidRPr="00014FD7" w:rsidRDefault="00E7073A" w:rsidP="00014FD7">
      <w:pPr>
        <w:tabs>
          <w:tab w:val="left" w:pos="0"/>
          <w:tab w:val="left" w:pos="426"/>
        </w:tabs>
        <w:ind w:firstLine="709"/>
        <w:jc w:val="both"/>
        <w:rPr>
          <w:szCs w:val="26"/>
        </w:rPr>
      </w:pPr>
      <w:r w:rsidRPr="00014FD7">
        <w:rPr>
          <w:szCs w:val="26"/>
        </w:rPr>
        <w:t>8</w:t>
      </w:r>
      <w:r w:rsidR="00DB3526" w:rsidRPr="00014FD7">
        <w:rPr>
          <w:szCs w:val="26"/>
        </w:rPr>
        <w:t>. Указ Президента РФ от 17.05.2023 N 358 «О Стратегии комплексной безопасности детей в Российской Федерации на период до 2030 года</w:t>
      </w:r>
      <w:r w:rsidR="00DB3526" w:rsidRPr="00014FD7">
        <w:rPr>
          <w:szCs w:val="26"/>
          <w:shd w:val="clear" w:color="auto" w:fill="FFFFFF"/>
        </w:rPr>
        <w:t xml:space="preserve">» </w:t>
      </w:r>
      <w:r w:rsidR="00DB3526" w:rsidRPr="00014FD7">
        <w:rPr>
          <w:szCs w:val="26"/>
        </w:rPr>
        <w:t xml:space="preserve">Электронный фонд правовых и нормативно-технических документов: сайт. </w:t>
      </w:r>
      <w:r w:rsidR="00DB3526" w:rsidRPr="00014FD7">
        <w:rPr>
          <w:szCs w:val="26"/>
          <w:lang w:val="en-US"/>
        </w:rPr>
        <w:t>URL</w:t>
      </w:r>
      <w:r w:rsidR="00DB3526" w:rsidRPr="00014FD7">
        <w:rPr>
          <w:szCs w:val="26"/>
        </w:rPr>
        <w:t xml:space="preserve">: </w:t>
      </w:r>
      <w:hyperlink r:id="rId29" w:history="1">
        <w:r w:rsidR="00DB3526" w:rsidRPr="00014FD7">
          <w:rPr>
            <w:rStyle w:val="a4"/>
            <w:szCs w:val="26"/>
          </w:rPr>
          <w:t>https://docs.cntd.ru/document/1301567260</w:t>
        </w:r>
      </w:hyperlink>
      <w:r w:rsidR="00DB3526" w:rsidRPr="00014FD7">
        <w:rPr>
          <w:szCs w:val="26"/>
        </w:rPr>
        <w:t xml:space="preserve"> (дата обращения: 10.01.2025).</w:t>
      </w:r>
      <w:r w:rsidR="00A64472" w:rsidRPr="00014FD7">
        <w:rPr>
          <w:szCs w:val="26"/>
        </w:rPr>
        <w:t xml:space="preserve"> Режим доступа: для зарегистрир. пользователей.</w:t>
      </w:r>
    </w:p>
    <w:p w:rsidR="00DB3526" w:rsidRPr="00014FD7" w:rsidRDefault="00E7073A" w:rsidP="00014FD7">
      <w:pPr>
        <w:tabs>
          <w:tab w:val="left" w:pos="0"/>
          <w:tab w:val="left" w:pos="426"/>
        </w:tabs>
        <w:ind w:firstLine="709"/>
        <w:jc w:val="both"/>
        <w:rPr>
          <w:szCs w:val="26"/>
        </w:rPr>
      </w:pPr>
      <w:r w:rsidRPr="00014FD7">
        <w:rPr>
          <w:color w:val="000000"/>
          <w:szCs w:val="26"/>
        </w:rPr>
        <w:t>9</w:t>
      </w:r>
      <w:r w:rsidR="00DB3526" w:rsidRPr="00014FD7">
        <w:rPr>
          <w:color w:val="000000"/>
          <w:szCs w:val="26"/>
        </w:rPr>
        <w:t xml:space="preserve">. </w:t>
      </w:r>
      <w:r w:rsidR="00DB3526" w:rsidRPr="00014FD7">
        <w:rPr>
          <w:szCs w:val="26"/>
        </w:rPr>
        <w:t>Письмо Министерства науки и высшего образования РФ от 13 декабря 2022 г. N МН-6/1873 «О направлении методических рекомендаций</w:t>
      </w:r>
      <w:bookmarkStart w:id="0" w:name="text"/>
      <w:bookmarkEnd w:id="0"/>
      <w:r w:rsidR="00DB3526" w:rsidRPr="00014FD7">
        <w:rPr>
          <w:szCs w:val="26"/>
        </w:rPr>
        <w:t xml:space="preserve">» Гарант.ру: информационно-правовой портал. </w:t>
      </w:r>
      <w:r w:rsidR="00DB3526" w:rsidRPr="00014FD7">
        <w:rPr>
          <w:szCs w:val="26"/>
          <w:lang w:val="en-US"/>
        </w:rPr>
        <w:t>URL</w:t>
      </w:r>
      <w:r w:rsidR="00DB3526" w:rsidRPr="00014FD7">
        <w:rPr>
          <w:szCs w:val="26"/>
        </w:rPr>
        <w:t xml:space="preserve">: </w:t>
      </w:r>
      <w:hyperlink r:id="rId30" w:history="1">
        <w:r w:rsidR="00DB3526" w:rsidRPr="00014FD7">
          <w:rPr>
            <w:rStyle w:val="a4"/>
            <w:szCs w:val="26"/>
          </w:rPr>
          <w:t>https://base.garant.ru/406100661/</w:t>
        </w:r>
      </w:hyperlink>
      <w:r w:rsidR="00DB3526" w:rsidRPr="00014FD7">
        <w:rPr>
          <w:szCs w:val="26"/>
        </w:rPr>
        <w:t xml:space="preserve"> (дата обращения: 10.01.2025).</w:t>
      </w:r>
      <w:r w:rsidR="00A64472" w:rsidRPr="00014FD7">
        <w:rPr>
          <w:szCs w:val="26"/>
        </w:rPr>
        <w:t xml:space="preserve"> Режим доступа: для зарегистрир. пользователей.</w:t>
      </w:r>
    </w:p>
    <w:p w:rsidR="00457E2C" w:rsidRPr="00014FD7" w:rsidRDefault="00E7073A" w:rsidP="00014FD7">
      <w:pPr>
        <w:tabs>
          <w:tab w:val="left" w:pos="0"/>
          <w:tab w:val="left" w:pos="426"/>
        </w:tabs>
        <w:ind w:firstLine="709"/>
        <w:jc w:val="both"/>
        <w:rPr>
          <w:szCs w:val="26"/>
        </w:rPr>
      </w:pPr>
      <w:r w:rsidRPr="00014FD7">
        <w:rPr>
          <w:bCs/>
          <w:szCs w:val="26"/>
        </w:rPr>
        <w:t>10</w:t>
      </w:r>
      <w:r w:rsidR="00A51C54" w:rsidRPr="00014FD7">
        <w:rPr>
          <w:bCs/>
          <w:szCs w:val="26"/>
        </w:rPr>
        <w:t>.</w:t>
      </w:r>
      <w:r w:rsidR="00073D1A" w:rsidRPr="00014FD7">
        <w:rPr>
          <w:bCs/>
          <w:szCs w:val="26"/>
        </w:rPr>
        <w:t xml:space="preserve"> </w:t>
      </w:r>
      <w:r w:rsidR="00457E2C" w:rsidRPr="00014FD7">
        <w:rPr>
          <w:szCs w:val="26"/>
        </w:rPr>
        <w:t>Федеральный закон от 29.12.2010 № 436-ФЗ (</w:t>
      </w:r>
      <w:r w:rsidR="00457E2C" w:rsidRPr="00014FD7">
        <w:rPr>
          <w:bCs/>
          <w:szCs w:val="26"/>
          <w:shd w:val="clear" w:color="auto" w:fill="FFFFFF"/>
        </w:rPr>
        <w:t xml:space="preserve">с изменениями и дополнениями </w:t>
      </w:r>
      <w:r w:rsidR="00457E2C" w:rsidRPr="00014FD7">
        <w:rPr>
          <w:szCs w:val="26"/>
        </w:rPr>
        <w:t xml:space="preserve">от </w:t>
      </w:r>
      <w:r w:rsidR="00457E2C" w:rsidRPr="00014FD7">
        <w:rPr>
          <w:szCs w:val="26"/>
          <w:shd w:val="clear" w:color="auto" w:fill="FFFFFF"/>
        </w:rPr>
        <w:t>29 декабря 2022 г.</w:t>
      </w:r>
      <w:r w:rsidR="00457E2C" w:rsidRPr="00014FD7">
        <w:rPr>
          <w:szCs w:val="26"/>
        </w:rPr>
        <w:t xml:space="preserve">) «О защите детей от информации, причиняющей вред их здоровью и развитию». // Консультант Плюс: сайт. </w:t>
      </w:r>
      <w:r w:rsidR="00457E2C" w:rsidRPr="00014FD7">
        <w:rPr>
          <w:szCs w:val="26"/>
          <w:lang w:val="en-US"/>
        </w:rPr>
        <w:t>URL</w:t>
      </w:r>
      <w:r w:rsidR="00457E2C" w:rsidRPr="00014FD7">
        <w:rPr>
          <w:szCs w:val="26"/>
        </w:rPr>
        <w:t xml:space="preserve">: </w:t>
      </w:r>
      <w:hyperlink r:id="rId31" w:history="1">
        <w:r w:rsidR="00457E2C" w:rsidRPr="00014FD7">
          <w:rPr>
            <w:rStyle w:val="a4"/>
            <w:szCs w:val="26"/>
          </w:rPr>
          <w:t>https://www.consultant.ru/document/cons_doc_LAW_108808/</w:t>
        </w:r>
      </w:hyperlink>
      <w:r w:rsidR="00457E2C" w:rsidRPr="00014FD7">
        <w:rPr>
          <w:szCs w:val="26"/>
        </w:rPr>
        <w:t xml:space="preserve"> (дата обращения: 10.01.2025)</w:t>
      </w:r>
      <w:r w:rsidR="00457E2C" w:rsidRPr="00014FD7">
        <w:rPr>
          <w:color w:val="000000"/>
          <w:szCs w:val="26"/>
        </w:rPr>
        <w:t>.</w:t>
      </w:r>
      <w:r w:rsidR="00457E2C" w:rsidRPr="00014FD7">
        <w:rPr>
          <w:szCs w:val="26"/>
        </w:rPr>
        <w:t xml:space="preserve"> Режим доступа: для зарегистрир. пользователей.</w:t>
      </w:r>
    </w:p>
    <w:p w:rsidR="00A51C54" w:rsidRPr="00014FD7" w:rsidRDefault="005420D8" w:rsidP="00014FD7">
      <w:pPr>
        <w:tabs>
          <w:tab w:val="left" w:pos="0"/>
          <w:tab w:val="left" w:pos="426"/>
        </w:tabs>
        <w:ind w:firstLine="709"/>
        <w:jc w:val="both"/>
        <w:rPr>
          <w:rStyle w:val="markedcontent"/>
          <w:szCs w:val="26"/>
        </w:rPr>
      </w:pPr>
      <w:r w:rsidRPr="00014FD7">
        <w:rPr>
          <w:szCs w:val="26"/>
        </w:rPr>
        <w:t>1</w:t>
      </w:r>
      <w:r w:rsidR="00E7073A" w:rsidRPr="00014FD7">
        <w:rPr>
          <w:szCs w:val="26"/>
        </w:rPr>
        <w:t>1</w:t>
      </w:r>
      <w:r w:rsidR="00457E2C" w:rsidRPr="00014FD7">
        <w:rPr>
          <w:szCs w:val="26"/>
        </w:rPr>
        <w:t xml:space="preserve">. </w:t>
      </w:r>
      <w:r w:rsidR="00457E2C" w:rsidRPr="00014FD7">
        <w:rPr>
          <w:szCs w:val="26"/>
          <w:shd w:val="clear" w:color="auto" w:fill="FFFFFF"/>
        </w:rPr>
        <w:t>Федеральный закон от 25 июля 2002 г. N 115-ФЗ</w:t>
      </w:r>
      <w:r w:rsidR="00457E2C" w:rsidRPr="00014FD7">
        <w:rPr>
          <w:szCs w:val="26"/>
        </w:rPr>
        <w:t xml:space="preserve"> (</w:t>
      </w:r>
      <w:r w:rsidR="00457E2C" w:rsidRPr="00014FD7">
        <w:rPr>
          <w:bCs/>
          <w:szCs w:val="26"/>
          <w:shd w:val="clear" w:color="auto" w:fill="FFFFFF"/>
        </w:rPr>
        <w:t xml:space="preserve">с изменениями и дополнениями </w:t>
      </w:r>
      <w:r w:rsidR="00457E2C" w:rsidRPr="00014FD7">
        <w:rPr>
          <w:szCs w:val="26"/>
        </w:rPr>
        <w:t xml:space="preserve">от </w:t>
      </w:r>
      <w:r w:rsidR="00457E2C" w:rsidRPr="00014FD7">
        <w:rPr>
          <w:szCs w:val="26"/>
          <w:shd w:val="clear" w:color="auto" w:fill="FFFFFF"/>
        </w:rPr>
        <w:t>9 ноября 2024 г.</w:t>
      </w:r>
      <w:r w:rsidR="00457E2C" w:rsidRPr="00014FD7">
        <w:rPr>
          <w:szCs w:val="26"/>
        </w:rPr>
        <w:t xml:space="preserve">) </w:t>
      </w:r>
      <w:r w:rsidR="00457E2C" w:rsidRPr="00014FD7">
        <w:rPr>
          <w:szCs w:val="26"/>
          <w:shd w:val="clear" w:color="auto" w:fill="FFFFFF"/>
        </w:rPr>
        <w:t>"О правовом положении иностранных граждан в Российской Федерации"</w:t>
      </w:r>
      <w:r w:rsidR="00457E2C" w:rsidRPr="00014FD7">
        <w:rPr>
          <w:szCs w:val="26"/>
        </w:rPr>
        <w:t>.</w:t>
      </w:r>
      <w:r w:rsidR="00457E2C" w:rsidRPr="00014FD7">
        <w:rPr>
          <w:rStyle w:val="af2"/>
          <w:b w:val="0"/>
          <w:color w:val="000000"/>
          <w:szCs w:val="26"/>
        </w:rPr>
        <w:t xml:space="preserve"> // </w:t>
      </w:r>
      <w:r w:rsidR="00457E2C" w:rsidRPr="00014FD7">
        <w:rPr>
          <w:szCs w:val="26"/>
        </w:rPr>
        <w:t xml:space="preserve">Гарант.ру: информационно-правовой портал. </w:t>
      </w:r>
      <w:r w:rsidR="00457E2C" w:rsidRPr="00014FD7">
        <w:rPr>
          <w:szCs w:val="26"/>
          <w:lang w:val="en-US"/>
        </w:rPr>
        <w:t>URL</w:t>
      </w:r>
      <w:r w:rsidR="00457E2C" w:rsidRPr="00014FD7">
        <w:rPr>
          <w:szCs w:val="26"/>
        </w:rPr>
        <w:t xml:space="preserve">: </w:t>
      </w:r>
      <w:hyperlink r:id="rId32" w:anchor="/document/184755/paragraph/485087:0" w:history="1">
        <w:r w:rsidR="00457E2C" w:rsidRPr="00014FD7">
          <w:rPr>
            <w:rStyle w:val="a4"/>
            <w:szCs w:val="26"/>
          </w:rPr>
          <w:t>https://internet.garant.ru/#/document/184755/paragraph/485087:0</w:t>
        </w:r>
      </w:hyperlink>
      <w:r w:rsidR="00457E2C" w:rsidRPr="00014FD7">
        <w:rPr>
          <w:szCs w:val="26"/>
        </w:rPr>
        <w:t xml:space="preserve"> (дата обращения: 9.01.2025)</w:t>
      </w:r>
      <w:r w:rsidR="00457E2C" w:rsidRPr="00014FD7">
        <w:rPr>
          <w:color w:val="000000"/>
          <w:szCs w:val="26"/>
        </w:rPr>
        <w:t>.</w:t>
      </w:r>
      <w:r w:rsidR="00457E2C" w:rsidRPr="00014FD7">
        <w:rPr>
          <w:szCs w:val="26"/>
        </w:rPr>
        <w:t xml:space="preserve"> Режим доступа: для зарегистрир. пользователей.</w:t>
      </w:r>
    </w:p>
    <w:p w:rsidR="003B5973" w:rsidRPr="00014FD7" w:rsidRDefault="003B5973" w:rsidP="00014FD7">
      <w:pPr>
        <w:tabs>
          <w:tab w:val="left" w:pos="0"/>
          <w:tab w:val="left" w:pos="426"/>
        </w:tabs>
        <w:ind w:firstLine="709"/>
        <w:jc w:val="both"/>
        <w:rPr>
          <w:rStyle w:val="af2"/>
          <w:b w:val="0"/>
          <w:bCs w:val="0"/>
          <w:szCs w:val="26"/>
        </w:rPr>
      </w:pPr>
      <w:r w:rsidRPr="00014FD7">
        <w:rPr>
          <w:szCs w:val="26"/>
        </w:rPr>
        <w:t>1</w:t>
      </w:r>
      <w:r w:rsidR="006144B3" w:rsidRPr="00014FD7">
        <w:rPr>
          <w:szCs w:val="26"/>
        </w:rPr>
        <w:t>2</w:t>
      </w:r>
      <w:r w:rsidRPr="00014FD7">
        <w:rPr>
          <w:szCs w:val="26"/>
        </w:rPr>
        <w:t>. Федеральный закон от 28 июня 1995 г. N 98-ФЗ "О государственной поддержке молодежных и детских общественных объединений" (с изменениями и дополнениями</w:t>
      </w:r>
      <w:r w:rsidR="008167F5" w:rsidRPr="00014FD7">
        <w:rPr>
          <w:szCs w:val="26"/>
        </w:rPr>
        <w:t xml:space="preserve"> от 28 декабря 2022 г.</w:t>
      </w:r>
      <w:r w:rsidRPr="00014FD7">
        <w:rPr>
          <w:szCs w:val="26"/>
        </w:rPr>
        <w:t xml:space="preserve">). </w:t>
      </w:r>
      <w:r w:rsidRPr="00014FD7">
        <w:rPr>
          <w:rStyle w:val="af2"/>
          <w:b w:val="0"/>
          <w:color w:val="000000"/>
          <w:szCs w:val="26"/>
        </w:rPr>
        <w:t xml:space="preserve">// </w:t>
      </w:r>
      <w:r w:rsidRPr="00014FD7">
        <w:rPr>
          <w:szCs w:val="26"/>
        </w:rPr>
        <w:t xml:space="preserve">Гарант.ру: информационно-правовой портал. </w:t>
      </w:r>
      <w:r w:rsidRPr="00014FD7">
        <w:rPr>
          <w:szCs w:val="26"/>
          <w:lang w:val="en-US"/>
        </w:rPr>
        <w:t>URL</w:t>
      </w:r>
      <w:r w:rsidRPr="00014FD7">
        <w:rPr>
          <w:szCs w:val="26"/>
        </w:rPr>
        <w:t xml:space="preserve">: </w:t>
      </w:r>
      <w:hyperlink r:id="rId33" w:anchor="/document/103544/paragraph/10920:0" w:history="1">
        <w:r w:rsidR="008167F5" w:rsidRPr="00014FD7">
          <w:rPr>
            <w:rStyle w:val="a4"/>
            <w:szCs w:val="26"/>
          </w:rPr>
          <w:t>https://internet.garant.ru/#/document/103544/paragraph/10920:0</w:t>
        </w:r>
      </w:hyperlink>
      <w:r w:rsidR="008167F5" w:rsidRPr="00014FD7">
        <w:rPr>
          <w:szCs w:val="26"/>
        </w:rPr>
        <w:t xml:space="preserve"> </w:t>
      </w:r>
      <w:r w:rsidRPr="00014FD7">
        <w:rPr>
          <w:szCs w:val="26"/>
        </w:rPr>
        <w:t>(дата обращения: 1</w:t>
      </w:r>
      <w:r w:rsidR="008167F5" w:rsidRPr="00014FD7">
        <w:rPr>
          <w:szCs w:val="26"/>
        </w:rPr>
        <w:t>0.01.2025</w:t>
      </w:r>
      <w:r w:rsidRPr="00014FD7">
        <w:rPr>
          <w:szCs w:val="26"/>
        </w:rPr>
        <w:t>)</w:t>
      </w:r>
      <w:r w:rsidRPr="00014FD7">
        <w:rPr>
          <w:color w:val="000000"/>
          <w:szCs w:val="26"/>
        </w:rPr>
        <w:t>.</w:t>
      </w:r>
      <w:r w:rsidRPr="00014FD7">
        <w:rPr>
          <w:szCs w:val="26"/>
        </w:rPr>
        <w:t xml:space="preserve"> Режим доступа: для зарегистрир. пользователей.</w:t>
      </w:r>
    </w:p>
    <w:p w:rsidR="003B5973" w:rsidRPr="00014FD7" w:rsidRDefault="009B375B" w:rsidP="00014FD7">
      <w:pPr>
        <w:pStyle w:val="Default"/>
        <w:ind w:firstLine="709"/>
        <w:jc w:val="both"/>
        <w:rPr>
          <w:rFonts w:ascii="Times New Roman" w:hAnsi="Times New Roman" w:cs="Times New Roman"/>
          <w:sz w:val="26"/>
          <w:szCs w:val="26"/>
        </w:rPr>
      </w:pPr>
      <w:r w:rsidRPr="00014FD7">
        <w:rPr>
          <w:rStyle w:val="af2"/>
          <w:rFonts w:ascii="Times New Roman" w:hAnsi="Times New Roman" w:cs="Times New Roman"/>
          <w:b w:val="0"/>
          <w:sz w:val="26"/>
          <w:szCs w:val="26"/>
        </w:rPr>
        <w:t>1</w:t>
      </w:r>
      <w:r w:rsidR="006144B3" w:rsidRPr="00014FD7">
        <w:rPr>
          <w:rStyle w:val="af2"/>
          <w:rFonts w:ascii="Times New Roman" w:hAnsi="Times New Roman" w:cs="Times New Roman"/>
          <w:b w:val="0"/>
          <w:sz w:val="26"/>
          <w:szCs w:val="26"/>
        </w:rPr>
        <w:t>3</w:t>
      </w:r>
      <w:r w:rsidRPr="00014FD7">
        <w:rPr>
          <w:rStyle w:val="af2"/>
          <w:rFonts w:ascii="Times New Roman" w:hAnsi="Times New Roman" w:cs="Times New Roman"/>
          <w:b w:val="0"/>
          <w:sz w:val="26"/>
          <w:szCs w:val="26"/>
        </w:rPr>
        <w:t xml:space="preserve">. </w:t>
      </w:r>
      <w:r w:rsidR="00EF49D5" w:rsidRPr="00014FD7">
        <w:rPr>
          <w:rFonts w:ascii="Times New Roman" w:hAnsi="Times New Roman" w:cs="Times New Roman"/>
          <w:sz w:val="26"/>
          <w:szCs w:val="26"/>
        </w:rPr>
        <w:t xml:space="preserve">Конвенция о правах ребенка, одобренная Генеральной Ассамблеей ООН 20.11.1989 г.// Консультант Плюс: сайт. </w:t>
      </w:r>
      <w:r w:rsidR="00EF49D5" w:rsidRPr="00014FD7">
        <w:rPr>
          <w:rFonts w:ascii="Times New Roman" w:hAnsi="Times New Roman" w:cs="Times New Roman"/>
          <w:sz w:val="26"/>
          <w:szCs w:val="26"/>
          <w:lang w:val="en-US"/>
        </w:rPr>
        <w:t>URL</w:t>
      </w:r>
      <w:r w:rsidR="00EF49D5" w:rsidRPr="00014FD7">
        <w:rPr>
          <w:rFonts w:ascii="Times New Roman" w:hAnsi="Times New Roman" w:cs="Times New Roman"/>
          <w:sz w:val="26"/>
          <w:szCs w:val="26"/>
        </w:rPr>
        <w:t xml:space="preserve">: </w:t>
      </w:r>
      <w:hyperlink r:id="rId34" w:history="1">
        <w:r w:rsidR="00EF49D5" w:rsidRPr="00014FD7">
          <w:rPr>
            <w:rStyle w:val="a4"/>
            <w:rFonts w:ascii="Times New Roman" w:hAnsi="Times New Roman" w:cs="Times New Roman"/>
            <w:sz w:val="26"/>
            <w:szCs w:val="26"/>
          </w:rPr>
          <w:t>https://pravo.detmobib.ru/pravo/docs/convention.pdf</w:t>
        </w:r>
      </w:hyperlink>
      <w:r w:rsidR="00087F6F" w:rsidRPr="00014FD7">
        <w:rPr>
          <w:rFonts w:ascii="Times New Roman" w:hAnsi="Times New Roman" w:cs="Times New Roman"/>
          <w:sz w:val="26"/>
          <w:szCs w:val="26"/>
        </w:rPr>
        <w:t xml:space="preserve"> (дата обращения 10.01.2025</w:t>
      </w:r>
      <w:r w:rsidR="00EF49D5" w:rsidRPr="00014FD7">
        <w:rPr>
          <w:rFonts w:ascii="Times New Roman" w:hAnsi="Times New Roman" w:cs="Times New Roman"/>
          <w:sz w:val="26"/>
          <w:szCs w:val="26"/>
        </w:rPr>
        <w:t>). Режим доступа: для зарегистрир. пользователей.</w:t>
      </w:r>
    </w:p>
    <w:p w:rsidR="00E9412F" w:rsidRPr="00014FD7" w:rsidRDefault="00E9412F" w:rsidP="00014FD7">
      <w:pPr>
        <w:tabs>
          <w:tab w:val="left" w:pos="0"/>
          <w:tab w:val="left" w:pos="426"/>
        </w:tabs>
        <w:ind w:firstLine="709"/>
        <w:jc w:val="both"/>
        <w:rPr>
          <w:szCs w:val="26"/>
        </w:rPr>
      </w:pPr>
      <w:r w:rsidRPr="00014FD7">
        <w:rPr>
          <w:szCs w:val="26"/>
        </w:rPr>
        <w:t>1</w:t>
      </w:r>
      <w:r w:rsidR="006144B3" w:rsidRPr="00014FD7">
        <w:rPr>
          <w:szCs w:val="26"/>
        </w:rPr>
        <w:t>4</w:t>
      </w:r>
      <w:r w:rsidRPr="00014FD7">
        <w:rPr>
          <w:szCs w:val="26"/>
        </w:rPr>
        <w:t>. Федеральный</w:t>
      </w:r>
      <w:r w:rsidRPr="00014FD7">
        <w:rPr>
          <w:spacing w:val="1"/>
          <w:szCs w:val="26"/>
        </w:rPr>
        <w:t xml:space="preserve"> </w:t>
      </w:r>
      <w:r w:rsidRPr="00014FD7">
        <w:rPr>
          <w:szCs w:val="26"/>
        </w:rPr>
        <w:t>закон</w:t>
      </w:r>
      <w:r w:rsidRPr="00014FD7">
        <w:rPr>
          <w:spacing w:val="1"/>
          <w:szCs w:val="26"/>
        </w:rPr>
        <w:t xml:space="preserve"> </w:t>
      </w:r>
      <w:r w:rsidRPr="00014FD7">
        <w:rPr>
          <w:szCs w:val="26"/>
        </w:rPr>
        <w:t>от</w:t>
      </w:r>
      <w:r w:rsidRPr="00014FD7">
        <w:rPr>
          <w:spacing w:val="1"/>
          <w:szCs w:val="26"/>
        </w:rPr>
        <w:t xml:space="preserve"> </w:t>
      </w:r>
      <w:r w:rsidRPr="00014FD7">
        <w:rPr>
          <w:szCs w:val="26"/>
        </w:rPr>
        <w:t>24</w:t>
      </w:r>
      <w:r w:rsidRPr="00014FD7">
        <w:rPr>
          <w:spacing w:val="1"/>
          <w:szCs w:val="26"/>
        </w:rPr>
        <w:t xml:space="preserve"> </w:t>
      </w:r>
      <w:r w:rsidRPr="00014FD7">
        <w:rPr>
          <w:szCs w:val="26"/>
        </w:rPr>
        <w:t>июля</w:t>
      </w:r>
      <w:r w:rsidRPr="00014FD7">
        <w:rPr>
          <w:spacing w:val="1"/>
          <w:szCs w:val="26"/>
        </w:rPr>
        <w:t xml:space="preserve"> </w:t>
      </w:r>
      <w:r w:rsidRPr="00014FD7">
        <w:rPr>
          <w:szCs w:val="26"/>
        </w:rPr>
        <w:t>1998</w:t>
      </w:r>
      <w:r w:rsidRPr="00014FD7">
        <w:rPr>
          <w:spacing w:val="1"/>
          <w:szCs w:val="26"/>
        </w:rPr>
        <w:t xml:space="preserve"> </w:t>
      </w:r>
      <w:r w:rsidRPr="00014FD7">
        <w:rPr>
          <w:szCs w:val="26"/>
        </w:rPr>
        <w:t>г.</w:t>
      </w:r>
      <w:r w:rsidRPr="00014FD7">
        <w:rPr>
          <w:spacing w:val="1"/>
          <w:szCs w:val="26"/>
        </w:rPr>
        <w:t xml:space="preserve"> </w:t>
      </w:r>
      <w:r w:rsidRPr="00014FD7">
        <w:rPr>
          <w:szCs w:val="26"/>
        </w:rPr>
        <w:t>№</w:t>
      </w:r>
      <w:r w:rsidRPr="00014FD7">
        <w:rPr>
          <w:spacing w:val="1"/>
          <w:szCs w:val="26"/>
        </w:rPr>
        <w:t xml:space="preserve"> </w:t>
      </w:r>
      <w:r w:rsidRPr="00014FD7">
        <w:rPr>
          <w:szCs w:val="26"/>
        </w:rPr>
        <w:t>124-ФЗ</w:t>
      </w:r>
      <w:r w:rsidRPr="00014FD7">
        <w:rPr>
          <w:spacing w:val="1"/>
          <w:szCs w:val="26"/>
        </w:rPr>
        <w:t xml:space="preserve"> </w:t>
      </w:r>
      <w:r w:rsidRPr="00014FD7">
        <w:rPr>
          <w:szCs w:val="26"/>
        </w:rPr>
        <w:t>«Об</w:t>
      </w:r>
      <w:r w:rsidRPr="00014FD7">
        <w:rPr>
          <w:spacing w:val="1"/>
          <w:szCs w:val="26"/>
        </w:rPr>
        <w:t xml:space="preserve"> </w:t>
      </w:r>
      <w:r w:rsidRPr="00014FD7">
        <w:rPr>
          <w:szCs w:val="26"/>
        </w:rPr>
        <w:t>основных</w:t>
      </w:r>
      <w:r w:rsidRPr="00014FD7">
        <w:rPr>
          <w:spacing w:val="1"/>
          <w:szCs w:val="26"/>
        </w:rPr>
        <w:t xml:space="preserve"> </w:t>
      </w:r>
      <w:r w:rsidRPr="00014FD7">
        <w:rPr>
          <w:szCs w:val="26"/>
        </w:rPr>
        <w:t xml:space="preserve">гарантиях прав ребенка в Российской Федерации» (ред. от 5 апреля 2021 г.) // Консультант Плюс: сайт. </w:t>
      </w:r>
      <w:r w:rsidRPr="00014FD7">
        <w:rPr>
          <w:szCs w:val="26"/>
          <w:lang w:val="en-US"/>
        </w:rPr>
        <w:t>URL</w:t>
      </w:r>
      <w:r w:rsidRPr="00014FD7">
        <w:rPr>
          <w:szCs w:val="26"/>
        </w:rPr>
        <w:t xml:space="preserve">: </w:t>
      </w:r>
      <w:hyperlink r:id="rId35" w:history="1">
        <w:r w:rsidRPr="00014FD7">
          <w:rPr>
            <w:rStyle w:val="a4"/>
            <w:szCs w:val="26"/>
          </w:rPr>
          <w:t>https://www.consultant.ru/document/cons_doc_LAW_19558/</w:t>
        </w:r>
      </w:hyperlink>
      <w:r w:rsidRPr="00014FD7">
        <w:rPr>
          <w:szCs w:val="26"/>
        </w:rPr>
        <w:t xml:space="preserve"> (дата обращения: 12.01.2024)</w:t>
      </w:r>
      <w:r w:rsidRPr="00014FD7">
        <w:rPr>
          <w:color w:val="000000"/>
          <w:szCs w:val="26"/>
        </w:rPr>
        <w:t>.</w:t>
      </w:r>
      <w:r w:rsidRPr="00014FD7">
        <w:rPr>
          <w:szCs w:val="26"/>
        </w:rPr>
        <w:t xml:space="preserve"> Режим доступа: для зарегистрир. пользователей.</w:t>
      </w:r>
    </w:p>
    <w:p w:rsidR="00A51C54" w:rsidRPr="00014FD7" w:rsidRDefault="00A51C54" w:rsidP="00014FD7">
      <w:pPr>
        <w:pStyle w:val="af"/>
        <w:tabs>
          <w:tab w:val="left" w:pos="426"/>
        </w:tabs>
        <w:spacing w:before="0" w:beforeAutospacing="0" w:after="0" w:afterAutospacing="0"/>
        <w:jc w:val="both"/>
        <w:rPr>
          <w:color w:val="000000"/>
          <w:sz w:val="26"/>
          <w:szCs w:val="26"/>
        </w:rPr>
      </w:pPr>
    </w:p>
    <w:p w:rsidR="00A51C54" w:rsidRPr="00014FD7" w:rsidRDefault="00A51C54" w:rsidP="00014FD7">
      <w:pPr>
        <w:ind w:firstLine="709"/>
        <w:jc w:val="both"/>
        <w:rPr>
          <w:b/>
          <w:bCs/>
          <w:szCs w:val="26"/>
        </w:rPr>
      </w:pPr>
      <w:r w:rsidRPr="00014FD7">
        <w:rPr>
          <w:b/>
          <w:bCs/>
          <w:szCs w:val="26"/>
        </w:rPr>
        <w:t xml:space="preserve">4.1.2. </w:t>
      </w:r>
      <w:r w:rsidR="007025C6" w:rsidRPr="00014FD7">
        <w:rPr>
          <w:b/>
          <w:bCs/>
          <w:szCs w:val="26"/>
        </w:rPr>
        <w:t>Основная литерат</w:t>
      </w:r>
      <w:r w:rsidRPr="00014FD7">
        <w:rPr>
          <w:b/>
          <w:bCs/>
          <w:szCs w:val="26"/>
        </w:rPr>
        <w:t>ура</w:t>
      </w:r>
    </w:p>
    <w:p w:rsidR="007025C6" w:rsidRPr="00014FD7" w:rsidRDefault="007025C6" w:rsidP="00014FD7">
      <w:pPr>
        <w:ind w:firstLine="709"/>
        <w:jc w:val="both"/>
        <w:rPr>
          <w:b/>
          <w:bCs/>
          <w:szCs w:val="26"/>
        </w:rPr>
      </w:pPr>
    </w:p>
    <w:p w:rsidR="00EB61D9" w:rsidRPr="00014FD7" w:rsidRDefault="002554BD" w:rsidP="00014FD7">
      <w:pPr>
        <w:autoSpaceDE w:val="0"/>
        <w:autoSpaceDN w:val="0"/>
        <w:adjustRightInd w:val="0"/>
        <w:ind w:firstLine="709"/>
        <w:jc w:val="both"/>
        <w:rPr>
          <w:rFonts w:eastAsia="DejaVuSans"/>
          <w:szCs w:val="26"/>
        </w:rPr>
      </w:pPr>
      <w:r w:rsidRPr="00014FD7">
        <w:rPr>
          <w:szCs w:val="26"/>
        </w:rPr>
        <w:lastRenderedPageBreak/>
        <w:t>1</w:t>
      </w:r>
      <w:r w:rsidR="00EB61D9" w:rsidRPr="00014FD7">
        <w:rPr>
          <w:szCs w:val="26"/>
        </w:rPr>
        <w:t xml:space="preserve">. </w:t>
      </w:r>
      <w:r w:rsidR="00EB61D9" w:rsidRPr="00014FD7">
        <w:rPr>
          <w:rFonts w:eastAsia="DejaVuSans"/>
          <w:szCs w:val="26"/>
        </w:rPr>
        <w:t>Касенова Н.Н. Работа с детьми мигрантов в образовательных организациях: учебно-методическое пособие / Н.Н. Касенова, О.В. Мусатова, Г.К. Джурабаева [и др.]; М-во науки и высшего образования Российской Федерации, Новосиб. гос. пед. ун-т, Новосиб. регион. общ. орг. «Узбекско-русский национально-культурный центр». Новосибирск: Изд-во НГПУ, 2020. 198 с.</w:t>
      </w:r>
    </w:p>
    <w:p w:rsidR="00EB61D9" w:rsidRPr="00014FD7" w:rsidRDefault="002554BD" w:rsidP="00014FD7">
      <w:pPr>
        <w:autoSpaceDE w:val="0"/>
        <w:autoSpaceDN w:val="0"/>
        <w:adjustRightInd w:val="0"/>
        <w:ind w:firstLine="709"/>
        <w:jc w:val="both"/>
        <w:rPr>
          <w:bCs/>
          <w:szCs w:val="26"/>
        </w:rPr>
      </w:pPr>
      <w:r w:rsidRPr="00014FD7">
        <w:rPr>
          <w:szCs w:val="26"/>
        </w:rPr>
        <w:t>2</w:t>
      </w:r>
      <w:r w:rsidR="00EB61D9" w:rsidRPr="00014FD7">
        <w:rPr>
          <w:szCs w:val="26"/>
        </w:rPr>
        <w:t xml:space="preserve">. </w:t>
      </w:r>
      <w:r w:rsidR="00EB61D9" w:rsidRPr="00014FD7">
        <w:rPr>
          <w:bCs/>
          <w:szCs w:val="26"/>
        </w:rPr>
        <w:t xml:space="preserve">Методические рекомендации по проведению программы психолого-педагогического сопровождения процессов обучения, социальной, языковой и культурной адаптации детей иностранных граждан / </w:t>
      </w:r>
      <w:r w:rsidR="00EB61D9" w:rsidRPr="00014FD7">
        <w:rPr>
          <w:rFonts w:eastAsia="TimesNewRomanPSMT"/>
          <w:szCs w:val="26"/>
        </w:rPr>
        <w:t>Под ред. О.Е. Хухлаева,</w:t>
      </w:r>
      <w:r w:rsidR="00EB61D9" w:rsidRPr="00014FD7">
        <w:rPr>
          <w:bCs/>
          <w:szCs w:val="26"/>
        </w:rPr>
        <w:t xml:space="preserve"> </w:t>
      </w:r>
      <w:r w:rsidR="00EB61D9" w:rsidRPr="00014FD7">
        <w:rPr>
          <w:rFonts w:eastAsia="TimesNewRomanPSMT"/>
          <w:szCs w:val="26"/>
        </w:rPr>
        <w:t>М.Ю. Чибисовой и Н.В. Ткаченко</w:t>
      </w:r>
      <w:r w:rsidR="002C4DCF" w:rsidRPr="00014FD7">
        <w:rPr>
          <w:rFonts w:eastAsia="TimesNewRomanPSMT"/>
          <w:szCs w:val="26"/>
        </w:rPr>
        <w:t xml:space="preserve">. – М.: ФГБОУ ВО МГППУ, 2023. </w:t>
      </w:r>
      <w:r w:rsidR="00EB61D9" w:rsidRPr="00014FD7">
        <w:rPr>
          <w:rFonts w:eastAsia="TimesNewRomanPSMT"/>
          <w:szCs w:val="26"/>
        </w:rPr>
        <w:t>209 с.</w:t>
      </w:r>
    </w:p>
    <w:p w:rsidR="00067DE6" w:rsidRPr="00014FD7" w:rsidRDefault="00DB5325" w:rsidP="00014FD7">
      <w:pPr>
        <w:ind w:firstLine="709"/>
        <w:jc w:val="both"/>
        <w:rPr>
          <w:szCs w:val="26"/>
        </w:rPr>
      </w:pPr>
      <w:r w:rsidRPr="00014FD7">
        <w:rPr>
          <w:szCs w:val="26"/>
        </w:rPr>
        <w:t>3</w:t>
      </w:r>
      <w:r w:rsidR="009B375B" w:rsidRPr="00014FD7">
        <w:rPr>
          <w:szCs w:val="26"/>
        </w:rPr>
        <w:t>. Алексеева И.А., Новосельский И.Г. Жестокое обращение с ребенком. Причины. Последствия. Помощь. 4-е изд., перераб. и доп. – М.: Национальный фонд защиты детей</w:t>
      </w:r>
      <w:r w:rsidR="002C4DCF" w:rsidRPr="00014FD7">
        <w:rPr>
          <w:szCs w:val="26"/>
        </w:rPr>
        <w:t xml:space="preserve"> от жестокого обращения, 2020. </w:t>
      </w:r>
      <w:r w:rsidR="009B375B" w:rsidRPr="00014FD7">
        <w:rPr>
          <w:szCs w:val="26"/>
        </w:rPr>
        <w:t>470 с</w:t>
      </w:r>
      <w:r w:rsidR="004013E4" w:rsidRPr="00014FD7">
        <w:rPr>
          <w:szCs w:val="26"/>
        </w:rPr>
        <w:t>.</w:t>
      </w:r>
    </w:p>
    <w:p w:rsidR="00607148" w:rsidRPr="00014FD7" w:rsidRDefault="00DB5325" w:rsidP="00014FD7">
      <w:pPr>
        <w:ind w:firstLine="709"/>
        <w:jc w:val="both"/>
        <w:rPr>
          <w:szCs w:val="26"/>
        </w:rPr>
      </w:pPr>
      <w:r w:rsidRPr="00014FD7">
        <w:rPr>
          <w:szCs w:val="26"/>
        </w:rPr>
        <w:t>4</w:t>
      </w:r>
      <w:r w:rsidR="00607148" w:rsidRPr="00014FD7">
        <w:rPr>
          <w:szCs w:val="26"/>
        </w:rPr>
        <w:t>. Белевич А. Буллинг в школе: как распознать и противодействовать / А. Белевич, М. Малыгин</w:t>
      </w:r>
      <w:r w:rsidR="002C4DCF" w:rsidRPr="00014FD7">
        <w:rPr>
          <w:szCs w:val="26"/>
        </w:rPr>
        <w:t>а. // Директор школы. – 2021. № 5.</w:t>
      </w:r>
      <w:r w:rsidR="00607148" w:rsidRPr="00014FD7">
        <w:rPr>
          <w:szCs w:val="26"/>
        </w:rPr>
        <w:t xml:space="preserve"> С. 95-101.</w:t>
      </w:r>
    </w:p>
    <w:p w:rsidR="009B375B" w:rsidRPr="00014FD7" w:rsidRDefault="00DB5325" w:rsidP="00014FD7">
      <w:pPr>
        <w:ind w:firstLine="709"/>
        <w:jc w:val="both"/>
        <w:rPr>
          <w:szCs w:val="26"/>
        </w:rPr>
      </w:pPr>
      <w:r w:rsidRPr="00014FD7">
        <w:rPr>
          <w:szCs w:val="26"/>
        </w:rPr>
        <w:t>5</w:t>
      </w:r>
      <w:r w:rsidR="009B375B" w:rsidRPr="00014FD7">
        <w:rPr>
          <w:szCs w:val="26"/>
        </w:rPr>
        <w:t>. Горская О.Ф. Технологии работы оказания помощи детям, пережившим жестокое обращение. Методические рекомендации для педагогов-психологов, социальных педагогов и специалистов органов системы профилактики безнадзорности и правонарушений несовершеннолетних. – Липецк</w:t>
      </w:r>
      <w:r w:rsidR="002C4DCF" w:rsidRPr="00014FD7">
        <w:rPr>
          <w:szCs w:val="26"/>
        </w:rPr>
        <w:t xml:space="preserve">: Г(О)БУ  Центр «СемьЯ», 2021. </w:t>
      </w:r>
      <w:r w:rsidR="009B375B" w:rsidRPr="00014FD7">
        <w:rPr>
          <w:szCs w:val="26"/>
        </w:rPr>
        <w:t>28 с.</w:t>
      </w:r>
    </w:p>
    <w:p w:rsidR="00174E8C" w:rsidRPr="00014FD7" w:rsidRDefault="00DB5325" w:rsidP="00014FD7">
      <w:pPr>
        <w:ind w:firstLine="709"/>
        <w:jc w:val="both"/>
        <w:rPr>
          <w:szCs w:val="26"/>
        </w:rPr>
      </w:pPr>
      <w:r w:rsidRPr="00014FD7">
        <w:rPr>
          <w:szCs w:val="26"/>
        </w:rPr>
        <w:t>6</w:t>
      </w:r>
      <w:r w:rsidR="009B375B" w:rsidRPr="00014FD7">
        <w:rPr>
          <w:szCs w:val="26"/>
        </w:rPr>
        <w:t>. Киселева А.В., Шахурдина З.С. и др. Организация работы по профилактике и выявлению случаев насилия и жестокого обращения над несовершеннолетними. Методическое пособи</w:t>
      </w:r>
      <w:r w:rsidR="002C4DCF" w:rsidRPr="00014FD7">
        <w:rPr>
          <w:szCs w:val="26"/>
        </w:rPr>
        <w:t xml:space="preserve">е. – Якутск: Дом печати, 2022. </w:t>
      </w:r>
      <w:r w:rsidR="009B375B" w:rsidRPr="00014FD7">
        <w:rPr>
          <w:szCs w:val="26"/>
        </w:rPr>
        <w:t>53 с.</w:t>
      </w:r>
    </w:p>
    <w:p w:rsidR="00B04B5D" w:rsidRPr="00014FD7" w:rsidRDefault="00DB5325" w:rsidP="00014FD7">
      <w:pPr>
        <w:ind w:firstLine="709"/>
        <w:jc w:val="both"/>
        <w:rPr>
          <w:szCs w:val="26"/>
        </w:rPr>
      </w:pPr>
      <w:r w:rsidRPr="00014FD7">
        <w:rPr>
          <w:szCs w:val="26"/>
        </w:rPr>
        <w:t>7.</w:t>
      </w:r>
      <w:r w:rsidR="00204360" w:rsidRPr="00014FD7">
        <w:rPr>
          <w:szCs w:val="26"/>
        </w:rPr>
        <w:t xml:space="preserve"> </w:t>
      </w:r>
      <w:r w:rsidR="00B04B5D" w:rsidRPr="00014FD7">
        <w:rPr>
          <w:szCs w:val="26"/>
        </w:rPr>
        <w:t>Психология девиантного и аддиктивного поведения детей и подростков: учебник и практикум для вузов / Л. Б. Шнейдер. — 2-е изд., испр. и доп. — Москва: Издательство Юрайт, 2022. 219 с.</w:t>
      </w:r>
    </w:p>
    <w:p w:rsidR="00204360" w:rsidRPr="00014FD7" w:rsidRDefault="00204360" w:rsidP="00014FD7">
      <w:pPr>
        <w:ind w:firstLine="709"/>
        <w:jc w:val="both"/>
        <w:rPr>
          <w:szCs w:val="26"/>
        </w:rPr>
      </w:pPr>
      <w:r w:rsidRPr="00014FD7">
        <w:rPr>
          <w:szCs w:val="26"/>
        </w:rPr>
        <w:t>8. Министерство Просвещения РФ, «Профилактика девиантного поведения обучающихся в образовательных организациях: психолого-педагогический скрининг и формирование благоприятного социально-психологического климата», методиче</w:t>
      </w:r>
      <w:r w:rsidR="00B04B5D" w:rsidRPr="00014FD7">
        <w:rPr>
          <w:szCs w:val="26"/>
        </w:rPr>
        <w:t xml:space="preserve">ские рекомендации - г. Москва. </w:t>
      </w:r>
      <w:r w:rsidRPr="00014FD7">
        <w:rPr>
          <w:szCs w:val="26"/>
        </w:rPr>
        <w:t>2023 г.</w:t>
      </w:r>
    </w:p>
    <w:p w:rsidR="00204360" w:rsidRPr="00014FD7" w:rsidRDefault="00204360" w:rsidP="00014FD7">
      <w:pPr>
        <w:ind w:firstLine="709"/>
        <w:jc w:val="both"/>
        <w:rPr>
          <w:rStyle w:val="A70"/>
          <w:rFonts w:cs="Times New Roman"/>
          <w:sz w:val="26"/>
          <w:szCs w:val="26"/>
        </w:rPr>
      </w:pPr>
      <w:r w:rsidRPr="00014FD7">
        <w:rPr>
          <w:szCs w:val="26"/>
        </w:rPr>
        <w:t>9. П</w:t>
      </w:r>
      <w:r w:rsidRPr="00014FD7">
        <w:rPr>
          <w:rStyle w:val="A70"/>
          <w:rFonts w:cs="Times New Roman"/>
          <w:sz w:val="26"/>
          <w:szCs w:val="26"/>
        </w:rPr>
        <w:t>рофилактика употребления табака и иной никотинсодер</w:t>
      </w:r>
      <w:r w:rsidRPr="00014FD7">
        <w:rPr>
          <w:rStyle w:val="A70"/>
          <w:rFonts w:cs="Times New Roman"/>
          <w:sz w:val="26"/>
          <w:szCs w:val="26"/>
        </w:rPr>
        <w:softHyphen/>
        <w:t>жащей продукции среди обучающихся. Памятки для педагогов. Издание 2-е, дополненное / Авторы-составители: О.В. Заева, Е.Г. Артамонова. Дизайн и оформ</w:t>
      </w:r>
      <w:r w:rsidRPr="00014FD7">
        <w:rPr>
          <w:rStyle w:val="A70"/>
          <w:rFonts w:cs="Times New Roman"/>
          <w:sz w:val="26"/>
          <w:szCs w:val="26"/>
        </w:rPr>
        <w:softHyphen/>
        <w:t>ление: И.И. Осипов. — М.: ФГБУ «Центр защиты п</w:t>
      </w:r>
      <w:r w:rsidR="000A2CE1" w:rsidRPr="00014FD7">
        <w:rPr>
          <w:rStyle w:val="A70"/>
          <w:rFonts w:cs="Times New Roman"/>
          <w:sz w:val="26"/>
          <w:szCs w:val="26"/>
        </w:rPr>
        <w:t xml:space="preserve">рав и интересов детей», 2023. </w:t>
      </w:r>
      <w:r w:rsidRPr="00014FD7">
        <w:rPr>
          <w:rStyle w:val="A70"/>
          <w:rFonts w:cs="Times New Roman"/>
          <w:sz w:val="26"/>
          <w:szCs w:val="26"/>
        </w:rPr>
        <w:t>12 с.</w:t>
      </w:r>
    </w:p>
    <w:p w:rsidR="00204360" w:rsidRPr="00014FD7" w:rsidRDefault="00204360" w:rsidP="00014FD7">
      <w:pPr>
        <w:ind w:firstLine="709"/>
        <w:jc w:val="both"/>
        <w:rPr>
          <w:szCs w:val="26"/>
        </w:rPr>
      </w:pPr>
      <w:r w:rsidRPr="00014FD7">
        <w:rPr>
          <w:rStyle w:val="A70"/>
          <w:rFonts w:cs="Times New Roman"/>
          <w:sz w:val="26"/>
          <w:szCs w:val="26"/>
        </w:rPr>
        <w:t xml:space="preserve">10. </w:t>
      </w:r>
      <w:r w:rsidRPr="00014FD7">
        <w:rPr>
          <w:bCs/>
          <w:szCs w:val="26"/>
        </w:rPr>
        <w:t xml:space="preserve">Профилактические мероприятия в образовательных организациях, направленные на формирование у обучающихся позитивного мышления, принципов здорового образа жизни, предупреждения суицидального поведения, в том числе с учетом влияния дистантного формата обучения. </w:t>
      </w:r>
      <w:r w:rsidRPr="00014FD7">
        <w:rPr>
          <w:szCs w:val="26"/>
        </w:rPr>
        <w:t>Методические рекомендации / Дубровский Р.Г. — М.: ФГБУ «Центр защиты п</w:t>
      </w:r>
      <w:r w:rsidR="000A2CE1" w:rsidRPr="00014FD7">
        <w:rPr>
          <w:szCs w:val="26"/>
        </w:rPr>
        <w:t xml:space="preserve">рав и интересов детей», 2021. </w:t>
      </w:r>
      <w:r w:rsidRPr="00014FD7">
        <w:rPr>
          <w:szCs w:val="26"/>
        </w:rPr>
        <w:t>84 с.</w:t>
      </w:r>
    </w:p>
    <w:p w:rsidR="00204360" w:rsidRPr="00014FD7" w:rsidRDefault="00204360" w:rsidP="00014FD7">
      <w:pPr>
        <w:ind w:firstLine="709"/>
        <w:jc w:val="both"/>
        <w:rPr>
          <w:szCs w:val="26"/>
        </w:rPr>
      </w:pPr>
      <w:r w:rsidRPr="00014FD7">
        <w:rPr>
          <w:szCs w:val="26"/>
        </w:rPr>
        <w:t xml:space="preserve">11. </w:t>
      </w:r>
      <w:r w:rsidRPr="00014FD7">
        <w:rPr>
          <w:bCs/>
          <w:szCs w:val="26"/>
        </w:rPr>
        <w:t xml:space="preserve">Диагностика суицидального поведения подростков. Методические рекомендации </w:t>
      </w:r>
      <w:r w:rsidR="006E764A" w:rsidRPr="00014FD7">
        <w:rPr>
          <w:szCs w:val="26"/>
        </w:rPr>
        <w:t xml:space="preserve">– СПб: ЛОИРО, 2020. </w:t>
      </w:r>
      <w:r w:rsidRPr="00014FD7">
        <w:rPr>
          <w:szCs w:val="26"/>
        </w:rPr>
        <w:t>28с.</w:t>
      </w:r>
    </w:p>
    <w:p w:rsidR="00204360" w:rsidRPr="00014FD7" w:rsidRDefault="00204360" w:rsidP="00014FD7">
      <w:pPr>
        <w:ind w:firstLine="709"/>
        <w:jc w:val="both"/>
        <w:rPr>
          <w:szCs w:val="26"/>
        </w:rPr>
      </w:pPr>
      <w:r w:rsidRPr="00014FD7">
        <w:rPr>
          <w:szCs w:val="26"/>
        </w:rPr>
        <w:t xml:space="preserve">12. </w:t>
      </w:r>
      <w:r w:rsidRPr="00014FD7">
        <w:rPr>
          <w:bCs/>
          <w:szCs w:val="26"/>
        </w:rPr>
        <w:t xml:space="preserve">Деятельность образовательных организаций по профилактике употребления психоактивных веществ среди обучающихся и формированию культуры здорового образа жизни. </w:t>
      </w:r>
      <w:r w:rsidRPr="00014FD7">
        <w:rPr>
          <w:szCs w:val="26"/>
        </w:rPr>
        <w:t>Методические рекомендации для руководителей и педагогических работников образовательных организаций / Авторы-составители: М.В. Алагуев, О.В. Заева. Под ред. Е.Г. Артамоновой – М.: ФГБУ «Центр защиты п</w:t>
      </w:r>
      <w:r w:rsidR="006E764A" w:rsidRPr="00014FD7">
        <w:rPr>
          <w:szCs w:val="26"/>
        </w:rPr>
        <w:t xml:space="preserve">рав и интересов детей», 2023. </w:t>
      </w:r>
      <w:r w:rsidRPr="00014FD7">
        <w:rPr>
          <w:szCs w:val="26"/>
        </w:rPr>
        <w:t>35 с.</w:t>
      </w:r>
    </w:p>
    <w:p w:rsidR="006E764A" w:rsidRPr="00014FD7" w:rsidRDefault="006E764A" w:rsidP="00014FD7">
      <w:pPr>
        <w:ind w:firstLine="709"/>
        <w:jc w:val="both"/>
        <w:rPr>
          <w:szCs w:val="26"/>
        </w:rPr>
      </w:pPr>
    </w:p>
    <w:p w:rsidR="003E6E19" w:rsidRPr="00014FD7" w:rsidRDefault="00204360" w:rsidP="00014FD7">
      <w:pPr>
        <w:ind w:firstLine="709"/>
        <w:jc w:val="both"/>
        <w:rPr>
          <w:szCs w:val="26"/>
        </w:rPr>
      </w:pPr>
      <w:r w:rsidRPr="00014FD7">
        <w:rPr>
          <w:b/>
          <w:bCs/>
          <w:szCs w:val="26"/>
        </w:rPr>
        <w:t>4.1.3</w:t>
      </w:r>
      <w:r w:rsidR="00BF1F11" w:rsidRPr="00014FD7">
        <w:rPr>
          <w:b/>
          <w:bCs/>
          <w:szCs w:val="26"/>
        </w:rPr>
        <w:t xml:space="preserve"> </w:t>
      </w:r>
      <w:r w:rsidR="003E6E19" w:rsidRPr="00014FD7">
        <w:rPr>
          <w:b/>
          <w:bCs/>
          <w:szCs w:val="26"/>
        </w:rPr>
        <w:t>Электронные обучающие материалы</w:t>
      </w:r>
      <w:r w:rsidR="003E6E19" w:rsidRPr="00014FD7">
        <w:rPr>
          <w:szCs w:val="26"/>
        </w:rPr>
        <w:t xml:space="preserve"> </w:t>
      </w:r>
    </w:p>
    <w:p w:rsidR="00DE1DF8" w:rsidRPr="00014FD7" w:rsidRDefault="003E6E19" w:rsidP="00014FD7">
      <w:pPr>
        <w:ind w:firstLine="709"/>
        <w:jc w:val="both"/>
        <w:rPr>
          <w:b/>
          <w:bCs/>
          <w:szCs w:val="26"/>
        </w:rPr>
      </w:pPr>
      <w:r w:rsidRPr="00014FD7">
        <w:rPr>
          <w:b/>
          <w:bCs/>
          <w:szCs w:val="26"/>
        </w:rPr>
        <w:t>Интернет-ресурсы</w:t>
      </w:r>
    </w:p>
    <w:p w:rsidR="001733B0" w:rsidRPr="00014FD7" w:rsidRDefault="00DE1DF8" w:rsidP="00014FD7">
      <w:pPr>
        <w:pStyle w:val="af3"/>
        <w:ind w:firstLine="709"/>
        <w:rPr>
          <w:b/>
          <w:bCs/>
        </w:rPr>
      </w:pPr>
      <w:r w:rsidRPr="00014FD7">
        <w:lastRenderedPageBreak/>
        <w:t xml:space="preserve">1. </w:t>
      </w:r>
      <w:r w:rsidR="001733B0" w:rsidRPr="00014FD7">
        <w:t xml:space="preserve">Национальный антитеррористический комитет: официальный сайт. </w:t>
      </w:r>
      <w:r w:rsidR="001733B0" w:rsidRPr="00014FD7">
        <w:rPr>
          <w:color w:val="000000"/>
          <w:lang w:val="en-US"/>
        </w:rPr>
        <w:t>URL</w:t>
      </w:r>
      <w:r w:rsidR="001733B0" w:rsidRPr="00014FD7">
        <w:t xml:space="preserve">: </w:t>
      </w:r>
      <w:hyperlink r:id="rId36" w:history="1">
        <w:r w:rsidR="001733B0" w:rsidRPr="00014FD7">
          <w:rPr>
            <w:rStyle w:val="a4"/>
          </w:rPr>
          <w:t>http://nac.gov.ru/</w:t>
        </w:r>
      </w:hyperlink>
      <w:r w:rsidR="001733B0" w:rsidRPr="00014FD7">
        <w:t xml:space="preserve"> </w:t>
      </w:r>
      <w:r w:rsidR="00B056EF" w:rsidRPr="00014FD7">
        <w:rPr>
          <w:rFonts w:eastAsia="DejaVuSans"/>
        </w:rPr>
        <w:t>(дата обращения: 9.01.2025</w:t>
      </w:r>
      <w:r w:rsidR="001733B0" w:rsidRPr="00014FD7">
        <w:rPr>
          <w:rFonts w:eastAsia="DejaVuSans"/>
        </w:rPr>
        <w:t>).</w:t>
      </w:r>
    </w:p>
    <w:p w:rsidR="001733B0" w:rsidRPr="00014FD7" w:rsidRDefault="001733B0" w:rsidP="00014FD7">
      <w:pPr>
        <w:pStyle w:val="af3"/>
        <w:ind w:firstLine="709"/>
        <w:rPr>
          <w:rFonts w:eastAsia="DejaVuSans"/>
        </w:rPr>
      </w:pPr>
      <w:r w:rsidRPr="00014FD7">
        <w:t xml:space="preserve">2. Национальный центр информационного противодействия терроризму и экстремизму в образовательной среде и сети Интернет: официальный сайт. </w:t>
      </w:r>
      <w:r w:rsidRPr="00014FD7">
        <w:rPr>
          <w:color w:val="000000"/>
          <w:lang w:val="en-US"/>
        </w:rPr>
        <w:t>URL</w:t>
      </w:r>
      <w:r w:rsidRPr="00014FD7">
        <w:t xml:space="preserve">: </w:t>
      </w:r>
      <w:hyperlink r:id="rId37" w:history="1">
        <w:r w:rsidRPr="00014FD7">
          <w:rPr>
            <w:rStyle w:val="a4"/>
          </w:rPr>
          <w:t>http://нцпти.рф/</w:t>
        </w:r>
      </w:hyperlink>
      <w:r w:rsidRPr="00014FD7">
        <w:t xml:space="preserve"> </w:t>
      </w:r>
      <w:r w:rsidR="00B056EF" w:rsidRPr="00014FD7">
        <w:rPr>
          <w:rFonts w:eastAsia="DejaVuSans"/>
        </w:rPr>
        <w:t>(дата обращения: 9.01.2025</w:t>
      </w:r>
      <w:r w:rsidRPr="00014FD7">
        <w:rPr>
          <w:rFonts w:eastAsia="DejaVuSans"/>
        </w:rPr>
        <w:t>).</w:t>
      </w:r>
    </w:p>
    <w:p w:rsidR="00B056EF" w:rsidRPr="00014FD7" w:rsidRDefault="001733B0" w:rsidP="00014FD7">
      <w:pPr>
        <w:ind w:firstLine="709"/>
        <w:jc w:val="both"/>
        <w:rPr>
          <w:color w:val="000000"/>
          <w:szCs w:val="26"/>
        </w:rPr>
      </w:pPr>
      <w:r w:rsidRPr="00014FD7">
        <w:rPr>
          <w:rStyle w:val="HTML"/>
          <w:i w:val="0"/>
          <w:szCs w:val="26"/>
        </w:rPr>
        <w:t xml:space="preserve">3. </w:t>
      </w:r>
      <w:r w:rsidR="00B056EF" w:rsidRPr="00014FD7">
        <w:rPr>
          <w:rStyle w:val="HTML"/>
          <w:i w:val="0"/>
          <w:szCs w:val="26"/>
        </w:rPr>
        <w:t xml:space="preserve">«Центр защиты прав и интересов детей»: </w:t>
      </w:r>
      <w:r w:rsidR="00B056EF" w:rsidRPr="00014FD7">
        <w:rPr>
          <w:szCs w:val="26"/>
        </w:rPr>
        <w:t xml:space="preserve">официальный сайт. </w:t>
      </w:r>
      <w:r w:rsidR="00B056EF" w:rsidRPr="00014FD7">
        <w:rPr>
          <w:color w:val="000000"/>
          <w:szCs w:val="26"/>
          <w:lang w:val="en-US"/>
        </w:rPr>
        <w:t>URL</w:t>
      </w:r>
      <w:r w:rsidR="00B056EF" w:rsidRPr="00014FD7">
        <w:rPr>
          <w:szCs w:val="26"/>
        </w:rPr>
        <w:t xml:space="preserve">: </w:t>
      </w:r>
      <w:hyperlink r:id="rId38" w:history="1">
        <w:r w:rsidR="00B056EF" w:rsidRPr="00014FD7">
          <w:rPr>
            <w:rStyle w:val="a4"/>
            <w:szCs w:val="26"/>
            <w:lang w:val="en-US"/>
          </w:rPr>
          <w:t>https</w:t>
        </w:r>
        <w:r w:rsidR="00B056EF" w:rsidRPr="00014FD7">
          <w:rPr>
            <w:rStyle w:val="a4"/>
            <w:szCs w:val="26"/>
          </w:rPr>
          <w:t>://</w:t>
        </w:r>
        <w:r w:rsidR="00B056EF" w:rsidRPr="00014FD7">
          <w:rPr>
            <w:rStyle w:val="a4"/>
            <w:szCs w:val="26"/>
            <w:lang w:val="en-US"/>
          </w:rPr>
          <w:t>fcprc</w:t>
        </w:r>
        <w:r w:rsidR="00B056EF" w:rsidRPr="00014FD7">
          <w:rPr>
            <w:rStyle w:val="a4"/>
            <w:szCs w:val="26"/>
          </w:rPr>
          <w:t>.</w:t>
        </w:r>
        <w:r w:rsidR="00B056EF" w:rsidRPr="00014FD7">
          <w:rPr>
            <w:rStyle w:val="a4"/>
            <w:szCs w:val="26"/>
            <w:lang w:val="en-US"/>
          </w:rPr>
          <w:t>ru</w:t>
        </w:r>
        <w:r w:rsidR="00B056EF" w:rsidRPr="00014FD7">
          <w:rPr>
            <w:rStyle w:val="a4"/>
            <w:szCs w:val="26"/>
          </w:rPr>
          <w:t>/</w:t>
        </w:r>
        <w:r w:rsidR="00B056EF" w:rsidRPr="00014FD7">
          <w:rPr>
            <w:rStyle w:val="a4"/>
            <w:szCs w:val="26"/>
            <w:lang w:val="en-US"/>
          </w:rPr>
          <w:t>metodicheskie</w:t>
        </w:r>
        <w:r w:rsidR="00B056EF" w:rsidRPr="00014FD7">
          <w:rPr>
            <w:rStyle w:val="a4"/>
            <w:szCs w:val="26"/>
          </w:rPr>
          <w:t>-</w:t>
        </w:r>
        <w:r w:rsidR="00B056EF" w:rsidRPr="00014FD7">
          <w:rPr>
            <w:rStyle w:val="a4"/>
            <w:szCs w:val="26"/>
            <w:lang w:val="en-US"/>
          </w:rPr>
          <w:t>razrabotki</w:t>
        </w:r>
        <w:r w:rsidR="00B056EF" w:rsidRPr="00014FD7">
          <w:rPr>
            <w:rStyle w:val="a4"/>
            <w:szCs w:val="26"/>
          </w:rPr>
          <w:t>/</w:t>
        </w:r>
      </w:hyperlink>
      <w:r w:rsidR="00B056EF" w:rsidRPr="00014FD7">
        <w:rPr>
          <w:rStyle w:val="HTML"/>
          <w:i w:val="0"/>
          <w:szCs w:val="26"/>
        </w:rPr>
        <w:t xml:space="preserve"> (</w:t>
      </w:r>
      <w:r w:rsidR="00B056EF" w:rsidRPr="00014FD7">
        <w:rPr>
          <w:color w:val="000000"/>
          <w:szCs w:val="26"/>
        </w:rPr>
        <w:t>дата обращения: 10.01.2025).</w:t>
      </w:r>
    </w:p>
    <w:p w:rsidR="00B056EF" w:rsidRPr="00014FD7" w:rsidRDefault="0047258C" w:rsidP="00014FD7">
      <w:pPr>
        <w:ind w:firstLine="709"/>
        <w:jc w:val="both"/>
        <w:rPr>
          <w:color w:val="000000"/>
          <w:szCs w:val="26"/>
        </w:rPr>
      </w:pPr>
      <w:r w:rsidRPr="00014FD7">
        <w:rPr>
          <w:color w:val="000000"/>
          <w:szCs w:val="26"/>
        </w:rPr>
        <w:t>4</w:t>
      </w:r>
      <w:r w:rsidR="00B056EF" w:rsidRPr="00014FD7">
        <w:rPr>
          <w:color w:val="000000"/>
          <w:szCs w:val="26"/>
        </w:rPr>
        <w:t xml:space="preserve">. </w:t>
      </w:r>
      <w:r w:rsidR="00B056EF" w:rsidRPr="00014FD7">
        <w:rPr>
          <w:szCs w:val="26"/>
        </w:rPr>
        <w:t xml:space="preserve">Институт изучения детства, семьи и воспитания: официальный сайт. </w:t>
      </w:r>
      <w:r w:rsidR="00B056EF" w:rsidRPr="00014FD7">
        <w:rPr>
          <w:color w:val="000000"/>
          <w:szCs w:val="26"/>
          <w:lang w:val="en-US"/>
        </w:rPr>
        <w:t>URL</w:t>
      </w:r>
      <w:r w:rsidR="00B056EF" w:rsidRPr="00014FD7">
        <w:rPr>
          <w:szCs w:val="26"/>
        </w:rPr>
        <w:t xml:space="preserve">: </w:t>
      </w:r>
      <w:hyperlink r:id="rId39" w:history="1">
        <w:r w:rsidR="00B056EF" w:rsidRPr="00014FD7">
          <w:rPr>
            <w:rStyle w:val="a4"/>
            <w:szCs w:val="26"/>
          </w:rPr>
          <w:t>https://xn--80adrabb4aegksdjbafk0u.xn--p1ai/</w:t>
        </w:r>
      </w:hyperlink>
      <w:r w:rsidR="00B056EF" w:rsidRPr="00014FD7">
        <w:rPr>
          <w:rStyle w:val="HTML"/>
          <w:i w:val="0"/>
          <w:szCs w:val="26"/>
        </w:rPr>
        <w:t xml:space="preserve"> </w:t>
      </w:r>
      <w:r w:rsidR="00B056EF" w:rsidRPr="00014FD7">
        <w:rPr>
          <w:color w:val="000000"/>
          <w:szCs w:val="26"/>
        </w:rPr>
        <w:t>(дата обращения: 10.01.2025).</w:t>
      </w:r>
    </w:p>
    <w:p w:rsidR="006B559B" w:rsidRPr="00014FD7" w:rsidRDefault="0047258C" w:rsidP="00014FD7">
      <w:pPr>
        <w:pStyle w:val="af3"/>
        <w:ind w:firstLine="709"/>
        <w:rPr>
          <w:color w:val="000000"/>
        </w:rPr>
      </w:pPr>
      <w:r w:rsidRPr="00014FD7">
        <w:rPr>
          <w:color w:val="000000"/>
        </w:rPr>
        <w:t>5</w:t>
      </w:r>
      <w:r w:rsidR="00B056EF" w:rsidRPr="00014FD7">
        <w:rPr>
          <w:color w:val="000000"/>
        </w:rPr>
        <w:t xml:space="preserve">. Федерация психологов образования России: </w:t>
      </w:r>
      <w:r w:rsidR="00B056EF" w:rsidRPr="00014FD7">
        <w:t xml:space="preserve">официальный сайт. </w:t>
      </w:r>
      <w:r w:rsidR="00B056EF" w:rsidRPr="00014FD7">
        <w:rPr>
          <w:color w:val="000000"/>
          <w:lang w:val="en-US"/>
        </w:rPr>
        <w:t>URL</w:t>
      </w:r>
      <w:r w:rsidR="00B056EF" w:rsidRPr="00014FD7">
        <w:t xml:space="preserve">: </w:t>
      </w:r>
      <w:r w:rsidR="00B056EF" w:rsidRPr="00014FD7">
        <w:rPr>
          <w:rStyle w:val="HTML"/>
          <w:i w:val="0"/>
        </w:rPr>
        <w:t xml:space="preserve"> </w:t>
      </w:r>
      <w:r w:rsidR="00B056EF" w:rsidRPr="00014FD7">
        <w:rPr>
          <w:rStyle w:val="HTML"/>
          <w:i w:val="0"/>
          <w:iCs w:val="0"/>
          <w:color w:val="000000"/>
        </w:rPr>
        <w:t xml:space="preserve"> </w:t>
      </w:r>
      <w:hyperlink r:id="rId40" w:history="1">
        <w:r w:rsidR="00B056EF" w:rsidRPr="00014FD7">
          <w:rPr>
            <w:rStyle w:val="a4"/>
          </w:rPr>
          <w:t>https://rospsy.ru/node/1983</w:t>
        </w:r>
      </w:hyperlink>
      <w:r w:rsidR="00B056EF" w:rsidRPr="00014FD7">
        <w:rPr>
          <w:rStyle w:val="HTML"/>
          <w:i w:val="0"/>
          <w:iCs w:val="0"/>
          <w:color w:val="000000"/>
        </w:rPr>
        <w:t xml:space="preserve"> </w:t>
      </w:r>
      <w:r w:rsidR="00B056EF" w:rsidRPr="00014FD7">
        <w:rPr>
          <w:color w:val="000000"/>
        </w:rPr>
        <w:t>(дата обращения: 10.01.2025).</w:t>
      </w:r>
    </w:p>
    <w:p w:rsidR="006B559B" w:rsidRPr="00014FD7" w:rsidRDefault="0047258C" w:rsidP="00014FD7">
      <w:pPr>
        <w:pStyle w:val="af3"/>
        <w:ind w:firstLine="709"/>
        <w:rPr>
          <w:color w:val="000000"/>
        </w:rPr>
      </w:pPr>
      <w:r w:rsidRPr="00014FD7">
        <w:rPr>
          <w:color w:val="000000"/>
        </w:rPr>
        <w:t>6</w:t>
      </w:r>
      <w:r w:rsidR="000A00B2" w:rsidRPr="00014FD7">
        <w:rPr>
          <w:color w:val="000000"/>
        </w:rPr>
        <w:t>.</w:t>
      </w:r>
      <w:r w:rsidR="00F111EE" w:rsidRPr="00014FD7">
        <w:rPr>
          <w:color w:val="000000"/>
        </w:rPr>
        <w:t xml:space="preserve"> </w:t>
      </w:r>
      <w:r w:rsidR="00686853" w:rsidRPr="00014FD7">
        <w:rPr>
          <w:bCs/>
        </w:rPr>
        <w:t xml:space="preserve">Реан А.А., Новикова М.А., Коновалов И.А., Молчанова Д.В. </w:t>
      </w:r>
      <w:r w:rsidR="006B559B" w:rsidRPr="00014FD7">
        <w:rPr>
          <w:bCs/>
        </w:rPr>
        <w:t xml:space="preserve">Руководство по противодействию и профилактике буллинга. </w:t>
      </w:r>
      <w:r w:rsidR="006B559B" w:rsidRPr="00014FD7">
        <w:rPr>
          <w:iCs/>
        </w:rPr>
        <w:t xml:space="preserve">Под редакцией академика РАО А.А. Реана. </w:t>
      </w:r>
      <w:r w:rsidR="006B559B" w:rsidRPr="00014FD7">
        <w:t xml:space="preserve">– Текст: электронный // </w:t>
      </w:r>
      <w:hyperlink r:id="rId41" w:history="1">
        <w:r w:rsidR="006B559B" w:rsidRPr="00014FD7">
          <w:rPr>
            <w:rStyle w:val="postheadertitleauthorname"/>
            <w:shd w:val="clear" w:color="auto" w:fill="FFFFFF"/>
          </w:rPr>
          <w:t>Компас правильных решений</w:t>
        </w:r>
      </w:hyperlink>
      <w:r w:rsidR="006B559B" w:rsidRPr="00014FD7">
        <w:t xml:space="preserve">: – URL: </w:t>
      </w:r>
      <w:hyperlink r:id="rId42" w:history="1">
        <w:r w:rsidR="000B1FA6" w:rsidRPr="00014FD7">
          <w:rPr>
            <w:rStyle w:val="a4"/>
          </w:rPr>
          <w:t>https://goo.su/iX65gF4</w:t>
        </w:r>
      </w:hyperlink>
      <w:r w:rsidR="000B1FA6" w:rsidRPr="00014FD7">
        <w:t xml:space="preserve"> </w:t>
      </w:r>
      <w:r w:rsidR="006B559B" w:rsidRPr="00014FD7">
        <w:t>(дата обращения: 10.01.2025).</w:t>
      </w:r>
      <w:r w:rsidR="006B559B" w:rsidRPr="00014FD7">
        <w:rPr>
          <w:iCs/>
        </w:rPr>
        <w:t xml:space="preserve"> </w:t>
      </w:r>
    </w:p>
    <w:p w:rsidR="000A00B2" w:rsidRPr="00014FD7" w:rsidRDefault="0047258C" w:rsidP="00014FD7">
      <w:pPr>
        <w:pStyle w:val="af3"/>
        <w:ind w:firstLine="709"/>
      </w:pPr>
      <w:r w:rsidRPr="00014FD7">
        <w:t>7</w:t>
      </w:r>
      <w:r w:rsidR="005E54ED" w:rsidRPr="00014FD7">
        <w:t>.</w:t>
      </w:r>
      <w:r w:rsidR="00683914" w:rsidRPr="00014FD7">
        <w:rPr>
          <w:rStyle w:val="HTML"/>
          <w:i w:val="0"/>
        </w:rPr>
        <w:t xml:space="preserve"> Научная электронная библиотека: </w:t>
      </w:r>
      <w:r w:rsidR="00683914" w:rsidRPr="00014FD7">
        <w:t xml:space="preserve">офиц. сайт. - URL: </w:t>
      </w:r>
      <w:hyperlink r:id="rId43" w:history="1">
        <w:r w:rsidR="00683914" w:rsidRPr="00014FD7">
          <w:rPr>
            <w:rStyle w:val="a4"/>
          </w:rPr>
          <w:t>https://elibrary.ru/query_results.asp</w:t>
        </w:r>
      </w:hyperlink>
      <w:r w:rsidR="00683914" w:rsidRPr="00014FD7">
        <w:rPr>
          <w:rStyle w:val="HTML"/>
          <w:i w:val="0"/>
          <w:iCs w:val="0"/>
          <w:color w:val="000000"/>
        </w:rPr>
        <w:t xml:space="preserve"> </w:t>
      </w:r>
      <w:r w:rsidR="00683914" w:rsidRPr="00014FD7">
        <w:rPr>
          <w:color w:val="000000"/>
        </w:rPr>
        <w:t>(дата обращения: 09.01.2025).</w:t>
      </w:r>
    </w:p>
    <w:p w:rsidR="005E54ED" w:rsidRPr="00014FD7" w:rsidRDefault="005E54ED" w:rsidP="00014FD7">
      <w:pPr>
        <w:pStyle w:val="af3"/>
        <w:ind w:firstLine="709"/>
        <w:rPr>
          <w:rFonts w:eastAsia="DejaVuSans"/>
        </w:rPr>
      </w:pPr>
      <w:r w:rsidRPr="00014FD7">
        <w:t>8.</w:t>
      </w:r>
      <w:r w:rsidR="00683914" w:rsidRPr="00014FD7">
        <w:rPr>
          <w:color w:val="000000"/>
        </w:rPr>
        <w:t xml:space="preserve"> Система Гарант: </w:t>
      </w:r>
      <w:r w:rsidR="00683914" w:rsidRPr="00014FD7">
        <w:t xml:space="preserve">официальный сайт. </w:t>
      </w:r>
      <w:r w:rsidR="00683914" w:rsidRPr="00014FD7">
        <w:rPr>
          <w:color w:val="000000"/>
          <w:lang w:val="en-US"/>
        </w:rPr>
        <w:t>URL</w:t>
      </w:r>
      <w:r w:rsidR="00683914" w:rsidRPr="00014FD7">
        <w:t xml:space="preserve">: </w:t>
      </w:r>
      <w:r w:rsidR="00683914" w:rsidRPr="00014FD7">
        <w:rPr>
          <w:color w:val="000000"/>
        </w:rPr>
        <w:t xml:space="preserve"> </w:t>
      </w:r>
      <w:hyperlink r:id="rId44" w:history="1">
        <w:r w:rsidR="00683914" w:rsidRPr="00014FD7">
          <w:rPr>
            <w:rStyle w:val="a4"/>
          </w:rPr>
          <w:t>https://internet.garant.ru/</w:t>
        </w:r>
      </w:hyperlink>
      <w:r w:rsidR="00683914" w:rsidRPr="00014FD7">
        <w:rPr>
          <w:color w:val="000000"/>
        </w:rPr>
        <w:t xml:space="preserve"> </w:t>
      </w:r>
      <w:r w:rsidR="00683914" w:rsidRPr="00014FD7">
        <w:rPr>
          <w:rFonts w:eastAsia="DejaVuSans"/>
        </w:rPr>
        <w:t>(дата обращения: 10.01.2025).</w:t>
      </w:r>
    </w:p>
    <w:p w:rsidR="005E54ED" w:rsidRPr="00014FD7" w:rsidRDefault="005E54ED" w:rsidP="00014FD7">
      <w:pPr>
        <w:pStyle w:val="af3"/>
        <w:ind w:firstLine="709"/>
      </w:pPr>
      <w:r w:rsidRPr="00014FD7">
        <w:t>9.</w:t>
      </w:r>
      <w:r w:rsidR="00683914" w:rsidRPr="00014FD7">
        <w:t xml:space="preserve"> МГППУ. Электронная библиотека: официальный сайт. </w:t>
      </w:r>
      <w:r w:rsidR="00683914" w:rsidRPr="00014FD7">
        <w:rPr>
          <w:color w:val="000000"/>
          <w:lang w:val="en-US"/>
        </w:rPr>
        <w:t>URL</w:t>
      </w:r>
      <w:r w:rsidR="00683914" w:rsidRPr="00014FD7">
        <w:t xml:space="preserve">: </w:t>
      </w:r>
      <w:hyperlink r:id="rId45" w:history="1">
        <w:r w:rsidR="00683914" w:rsidRPr="00014FD7">
          <w:rPr>
            <w:rStyle w:val="a4"/>
            <w:lang w:val="en-US"/>
          </w:rPr>
          <w:t>http</w:t>
        </w:r>
        <w:r w:rsidR="00683914" w:rsidRPr="00014FD7">
          <w:rPr>
            <w:rStyle w:val="a4"/>
          </w:rPr>
          <w:t>://</w:t>
        </w:r>
        <w:r w:rsidR="00683914" w:rsidRPr="00014FD7">
          <w:rPr>
            <w:rStyle w:val="a4"/>
            <w:lang w:val="en-US"/>
          </w:rPr>
          <w:t>www</w:t>
        </w:r>
        <w:r w:rsidR="00683914" w:rsidRPr="00014FD7">
          <w:rPr>
            <w:rStyle w:val="a4"/>
          </w:rPr>
          <w:t>.</w:t>
        </w:r>
        <w:r w:rsidR="00683914" w:rsidRPr="00014FD7">
          <w:rPr>
            <w:rStyle w:val="a4"/>
            <w:lang w:val="en-US"/>
          </w:rPr>
          <w:t>psychlib</w:t>
        </w:r>
        <w:r w:rsidR="00683914" w:rsidRPr="00014FD7">
          <w:rPr>
            <w:rStyle w:val="a4"/>
          </w:rPr>
          <w:t>.</w:t>
        </w:r>
        <w:r w:rsidR="00683914" w:rsidRPr="00014FD7">
          <w:rPr>
            <w:rStyle w:val="a4"/>
            <w:lang w:val="en-US"/>
          </w:rPr>
          <w:t>ru</w:t>
        </w:r>
      </w:hyperlink>
      <w:r w:rsidR="00683914" w:rsidRPr="00014FD7">
        <w:t xml:space="preserve"> </w:t>
      </w:r>
      <w:r w:rsidR="00683914" w:rsidRPr="00014FD7">
        <w:rPr>
          <w:rFonts w:eastAsia="DejaVuSans"/>
        </w:rPr>
        <w:t>(дата обращения: 10.01.2025).</w:t>
      </w:r>
    </w:p>
    <w:p w:rsidR="00683914" w:rsidRPr="00014FD7" w:rsidRDefault="005E54ED" w:rsidP="00014FD7">
      <w:pPr>
        <w:pStyle w:val="af3"/>
        <w:ind w:firstLine="709"/>
        <w:rPr>
          <w:rFonts w:eastAsia="DejaVuSans"/>
        </w:rPr>
      </w:pPr>
      <w:r w:rsidRPr="00014FD7">
        <w:t>10.</w:t>
      </w:r>
      <w:r w:rsidR="00683914" w:rsidRPr="00014FD7">
        <w:rPr>
          <w:shd w:val="clear" w:color="auto" w:fill="FFFFFF"/>
        </w:rPr>
        <w:t xml:space="preserve"> Портал по возрастной психологии и отраслям детской психологии</w:t>
      </w:r>
      <w:r w:rsidR="00683914" w:rsidRPr="00014FD7">
        <w:t xml:space="preserve">: официальный сайт. </w:t>
      </w:r>
      <w:r w:rsidR="00683914" w:rsidRPr="00014FD7">
        <w:rPr>
          <w:color w:val="000000"/>
          <w:lang w:val="en-US"/>
        </w:rPr>
        <w:t>URL</w:t>
      </w:r>
      <w:r w:rsidR="00683914" w:rsidRPr="00014FD7">
        <w:t xml:space="preserve">: </w:t>
      </w:r>
      <w:hyperlink r:id="rId46" w:history="1">
        <w:r w:rsidR="00683914" w:rsidRPr="00014FD7">
          <w:rPr>
            <w:rStyle w:val="a4"/>
            <w:shd w:val="clear" w:color="auto" w:fill="FFFFFF"/>
          </w:rPr>
          <w:t>http://childpsy.ru</w:t>
        </w:r>
        <w:r w:rsidR="00683914" w:rsidRPr="00014FD7">
          <w:rPr>
            <w:rStyle w:val="a4"/>
          </w:rPr>
          <w:t>/</w:t>
        </w:r>
      </w:hyperlink>
      <w:r w:rsidR="00683914" w:rsidRPr="00014FD7">
        <w:t xml:space="preserve"> </w:t>
      </w:r>
      <w:r w:rsidR="00683914" w:rsidRPr="00014FD7">
        <w:rPr>
          <w:rFonts w:eastAsia="DejaVuSans"/>
        </w:rPr>
        <w:t>(дата обращения: 10.01.2025).</w:t>
      </w:r>
    </w:p>
    <w:p w:rsidR="00B056EF" w:rsidRPr="00014FD7" w:rsidRDefault="00B056EF" w:rsidP="00014FD7">
      <w:pPr>
        <w:pStyle w:val="af3"/>
        <w:ind w:firstLine="0"/>
        <w:rPr>
          <w:b/>
          <w:bCs/>
        </w:rPr>
      </w:pPr>
    </w:p>
    <w:p w:rsidR="00280BD1" w:rsidRPr="00014FD7" w:rsidRDefault="00280BD1" w:rsidP="00014FD7">
      <w:pPr>
        <w:ind w:firstLine="709"/>
        <w:jc w:val="both"/>
        <w:rPr>
          <w:szCs w:val="26"/>
        </w:rPr>
      </w:pPr>
      <w:r w:rsidRPr="00014FD7">
        <w:rPr>
          <w:b/>
          <w:bCs/>
          <w:szCs w:val="26"/>
        </w:rPr>
        <w:t>4.2</w:t>
      </w:r>
      <w:r w:rsidR="000057E3" w:rsidRPr="00014FD7">
        <w:rPr>
          <w:b/>
          <w:bCs/>
          <w:szCs w:val="26"/>
        </w:rPr>
        <w:t>.</w:t>
      </w:r>
      <w:r w:rsidRPr="00014FD7">
        <w:rPr>
          <w:szCs w:val="26"/>
        </w:rPr>
        <w:t xml:space="preserve"> </w:t>
      </w:r>
      <w:r w:rsidRPr="00014FD7">
        <w:rPr>
          <w:b/>
          <w:bCs/>
          <w:szCs w:val="26"/>
        </w:rPr>
        <w:t>Материально-технические условия реализации программы</w:t>
      </w:r>
    </w:p>
    <w:p w:rsidR="00280BD1" w:rsidRPr="00014FD7" w:rsidRDefault="00280BD1" w:rsidP="00014FD7">
      <w:pPr>
        <w:autoSpaceDE w:val="0"/>
        <w:autoSpaceDN w:val="0"/>
        <w:adjustRightInd w:val="0"/>
        <w:ind w:firstLine="709"/>
        <w:rPr>
          <w:b/>
          <w:bCs/>
          <w:szCs w:val="26"/>
        </w:rPr>
      </w:pPr>
      <w:r w:rsidRPr="00014FD7">
        <w:rPr>
          <w:b/>
          <w:bCs/>
          <w:szCs w:val="26"/>
        </w:rPr>
        <w:t>Технические средства обучения</w:t>
      </w:r>
    </w:p>
    <w:p w:rsidR="00280BD1" w:rsidRPr="00014FD7" w:rsidRDefault="00280BD1" w:rsidP="00014FD7">
      <w:pPr>
        <w:autoSpaceDE w:val="0"/>
        <w:autoSpaceDN w:val="0"/>
        <w:adjustRightInd w:val="0"/>
        <w:ind w:firstLine="709"/>
        <w:jc w:val="both"/>
        <w:rPr>
          <w:szCs w:val="26"/>
        </w:rPr>
      </w:pPr>
      <w:r w:rsidRPr="00014FD7">
        <w:rPr>
          <w:szCs w:val="26"/>
        </w:rPr>
        <w:t>Техническое оборудование:</w:t>
      </w:r>
    </w:p>
    <w:p w:rsidR="00280BD1" w:rsidRPr="00014FD7" w:rsidRDefault="00280BD1" w:rsidP="00014FD7">
      <w:pPr>
        <w:autoSpaceDE w:val="0"/>
        <w:autoSpaceDN w:val="0"/>
        <w:adjustRightInd w:val="0"/>
        <w:ind w:firstLine="709"/>
        <w:jc w:val="both"/>
        <w:rPr>
          <w:szCs w:val="26"/>
        </w:rPr>
      </w:pPr>
      <w:r w:rsidRPr="00014FD7">
        <w:rPr>
          <w:szCs w:val="26"/>
        </w:rPr>
        <w:t>Персональный компьютер; видео- и аудиовизуальные средства обучения.</w:t>
      </w:r>
    </w:p>
    <w:p w:rsidR="00280BD1" w:rsidRPr="00014FD7" w:rsidRDefault="00280BD1" w:rsidP="00014FD7">
      <w:pPr>
        <w:autoSpaceDE w:val="0"/>
        <w:autoSpaceDN w:val="0"/>
        <w:adjustRightInd w:val="0"/>
        <w:ind w:firstLine="709"/>
        <w:jc w:val="both"/>
        <w:rPr>
          <w:szCs w:val="26"/>
        </w:rPr>
      </w:pPr>
      <w:r w:rsidRPr="00014FD7">
        <w:rPr>
          <w:szCs w:val="26"/>
        </w:rPr>
        <w:t>Материально-технические условия:</w:t>
      </w:r>
    </w:p>
    <w:p w:rsidR="00280BD1" w:rsidRPr="00014FD7" w:rsidRDefault="00280BD1" w:rsidP="00014FD7">
      <w:pPr>
        <w:autoSpaceDE w:val="0"/>
        <w:autoSpaceDN w:val="0"/>
        <w:adjustRightInd w:val="0"/>
        <w:ind w:firstLine="709"/>
        <w:jc w:val="both"/>
        <w:rPr>
          <w:szCs w:val="26"/>
        </w:rPr>
      </w:pPr>
      <w:r w:rsidRPr="00014FD7">
        <w:rPr>
          <w:szCs w:val="26"/>
        </w:rPr>
        <w:t>- наличие доступа педагогических работников и слушателей к информационно-</w:t>
      </w:r>
    </w:p>
    <w:p w:rsidR="00280BD1" w:rsidRPr="00014FD7" w:rsidRDefault="00280BD1" w:rsidP="00014FD7">
      <w:pPr>
        <w:autoSpaceDE w:val="0"/>
        <w:autoSpaceDN w:val="0"/>
        <w:adjustRightInd w:val="0"/>
        <w:ind w:firstLine="709"/>
        <w:jc w:val="both"/>
        <w:rPr>
          <w:szCs w:val="26"/>
        </w:rPr>
      </w:pPr>
      <w:r w:rsidRPr="00014FD7">
        <w:rPr>
          <w:szCs w:val="26"/>
        </w:rPr>
        <w:t>телекоммуникационной сети «Интернет»,</w:t>
      </w:r>
    </w:p>
    <w:p w:rsidR="00280BD1" w:rsidRPr="00014FD7" w:rsidRDefault="00280BD1" w:rsidP="00014FD7">
      <w:pPr>
        <w:autoSpaceDE w:val="0"/>
        <w:autoSpaceDN w:val="0"/>
        <w:adjustRightInd w:val="0"/>
        <w:ind w:firstLine="709"/>
        <w:jc w:val="both"/>
        <w:rPr>
          <w:szCs w:val="26"/>
        </w:rPr>
      </w:pPr>
      <w:r w:rsidRPr="00014FD7">
        <w:rPr>
          <w:szCs w:val="26"/>
        </w:rPr>
        <w:t>- оснащение веб-камерой, микрофоном, аудиоколонками и (или) наушниками;</w:t>
      </w:r>
    </w:p>
    <w:p w:rsidR="00DE6A1B" w:rsidRPr="00014FD7" w:rsidRDefault="00280BD1" w:rsidP="00014FD7">
      <w:pPr>
        <w:autoSpaceDE w:val="0"/>
        <w:autoSpaceDN w:val="0"/>
        <w:adjustRightInd w:val="0"/>
        <w:ind w:firstLine="709"/>
        <w:jc w:val="both"/>
        <w:rPr>
          <w:szCs w:val="26"/>
        </w:rPr>
      </w:pPr>
      <w:r w:rsidRPr="00014FD7">
        <w:rPr>
          <w:szCs w:val="26"/>
        </w:rPr>
        <w:t>- функционирующий интернет-портал с разработанным специализированным разделом, на</w:t>
      </w:r>
      <w:r w:rsidR="00B07210" w:rsidRPr="00014FD7">
        <w:rPr>
          <w:szCs w:val="26"/>
        </w:rPr>
        <w:t xml:space="preserve"> </w:t>
      </w:r>
      <w:r w:rsidRPr="00014FD7">
        <w:rPr>
          <w:szCs w:val="26"/>
        </w:rPr>
        <w:t>базе которого реализуется обучение с использованием дистанционных образовательных</w:t>
      </w:r>
      <w:r w:rsidR="00B07210" w:rsidRPr="00014FD7">
        <w:rPr>
          <w:szCs w:val="26"/>
        </w:rPr>
        <w:t xml:space="preserve"> </w:t>
      </w:r>
      <w:r w:rsidRPr="00014FD7">
        <w:rPr>
          <w:szCs w:val="26"/>
        </w:rPr>
        <w:t>технологий. В специализированном разделе интернет-портала размещаются лекционные</w:t>
      </w:r>
      <w:r w:rsidR="00B07210" w:rsidRPr="00014FD7">
        <w:rPr>
          <w:szCs w:val="26"/>
        </w:rPr>
        <w:t xml:space="preserve"> </w:t>
      </w:r>
      <w:r w:rsidRPr="00014FD7">
        <w:rPr>
          <w:szCs w:val="26"/>
        </w:rPr>
        <w:t>материалы, материалы практических и самостоятельных работ, оценочные материалы</w:t>
      </w:r>
      <w:r w:rsidR="00B07210" w:rsidRPr="00014FD7">
        <w:rPr>
          <w:szCs w:val="26"/>
        </w:rPr>
        <w:t xml:space="preserve"> </w:t>
      </w:r>
      <w:r w:rsidRPr="00014FD7">
        <w:rPr>
          <w:szCs w:val="26"/>
        </w:rPr>
        <w:t>согласно разработанной программе повышения квалификации.</w:t>
      </w:r>
    </w:p>
    <w:p w:rsidR="00280BD1" w:rsidRPr="00014FD7" w:rsidRDefault="00280BD1" w:rsidP="00014FD7">
      <w:pPr>
        <w:ind w:firstLine="682"/>
        <w:jc w:val="both"/>
        <w:rPr>
          <w:b/>
          <w:bCs/>
          <w:szCs w:val="26"/>
        </w:rPr>
      </w:pPr>
    </w:p>
    <w:p w:rsidR="002609CA" w:rsidRPr="00014FD7" w:rsidRDefault="00DE19BF" w:rsidP="00014FD7">
      <w:pPr>
        <w:ind w:firstLine="709"/>
        <w:jc w:val="both"/>
        <w:rPr>
          <w:szCs w:val="26"/>
        </w:rPr>
      </w:pPr>
      <w:r w:rsidRPr="00014FD7">
        <w:rPr>
          <w:b/>
          <w:bCs/>
          <w:szCs w:val="26"/>
        </w:rPr>
        <w:t>4</w:t>
      </w:r>
      <w:r w:rsidR="008F7241" w:rsidRPr="00014FD7">
        <w:rPr>
          <w:b/>
          <w:bCs/>
          <w:szCs w:val="26"/>
        </w:rPr>
        <w:t>.3</w:t>
      </w:r>
      <w:r w:rsidR="000057E3" w:rsidRPr="00014FD7">
        <w:rPr>
          <w:b/>
          <w:bCs/>
          <w:szCs w:val="26"/>
        </w:rPr>
        <w:t>.</w:t>
      </w:r>
      <w:r w:rsidR="002609CA" w:rsidRPr="00014FD7">
        <w:rPr>
          <w:b/>
          <w:bCs/>
          <w:szCs w:val="26"/>
        </w:rPr>
        <w:t xml:space="preserve"> Кадровое обеспечение программы</w:t>
      </w:r>
    </w:p>
    <w:p w:rsidR="008A5A0E" w:rsidRPr="00014FD7" w:rsidRDefault="002609CA" w:rsidP="00014FD7">
      <w:pPr>
        <w:ind w:firstLine="709"/>
        <w:jc w:val="both"/>
        <w:rPr>
          <w:szCs w:val="26"/>
        </w:rPr>
      </w:pPr>
      <w:r w:rsidRPr="00014FD7">
        <w:rPr>
          <w:szCs w:val="26"/>
        </w:rPr>
        <w:t xml:space="preserve">Программа реализуется </w:t>
      </w:r>
      <w:r w:rsidR="00BA5B44" w:rsidRPr="00014FD7">
        <w:rPr>
          <w:szCs w:val="26"/>
        </w:rPr>
        <w:t xml:space="preserve">педагогическими работниками </w:t>
      </w:r>
      <w:r w:rsidRPr="00014FD7">
        <w:rPr>
          <w:szCs w:val="26"/>
        </w:rPr>
        <w:t>ГАУ ДПО ЧИРОиПК. К реализации отдельных тем могут быть привлечены ведущие специалисты по проблематике программы.</w:t>
      </w:r>
    </w:p>
    <w:p w:rsidR="008A5A0E" w:rsidRPr="00014FD7" w:rsidRDefault="008A5A0E" w:rsidP="00014FD7">
      <w:pPr>
        <w:ind w:firstLine="709"/>
        <w:jc w:val="both"/>
        <w:rPr>
          <w:b/>
          <w:szCs w:val="26"/>
        </w:rPr>
      </w:pPr>
      <w:r w:rsidRPr="00014FD7">
        <w:rPr>
          <w:b/>
          <w:szCs w:val="26"/>
        </w:rPr>
        <w:t>Основные требования к педагогическим кадрам, обеспечивающим реализацию программы:</w:t>
      </w:r>
    </w:p>
    <w:p w:rsidR="008A5A0E" w:rsidRPr="00014FD7" w:rsidRDefault="008A5A0E" w:rsidP="00014FD7">
      <w:pPr>
        <w:ind w:firstLine="709"/>
        <w:jc w:val="both"/>
        <w:rPr>
          <w:szCs w:val="26"/>
        </w:rPr>
      </w:pPr>
      <w:r w:rsidRPr="00014FD7">
        <w:rPr>
          <w:szCs w:val="26"/>
        </w:rPr>
        <w:t>- наличие, как правило, базового образования и (или) учёной степени (и (или) учёного звания), соответствующих профилю преподаваемой учебного предмета, курса, дисциплины (модуля),</w:t>
      </w:r>
    </w:p>
    <w:p w:rsidR="002609CA" w:rsidRPr="00FE4AC6" w:rsidRDefault="008A5A0E" w:rsidP="00014FD7">
      <w:pPr>
        <w:ind w:firstLine="709"/>
        <w:jc w:val="both"/>
        <w:rPr>
          <w:szCs w:val="26"/>
        </w:rPr>
      </w:pPr>
      <w:r w:rsidRPr="00014FD7">
        <w:rPr>
          <w:szCs w:val="26"/>
        </w:rPr>
        <w:lastRenderedPageBreak/>
        <w:t>- наличие опыта научной и (или) научно-методической деятельности и (или) практический опыт работы не менее 5 лет на должностях руководителей или специалистов профильных организаций.</w:t>
      </w:r>
    </w:p>
    <w:p w:rsidR="00343F0E" w:rsidRPr="00FE4AC6" w:rsidRDefault="00343F0E" w:rsidP="00FE4AC6">
      <w:pPr>
        <w:rPr>
          <w:szCs w:val="26"/>
        </w:rPr>
      </w:pPr>
    </w:p>
    <w:sectPr w:rsidR="00343F0E" w:rsidRPr="00FE4AC6" w:rsidSect="00184CFF">
      <w:pgSz w:w="11906" w:h="16838"/>
      <w:pgMar w:top="1134" w:right="567"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D5E" w:rsidRDefault="00F62D5E">
      <w:r>
        <w:separator/>
      </w:r>
    </w:p>
  </w:endnote>
  <w:endnote w:type="continuationSeparator" w:id="0">
    <w:p w:rsidR="00F62D5E" w:rsidRDefault="00F62D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tserrat">
    <w:altName w:val="Montserrat"/>
    <w:panose1 w:val="00000000000000000000"/>
    <w:charset w:val="CC"/>
    <w:family w:val="swiss"/>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DejaVuSans">
    <w:altName w:val="Arial Unicode MS"/>
    <w:panose1 w:val="00000000000000000000"/>
    <w:charset w:val="81"/>
    <w:family w:val="auto"/>
    <w:notTrueType/>
    <w:pitch w:val="default"/>
    <w:sig w:usb0="00000201" w:usb1="09060000" w:usb2="00000010" w:usb3="00000000" w:csb0="00080004"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D5E" w:rsidRDefault="00F62D5E">
      <w:r>
        <w:separator/>
      </w:r>
    </w:p>
  </w:footnote>
  <w:footnote w:type="continuationSeparator" w:id="0">
    <w:p w:rsidR="00F62D5E" w:rsidRDefault="00F62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B1" w:rsidRDefault="00834211" w:rsidP="0074458A">
    <w:pPr>
      <w:pStyle w:val="aa"/>
      <w:jc w:val="center"/>
    </w:pPr>
    <w:fldSimple w:instr=" PAGE   \* MERGEFORMAT ">
      <w:r w:rsidR="00BF70A9">
        <w:rPr>
          <w:noProof/>
        </w:rPr>
        <w:t>19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76D822"/>
    <w:lvl w:ilvl="0">
      <w:numFmt w:val="bullet"/>
      <w:lvlText w:val="*"/>
      <w:lvlJc w:val="left"/>
    </w:lvl>
  </w:abstractNum>
  <w:abstractNum w:abstractNumId="1">
    <w:nsid w:val="01EE2FB2"/>
    <w:multiLevelType w:val="hybridMultilevel"/>
    <w:tmpl w:val="05D61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1F00CC9"/>
    <w:multiLevelType w:val="multilevel"/>
    <w:tmpl w:val="49A830E8"/>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4902A28"/>
    <w:multiLevelType w:val="multilevel"/>
    <w:tmpl w:val="FB3CD22E"/>
    <w:lvl w:ilvl="0">
      <w:start w:val="4"/>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08E01C8D"/>
    <w:multiLevelType w:val="hybridMultilevel"/>
    <w:tmpl w:val="AF5E4DF4"/>
    <w:lvl w:ilvl="0" w:tplc="D1F64ED2">
      <w:start w:val="1"/>
      <w:numFmt w:val="decimal"/>
      <w:lvlText w:val="%1."/>
      <w:lvlJc w:val="left"/>
      <w:pPr>
        <w:ind w:left="1068" w:hanging="360"/>
      </w:pPr>
      <w:rPr>
        <w:rFonts w:hint="default"/>
        <w:b w:val="0"/>
        <w:b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BFABC56">
      <w:start w:val="1"/>
      <w:numFmt w:val="decimal"/>
      <w:lvlText w:val="%4."/>
      <w:lvlJc w:val="left"/>
      <w:pPr>
        <w:ind w:left="3228" w:hanging="360"/>
      </w:pPr>
      <w:rPr>
        <w:b w:val="0"/>
      </w:r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0D5E77B4"/>
    <w:multiLevelType w:val="hybridMultilevel"/>
    <w:tmpl w:val="F46A3CF2"/>
    <w:lvl w:ilvl="0" w:tplc="8B604822">
      <w:start w:val="1"/>
      <w:numFmt w:val="bullet"/>
      <w:lvlText w:val="-"/>
      <w:lvlJc w:val="left"/>
      <w:pPr>
        <w:tabs>
          <w:tab w:val="num" w:pos="720"/>
        </w:tabs>
        <w:ind w:left="720" w:hanging="360"/>
      </w:pPr>
      <w:rPr>
        <w:rFonts w:ascii="Times New Roman" w:hAnsi="Times New Roman" w:hint="default"/>
      </w:rPr>
    </w:lvl>
    <w:lvl w:ilvl="1" w:tplc="CE24CF8A">
      <w:start w:val="1"/>
      <w:numFmt w:val="bullet"/>
      <w:lvlText w:val="-"/>
      <w:lvlJc w:val="left"/>
      <w:pPr>
        <w:tabs>
          <w:tab w:val="num" w:pos="1440"/>
        </w:tabs>
        <w:ind w:left="1440" w:hanging="360"/>
      </w:pPr>
      <w:rPr>
        <w:rFonts w:ascii="Times New Roman" w:hAnsi="Times New Roman" w:hint="default"/>
      </w:rPr>
    </w:lvl>
    <w:lvl w:ilvl="2" w:tplc="973ED184">
      <w:start w:val="1"/>
      <w:numFmt w:val="bullet"/>
      <w:lvlText w:val="-"/>
      <w:lvlJc w:val="left"/>
      <w:pPr>
        <w:tabs>
          <w:tab w:val="num" w:pos="2160"/>
        </w:tabs>
        <w:ind w:left="2160" w:hanging="360"/>
      </w:pPr>
      <w:rPr>
        <w:rFonts w:ascii="Times New Roman" w:hAnsi="Times New Roman" w:hint="default"/>
      </w:rPr>
    </w:lvl>
    <w:lvl w:ilvl="3" w:tplc="39E2FE88">
      <w:start w:val="1"/>
      <w:numFmt w:val="bullet"/>
      <w:lvlText w:val="-"/>
      <w:lvlJc w:val="left"/>
      <w:pPr>
        <w:tabs>
          <w:tab w:val="num" w:pos="2880"/>
        </w:tabs>
        <w:ind w:left="2880" w:hanging="360"/>
      </w:pPr>
      <w:rPr>
        <w:rFonts w:ascii="Times New Roman" w:hAnsi="Times New Roman" w:hint="default"/>
      </w:rPr>
    </w:lvl>
    <w:lvl w:ilvl="4" w:tplc="46A45C68">
      <w:start w:val="1"/>
      <w:numFmt w:val="bullet"/>
      <w:lvlText w:val="-"/>
      <w:lvlJc w:val="left"/>
      <w:pPr>
        <w:tabs>
          <w:tab w:val="num" w:pos="3600"/>
        </w:tabs>
        <w:ind w:left="3600" w:hanging="360"/>
      </w:pPr>
      <w:rPr>
        <w:rFonts w:ascii="Times New Roman" w:hAnsi="Times New Roman" w:hint="default"/>
      </w:rPr>
    </w:lvl>
    <w:lvl w:ilvl="5" w:tplc="89CE42BA">
      <w:start w:val="1"/>
      <w:numFmt w:val="bullet"/>
      <w:lvlText w:val="-"/>
      <w:lvlJc w:val="left"/>
      <w:pPr>
        <w:tabs>
          <w:tab w:val="num" w:pos="4320"/>
        </w:tabs>
        <w:ind w:left="4320" w:hanging="360"/>
      </w:pPr>
      <w:rPr>
        <w:rFonts w:ascii="Times New Roman" w:hAnsi="Times New Roman" w:hint="default"/>
      </w:rPr>
    </w:lvl>
    <w:lvl w:ilvl="6" w:tplc="3D36C848">
      <w:start w:val="1"/>
      <w:numFmt w:val="bullet"/>
      <w:lvlText w:val="-"/>
      <w:lvlJc w:val="left"/>
      <w:pPr>
        <w:tabs>
          <w:tab w:val="num" w:pos="5040"/>
        </w:tabs>
        <w:ind w:left="5040" w:hanging="360"/>
      </w:pPr>
      <w:rPr>
        <w:rFonts w:ascii="Times New Roman" w:hAnsi="Times New Roman" w:hint="default"/>
      </w:rPr>
    </w:lvl>
    <w:lvl w:ilvl="7" w:tplc="E7A43E72">
      <w:start w:val="1"/>
      <w:numFmt w:val="bullet"/>
      <w:lvlText w:val="-"/>
      <w:lvlJc w:val="left"/>
      <w:pPr>
        <w:tabs>
          <w:tab w:val="num" w:pos="5760"/>
        </w:tabs>
        <w:ind w:left="5760" w:hanging="360"/>
      </w:pPr>
      <w:rPr>
        <w:rFonts w:ascii="Times New Roman" w:hAnsi="Times New Roman" w:hint="default"/>
      </w:rPr>
    </w:lvl>
    <w:lvl w:ilvl="8" w:tplc="28E05E8E">
      <w:start w:val="1"/>
      <w:numFmt w:val="bullet"/>
      <w:lvlText w:val="-"/>
      <w:lvlJc w:val="left"/>
      <w:pPr>
        <w:tabs>
          <w:tab w:val="num" w:pos="6480"/>
        </w:tabs>
        <w:ind w:left="6480" w:hanging="360"/>
      </w:pPr>
      <w:rPr>
        <w:rFonts w:ascii="Times New Roman" w:hAnsi="Times New Roman" w:hint="default"/>
      </w:rPr>
    </w:lvl>
  </w:abstractNum>
  <w:abstractNum w:abstractNumId="6">
    <w:nsid w:val="0F2D511E"/>
    <w:multiLevelType w:val="hybridMultilevel"/>
    <w:tmpl w:val="F0B4AF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514112"/>
    <w:multiLevelType w:val="hybridMultilevel"/>
    <w:tmpl w:val="0F2AFEB8"/>
    <w:lvl w:ilvl="0" w:tplc="C3481D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387EA8"/>
    <w:multiLevelType w:val="hybridMultilevel"/>
    <w:tmpl w:val="A54CE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B43945"/>
    <w:multiLevelType w:val="hybridMultilevel"/>
    <w:tmpl w:val="3B6E6F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07614C"/>
    <w:multiLevelType w:val="hybridMultilevel"/>
    <w:tmpl w:val="DC7C4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D921DE"/>
    <w:multiLevelType w:val="multilevel"/>
    <w:tmpl w:val="38B26FA2"/>
    <w:lvl w:ilvl="0">
      <w:start w:val="4"/>
      <w:numFmt w:val="decimal"/>
      <w:lvlText w:val="%1"/>
      <w:lvlJc w:val="left"/>
      <w:pPr>
        <w:ind w:left="360" w:hanging="360"/>
      </w:pPr>
      <w:rPr>
        <w:rFonts w:cs="Times New Roman" w:hint="default"/>
        <w:color w:val="0000CC"/>
      </w:rPr>
    </w:lvl>
    <w:lvl w:ilvl="1">
      <w:start w:val="3"/>
      <w:numFmt w:val="decimal"/>
      <w:lvlText w:val="%1.%2"/>
      <w:lvlJc w:val="left"/>
      <w:pPr>
        <w:ind w:left="786" w:hanging="360"/>
      </w:pPr>
      <w:rPr>
        <w:rFonts w:cs="Times New Roman" w:hint="default"/>
        <w:color w:val="auto"/>
      </w:rPr>
    </w:lvl>
    <w:lvl w:ilvl="2">
      <w:start w:val="1"/>
      <w:numFmt w:val="decimal"/>
      <w:lvlText w:val="%1.%2.%3"/>
      <w:lvlJc w:val="left"/>
      <w:pPr>
        <w:ind w:left="3732" w:hanging="720"/>
      </w:pPr>
      <w:rPr>
        <w:rFonts w:cs="Times New Roman" w:hint="default"/>
        <w:color w:val="0000CC"/>
      </w:rPr>
    </w:lvl>
    <w:lvl w:ilvl="3">
      <w:start w:val="1"/>
      <w:numFmt w:val="decimal"/>
      <w:lvlText w:val="%1.%2.%3.%4"/>
      <w:lvlJc w:val="left"/>
      <w:pPr>
        <w:ind w:left="5238" w:hanging="720"/>
      </w:pPr>
      <w:rPr>
        <w:rFonts w:cs="Times New Roman" w:hint="default"/>
        <w:color w:val="0000CC"/>
      </w:rPr>
    </w:lvl>
    <w:lvl w:ilvl="4">
      <w:start w:val="1"/>
      <w:numFmt w:val="decimal"/>
      <w:lvlText w:val="%1.%2.%3.%4.%5"/>
      <w:lvlJc w:val="left"/>
      <w:pPr>
        <w:ind w:left="7104" w:hanging="1080"/>
      </w:pPr>
      <w:rPr>
        <w:rFonts w:cs="Times New Roman" w:hint="default"/>
        <w:color w:val="0000CC"/>
      </w:rPr>
    </w:lvl>
    <w:lvl w:ilvl="5">
      <w:start w:val="1"/>
      <w:numFmt w:val="decimal"/>
      <w:lvlText w:val="%1.%2.%3.%4.%5.%6"/>
      <w:lvlJc w:val="left"/>
      <w:pPr>
        <w:ind w:left="8610" w:hanging="1080"/>
      </w:pPr>
      <w:rPr>
        <w:rFonts w:cs="Times New Roman" w:hint="default"/>
        <w:color w:val="0000CC"/>
      </w:rPr>
    </w:lvl>
    <w:lvl w:ilvl="6">
      <w:start w:val="1"/>
      <w:numFmt w:val="decimal"/>
      <w:lvlText w:val="%1.%2.%3.%4.%5.%6.%7"/>
      <w:lvlJc w:val="left"/>
      <w:pPr>
        <w:ind w:left="10476" w:hanging="1440"/>
      </w:pPr>
      <w:rPr>
        <w:rFonts w:cs="Times New Roman" w:hint="default"/>
        <w:color w:val="0000CC"/>
      </w:rPr>
    </w:lvl>
    <w:lvl w:ilvl="7">
      <w:start w:val="1"/>
      <w:numFmt w:val="decimal"/>
      <w:lvlText w:val="%1.%2.%3.%4.%5.%6.%7.%8"/>
      <w:lvlJc w:val="left"/>
      <w:pPr>
        <w:ind w:left="11982" w:hanging="1440"/>
      </w:pPr>
      <w:rPr>
        <w:rFonts w:cs="Times New Roman" w:hint="default"/>
        <w:color w:val="0000CC"/>
      </w:rPr>
    </w:lvl>
    <w:lvl w:ilvl="8">
      <w:start w:val="1"/>
      <w:numFmt w:val="decimal"/>
      <w:lvlText w:val="%1.%2.%3.%4.%5.%6.%7.%8.%9"/>
      <w:lvlJc w:val="left"/>
      <w:pPr>
        <w:ind w:left="13848" w:hanging="1800"/>
      </w:pPr>
      <w:rPr>
        <w:rFonts w:cs="Times New Roman" w:hint="default"/>
        <w:color w:val="0000CC"/>
      </w:rPr>
    </w:lvl>
  </w:abstractNum>
  <w:abstractNum w:abstractNumId="12">
    <w:nsid w:val="328315AC"/>
    <w:multiLevelType w:val="hybridMultilevel"/>
    <w:tmpl w:val="640CA030"/>
    <w:lvl w:ilvl="0" w:tplc="203AC83C">
      <w:start w:val="1"/>
      <w:numFmt w:val="lowerLetter"/>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3">
    <w:nsid w:val="3B347DFA"/>
    <w:multiLevelType w:val="multilevel"/>
    <w:tmpl w:val="300EDC5E"/>
    <w:lvl w:ilvl="0">
      <w:start w:val="1"/>
      <w:numFmt w:val="decimal"/>
      <w:lvlText w:val="%1."/>
      <w:lvlJc w:val="left"/>
      <w:pPr>
        <w:ind w:left="450" w:hanging="450"/>
      </w:pPr>
      <w:rPr>
        <w:rFonts w:cs="Times New Roman" w:hint="default"/>
        <w:b/>
      </w:rPr>
    </w:lvl>
    <w:lvl w:ilvl="1">
      <w:start w:val="2"/>
      <w:numFmt w:val="decimal"/>
      <w:lvlText w:val="%1.%2."/>
      <w:lvlJc w:val="left"/>
      <w:pPr>
        <w:ind w:left="1288" w:hanging="720"/>
      </w:pPr>
      <w:rPr>
        <w:rFonts w:cs="Times New Roman" w:hint="default"/>
        <w:b/>
        <w:i w:val="0"/>
        <w:color w:val="0000CC"/>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4">
    <w:nsid w:val="3BE742D7"/>
    <w:multiLevelType w:val="hybridMultilevel"/>
    <w:tmpl w:val="C4463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C4B5BC5"/>
    <w:multiLevelType w:val="hybridMultilevel"/>
    <w:tmpl w:val="D890A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443961"/>
    <w:multiLevelType w:val="hybridMultilevel"/>
    <w:tmpl w:val="EF261ACC"/>
    <w:lvl w:ilvl="0" w:tplc="4FFA7DF8">
      <w:start w:val="1"/>
      <w:numFmt w:val="russianLower"/>
      <w:lvlText w:val="%1."/>
      <w:lvlJc w:val="left"/>
      <w:pPr>
        <w:ind w:left="720" w:hanging="360"/>
      </w:pPr>
      <w:rPr>
        <w:rFonts w:ascii="Times New Roman" w:hAnsi="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C42960"/>
    <w:multiLevelType w:val="multilevel"/>
    <w:tmpl w:val="6784C0C4"/>
    <w:lvl w:ilvl="0">
      <w:start w:val="1"/>
      <w:numFmt w:val="decimal"/>
      <w:lvlText w:val="%1."/>
      <w:lvlJc w:val="left"/>
      <w:pPr>
        <w:ind w:left="450" w:hanging="450"/>
      </w:pPr>
      <w:rPr>
        <w:rFonts w:cs="Times New Roman" w:hint="default"/>
        <w:b w:val="0"/>
      </w:rPr>
    </w:lvl>
    <w:lvl w:ilvl="1">
      <w:start w:val="2"/>
      <w:numFmt w:val="decimal"/>
      <w:lvlText w:val="%1.%2."/>
      <w:lvlJc w:val="left"/>
      <w:pPr>
        <w:ind w:left="143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8">
    <w:nsid w:val="4D8405D8"/>
    <w:multiLevelType w:val="multilevel"/>
    <w:tmpl w:val="A4F6F3B4"/>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1B63EF9"/>
    <w:multiLevelType w:val="multilevel"/>
    <w:tmpl w:val="E544F22E"/>
    <w:lvl w:ilvl="0">
      <w:start w:val="2"/>
      <w:numFmt w:val="decimal"/>
      <w:lvlText w:val="%1."/>
      <w:lvlJc w:val="left"/>
      <w:pPr>
        <w:ind w:left="450" w:hanging="450"/>
      </w:pPr>
      <w:rPr>
        <w:rFonts w:cs="Times New Roman" w:hint="default"/>
        <w:sz w:val="24"/>
        <w:szCs w:val="24"/>
      </w:rPr>
    </w:lvl>
    <w:lvl w:ilvl="1">
      <w:start w:val="2"/>
      <w:numFmt w:val="decimal"/>
      <w:lvlText w:val="%1.%2."/>
      <w:lvlJc w:val="left"/>
      <w:pPr>
        <w:ind w:left="1146" w:hanging="720"/>
      </w:pPr>
      <w:rPr>
        <w:rFonts w:cs="Times New Roman" w:hint="default"/>
        <w:color w:val="auto"/>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0">
    <w:nsid w:val="638A0213"/>
    <w:multiLevelType w:val="hybridMultilevel"/>
    <w:tmpl w:val="6C56ADE2"/>
    <w:lvl w:ilvl="0" w:tplc="4FFA7DF8">
      <w:start w:val="1"/>
      <w:numFmt w:val="russianLower"/>
      <w:lvlText w:val="%1."/>
      <w:lvlJc w:val="left"/>
      <w:pPr>
        <w:ind w:left="1070" w:hanging="360"/>
      </w:pPr>
      <w:rPr>
        <w:rFonts w:ascii="Times New Roman" w:hAnsi="Times New Roman" w:hint="default"/>
        <w:sz w:val="26"/>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65AD7921"/>
    <w:multiLevelType w:val="hybridMultilevel"/>
    <w:tmpl w:val="6EB8FE40"/>
    <w:lvl w:ilvl="0" w:tplc="1876D822">
      <w:numFmt w:val="bullet"/>
      <w:lvlText w:val="•"/>
      <w:lvlJc w:val="left"/>
      <w:pPr>
        <w:ind w:left="900" w:hanging="360"/>
      </w:pPr>
      <w:rPr>
        <w:rFonts w:ascii="Times New Roman" w:hAnsi="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693D1E3B"/>
    <w:multiLevelType w:val="hybridMultilevel"/>
    <w:tmpl w:val="F594E072"/>
    <w:lvl w:ilvl="0" w:tplc="1876D822">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695E0169"/>
    <w:multiLevelType w:val="hybridMultilevel"/>
    <w:tmpl w:val="16807364"/>
    <w:lvl w:ilvl="0" w:tplc="1876D822">
      <w:numFmt w:val="bullet"/>
      <w:lvlText w:val="•"/>
      <w:lvlJc w:val="left"/>
      <w:pPr>
        <w:ind w:left="1042" w:hanging="360"/>
      </w:pPr>
      <w:rPr>
        <w:rFonts w:ascii="Times New Roman" w:hAnsi="Times New Roman"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24">
    <w:nsid w:val="6DDA2067"/>
    <w:multiLevelType w:val="multilevel"/>
    <w:tmpl w:val="AE1AB1DA"/>
    <w:lvl w:ilvl="0">
      <w:start w:val="4"/>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nsid w:val="70391D3B"/>
    <w:multiLevelType w:val="hybridMultilevel"/>
    <w:tmpl w:val="1FAEC8A0"/>
    <w:lvl w:ilvl="0" w:tplc="1876D822">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6">
    <w:nsid w:val="723D4E6D"/>
    <w:multiLevelType w:val="hybridMultilevel"/>
    <w:tmpl w:val="BF4E90D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7">
    <w:nsid w:val="734166D4"/>
    <w:multiLevelType w:val="hybridMultilevel"/>
    <w:tmpl w:val="27B0D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0BB8"/>
    <w:multiLevelType w:val="multilevel"/>
    <w:tmpl w:val="AAECA13E"/>
    <w:lvl w:ilvl="0">
      <w:start w:val="4"/>
      <w:numFmt w:val="decimal"/>
      <w:lvlText w:val="%1."/>
      <w:lvlJc w:val="left"/>
      <w:pPr>
        <w:ind w:left="360" w:hanging="360"/>
      </w:pPr>
      <w:rPr>
        <w:rFonts w:cs="Times New Roman" w:hint="default"/>
      </w:rPr>
    </w:lvl>
    <w:lvl w:ilvl="1">
      <w:start w:val="2"/>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76D221B8"/>
    <w:multiLevelType w:val="hybridMultilevel"/>
    <w:tmpl w:val="A6F8149A"/>
    <w:lvl w:ilvl="0" w:tplc="DA20B496">
      <w:start w:val="1"/>
      <w:numFmt w:val="bullet"/>
      <w:lvlText w:val=""/>
      <w:lvlJc w:val="left"/>
      <w:pPr>
        <w:tabs>
          <w:tab w:val="num" w:pos="720"/>
        </w:tabs>
        <w:ind w:left="720" w:hanging="360"/>
      </w:pPr>
      <w:rPr>
        <w:rFonts w:ascii="Wingdings 2" w:hAnsi="Wingdings 2" w:hint="default"/>
      </w:rPr>
    </w:lvl>
    <w:lvl w:ilvl="1" w:tplc="7250DB84">
      <w:start w:val="1"/>
      <w:numFmt w:val="bullet"/>
      <w:lvlText w:val=""/>
      <w:lvlJc w:val="left"/>
      <w:pPr>
        <w:tabs>
          <w:tab w:val="num" w:pos="1440"/>
        </w:tabs>
        <w:ind w:left="1440" w:hanging="360"/>
      </w:pPr>
      <w:rPr>
        <w:rFonts w:ascii="Wingdings 2" w:hAnsi="Wingdings 2" w:hint="default"/>
      </w:rPr>
    </w:lvl>
    <w:lvl w:ilvl="2" w:tplc="E6D6265C">
      <w:start w:val="1"/>
      <w:numFmt w:val="bullet"/>
      <w:lvlText w:val=""/>
      <w:lvlJc w:val="left"/>
      <w:pPr>
        <w:tabs>
          <w:tab w:val="num" w:pos="2160"/>
        </w:tabs>
        <w:ind w:left="2160" w:hanging="360"/>
      </w:pPr>
      <w:rPr>
        <w:rFonts w:ascii="Wingdings 2" w:hAnsi="Wingdings 2" w:hint="default"/>
      </w:rPr>
    </w:lvl>
    <w:lvl w:ilvl="3" w:tplc="ED4282FA">
      <w:start w:val="1"/>
      <w:numFmt w:val="bullet"/>
      <w:lvlText w:val=""/>
      <w:lvlJc w:val="left"/>
      <w:pPr>
        <w:tabs>
          <w:tab w:val="num" w:pos="2880"/>
        </w:tabs>
        <w:ind w:left="2880" w:hanging="360"/>
      </w:pPr>
      <w:rPr>
        <w:rFonts w:ascii="Wingdings 2" w:hAnsi="Wingdings 2" w:hint="default"/>
      </w:rPr>
    </w:lvl>
    <w:lvl w:ilvl="4" w:tplc="12D8316A">
      <w:start w:val="1"/>
      <w:numFmt w:val="bullet"/>
      <w:lvlText w:val=""/>
      <w:lvlJc w:val="left"/>
      <w:pPr>
        <w:tabs>
          <w:tab w:val="num" w:pos="3600"/>
        </w:tabs>
        <w:ind w:left="3600" w:hanging="360"/>
      </w:pPr>
      <w:rPr>
        <w:rFonts w:ascii="Wingdings 2" w:hAnsi="Wingdings 2" w:hint="default"/>
      </w:rPr>
    </w:lvl>
    <w:lvl w:ilvl="5" w:tplc="3D508F1E">
      <w:start w:val="1"/>
      <w:numFmt w:val="bullet"/>
      <w:lvlText w:val=""/>
      <w:lvlJc w:val="left"/>
      <w:pPr>
        <w:tabs>
          <w:tab w:val="num" w:pos="4320"/>
        </w:tabs>
        <w:ind w:left="4320" w:hanging="360"/>
      </w:pPr>
      <w:rPr>
        <w:rFonts w:ascii="Wingdings 2" w:hAnsi="Wingdings 2" w:hint="default"/>
      </w:rPr>
    </w:lvl>
    <w:lvl w:ilvl="6" w:tplc="DD2C7EAA">
      <w:start w:val="1"/>
      <w:numFmt w:val="bullet"/>
      <w:lvlText w:val=""/>
      <w:lvlJc w:val="left"/>
      <w:pPr>
        <w:tabs>
          <w:tab w:val="num" w:pos="5040"/>
        </w:tabs>
        <w:ind w:left="5040" w:hanging="360"/>
      </w:pPr>
      <w:rPr>
        <w:rFonts w:ascii="Wingdings 2" w:hAnsi="Wingdings 2" w:hint="default"/>
      </w:rPr>
    </w:lvl>
    <w:lvl w:ilvl="7" w:tplc="CEBED14C">
      <w:start w:val="1"/>
      <w:numFmt w:val="bullet"/>
      <w:lvlText w:val=""/>
      <w:lvlJc w:val="left"/>
      <w:pPr>
        <w:tabs>
          <w:tab w:val="num" w:pos="5760"/>
        </w:tabs>
        <w:ind w:left="5760" w:hanging="360"/>
      </w:pPr>
      <w:rPr>
        <w:rFonts w:ascii="Wingdings 2" w:hAnsi="Wingdings 2" w:hint="default"/>
      </w:rPr>
    </w:lvl>
    <w:lvl w:ilvl="8" w:tplc="0D024FF6">
      <w:start w:val="1"/>
      <w:numFmt w:val="bullet"/>
      <w:lvlText w:val=""/>
      <w:lvlJc w:val="left"/>
      <w:pPr>
        <w:tabs>
          <w:tab w:val="num" w:pos="6480"/>
        </w:tabs>
        <w:ind w:left="6480" w:hanging="360"/>
      </w:pPr>
      <w:rPr>
        <w:rFonts w:ascii="Wingdings 2" w:hAnsi="Wingdings 2" w:hint="default"/>
      </w:rPr>
    </w:lvl>
  </w:abstractNum>
  <w:num w:numId="1">
    <w:abstractNumId w:val="13"/>
  </w:num>
  <w:num w:numId="2">
    <w:abstractNumId w:val="17"/>
  </w:num>
  <w:num w:numId="3">
    <w:abstractNumId w:val="5"/>
  </w:num>
  <w:num w:numId="4">
    <w:abstractNumId w:val="19"/>
  </w:num>
  <w:num w:numId="5">
    <w:abstractNumId w:val="29"/>
  </w:num>
  <w:num w:numId="6">
    <w:abstractNumId w:val="0"/>
    <w:lvlOverride w:ilvl="0">
      <w:lvl w:ilvl="0">
        <w:numFmt w:val="bullet"/>
        <w:lvlText w:val="•"/>
        <w:legacy w:legacy="1" w:legacySpace="0" w:legacyIndent="696"/>
        <w:lvlJc w:val="left"/>
        <w:rPr>
          <w:rFonts w:ascii="Times New Roman" w:hAnsi="Times New Roman" w:hint="default"/>
        </w:rPr>
      </w:lvl>
    </w:lvlOverride>
  </w:num>
  <w:num w:numId="7">
    <w:abstractNumId w:val="1"/>
  </w:num>
  <w:num w:numId="8">
    <w:abstractNumId w:val="28"/>
  </w:num>
  <w:num w:numId="9">
    <w:abstractNumId w:val="11"/>
  </w:num>
  <w:num w:numId="10">
    <w:abstractNumId w:val="14"/>
  </w:num>
  <w:num w:numId="11">
    <w:abstractNumId w:val="23"/>
  </w:num>
  <w:num w:numId="12">
    <w:abstractNumId w:val="21"/>
  </w:num>
  <w:num w:numId="13">
    <w:abstractNumId w:val="3"/>
  </w:num>
  <w:num w:numId="14">
    <w:abstractNumId w:val="2"/>
  </w:num>
  <w:num w:numId="15">
    <w:abstractNumId w:val="18"/>
  </w:num>
  <w:num w:numId="16">
    <w:abstractNumId w:val="24"/>
  </w:num>
  <w:num w:numId="17">
    <w:abstractNumId w:val="6"/>
  </w:num>
  <w:num w:numId="18">
    <w:abstractNumId w:val="9"/>
  </w:num>
  <w:num w:numId="19">
    <w:abstractNumId w:val="25"/>
  </w:num>
  <w:num w:numId="20">
    <w:abstractNumId w:val="22"/>
  </w:num>
  <w:num w:numId="21">
    <w:abstractNumId w:val="4"/>
  </w:num>
  <w:num w:numId="22">
    <w:abstractNumId w:val="26"/>
  </w:num>
  <w:num w:numId="23">
    <w:abstractNumId w:val="10"/>
  </w:num>
  <w:num w:numId="24">
    <w:abstractNumId w:val="12"/>
  </w:num>
  <w:num w:numId="25">
    <w:abstractNumId w:val="20"/>
  </w:num>
  <w:num w:numId="26">
    <w:abstractNumId w:val="16"/>
  </w:num>
  <w:num w:numId="27">
    <w:abstractNumId w:val="27"/>
  </w:num>
  <w:num w:numId="28">
    <w:abstractNumId w:val="8"/>
  </w:num>
  <w:num w:numId="29">
    <w:abstractNumId w:val="15"/>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BF3849"/>
    <w:rsid w:val="00000359"/>
    <w:rsid w:val="000009E2"/>
    <w:rsid w:val="00000D47"/>
    <w:rsid w:val="00000D97"/>
    <w:rsid w:val="00001608"/>
    <w:rsid w:val="0000294E"/>
    <w:rsid w:val="00002D03"/>
    <w:rsid w:val="000038FB"/>
    <w:rsid w:val="000049E8"/>
    <w:rsid w:val="000057E3"/>
    <w:rsid w:val="00006611"/>
    <w:rsid w:val="0000797A"/>
    <w:rsid w:val="00007B60"/>
    <w:rsid w:val="00007D75"/>
    <w:rsid w:val="00010091"/>
    <w:rsid w:val="00010391"/>
    <w:rsid w:val="0001097B"/>
    <w:rsid w:val="000120D7"/>
    <w:rsid w:val="0001386C"/>
    <w:rsid w:val="00013A90"/>
    <w:rsid w:val="00013F09"/>
    <w:rsid w:val="00014FD7"/>
    <w:rsid w:val="0001646E"/>
    <w:rsid w:val="00016A67"/>
    <w:rsid w:val="00016D0A"/>
    <w:rsid w:val="000205C3"/>
    <w:rsid w:val="00022047"/>
    <w:rsid w:val="00022175"/>
    <w:rsid w:val="00023185"/>
    <w:rsid w:val="00023AC6"/>
    <w:rsid w:val="00023C55"/>
    <w:rsid w:val="00023E27"/>
    <w:rsid w:val="00024C5F"/>
    <w:rsid w:val="00026528"/>
    <w:rsid w:val="0002720F"/>
    <w:rsid w:val="000300C2"/>
    <w:rsid w:val="000305FF"/>
    <w:rsid w:val="00031CCF"/>
    <w:rsid w:val="00032621"/>
    <w:rsid w:val="00032E70"/>
    <w:rsid w:val="00033FEF"/>
    <w:rsid w:val="00034D6B"/>
    <w:rsid w:val="00034DE5"/>
    <w:rsid w:val="00035321"/>
    <w:rsid w:val="0003643A"/>
    <w:rsid w:val="0003741F"/>
    <w:rsid w:val="0003784D"/>
    <w:rsid w:val="000402BC"/>
    <w:rsid w:val="00042FD3"/>
    <w:rsid w:val="000431BA"/>
    <w:rsid w:val="00043C33"/>
    <w:rsid w:val="00043D88"/>
    <w:rsid w:val="00045777"/>
    <w:rsid w:val="0004654D"/>
    <w:rsid w:val="00046850"/>
    <w:rsid w:val="000528B5"/>
    <w:rsid w:val="00053015"/>
    <w:rsid w:val="00053DDA"/>
    <w:rsid w:val="00053F31"/>
    <w:rsid w:val="000544FF"/>
    <w:rsid w:val="00054F3A"/>
    <w:rsid w:val="0005551B"/>
    <w:rsid w:val="00056E0B"/>
    <w:rsid w:val="00057DF3"/>
    <w:rsid w:val="000600B8"/>
    <w:rsid w:val="0006037F"/>
    <w:rsid w:val="00061B50"/>
    <w:rsid w:val="00061ED1"/>
    <w:rsid w:val="00063A23"/>
    <w:rsid w:val="00063FA1"/>
    <w:rsid w:val="000648C8"/>
    <w:rsid w:val="0006501F"/>
    <w:rsid w:val="0006529B"/>
    <w:rsid w:val="000670D9"/>
    <w:rsid w:val="00067633"/>
    <w:rsid w:val="000678A5"/>
    <w:rsid w:val="00067DE6"/>
    <w:rsid w:val="000703B1"/>
    <w:rsid w:val="00071FC5"/>
    <w:rsid w:val="00073167"/>
    <w:rsid w:val="00073D1A"/>
    <w:rsid w:val="00075397"/>
    <w:rsid w:val="000756BC"/>
    <w:rsid w:val="00080FEA"/>
    <w:rsid w:val="00081694"/>
    <w:rsid w:val="000817B6"/>
    <w:rsid w:val="00081FE8"/>
    <w:rsid w:val="00082860"/>
    <w:rsid w:val="00082E83"/>
    <w:rsid w:val="00082E8C"/>
    <w:rsid w:val="00083022"/>
    <w:rsid w:val="0008400E"/>
    <w:rsid w:val="000845B2"/>
    <w:rsid w:val="00084B81"/>
    <w:rsid w:val="00085E4E"/>
    <w:rsid w:val="00086A29"/>
    <w:rsid w:val="00087F6F"/>
    <w:rsid w:val="00087FD7"/>
    <w:rsid w:val="000900DE"/>
    <w:rsid w:val="00090291"/>
    <w:rsid w:val="00091D7F"/>
    <w:rsid w:val="00092515"/>
    <w:rsid w:val="00092E4A"/>
    <w:rsid w:val="000931B6"/>
    <w:rsid w:val="0009469A"/>
    <w:rsid w:val="00094D8C"/>
    <w:rsid w:val="000961B7"/>
    <w:rsid w:val="00096F7B"/>
    <w:rsid w:val="0009751A"/>
    <w:rsid w:val="00097A15"/>
    <w:rsid w:val="00097B7D"/>
    <w:rsid w:val="000A00B2"/>
    <w:rsid w:val="000A122C"/>
    <w:rsid w:val="000A1AED"/>
    <w:rsid w:val="000A2CE1"/>
    <w:rsid w:val="000A52E3"/>
    <w:rsid w:val="000A5CD5"/>
    <w:rsid w:val="000A5DBA"/>
    <w:rsid w:val="000A5DD5"/>
    <w:rsid w:val="000A6453"/>
    <w:rsid w:val="000A74E1"/>
    <w:rsid w:val="000A75FB"/>
    <w:rsid w:val="000B1279"/>
    <w:rsid w:val="000B1BA2"/>
    <w:rsid w:val="000B1FA6"/>
    <w:rsid w:val="000B2FD0"/>
    <w:rsid w:val="000B3A9E"/>
    <w:rsid w:val="000B49D3"/>
    <w:rsid w:val="000B5D0A"/>
    <w:rsid w:val="000B668B"/>
    <w:rsid w:val="000B6DD0"/>
    <w:rsid w:val="000C1629"/>
    <w:rsid w:val="000C1EF3"/>
    <w:rsid w:val="000C2268"/>
    <w:rsid w:val="000C29F6"/>
    <w:rsid w:val="000C3477"/>
    <w:rsid w:val="000C3DE5"/>
    <w:rsid w:val="000C5B4E"/>
    <w:rsid w:val="000C67CE"/>
    <w:rsid w:val="000C7EF0"/>
    <w:rsid w:val="000D0A3F"/>
    <w:rsid w:val="000D0BEA"/>
    <w:rsid w:val="000D133B"/>
    <w:rsid w:val="000D3A30"/>
    <w:rsid w:val="000D3A9B"/>
    <w:rsid w:val="000D4DA1"/>
    <w:rsid w:val="000D4E32"/>
    <w:rsid w:val="000D5803"/>
    <w:rsid w:val="000D5842"/>
    <w:rsid w:val="000D5B96"/>
    <w:rsid w:val="000D5E8E"/>
    <w:rsid w:val="000D62B0"/>
    <w:rsid w:val="000D669C"/>
    <w:rsid w:val="000D67E3"/>
    <w:rsid w:val="000D6F26"/>
    <w:rsid w:val="000E00DD"/>
    <w:rsid w:val="000E0C1C"/>
    <w:rsid w:val="000E1FAB"/>
    <w:rsid w:val="000E278D"/>
    <w:rsid w:val="000E289D"/>
    <w:rsid w:val="000E32FA"/>
    <w:rsid w:val="000E3AEB"/>
    <w:rsid w:val="000E48E7"/>
    <w:rsid w:val="000E4F7E"/>
    <w:rsid w:val="000E4FCC"/>
    <w:rsid w:val="000E55A6"/>
    <w:rsid w:val="000E5E6D"/>
    <w:rsid w:val="000E6BE6"/>
    <w:rsid w:val="000E6D97"/>
    <w:rsid w:val="000E72DE"/>
    <w:rsid w:val="000E72FF"/>
    <w:rsid w:val="000E7781"/>
    <w:rsid w:val="000E7D67"/>
    <w:rsid w:val="000F08C5"/>
    <w:rsid w:val="000F104D"/>
    <w:rsid w:val="000F1A79"/>
    <w:rsid w:val="000F2D5D"/>
    <w:rsid w:val="000F32EB"/>
    <w:rsid w:val="000F3322"/>
    <w:rsid w:val="000F3FE5"/>
    <w:rsid w:val="000F4668"/>
    <w:rsid w:val="000F4978"/>
    <w:rsid w:val="000F4BF1"/>
    <w:rsid w:val="000F4DB0"/>
    <w:rsid w:val="000F5004"/>
    <w:rsid w:val="000F597E"/>
    <w:rsid w:val="000F7162"/>
    <w:rsid w:val="000F7308"/>
    <w:rsid w:val="000F76BE"/>
    <w:rsid w:val="000F7999"/>
    <w:rsid w:val="001000A4"/>
    <w:rsid w:val="00100660"/>
    <w:rsid w:val="0010147B"/>
    <w:rsid w:val="001018AF"/>
    <w:rsid w:val="001020BD"/>
    <w:rsid w:val="00102B4F"/>
    <w:rsid w:val="00103D4D"/>
    <w:rsid w:val="00104328"/>
    <w:rsid w:val="00104392"/>
    <w:rsid w:val="0010481C"/>
    <w:rsid w:val="00105724"/>
    <w:rsid w:val="0010589C"/>
    <w:rsid w:val="00110E30"/>
    <w:rsid w:val="00111BE2"/>
    <w:rsid w:val="001124E0"/>
    <w:rsid w:val="001126DF"/>
    <w:rsid w:val="00112764"/>
    <w:rsid w:val="00112BCF"/>
    <w:rsid w:val="001148A2"/>
    <w:rsid w:val="00114980"/>
    <w:rsid w:val="00114A6F"/>
    <w:rsid w:val="00114EF6"/>
    <w:rsid w:val="00115749"/>
    <w:rsid w:val="00115AD9"/>
    <w:rsid w:val="00115D84"/>
    <w:rsid w:val="00116BB8"/>
    <w:rsid w:val="00116CDE"/>
    <w:rsid w:val="00116FAB"/>
    <w:rsid w:val="00117FD9"/>
    <w:rsid w:val="0012093D"/>
    <w:rsid w:val="001214EB"/>
    <w:rsid w:val="001217BD"/>
    <w:rsid w:val="00121D31"/>
    <w:rsid w:val="00122E2B"/>
    <w:rsid w:val="001237F7"/>
    <w:rsid w:val="00123A2A"/>
    <w:rsid w:val="00123A6C"/>
    <w:rsid w:val="00123D11"/>
    <w:rsid w:val="00126632"/>
    <w:rsid w:val="00126650"/>
    <w:rsid w:val="001269A8"/>
    <w:rsid w:val="00127288"/>
    <w:rsid w:val="00127537"/>
    <w:rsid w:val="0012764B"/>
    <w:rsid w:val="00127874"/>
    <w:rsid w:val="00130722"/>
    <w:rsid w:val="00133C18"/>
    <w:rsid w:val="00134C97"/>
    <w:rsid w:val="0013578C"/>
    <w:rsid w:val="001365F4"/>
    <w:rsid w:val="001403BF"/>
    <w:rsid w:val="001411FC"/>
    <w:rsid w:val="0014291C"/>
    <w:rsid w:val="00142B68"/>
    <w:rsid w:val="00142EF2"/>
    <w:rsid w:val="00143C99"/>
    <w:rsid w:val="00145249"/>
    <w:rsid w:val="00145CA2"/>
    <w:rsid w:val="00145F93"/>
    <w:rsid w:val="001463C5"/>
    <w:rsid w:val="001464A7"/>
    <w:rsid w:val="00146582"/>
    <w:rsid w:val="00147300"/>
    <w:rsid w:val="0014732A"/>
    <w:rsid w:val="00147426"/>
    <w:rsid w:val="0015040C"/>
    <w:rsid w:val="00150963"/>
    <w:rsid w:val="001511A2"/>
    <w:rsid w:val="001513D4"/>
    <w:rsid w:val="00151FAF"/>
    <w:rsid w:val="00154253"/>
    <w:rsid w:val="00154AE1"/>
    <w:rsid w:val="001554D9"/>
    <w:rsid w:val="00157DA0"/>
    <w:rsid w:val="001602E7"/>
    <w:rsid w:val="00162376"/>
    <w:rsid w:val="00163F69"/>
    <w:rsid w:val="00165F76"/>
    <w:rsid w:val="0016608E"/>
    <w:rsid w:val="00166D75"/>
    <w:rsid w:val="00167009"/>
    <w:rsid w:val="00170452"/>
    <w:rsid w:val="00170623"/>
    <w:rsid w:val="0017104E"/>
    <w:rsid w:val="00171EC9"/>
    <w:rsid w:val="001720DC"/>
    <w:rsid w:val="00172298"/>
    <w:rsid w:val="001724E4"/>
    <w:rsid w:val="001733B0"/>
    <w:rsid w:val="00173472"/>
    <w:rsid w:val="00173577"/>
    <w:rsid w:val="00174E8C"/>
    <w:rsid w:val="00175070"/>
    <w:rsid w:val="00175CCC"/>
    <w:rsid w:val="001769FE"/>
    <w:rsid w:val="00176EE0"/>
    <w:rsid w:val="0017736F"/>
    <w:rsid w:val="0018017A"/>
    <w:rsid w:val="00180C5D"/>
    <w:rsid w:val="0018115F"/>
    <w:rsid w:val="00181EB3"/>
    <w:rsid w:val="00183685"/>
    <w:rsid w:val="00183701"/>
    <w:rsid w:val="00183DFD"/>
    <w:rsid w:val="00184462"/>
    <w:rsid w:val="00184BF8"/>
    <w:rsid w:val="00184CFF"/>
    <w:rsid w:val="001851A7"/>
    <w:rsid w:val="00185791"/>
    <w:rsid w:val="001858C5"/>
    <w:rsid w:val="0018672B"/>
    <w:rsid w:val="00186B62"/>
    <w:rsid w:val="0018786C"/>
    <w:rsid w:val="001900A2"/>
    <w:rsid w:val="00190739"/>
    <w:rsid w:val="001913C1"/>
    <w:rsid w:val="00191E0F"/>
    <w:rsid w:val="00191EBC"/>
    <w:rsid w:val="001930B6"/>
    <w:rsid w:val="001934FD"/>
    <w:rsid w:val="001950B2"/>
    <w:rsid w:val="001954E6"/>
    <w:rsid w:val="001957B6"/>
    <w:rsid w:val="00195A81"/>
    <w:rsid w:val="001969F3"/>
    <w:rsid w:val="00196DE5"/>
    <w:rsid w:val="00197400"/>
    <w:rsid w:val="00197B14"/>
    <w:rsid w:val="001A0219"/>
    <w:rsid w:val="001A1206"/>
    <w:rsid w:val="001A2637"/>
    <w:rsid w:val="001A3515"/>
    <w:rsid w:val="001A3C5D"/>
    <w:rsid w:val="001A4627"/>
    <w:rsid w:val="001A4EBD"/>
    <w:rsid w:val="001A5851"/>
    <w:rsid w:val="001A5AB7"/>
    <w:rsid w:val="001A65CB"/>
    <w:rsid w:val="001A7279"/>
    <w:rsid w:val="001A780D"/>
    <w:rsid w:val="001B0420"/>
    <w:rsid w:val="001B1533"/>
    <w:rsid w:val="001B1D58"/>
    <w:rsid w:val="001B1EDC"/>
    <w:rsid w:val="001B2234"/>
    <w:rsid w:val="001B2399"/>
    <w:rsid w:val="001B2881"/>
    <w:rsid w:val="001B291D"/>
    <w:rsid w:val="001B4252"/>
    <w:rsid w:val="001B62D1"/>
    <w:rsid w:val="001C1A53"/>
    <w:rsid w:val="001C1FCF"/>
    <w:rsid w:val="001C28BF"/>
    <w:rsid w:val="001C2DF0"/>
    <w:rsid w:val="001C30A7"/>
    <w:rsid w:val="001C3829"/>
    <w:rsid w:val="001C3AD3"/>
    <w:rsid w:val="001C3BCA"/>
    <w:rsid w:val="001C4436"/>
    <w:rsid w:val="001C475F"/>
    <w:rsid w:val="001C57F2"/>
    <w:rsid w:val="001C58C6"/>
    <w:rsid w:val="001C5D37"/>
    <w:rsid w:val="001C6A67"/>
    <w:rsid w:val="001D00E6"/>
    <w:rsid w:val="001D1BF1"/>
    <w:rsid w:val="001D225F"/>
    <w:rsid w:val="001D237B"/>
    <w:rsid w:val="001D26E3"/>
    <w:rsid w:val="001D4A03"/>
    <w:rsid w:val="001D4C05"/>
    <w:rsid w:val="001D4E7E"/>
    <w:rsid w:val="001D6A3E"/>
    <w:rsid w:val="001D6A79"/>
    <w:rsid w:val="001D73B7"/>
    <w:rsid w:val="001E0AC5"/>
    <w:rsid w:val="001E1A7A"/>
    <w:rsid w:val="001E28CA"/>
    <w:rsid w:val="001E345C"/>
    <w:rsid w:val="001E381D"/>
    <w:rsid w:val="001E3894"/>
    <w:rsid w:val="001E4808"/>
    <w:rsid w:val="001E55BC"/>
    <w:rsid w:val="001E5D67"/>
    <w:rsid w:val="001E6467"/>
    <w:rsid w:val="001E78D9"/>
    <w:rsid w:val="001F02AC"/>
    <w:rsid w:val="001F0672"/>
    <w:rsid w:val="001F0816"/>
    <w:rsid w:val="001F0BB2"/>
    <w:rsid w:val="001F0C6B"/>
    <w:rsid w:val="001F18F7"/>
    <w:rsid w:val="001F20B2"/>
    <w:rsid w:val="001F20E0"/>
    <w:rsid w:val="001F2753"/>
    <w:rsid w:val="001F3210"/>
    <w:rsid w:val="001F3A36"/>
    <w:rsid w:val="001F3F4C"/>
    <w:rsid w:val="001F4CD5"/>
    <w:rsid w:val="001F5125"/>
    <w:rsid w:val="001F5592"/>
    <w:rsid w:val="001F64DE"/>
    <w:rsid w:val="001F6E0E"/>
    <w:rsid w:val="001F6E38"/>
    <w:rsid w:val="001F7179"/>
    <w:rsid w:val="001F73CD"/>
    <w:rsid w:val="00201C39"/>
    <w:rsid w:val="002030A4"/>
    <w:rsid w:val="00203ADC"/>
    <w:rsid w:val="00204360"/>
    <w:rsid w:val="00204DF7"/>
    <w:rsid w:val="00205078"/>
    <w:rsid w:val="00205498"/>
    <w:rsid w:val="00205DD4"/>
    <w:rsid w:val="002071E5"/>
    <w:rsid w:val="00210862"/>
    <w:rsid w:val="00212A72"/>
    <w:rsid w:val="00213117"/>
    <w:rsid w:val="0021316A"/>
    <w:rsid w:val="0021464E"/>
    <w:rsid w:val="00214C60"/>
    <w:rsid w:val="00215BA9"/>
    <w:rsid w:val="00215EB4"/>
    <w:rsid w:val="00215FA8"/>
    <w:rsid w:val="002173A0"/>
    <w:rsid w:val="002173CC"/>
    <w:rsid w:val="002173D9"/>
    <w:rsid w:val="002177A8"/>
    <w:rsid w:val="002201AC"/>
    <w:rsid w:val="002206F8"/>
    <w:rsid w:val="00220B99"/>
    <w:rsid w:val="00223A6F"/>
    <w:rsid w:val="00223B74"/>
    <w:rsid w:val="00223DED"/>
    <w:rsid w:val="0022403E"/>
    <w:rsid w:val="002246A9"/>
    <w:rsid w:val="00224829"/>
    <w:rsid w:val="00224BC0"/>
    <w:rsid w:val="00224C40"/>
    <w:rsid w:val="002254CC"/>
    <w:rsid w:val="0022590B"/>
    <w:rsid w:val="00225A9E"/>
    <w:rsid w:val="00226381"/>
    <w:rsid w:val="00227A70"/>
    <w:rsid w:val="00227A98"/>
    <w:rsid w:val="00227FAF"/>
    <w:rsid w:val="002308B9"/>
    <w:rsid w:val="00230928"/>
    <w:rsid w:val="002310AC"/>
    <w:rsid w:val="00231192"/>
    <w:rsid w:val="00231A15"/>
    <w:rsid w:val="00231CDE"/>
    <w:rsid w:val="002335A5"/>
    <w:rsid w:val="00234129"/>
    <w:rsid w:val="00234166"/>
    <w:rsid w:val="00234212"/>
    <w:rsid w:val="00234668"/>
    <w:rsid w:val="00234796"/>
    <w:rsid w:val="002349AF"/>
    <w:rsid w:val="00234BEF"/>
    <w:rsid w:val="00235301"/>
    <w:rsid w:val="002355DF"/>
    <w:rsid w:val="00235BA9"/>
    <w:rsid w:val="00236857"/>
    <w:rsid w:val="00236873"/>
    <w:rsid w:val="002370DA"/>
    <w:rsid w:val="002376B2"/>
    <w:rsid w:val="002401AE"/>
    <w:rsid w:val="00241259"/>
    <w:rsid w:val="00242621"/>
    <w:rsid w:val="002429D6"/>
    <w:rsid w:val="0024433A"/>
    <w:rsid w:val="00245013"/>
    <w:rsid w:val="002457E5"/>
    <w:rsid w:val="00246B2E"/>
    <w:rsid w:val="0024762C"/>
    <w:rsid w:val="00250845"/>
    <w:rsid w:val="00250D84"/>
    <w:rsid w:val="00250F59"/>
    <w:rsid w:val="002528A0"/>
    <w:rsid w:val="00253934"/>
    <w:rsid w:val="00254B6F"/>
    <w:rsid w:val="00254D67"/>
    <w:rsid w:val="0025506D"/>
    <w:rsid w:val="002554BD"/>
    <w:rsid w:val="00256222"/>
    <w:rsid w:val="00256F81"/>
    <w:rsid w:val="00257917"/>
    <w:rsid w:val="002609CA"/>
    <w:rsid w:val="00261F05"/>
    <w:rsid w:val="002623C5"/>
    <w:rsid w:val="00263153"/>
    <w:rsid w:val="002646CB"/>
    <w:rsid w:val="00264A65"/>
    <w:rsid w:val="00264CF9"/>
    <w:rsid w:val="00265504"/>
    <w:rsid w:val="0026589F"/>
    <w:rsid w:val="00266B4B"/>
    <w:rsid w:val="00266C04"/>
    <w:rsid w:val="002670B5"/>
    <w:rsid w:val="0026752D"/>
    <w:rsid w:val="00270595"/>
    <w:rsid w:val="00270B2D"/>
    <w:rsid w:val="002715B4"/>
    <w:rsid w:val="002717D2"/>
    <w:rsid w:val="0027205A"/>
    <w:rsid w:val="00272E10"/>
    <w:rsid w:val="002735F4"/>
    <w:rsid w:val="00273852"/>
    <w:rsid w:val="00276179"/>
    <w:rsid w:val="002763D4"/>
    <w:rsid w:val="002773C3"/>
    <w:rsid w:val="002778B5"/>
    <w:rsid w:val="002778F5"/>
    <w:rsid w:val="00277A3C"/>
    <w:rsid w:val="00277F33"/>
    <w:rsid w:val="00280380"/>
    <w:rsid w:val="002804D3"/>
    <w:rsid w:val="00280AB9"/>
    <w:rsid w:val="00280BD1"/>
    <w:rsid w:val="00282945"/>
    <w:rsid w:val="00283990"/>
    <w:rsid w:val="002842CE"/>
    <w:rsid w:val="00284648"/>
    <w:rsid w:val="00284F7C"/>
    <w:rsid w:val="0028666E"/>
    <w:rsid w:val="00286A1A"/>
    <w:rsid w:val="00287055"/>
    <w:rsid w:val="00287D88"/>
    <w:rsid w:val="00290598"/>
    <w:rsid w:val="00290D84"/>
    <w:rsid w:val="0029105C"/>
    <w:rsid w:val="00291410"/>
    <w:rsid w:val="002916AF"/>
    <w:rsid w:val="0029172A"/>
    <w:rsid w:val="002917B5"/>
    <w:rsid w:val="00291A42"/>
    <w:rsid w:val="00292A0E"/>
    <w:rsid w:val="00292D7E"/>
    <w:rsid w:val="00292F23"/>
    <w:rsid w:val="002937A8"/>
    <w:rsid w:val="00293853"/>
    <w:rsid w:val="00294917"/>
    <w:rsid w:val="00294E02"/>
    <w:rsid w:val="002962D8"/>
    <w:rsid w:val="00297776"/>
    <w:rsid w:val="002978EC"/>
    <w:rsid w:val="00297948"/>
    <w:rsid w:val="002A0299"/>
    <w:rsid w:val="002A1429"/>
    <w:rsid w:val="002A15E7"/>
    <w:rsid w:val="002A2940"/>
    <w:rsid w:val="002A36A6"/>
    <w:rsid w:val="002A39D4"/>
    <w:rsid w:val="002A41FC"/>
    <w:rsid w:val="002A59F3"/>
    <w:rsid w:val="002A708A"/>
    <w:rsid w:val="002A7502"/>
    <w:rsid w:val="002A7BDE"/>
    <w:rsid w:val="002B02D1"/>
    <w:rsid w:val="002B0661"/>
    <w:rsid w:val="002B0702"/>
    <w:rsid w:val="002B179D"/>
    <w:rsid w:val="002B1A58"/>
    <w:rsid w:val="002B1B46"/>
    <w:rsid w:val="002B1CB7"/>
    <w:rsid w:val="002B229A"/>
    <w:rsid w:val="002B2BD2"/>
    <w:rsid w:val="002B2C56"/>
    <w:rsid w:val="002B3AA9"/>
    <w:rsid w:val="002B4645"/>
    <w:rsid w:val="002B5202"/>
    <w:rsid w:val="002B653E"/>
    <w:rsid w:val="002B6D5E"/>
    <w:rsid w:val="002B6F94"/>
    <w:rsid w:val="002B70B7"/>
    <w:rsid w:val="002B7597"/>
    <w:rsid w:val="002B766D"/>
    <w:rsid w:val="002B7F17"/>
    <w:rsid w:val="002C0658"/>
    <w:rsid w:val="002C0EFE"/>
    <w:rsid w:val="002C2789"/>
    <w:rsid w:val="002C2FE2"/>
    <w:rsid w:val="002C3004"/>
    <w:rsid w:val="002C3279"/>
    <w:rsid w:val="002C4B74"/>
    <w:rsid w:val="002C4DCF"/>
    <w:rsid w:val="002C4FC6"/>
    <w:rsid w:val="002C5689"/>
    <w:rsid w:val="002C757D"/>
    <w:rsid w:val="002C7591"/>
    <w:rsid w:val="002D12B3"/>
    <w:rsid w:val="002D1681"/>
    <w:rsid w:val="002D1BAD"/>
    <w:rsid w:val="002D2284"/>
    <w:rsid w:val="002D256A"/>
    <w:rsid w:val="002D36AB"/>
    <w:rsid w:val="002D56AD"/>
    <w:rsid w:val="002D5797"/>
    <w:rsid w:val="002D6206"/>
    <w:rsid w:val="002D646B"/>
    <w:rsid w:val="002D6560"/>
    <w:rsid w:val="002D7206"/>
    <w:rsid w:val="002D7C34"/>
    <w:rsid w:val="002D7D5E"/>
    <w:rsid w:val="002E002F"/>
    <w:rsid w:val="002E0311"/>
    <w:rsid w:val="002E038F"/>
    <w:rsid w:val="002E18A3"/>
    <w:rsid w:val="002E2FBC"/>
    <w:rsid w:val="002E2FD0"/>
    <w:rsid w:val="002E3AB9"/>
    <w:rsid w:val="002E3B55"/>
    <w:rsid w:val="002E4742"/>
    <w:rsid w:val="002E50EB"/>
    <w:rsid w:val="002E565A"/>
    <w:rsid w:val="002E5804"/>
    <w:rsid w:val="002E5EE2"/>
    <w:rsid w:val="002E7A9A"/>
    <w:rsid w:val="002E7F9A"/>
    <w:rsid w:val="002F022F"/>
    <w:rsid w:val="002F06B4"/>
    <w:rsid w:val="002F0EF2"/>
    <w:rsid w:val="002F372E"/>
    <w:rsid w:val="002F3742"/>
    <w:rsid w:val="002F41FA"/>
    <w:rsid w:val="002F42E9"/>
    <w:rsid w:val="002F46BB"/>
    <w:rsid w:val="002F49F0"/>
    <w:rsid w:val="002F6B39"/>
    <w:rsid w:val="002F6B64"/>
    <w:rsid w:val="00300B42"/>
    <w:rsid w:val="00301352"/>
    <w:rsid w:val="00301472"/>
    <w:rsid w:val="003039DF"/>
    <w:rsid w:val="00303B13"/>
    <w:rsid w:val="0030439B"/>
    <w:rsid w:val="00304CB7"/>
    <w:rsid w:val="00305251"/>
    <w:rsid w:val="003061DA"/>
    <w:rsid w:val="0030630F"/>
    <w:rsid w:val="00306659"/>
    <w:rsid w:val="0030686C"/>
    <w:rsid w:val="00306F18"/>
    <w:rsid w:val="00307208"/>
    <w:rsid w:val="0030768B"/>
    <w:rsid w:val="00307BB3"/>
    <w:rsid w:val="00307F89"/>
    <w:rsid w:val="0031073B"/>
    <w:rsid w:val="00310F7A"/>
    <w:rsid w:val="00311476"/>
    <w:rsid w:val="0031178B"/>
    <w:rsid w:val="00311C12"/>
    <w:rsid w:val="00312543"/>
    <w:rsid w:val="00312666"/>
    <w:rsid w:val="003138F9"/>
    <w:rsid w:val="00313B64"/>
    <w:rsid w:val="0031625E"/>
    <w:rsid w:val="00317B56"/>
    <w:rsid w:val="00320162"/>
    <w:rsid w:val="003208A9"/>
    <w:rsid w:val="00321BB0"/>
    <w:rsid w:val="003224FC"/>
    <w:rsid w:val="003228C3"/>
    <w:rsid w:val="00323068"/>
    <w:rsid w:val="00323769"/>
    <w:rsid w:val="00325909"/>
    <w:rsid w:val="00325C63"/>
    <w:rsid w:val="00326902"/>
    <w:rsid w:val="00326BAF"/>
    <w:rsid w:val="00327AB0"/>
    <w:rsid w:val="003301B5"/>
    <w:rsid w:val="00330E19"/>
    <w:rsid w:val="00330EAC"/>
    <w:rsid w:val="003314DF"/>
    <w:rsid w:val="00331B23"/>
    <w:rsid w:val="003349A0"/>
    <w:rsid w:val="00334DE4"/>
    <w:rsid w:val="00335494"/>
    <w:rsid w:val="003376FB"/>
    <w:rsid w:val="0033786C"/>
    <w:rsid w:val="0033795F"/>
    <w:rsid w:val="003408DF"/>
    <w:rsid w:val="00341F2E"/>
    <w:rsid w:val="00342772"/>
    <w:rsid w:val="00342C93"/>
    <w:rsid w:val="00343995"/>
    <w:rsid w:val="00343F0E"/>
    <w:rsid w:val="0034489B"/>
    <w:rsid w:val="0034599B"/>
    <w:rsid w:val="0034681C"/>
    <w:rsid w:val="00346E61"/>
    <w:rsid w:val="00347263"/>
    <w:rsid w:val="00347BA6"/>
    <w:rsid w:val="003536B9"/>
    <w:rsid w:val="00353BEB"/>
    <w:rsid w:val="00354716"/>
    <w:rsid w:val="00354777"/>
    <w:rsid w:val="003549C6"/>
    <w:rsid w:val="00354EB4"/>
    <w:rsid w:val="00354FA2"/>
    <w:rsid w:val="00354FDB"/>
    <w:rsid w:val="0035556E"/>
    <w:rsid w:val="003568D4"/>
    <w:rsid w:val="00356B42"/>
    <w:rsid w:val="0035701A"/>
    <w:rsid w:val="003578BE"/>
    <w:rsid w:val="0036284A"/>
    <w:rsid w:val="00362AAD"/>
    <w:rsid w:val="00362B15"/>
    <w:rsid w:val="003631AA"/>
    <w:rsid w:val="00363885"/>
    <w:rsid w:val="003639E6"/>
    <w:rsid w:val="00363F9F"/>
    <w:rsid w:val="00364DAD"/>
    <w:rsid w:val="00364E50"/>
    <w:rsid w:val="00365034"/>
    <w:rsid w:val="0036553A"/>
    <w:rsid w:val="00365D58"/>
    <w:rsid w:val="00370593"/>
    <w:rsid w:val="0037125A"/>
    <w:rsid w:val="00372600"/>
    <w:rsid w:val="0037317F"/>
    <w:rsid w:val="00373458"/>
    <w:rsid w:val="00373BCE"/>
    <w:rsid w:val="00373C44"/>
    <w:rsid w:val="0037452E"/>
    <w:rsid w:val="00374B4D"/>
    <w:rsid w:val="00374D68"/>
    <w:rsid w:val="00374DBA"/>
    <w:rsid w:val="00374F6D"/>
    <w:rsid w:val="00376152"/>
    <w:rsid w:val="00376C05"/>
    <w:rsid w:val="0037771B"/>
    <w:rsid w:val="003803F6"/>
    <w:rsid w:val="00380930"/>
    <w:rsid w:val="003809B9"/>
    <w:rsid w:val="003817C2"/>
    <w:rsid w:val="003818D0"/>
    <w:rsid w:val="00381FFC"/>
    <w:rsid w:val="00382682"/>
    <w:rsid w:val="003832E5"/>
    <w:rsid w:val="00385515"/>
    <w:rsid w:val="003859FE"/>
    <w:rsid w:val="00385DC5"/>
    <w:rsid w:val="0038630A"/>
    <w:rsid w:val="0038659B"/>
    <w:rsid w:val="0038722C"/>
    <w:rsid w:val="003873E5"/>
    <w:rsid w:val="0038760F"/>
    <w:rsid w:val="0038770C"/>
    <w:rsid w:val="0039223D"/>
    <w:rsid w:val="00392286"/>
    <w:rsid w:val="0039244C"/>
    <w:rsid w:val="00392533"/>
    <w:rsid w:val="00392A4E"/>
    <w:rsid w:val="00393067"/>
    <w:rsid w:val="0039365C"/>
    <w:rsid w:val="0039365F"/>
    <w:rsid w:val="00393839"/>
    <w:rsid w:val="00393FA9"/>
    <w:rsid w:val="00394AF0"/>
    <w:rsid w:val="003969E1"/>
    <w:rsid w:val="003970C6"/>
    <w:rsid w:val="003975A1"/>
    <w:rsid w:val="003A0030"/>
    <w:rsid w:val="003A0B84"/>
    <w:rsid w:val="003A142B"/>
    <w:rsid w:val="003A1812"/>
    <w:rsid w:val="003A3762"/>
    <w:rsid w:val="003A3F91"/>
    <w:rsid w:val="003A4608"/>
    <w:rsid w:val="003A480D"/>
    <w:rsid w:val="003A4BA1"/>
    <w:rsid w:val="003A5322"/>
    <w:rsid w:val="003A552D"/>
    <w:rsid w:val="003A6BAE"/>
    <w:rsid w:val="003A6EAE"/>
    <w:rsid w:val="003B08CE"/>
    <w:rsid w:val="003B0AF9"/>
    <w:rsid w:val="003B0C17"/>
    <w:rsid w:val="003B29A7"/>
    <w:rsid w:val="003B3565"/>
    <w:rsid w:val="003B4139"/>
    <w:rsid w:val="003B4403"/>
    <w:rsid w:val="003B503C"/>
    <w:rsid w:val="003B5973"/>
    <w:rsid w:val="003B5B85"/>
    <w:rsid w:val="003B6900"/>
    <w:rsid w:val="003B6CC6"/>
    <w:rsid w:val="003B6DE8"/>
    <w:rsid w:val="003B71E6"/>
    <w:rsid w:val="003B77FB"/>
    <w:rsid w:val="003B79B6"/>
    <w:rsid w:val="003B79D0"/>
    <w:rsid w:val="003B7ABD"/>
    <w:rsid w:val="003C02FC"/>
    <w:rsid w:val="003C20E4"/>
    <w:rsid w:val="003C23AD"/>
    <w:rsid w:val="003C29A2"/>
    <w:rsid w:val="003C38B3"/>
    <w:rsid w:val="003C3F03"/>
    <w:rsid w:val="003C3F35"/>
    <w:rsid w:val="003C4585"/>
    <w:rsid w:val="003C5049"/>
    <w:rsid w:val="003C5D29"/>
    <w:rsid w:val="003C5ED7"/>
    <w:rsid w:val="003C7897"/>
    <w:rsid w:val="003D0051"/>
    <w:rsid w:val="003D09BB"/>
    <w:rsid w:val="003D1825"/>
    <w:rsid w:val="003D2366"/>
    <w:rsid w:val="003D3815"/>
    <w:rsid w:val="003D3B8C"/>
    <w:rsid w:val="003D3E91"/>
    <w:rsid w:val="003D41C3"/>
    <w:rsid w:val="003D5921"/>
    <w:rsid w:val="003D70A7"/>
    <w:rsid w:val="003E015C"/>
    <w:rsid w:val="003E1211"/>
    <w:rsid w:val="003E1997"/>
    <w:rsid w:val="003E1A9A"/>
    <w:rsid w:val="003E4656"/>
    <w:rsid w:val="003E4BF0"/>
    <w:rsid w:val="003E5783"/>
    <w:rsid w:val="003E6213"/>
    <w:rsid w:val="003E630C"/>
    <w:rsid w:val="003E684C"/>
    <w:rsid w:val="003E6E19"/>
    <w:rsid w:val="003E7829"/>
    <w:rsid w:val="003F013D"/>
    <w:rsid w:val="003F06EA"/>
    <w:rsid w:val="003F0851"/>
    <w:rsid w:val="003F1142"/>
    <w:rsid w:val="003F13BE"/>
    <w:rsid w:val="003F3124"/>
    <w:rsid w:val="003F5EAE"/>
    <w:rsid w:val="003F70F5"/>
    <w:rsid w:val="003F7315"/>
    <w:rsid w:val="003F77B2"/>
    <w:rsid w:val="003F79EF"/>
    <w:rsid w:val="003F7B71"/>
    <w:rsid w:val="003F7E96"/>
    <w:rsid w:val="0040115A"/>
    <w:rsid w:val="004013E4"/>
    <w:rsid w:val="00402920"/>
    <w:rsid w:val="004035FB"/>
    <w:rsid w:val="004039F7"/>
    <w:rsid w:val="004041A2"/>
    <w:rsid w:val="004041E4"/>
    <w:rsid w:val="004041E9"/>
    <w:rsid w:val="00404B56"/>
    <w:rsid w:val="0040524B"/>
    <w:rsid w:val="00405E35"/>
    <w:rsid w:val="00407227"/>
    <w:rsid w:val="004075BA"/>
    <w:rsid w:val="00407A8B"/>
    <w:rsid w:val="004137E5"/>
    <w:rsid w:val="0041394C"/>
    <w:rsid w:val="00413B67"/>
    <w:rsid w:val="0041451C"/>
    <w:rsid w:val="0041455A"/>
    <w:rsid w:val="004155CE"/>
    <w:rsid w:val="00415A03"/>
    <w:rsid w:val="00415B88"/>
    <w:rsid w:val="00416B76"/>
    <w:rsid w:val="0041729B"/>
    <w:rsid w:val="0041773C"/>
    <w:rsid w:val="00420B6E"/>
    <w:rsid w:val="00420E8F"/>
    <w:rsid w:val="004214AC"/>
    <w:rsid w:val="00422EAD"/>
    <w:rsid w:val="00423FFF"/>
    <w:rsid w:val="004247C7"/>
    <w:rsid w:val="00424B01"/>
    <w:rsid w:val="00424BA6"/>
    <w:rsid w:val="00425C78"/>
    <w:rsid w:val="004266DE"/>
    <w:rsid w:val="0042704D"/>
    <w:rsid w:val="004278FC"/>
    <w:rsid w:val="00427E44"/>
    <w:rsid w:val="00430EC4"/>
    <w:rsid w:val="00431989"/>
    <w:rsid w:val="0043290B"/>
    <w:rsid w:val="00432C74"/>
    <w:rsid w:val="00433D6D"/>
    <w:rsid w:val="00434A0A"/>
    <w:rsid w:val="0043502C"/>
    <w:rsid w:val="0043589D"/>
    <w:rsid w:val="00435C99"/>
    <w:rsid w:val="0043637F"/>
    <w:rsid w:val="004369B4"/>
    <w:rsid w:val="00436ED3"/>
    <w:rsid w:val="00436F83"/>
    <w:rsid w:val="0043759F"/>
    <w:rsid w:val="004377F4"/>
    <w:rsid w:val="0043790A"/>
    <w:rsid w:val="00440983"/>
    <w:rsid w:val="00440D76"/>
    <w:rsid w:val="00441388"/>
    <w:rsid w:val="00441D94"/>
    <w:rsid w:val="0044278E"/>
    <w:rsid w:val="00443060"/>
    <w:rsid w:val="00444070"/>
    <w:rsid w:val="004445CA"/>
    <w:rsid w:val="00444D88"/>
    <w:rsid w:val="00445714"/>
    <w:rsid w:val="004461C6"/>
    <w:rsid w:val="004503FA"/>
    <w:rsid w:val="0045050D"/>
    <w:rsid w:val="00450914"/>
    <w:rsid w:val="0045121C"/>
    <w:rsid w:val="0045170C"/>
    <w:rsid w:val="004517AC"/>
    <w:rsid w:val="00451FFA"/>
    <w:rsid w:val="004532BA"/>
    <w:rsid w:val="00453809"/>
    <w:rsid w:val="00454028"/>
    <w:rsid w:val="0045452D"/>
    <w:rsid w:val="004551C3"/>
    <w:rsid w:val="004575F1"/>
    <w:rsid w:val="00457807"/>
    <w:rsid w:val="00457E2C"/>
    <w:rsid w:val="00460D52"/>
    <w:rsid w:val="00460E3E"/>
    <w:rsid w:val="004618F8"/>
    <w:rsid w:val="0046431A"/>
    <w:rsid w:val="004664C6"/>
    <w:rsid w:val="00466D7C"/>
    <w:rsid w:val="00467B99"/>
    <w:rsid w:val="00470395"/>
    <w:rsid w:val="004712DC"/>
    <w:rsid w:val="00471CD3"/>
    <w:rsid w:val="00471E45"/>
    <w:rsid w:val="00472495"/>
    <w:rsid w:val="0047258C"/>
    <w:rsid w:val="004736BA"/>
    <w:rsid w:val="00473970"/>
    <w:rsid w:val="00473DA4"/>
    <w:rsid w:val="00474CDF"/>
    <w:rsid w:val="004756F5"/>
    <w:rsid w:val="00475DC6"/>
    <w:rsid w:val="00475E07"/>
    <w:rsid w:val="00475F27"/>
    <w:rsid w:val="004763D8"/>
    <w:rsid w:val="004766B2"/>
    <w:rsid w:val="004771AC"/>
    <w:rsid w:val="00480459"/>
    <w:rsid w:val="0048158E"/>
    <w:rsid w:val="00483151"/>
    <w:rsid w:val="00483B0F"/>
    <w:rsid w:val="00483BD7"/>
    <w:rsid w:val="00483D4C"/>
    <w:rsid w:val="00484B92"/>
    <w:rsid w:val="004860CC"/>
    <w:rsid w:val="00486468"/>
    <w:rsid w:val="004868E1"/>
    <w:rsid w:val="00491100"/>
    <w:rsid w:val="004916A8"/>
    <w:rsid w:val="00492E58"/>
    <w:rsid w:val="00493076"/>
    <w:rsid w:val="00493DE6"/>
    <w:rsid w:val="00493F17"/>
    <w:rsid w:val="0049431E"/>
    <w:rsid w:val="004944B7"/>
    <w:rsid w:val="00496669"/>
    <w:rsid w:val="00497FF5"/>
    <w:rsid w:val="004A1FFA"/>
    <w:rsid w:val="004A29A0"/>
    <w:rsid w:val="004A2DA7"/>
    <w:rsid w:val="004A3394"/>
    <w:rsid w:val="004A556B"/>
    <w:rsid w:val="004A5B05"/>
    <w:rsid w:val="004A6165"/>
    <w:rsid w:val="004A7325"/>
    <w:rsid w:val="004B1AA1"/>
    <w:rsid w:val="004B1AF9"/>
    <w:rsid w:val="004B1FE8"/>
    <w:rsid w:val="004B2B3E"/>
    <w:rsid w:val="004B35D4"/>
    <w:rsid w:val="004B3CE8"/>
    <w:rsid w:val="004B4923"/>
    <w:rsid w:val="004B55D1"/>
    <w:rsid w:val="004B6862"/>
    <w:rsid w:val="004B68D6"/>
    <w:rsid w:val="004C036B"/>
    <w:rsid w:val="004C0CED"/>
    <w:rsid w:val="004C0DDF"/>
    <w:rsid w:val="004C0F53"/>
    <w:rsid w:val="004C15BC"/>
    <w:rsid w:val="004C2031"/>
    <w:rsid w:val="004C2CFB"/>
    <w:rsid w:val="004C41FF"/>
    <w:rsid w:val="004C4C54"/>
    <w:rsid w:val="004C55AC"/>
    <w:rsid w:val="004C5CD2"/>
    <w:rsid w:val="004C6AAB"/>
    <w:rsid w:val="004C7306"/>
    <w:rsid w:val="004D003E"/>
    <w:rsid w:val="004D0746"/>
    <w:rsid w:val="004D18BD"/>
    <w:rsid w:val="004D3886"/>
    <w:rsid w:val="004D399F"/>
    <w:rsid w:val="004D3A3A"/>
    <w:rsid w:val="004D4191"/>
    <w:rsid w:val="004D45D0"/>
    <w:rsid w:val="004D48D3"/>
    <w:rsid w:val="004D4BFD"/>
    <w:rsid w:val="004D588F"/>
    <w:rsid w:val="004D5E19"/>
    <w:rsid w:val="004D63D2"/>
    <w:rsid w:val="004D646F"/>
    <w:rsid w:val="004D6868"/>
    <w:rsid w:val="004D68E3"/>
    <w:rsid w:val="004D6DDF"/>
    <w:rsid w:val="004E0D62"/>
    <w:rsid w:val="004E1067"/>
    <w:rsid w:val="004E18C2"/>
    <w:rsid w:val="004E1DA0"/>
    <w:rsid w:val="004E2298"/>
    <w:rsid w:val="004E2475"/>
    <w:rsid w:val="004E3D7E"/>
    <w:rsid w:val="004E5362"/>
    <w:rsid w:val="004E56D3"/>
    <w:rsid w:val="004E6573"/>
    <w:rsid w:val="004E7DD3"/>
    <w:rsid w:val="004F01A8"/>
    <w:rsid w:val="004F01CB"/>
    <w:rsid w:val="004F07AF"/>
    <w:rsid w:val="004F1C9B"/>
    <w:rsid w:val="004F2164"/>
    <w:rsid w:val="004F2828"/>
    <w:rsid w:val="004F2A79"/>
    <w:rsid w:val="004F2F32"/>
    <w:rsid w:val="004F2F62"/>
    <w:rsid w:val="004F3D2B"/>
    <w:rsid w:val="004F4043"/>
    <w:rsid w:val="004F464E"/>
    <w:rsid w:val="004F4DDA"/>
    <w:rsid w:val="004F55CB"/>
    <w:rsid w:val="004F5711"/>
    <w:rsid w:val="004F5761"/>
    <w:rsid w:val="004F58AA"/>
    <w:rsid w:val="004F64BC"/>
    <w:rsid w:val="004F7143"/>
    <w:rsid w:val="00500B70"/>
    <w:rsid w:val="00501A1C"/>
    <w:rsid w:val="00502AD4"/>
    <w:rsid w:val="00502E4E"/>
    <w:rsid w:val="00504DFC"/>
    <w:rsid w:val="0050595C"/>
    <w:rsid w:val="005062C7"/>
    <w:rsid w:val="005068A0"/>
    <w:rsid w:val="005075D1"/>
    <w:rsid w:val="00510053"/>
    <w:rsid w:val="0051122E"/>
    <w:rsid w:val="00512336"/>
    <w:rsid w:val="00513330"/>
    <w:rsid w:val="00513A70"/>
    <w:rsid w:val="005145AA"/>
    <w:rsid w:val="005146A1"/>
    <w:rsid w:val="0051577A"/>
    <w:rsid w:val="00515A4E"/>
    <w:rsid w:val="00517194"/>
    <w:rsid w:val="005172AB"/>
    <w:rsid w:val="005173F1"/>
    <w:rsid w:val="005203E6"/>
    <w:rsid w:val="0052048F"/>
    <w:rsid w:val="005205CC"/>
    <w:rsid w:val="005209DD"/>
    <w:rsid w:val="00520C38"/>
    <w:rsid w:val="00522323"/>
    <w:rsid w:val="00522AF0"/>
    <w:rsid w:val="005241DF"/>
    <w:rsid w:val="00524377"/>
    <w:rsid w:val="00524D13"/>
    <w:rsid w:val="0052512B"/>
    <w:rsid w:val="0052719F"/>
    <w:rsid w:val="0052755D"/>
    <w:rsid w:val="005279E0"/>
    <w:rsid w:val="00527B11"/>
    <w:rsid w:val="00527B20"/>
    <w:rsid w:val="00527BB1"/>
    <w:rsid w:val="00527C9F"/>
    <w:rsid w:val="005301E8"/>
    <w:rsid w:val="00530F6C"/>
    <w:rsid w:val="00531B70"/>
    <w:rsid w:val="00531DCF"/>
    <w:rsid w:val="0053312A"/>
    <w:rsid w:val="005363F5"/>
    <w:rsid w:val="005366A8"/>
    <w:rsid w:val="00536CB5"/>
    <w:rsid w:val="00537908"/>
    <w:rsid w:val="0053792B"/>
    <w:rsid w:val="00537963"/>
    <w:rsid w:val="005409AF"/>
    <w:rsid w:val="005413E7"/>
    <w:rsid w:val="00541D41"/>
    <w:rsid w:val="005420D8"/>
    <w:rsid w:val="00543414"/>
    <w:rsid w:val="005448B8"/>
    <w:rsid w:val="0054597A"/>
    <w:rsid w:val="00546545"/>
    <w:rsid w:val="0054690E"/>
    <w:rsid w:val="00546AA4"/>
    <w:rsid w:val="0055011D"/>
    <w:rsid w:val="00550532"/>
    <w:rsid w:val="00550D43"/>
    <w:rsid w:val="00550F04"/>
    <w:rsid w:val="005513EC"/>
    <w:rsid w:val="00551409"/>
    <w:rsid w:val="00551DE1"/>
    <w:rsid w:val="005520BD"/>
    <w:rsid w:val="00552AE6"/>
    <w:rsid w:val="00552B6F"/>
    <w:rsid w:val="005535F0"/>
    <w:rsid w:val="005537EF"/>
    <w:rsid w:val="00554954"/>
    <w:rsid w:val="00554EDE"/>
    <w:rsid w:val="00555057"/>
    <w:rsid w:val="00556C41"/>
    <w:rsid w:val="00562767"/>
    <w:rsid w:val="005627D3"/>
    <w:rsid w:val="00562B3D"/>
    <w:rsid w:val="005635A4"/>
    <w:rsid w:val="005636CF"/>
    <w:rsid w:val="005645AC"/>
    <w:rsid w:val="005655C5"/>
    <w:rsid w:val="00566B81"/>
    <w:rsid w:val="0056747E"/>
    <w:rsid w:val="00567ACB"/>
    <w:rsid w:val="00567EC5"/>
    <w:rsid w:val="00570ED1"/>
    <w:rsid w:val="005716A3"/>
    <w:rsid w:val="005716C4"/>
    <w:rsid w:val="00572EA1"/>
    <w:rsid w:val="005735BD"/>
    <w:rsid w:val="0057361A"/>
    <w:rsid w:val="00573E86"/>
    <w:rsid w:val="00573EB2"/>
    <w:rsid w:val="00574140"/>
    <w:rsid w:val="005746DD"/>
    <w:rsid w:val="00574D43"/>
    <w:rsid w:val="00574F98"/>
    <w:rsid w:val="00575A11"/>
    <w:rsid w:val="00575A6E"/>
    <w:rsid w:val="00575D19"/>
    <w:rsid w:val="005763CC"/>
    <w:rsid w:val="00577165"/>
    <w:rsid w:val="005773E7"/>
    <w:rsid w:val="00577446"/>
    <w:rsid w:val="00577C0C"/>
    <w:rsid w:val="00577DB7"/>
    <w:rsid w:val="00580F7B"/>
    <w:rsid w:val="005812EB"/>
    <w:rsid w:val="005817D1"/>
    <w:rsid w:val="00581D54"/>
    <w:rsid w:val="005841AA"/>
    <w:rsid w:val="00584468"/>
    <w:rsid w:val="00584CA4"/>
    <w:rsid w:val="00586835"/>
    <w:rsid w:val="00586A78"/>
    <w:rsid w:val="00586E3E"/>
    <w:rsid w:val="00590CFE"/>
    <w:rsid w:val="00593AE2"/>
    <w:rsid w:val="005946A3"/>
    <w:rsid w:val="00594D6C"/>
    <w:rsid w:val="00596419"/>
    <w:rsid w:val="00596A86"/>
    <w:rsid w:val="005978EF"/>
    <w:rsid w:val="00597BB6"/>
    <w:rsid w:val="005A0DBC"/>
    <w:rsid w:val="005A1348"/>
    <w:rsid w:val="005A2190"/>
    <w:rsid w:val="005A24BB"/>
    <w:rsid w:val="005A28F6"/>
    <w:rsid w:val="005A3E16"/>
    <w:rsid w:val="005A4148"/>
    <w:rsid w:val="005A4E3B"/>
    <w:rsid w:val="005A5367"/>
    <w:rsid w:val="005A5D3C"/>
    <w:rsid w:val="005A645F"/>
    <w:rsid w:val="005A6954"/>
    <w:rsid w:val="005A6DE1"/>
    <w:rsid w:val="005A7003"/>
    <w:rsid w:val="005A74AF"/>
    <w:rsid w:val="005A7D95"/>
    <w:rsid w:val="005B0322"/>
    <w:rsid w:val="005B093B"/>
    <w:rsid w:val="005B1D5B"/>
    <w:rsid w:val="005B1F03"/>
    <w:rsid w:val="005B1FBD"/>
    <w:rsid w:val="005B2A25"/>
    <w:rsid w:val="005B2D4D"/>
    <w:rsid w:val="005B5340"/>
    <w:rsid w:val="005B5BE3"/>
    <w:rsid w:val="005B68B9"/>
    <w:rsid w:val="005B7B50"/>
    <w:rsid w:val="005C00FB"/>
    <w:rsid w:val="005C19A7"/>
    <w:rsid w:val="005C29B1"/>
    <w:rsid w:val="005C367D"/>
    <w:rsid w:val="005C3708"/>
    <w:rsid w:val="005C4025"/>
    <w:rsid w:val="005C402C"/>
    <w:rsid w:val="005C40EB"/>
    <w:rsid w:val="005C642F"/>
    <w:rsid w:val="005C6472"/>
    <w:rsid w:val="005C6569"/>
    <w:rsid w:val="005C7EDD"/>
    <w:rsid w:val="005D0847"/>
    <w:rsid w:val="005D28E5"/>
    <w:rsid w:val="005D3556"/>
    <w:rsid w:val="005D356B"/>
    <w:rsid w:val="005D3C50"/>
    <w:rsid w:val="005D4C4F"/>
    <w:rsid w:val="005D562E"/>
    <w:rsid w:val="005D5929"/>
    <w:rsid w:val="005D6016"/>
    <w:rsid w:val="005D6643"/>
    <w:rsid w:val="005D70D2"/>
    <w:rsid w:val="005D7EA9"/>
    <w:rsid w:val="005E173B"/>
    <w:rsid w:val="005E48AA"/>
    <w:rsid w:val="005E54ED"/>
    <w:rsid w:val="005E5A8D"/>
    <w:rsid w:val="005E6189"/>
    <w:rsid w:val="005E79AE"/>
    <w:rsid w:val="005F02D0"/>
    <w:rsid w:val="005F03FB"/>
    <w:rsid w:val="005F1CFD"/>
    <w:rsid w:val="005F2EF6"/>
    <w:rsid w:val="005F42B1"/>
    <w:rsid w:val="005F4CF8"/>
    <w:rsid w:val="005F5D01"/>
    <w:rsid w:val="005F6709"/>
    <w:rsid w:val="005F6E76"/>
    <w:rsid w:val="005F755C"/>
    <w:rsid w:val="005F77F4"/>
    <w:rsid w:val="0060072E"/>
    <w:rsid w:val="0060075D"/>
    <w:rsid w:val="0060118C"/>
    <w:rsid w:val="00601204"/>
    <w:rsid w:val="00602120"/>
    <w:rsid w:val="00602D4B"/>
    <w:rsid w:val="00603038"/>
    <w:rsid w:val="00603E90"/>
    <w:rsid w:val="00604AA3"/>
    <w:rsid w:val="00604BA2"/>
    <w:rsid w:val="00607148"/>
    <w:rsid w:val="00610775"/>
    <w:rsid w:val="00610E4F"/>
    <w:rsid w:val="00611B60"/>
    <w:rsid w:val="00611C75"/>
    <w:rsid w:val="0061221F"/>
    <w:rsid w:val="00612521"/>
    <w:rsid w:val="00612CD3"/>
    <w:rsid w:val="00613359"/>
    <w:rsid w:val="00613826"/>
    <w:rsid w:val="00613D2A"/>
    <w:rsid w:val="006141BE"/>
    <w:rsid w:val="006144B3"/>
    <w:rsid w:val="00614D6B"/>
    <w:rsid w:val="00615310"/>
    <w:rsid w:val="00615DB8"/>
    <w:rsid w:val="00615DCE"/>
    <w:rsid w:val="00616192"/>
    <w:rsid w:val="0062033A"/>
    <w:rsid w:val="0062046C"/>
    <w:rsid w:val="006207FB"/>
    <w:rsid w:val="00620D08"/>
    <w:rsid w:val="006211B4"/>
    <w:rsid w:val="0062181C"/>
    <w:rsid w:val="0062340E"/>
    <w:rsid w:val="00623525"/>
    <w:rsid w:val="00623B86"/>
    <w:rsid w:val="00623E53"/>
    <w:rsid w:val="0062461D"/>
    <w:rsid w:val="0062477F"/>
    <w:rsid w:val="00625865"/>
    <w:rsid w:val="00625B38"/>
    <w:rsid w:val="006301C0"/>
    <w:rsid w:val="00630291"/>
    <w:rsid w:val="00630D57"/>
    <w:rsid w:val="00630E79"/>
    <w:rsid w:val="00630FAB"/>
    <w:rsid w:val="006316A4"/>
    <w:rsid w:val="006322A2"/>
    <w:rsid w:val="006323F6"/>
    <w:rsid w:val="00632827"/>
    <w:rsid w:val="00633B9E"/>
    <w:rsid w:val="00634B96"/>
    <w:rsid w:val="00634BD0"/>
    <w:rsid w:val="00635C4A"/>
    <w:rsid w:val="006365AA"/>
    <w:rsid w:val="00636B80"/>
    <w:rsid w:val="00636E26"/>
    <w:rsid w:val="00636E7D"/>
    <w:rsid w:val="00637EE0"/>
    <w:rsid w:val="0064051A"/>
    <w:rsid w:val="00640B73"/>
    <w:rsid w:val="00640DD1"/>
    <w:rsid w:val="006412C2"/>
    <w:rsid w:val="006420CE"/>
    <w:rsid w:val="00642D6A"/>
    <w:rsid w:val="0064339D"/>
    <w:rsid w:val="006437D9"/>
    <w:rsid w:val="006446F0"/>
    <w:rsid w:val="006455B4"/>
    <w:rsid w:val="00645D1F"/>
    <w:rsid w:val="006461CF"/>
    <w:rsid w:val="00646F4F"/>
    <w:rsid w:val="0065035D"/>
    <w:rsid w:val="00650C5B"/>
    <w:rsid w:val="0065100F"/>
    <w:rsid w:val="0065139B"/>
    <w:rsid w:val="00651A89"/>
    <w:rsid w:val="00651E7C"/>
    <w:rsid w:val="006520CA"/>
    <w:rsid w:val="00652B7F"/>
    <w:rsid w:val="00654E02"/>
    <w:rsid w:val="00654E31"/>
    <w:rsid w:val="00654FB2"/>
    <w:rsid w:val="00654FE6"/>
    <w:rsid w:val="006558A2"/>
    <w:rsid w:val="006558F9"/>
    <w:rsid w:val="00655C1E"/>
    <w:rsid w:val="00656043"/>
    <w:rsid w:val="00656109"/>
    <w:rsid w:val="006561F4"/>
    <w:rsid w:val="00656471"/>
    <w:rsid w:val="00656B6A"/>
    <w:rsid w:val="00660336"/>
    <w:rsid w:val="00660C01"/>
    <w:rsid w:val="00661092"/>
    <w:rsid w:val="006612D0"/>
    <w:rsid w:val="006613E7"/>
    <w:rsid w:val="0066144C"/>
    <w:rsid w:val="00661B8A"/>
    <w:rsid w:val="006628C0"/>
    <w:rsid w:val="00663740"/>
    <w:rsid w:val="006647D2"/>
    <w:rsid w:val="00664C31"/>
    <w:rsid w:val="00664FD1"/>
    <w:rsid w:val="006651C0"/>
    <w:rsid w:val="006670C6"/>
    <w:rsid w:val="00667133"/>
    <w:rsid w:val="006709CD"/>
    <w:rsid w:val="00672116"/>
    <w:rsid w:val="00672E87"/>
    <w:rsid w:val="00672EFF"/>
    <w:rsid w:val="00673646"/>
    <w:rsid w:val="006737D6"/>
    <w:rsid w:val="00673A65"/>
    <w:rsid w:val="006745EB"/>
    <w:rsid w:val="006749E5"/>
    <w:rsid w:val="00674C82"/>
    <w:rsid w:val="00674CCE"/>
    <w:rsid w:val="006762C7"/>
    <w:rsid w:val="006763AB"/>
    <w:rsid w:val="006765F4"/>
    <w:rsid w:val="00676B8C"/>
    <w:rsid w:val="00676DE4"/>
    <w:rsid w:val="00676F43"/>
    <w:rsid w:val="00677495"/>
    <w:rsid w:val="006800BC"/>
    <w:rsid w:val="00680872"/>
    <w:rsid w:val="006809A0"/>
    <w:rsid w:val="0068296B"/>
    <w:rsid w:val="00683063"/>
    <w:rsid w:val="00683914"/>
    <w:rsid w:val="00684C5B"/>
    <w:rsid w:val="00686053"/>
    <w:rsid w:val="00686853"/>
    <w:rsid w:val="00686B71"/>
    <w:rsid w:val="00686FD8"/>
    <w:rsid w:val="006875E9"/>
    <w:rsid w:val="00687E5A"/>
    <w:rsid w:val="00687FD6"/>
    <w:rsid w:val="006915FC"/>
    <w:rsid w:val="00691FE1"/>
    <w:rsid w:val="0069204D"/>
    <w:rsid w:val="0069231C"/>
    <w:rsid w:val="00694EFB"/>
    <w:rsid w:val="00696BEA"/>
    <w:rsid w:val="00696E1A"/>
    <w:rsid w:val="00697F5C"/>
    <w:rsid w:val="00697F73"/>
    <w:rsid w:val="006A0E9B"/>
    <w:rsid w:val="006A1AC2"/>
    <w:rsid w:val="006A2870"/>
    <w:rsid w:val="006A2E8C"/>
    <w:rsid w:val="006A3071"/>
    <w:rsid w:val="006A38DA"/>
    <w:rsid w:val="006A48F7"/>
    <w:rsid w:val="006A61D7"/>
    <w:rsid w:val="006A642C"/>
    <w:rsid w:val="006A6862"/>
    <w:rsid w:val="006A6D5B"/>
    <w:rsid w:val="006A71FA"/>
    <w:rsid w:val="006A7906"/>
    <w:rsid w:val="006A7A9D"/>
    <w:rsid w:val="006A7EB4"/>
    <w:rsid w:val="006B0A11"/>
    <w:rsid w:val="006B0B37"/>
    <w:rsid w:val="006B2550"/>
    <w:rsid w:val="006B2588"/>
    <w:rsid w:val="006B2BE4"/>
    <w:rsid w:val="006B3F96"/>
    <w:rsid w:val="006B478F"/>
    <w:rsid w:val="006B49F7"/>
    <w:rsid w:val="006B5345"/>
    <w:rsid w:val="006B559B"/>
    <w:rsid w:val="006B569B"/>
    <w:rsid w:val="006B61E9"/>
    <w:rsid w:val="006B75A8"/>
    <w:rsid w:val="006B7D31"/>
    <w:rsid w:val="006C07E6"/>
    <w:rsid w:val="006C0EA3"/>
    <w:rsid w:val="006C1514"/>
    <w:rsid w:val="006C20AC"/>
    <w:rsid w:val="006C239C"/>
    <w:rsid w:val="006C299E"/>
    <w:rsid w:val="006C2C1B"/>
    <w:rsid w:val="006C2F40"/>
    <w:rsid w:val="006C30B1"/>
    <w:rsid w:val="006C5280"/>
    <w:rsid w:val="006C5CF4"/>
    <w:rsid w:val="006C5D19"/>
    <w:rsid w:val="006C5FD0"/>
    <w:rsid w:val="006C750C"/>
    <w:rsid w:val="006D1528"/>
    <w:rsid w:val="006D159D"/>
    <w:rsid w:val="006D2543"/>
    <w:rsid w:val="006D2A9E"/>
    <w:rsid w:val="006D2C1F"/>
    <w:rsid w:val="006D3941"/>
    <w:rsid w:val="006D65C5"/>
    <w:rsid w:val="006D6689"/>
    <w:rsid w:val="006D6829"/>
    <w:rsid w:val="006D7188"/>
    <w:rsid w:val="006D7A59"/>
    <w:rsid w:val="006E0046"/>
    <w:rsid w:val="006E0746"/>
    <w:rsid w:val="006E08C2"/>
    <w:rsid w:val="006E1570"/>
    <w:rsid w:val="006E17F0"/>
    <w:rsid w:val="006E1842"/>
    <w:rsid w:val="006E1F23"/>
    <w:rsid w:val="006E3400"/>
    <w:rsid w:val="006E3501"/>
    <w:rsid w:val="006E360C"/>
    <w:rsid w:val="006E3B5F"/>
    <w:rsid w:val="006E49C7"/>
    <w:rsid w:val="006E58C0"/>
    <w:rsid w:val="006E6005"/>
    <w:rsid w:val="006E613F"/>
    <w:rsid w:val="006E711C"/>
    <w:rsid w:val="006E746F"/>
    <w:rsid w:val="006E749E"/>
    <w:rsid w:val="006E764A"/>
    <w:rsid w:val="006F0563"/>
    <w:rsid w:val="006F11B2"/>
    <w:rsid w:val="006F1D96"/>
    <w:rsid w:val="006F1FA1"/>
    <w:rsid w:val="006F2762"/>
    <w:rsid w:val="006F2810"/>
    <w:rsid w:val="006F2A71"/>
    <w:rsid w:val="006F2F63"/>
    <w:rsid w:val="006F34E4"/>
    <w:rsid w:val="006F578A"/>
    <w:rsid w:val="006F5DD8"/>
    <w:rsid w:val="006F5E34"/>
    <w:rsid w:val="006F6B55"/>
    <w:rsid w:val="006F6C03"/>
    <w:rsid w:val="006F6F65"/>
    <w:rsid w:val="00700674"/>
    <w:rsid w:val="007025C6"/>
    <w:rsid w:val="00702EB2"/>
    <w:rsid w:val="00704F40"/>
    <w:rsid w:val="00704F8C"/>
    <w:rsid w:val="007052E8"/>
    <w:rsid w:val="00705614"/>
    <w:rsid w:val="00705631"/>
    <w:rsid w:val="00705B38"/>
    <w:rsid w:val="00706197"/>
    <w:rsid w:val="007065BC"/>
    <w:rsid w:val="007067EB"/>
    <w:rsid w:val="00706B77"/>
    <w:rsid w:val="00706EC0"/>
    <w:rsid w:val="007071E5"/>
    <w:rsid w:val="00707CB1"/>
    <w:rsid w:val="0071196A"/>
    <w:rsid w:val="007120F3"/>
    <w:rsid w:val="00712D36"/>
    <w:rsid w:val="0071312A"/>
    <w:rsid w:val="00713781"/>
    <w:rsid w:val="00713E44"/>
    <w:rsid w:val="00713F45"/>
    <w:rsid w:val="00716A93"/>
    <w:rsid w:val="00716ABA"/>
    <w:rsid w:val="00717C02"/>
    <w:rsid w:val="00717F48"/>
    <w:rsid w:val="00721498"/>
    <w:rsid w:val="007219E8"/>
    <w:rsid w:val="0072214A"/>
    <w:rsid w:val="007236F7"/>
    <w:rsid w:val="007238E8"/>
    <w:rsid w:val="00723953"/>
    <w:rsid w:val="00723B86"/>
    <w:rsid w:val="00723C61"/>
    <w:rsid w:val="00725481"/>
    <w:rsid w:val="007257E2"/>
    <w:rsid w:val="0072592D"/>
    <w:rsid w:val="00726F11"/>
    <w:rsid w:val="00730EF4"/>
    <w:rsid w:val="00730F48"/>
    <w:rsid w:val="007313B2"/>
    <w:rsid w:val="007327D1"/>
    <w:rsid w:val="00732C93"/>
    <w:rsid w:val="00732F8F"/>
    <w:rsid w:val="00733985"/>
    <w:rsid w:val="00733F57"/>
    <w:rsid w:val="00734A32"/>
    <w:rsid w:val="00734D9A"/>
    <w:rsid w:val="0073544F"/>
    <w:rsid w:val="007354E5"/>
    <w:rsid w:val="0073618F"/>
    <w:rsid w:val="0073695F"/>
    <w:rsid w:val="00736C63"/>
    <w:rsid w:val="00736FCA"/>
    <w:rsid w:val="007370CD"/>
    <w:rsid w:val="00740501"/>
    <w:rsid w:val="00740DDF"/>
    <w:rsid w:val="00740E96"/>
    <w:rsid w:val="0074180A"/>
    <w:rsid w:val="007423E7"/>
    <w:rsid w:val="00742443"/>
    <w:rsid w:val="00742726"/>
    <w:rsid w:val="00743003"/>
    <w:rsid w:val="00743111"/>
    <w:rsid w:val="0074323B"/>
    <w:rsid w:val="00743BA1"/>
    <w:rsid w:val="0074419B"/>
    <w:rsid w:val="0074458A"/>
    <w:rsid w:val="007445D1"/>
    <w:rsid w:val="00744658"/>
    <w:rsid w:val="00744716"/>
    <w:rsid w:val="0074655F"/>
    <w:rsid w:val="007475CF"/>
    <w:rsid w:val="00747D61"/>
    <w:rsid w:val="007501B0"/>
    <w:rsid w:val="00751494"/>
    <w:rsid w:val="00751E3C"/>
    <w:rsid w:val="00752673"/>
    <w:rsid w:val="0075273A"/>
    <w:rsid w:val="007533A5"/>
    <w:rsid w:val="007539A8"/>
    <w:rsid w:val="00754DE7"/>
    <w:rsid w:val="007557C9"/>
    <w:rsid w:val="00755EBD"/>
    <w:rsid w:val="00756A4F"/>
    <w:rsid w:val="00756C06"/>
    <w:rsid w:val="0075731B"/>
    <w:rsid w:val="00757E49"/>
    <w:rsid w:val="0076030B"/>
    <w:rsid w:val="0076049D"/>
    <w:rsid w:val="00761AF4"/>
    <w:rsid w:val="00764278"/>
    <w:rsid w:val="007651B1"/>
    <w:rsid w:val="00765329"/>
    <w:rsid w:val="007658D3"/>
    <w:rsid w:val="00766663"/>
    <w:rsid w:val="007674A3"/>
    <w:rsid w:val="00767943"/>
    <w:rsid w:val="00770393"/>
    <w:rsid w:val="007709C5"/>
    <w:rsid w:val="007711EF"/>
    <w:rsid w:val="007725DB"/>
    <w:rsid w:val="00772609"/>
    <w:rsid w:val="00772D80"/>
    <w:rsid w:val="0077360F"/>
    <w:rsid w:val="00775183"/>
    <w:rsid w:val="007768C8"/>
    <w:rsid w:val="00781445"/>
    <w:rsid w:val="00781F4D"/>
    <w:rsid w:val="0078225F"/>
    <w:rsid w:val="0078362A"/>
    <w:rsid w:val="007836F5"/>
    <w:rsid w:val="00784057"/>
    <w:rsid w:val="00784E0F"/>
    <w:rsid w:val="00785189"/>
    <w:rsid w:val="00785257"/>
    <w:rsid w:val="00785AED"/>
    <w:rsid w:val="00787126"/>
    <w:rsid w:val="00787299"/>
    <w:rsid w:val="00787BC5"/>
    <w:rsid w:val="007902F9"/>
    <w:rsid w:val="0079053E"/>
    <w:rsid w:val="0079056B"/>
    <w:rsid w:val="007919A3"/>
    <w:rsid w:val="00791FB5"/>
    <w:rsid w:val="007938EB"/>
    <w:rsid w:val="00795FD1"/>
    <w:rsid w:val="0079685E"/>
    <w:rsid w:val="007969D6"/>
    <w:rsid w:val="007972D7"/>
    <w:rsid w:val="0079742C"/>
    <w:rsid w:val="007A0EED"/>
    <w:rsid w:val="007A3642"/>
    <w:rsid w:val="007A3AAA"/>
    <w:rsid w:val="007A4966"/>
    <w:rsid w:val="007A7291"/>
    <w:rsid w:val="007A78E1"/>
    <w:rsid w:val="007A78FA"/>
    <w:rsid w:val="007B0414"/>
    <w:rsid w:val="007B0556"/>
    <w:rsid w:val="007B2648"/>
    <w:rsid w:val="007B30BA"/>
    <w:rsid w:val="007B334C"/>
    <w:rsid w:val="007B46BF"/>
    <w:rsid w:val="007B4947"/>
    <w:rsid w:val="007B52A4"/>
    <w:rsid w:val="007B5935"/>
    <w:rsid w:val="007B7C59"/>
    <w:rsid w:val="007B7D2E"/>
    <w:rsid w:val="007B7D93"/>
    <w:rsid w:val="007C1A96"/>
    <w:rsid w:val="007C2FB4"/>
    <w:rsid w:val="007C36E0"/>
    <w:rsid w:val="007C3BDA"/>
    <w:rsid w:val="007C4F0A"/>
    <w:rsid w:val="007C55E7"/>
    <w:rsid w:val="007C590B"/>
    <w:rsid w:val="007C5D03"/>
    <w:rsid w:val="007C77B2"/>
    <w:rsid w:val="007D0109"/>
    <w:rsid w:val="007D16AE"/>
    <w:rsid w:val="007D2149"/>
    <w:rsid w:val="007D22CD"/>
    <w:rsid w:val="007D2927"/>
    <w:rsid w:val="007D3B60"/>
    <w:rsid w:val="007D3EB7"/>
    <w:rsid w:val="007D3FAA"/>
    <w:rsid w:val="007D43B9"/>
    <w:rsid w:val="007D4976"/>
    <w:rsid w:val="007D499C"/>
    <w:rsid w:val="007D50C9"/>
    <w:rsid w:val="007D708F"/>
    <w:rsid w:val="007D732A"/>
    <w:rsid w:val="007D7C41"/>
    <w:rsid w:val="007E2325"/>
    <w:rsid w:val="007E2AE4"/>
    <w:rsid w:val="007E3A3F"/>
    <w:rsid w:val="007E3E78"/>
    <w:rsid w:val="007E422A"/>
    <w:rsid w:val="007E4A8F"/>
    <w:rsid w:val="007E50EA"/>
    <w:rsid w:val="007E6538"/>
    <w:rsid w:val="007E6694"/>
    <w:rsid w:val="007E685C"/>
    <w:rsid w:val="007E6A69"/>
    <w:rsid w:val="007F075B"/>
    <w:rsid w:val="007F0A23"/>
    <w:rsid w:val="007F0E1D"/>
    <w:rsid w:val="007F0F84"/>
    <w:rsid w:val="007F1981"/>
    <w:rsid w:val="007F23BE"/>
    <w:rsid w:val="007F32DD"/>
    <w:rsid w:val="007F4023"/>
    <w:rsid w:val="007F58A3"/>
    <w:rsid w:val="007F5946"/>
    <w:rsid w:val="007F60B9"/>
    <w:rsid w:val="007F6B1C"/>
    <w:rsid w:val="007F7258"/>
    <w:rsid w:val="007F73BF"/>
    <w:rsid w:val="007F7568"/>
    <w:rsid w:val="008004B6"/>
    <w:rsid w:val="00800EF4"/>
    <w:rsid w:val="00800F23"/>
    <w:rsid w:val="00801334"/>
    <w:rsid w:val="00801CCD"/>
    <w:rsid w:val="00801CCF"/>
    <w:rsid w:val="00801DBE"/>
    <w:rsid w:val="00801F52"/>
    <w:rsid w:val="008027FE"/>
    <w:rsid w:val="00804065"/>
    <w:rsid w:val="008045A4"/>
    <w:rsid w:val="00804B6A"/>
    <w:rsid w:val="00805BFF"/>
    <w:rsid w:val="00806178"/>
    <w:rsid w:val="008078BB"/>
    <w:rsid w:val="00810728"/>
    <w:rsid w:val="00810A62"/>
    <w:rsid w:val="00810E2F"/>
    <w:rsid w:val="00811471"/>
    <w:rsid w:val="008115E9"/>
    <w:rsid w:val="0081170A"/>
    <w:rsid w:val="0081172D"/>
    <w:rsid w:val="00812F5F"/>
    <w:rsid w:val="00813240"/>
    <w:rsid w:val="00814092"/>
    <w:rsid w:val="00814EE5"/>
    <w:rsid w:val="0081591E"/>
    <w:rsid w:val="00815CE4"/>
    <w:rsid w:val="00815E65"/>
    <w:rsid w:val="008167F5"/>
    <w:rsid w:val="0081721B"/>
    <w:rsid w:val="00820E0E"/>
    <w:rsid w:val="00822030"/>
    <w:rsid w:val="008224B9"/>
    <w:rsid w:val="0082277B"/>
    <w:rsid w:val="00822A2D"/>
    <w:rsid w:val="00822AEA"/>
    <w:rsid w:val="00823519"/>
    <w:rsid w:val="00823E93"/>
    <w:rsid w:val="008274EC"/>
    <w:rsid w:val="00827BA7"/>
    <w:rsid w:val="0083163B"/>
    <w:rsid w:val="00831ECB"/>
    <w:rsid w:val="008320E5"/>
    <w:rsid w:val="00832C78"/>
    <w:rsid w:val="00832E53"/>
    <w:rsid w:val="00833E9C"/>
    <w:rsid w:val="00833F2B"/>
    <w:rsid w:val="00834012"/>
    <w:rsid w:val="00834211"/>
    <w:rsid w:val="00834AFE"/>
    <w:rsid w:val="00835EB2"/>
    <w:rsid w:val="00836991"/>
    <w:rsid w:val="00836D42"/>
    <w:rsid w:val="00836E8F"/>
    <w:rsid w:val="00836ED7"/>
    <w:rsid w:val="00840290"/>
    <w:rsid w:val="008404CE"/>
    <w:rsid w:val="008404E5"/>
    <w:rsid w:val="00840B62"/>
    <w:rsid w:val="00840B9F"/>
    <w:rsid w:val="00840F7E"/>
    <w:rsid w:val="00841498"/>
    <w:rsid w:val="00841AF6"/>
    <w:rsid w:val="00843595"/>
    <w:rsid w:val="00843F54"/>
    <w:rsid w:val="00843FC2"/>
    <w:rsid w:val="00844D3E"/>
    <w:rsid w:val="0084572D"/>
    <w:rsid w:val="00845B0B"/>
    <w:rsid w:val="00845CD2"/>
    <w:rsid w:val="008468C6"/>
    <w:rsid w:val="00846915"/>
    <w:rsid w:val="0085020D"/>
    <w:rsid w:val="00851054"/>
    <w:rsid w:val="00852DFC"/>
    <w:rsid w:val="00853C17"/>
    <w:rsid w:val="0085419D"/>
    <w:rsid w:val="0085589F"/>
    <w:rsid w:val="008567A4"/>
    <w:rsid w:val="008567CF"/>
    <w:rsid w:val="00857723"/>
    <w:rsid w:val="00857782"/>
    <w:rsid w:val="00857936"/>
    <w:rsid w:val="00857C06"/>
    <w:rsid w:val="008624E2"/>
    <w:rsid w:val="00862BCF"/>
    <w:rsid w:val="008632F4"/>
    <w:rsid w:val="008636A9"/>
    <w:rsid w:val="008637CE"/>
    <w:rsid w:val="0086393C"/>
    <w:rsid w:val="00863A76"/>
    <w:rsid w:val="00863C4A"/>
    <w:rsid w:val="00863EB2"/>
    <w:rsid w:val="00864DEE"/>
    <w:rsid w:val="00865F98"/>
    <w:rsid w:val="00866133"/>
    <w:rsid w:val="00866E3D"/>
    <w:rsid w:val="00867E5B"/>
    <w:rsid w:val="00870365"/>
    <w:rsid w:val="00870FFD"/>
    <w:rsid w:val="00871DAC"/>
    <w:rsid w:val="008730B1"/>
    <w:rsid w:val="00873164"/>
    <w:rsid w:val="00874470"/>
    <w:rsid w:val="00875486"/>
    <w:rsid w:val="00875792"/>
    <w:rsid w:val="00876029"/>
    <w:rsid w:val="008764A6"/>
    <w:rsid w:val="008766A1"/>
    <w:rsid w:val="0088045D"/>
    <w:rsid w:val="008808D8"/>
    <w:rsid w:val="00880BE0"/>
    <w:rsid w:val="00881DC2"/>
    <w:rsid w:val="00882753"/>
    <w:rsid w:val="00883014"/>
    <w:rsid w:val="008841B7"/>
    <w:rsid w:val="0088611D"/>
    <w:rsid w:val="008865D7"/>
    <w:rsid w:val="008866D7"/>
    <w:rsid w:val="00886AA4"/>
    <w:rsid w:val="00887317"/>
    <w:rsid w:val="0089051B"/>
    <w:rsid w:val="00890B29"/>
    <w:rsid w:val="00890DA5"/>
    <w:rsid w:val="00890FBA"/>
    <w:rsid w:val="008926CB"/>
    <w:rsid w:val="00892966"/>
    <w:rsid w:val="00892EDE"/>
    <w:rsid w:val="00893393"/>
    <w:rsid w:val="008936A6"/>
    <w:rsid w:val="00894773"/>
    <w:rsid w:val="00894DA1"/>
    <w:rsid w:val="00894DC8"/>
    <w:rsid w:val="0089623F"/>
    <w:rsid w:val="0089671C"/>
    <w:rsid w:val="00896785"/>
    <w:rsid w:val="008974B0"/>
    <w:rsid w:val="008A0690"/>
    <w:rsid w:val="008A13EA"/>
    <w:rsid w:val="008A1CF4"/>
    <w:rsid w:val="008A2775"/>
    <w:rsid w:val="008A2855"/>
    <w:rsid w:val="008A3927"/>
    <w:rsid w:val="008A4950"/>
    <w:rsid w:val="008A4A22"/>
    <w:rsid w:val="008A4A88"/>
    <w:rsid w:val="008A5A0E"/>
    <w:rsid w:val="008A658D"/>
    <w:rsid w:val="008A6A31"/>
    <w:rsid w:val="008A7689"/>
    <w:rsid w:val="008A7914"/>
    <w:rsid w:val="008A7AD8"/>
    <w:rsid w:val="008A7CB3"/>
    <w:rsid w:val="008A7F58"/>
    <w:rsid w:val="008B015A"/>
    <w:rsid w:val="008B13A5"/>
    <w:rsid w:val="008B19E8"/>
    <w:rsid w:val="008B1BCD"/>
    <w:rsid w:val="008B1E1A"/>
    <w:rsid w:val="008B242B"/>
    <w:rsid w:val="008B3E6A"/>
    <w:rsid w:val="008B507B"/>
    <w:rsid w:val="008B64F2"/>
    <w:rsid w:val="008B7159"/>
    <w:rsid w:val="008B7607"/>
    <w:rsid w:val="008B7F35"/>
    <w:rsid w:val="008C25DA"/>
    <w:rsid w:val="008C4130"/>
    <w:rsid w:val="008C5504"/>
    <w:rsid w:val="008C5C8F"/>
    <w:rsid w:val="008C7820"/>
    <w:rsid w:val="008C7DEE"/>
    <w:rsid w:val="008D07EF"/>
    <w:rsid w:val="008D18D9"/>
    <w:rsid w:val="008D1A86"/>
    <w:rsid w:val="008D1BB9"/>
    <w:rsid w:val="008D2400"/>
    <w:rsid w:val="008D26D5"/>
    <w:rsid w:val="008D36B1"/>
    <w:rsid w:val="008D3718"/>
    <w:rsid w:val="008D40C0"/>
    <w:rsid w:val="008D4B72"/>
    <w:rsid w:val="008D5DF0"/>
    <w:rsid w:val="008D6DE5"/>
    <w:rsid w:val="008D711E"/>
    <w:rsid w:val="008E0140"/>
    <w:rsid w:val="008E13C5"/>
    <w:rsid w:val="008E23A1"/>
    <w:rsid w:val="008E26FC"/>
    <w:rsid w:val="008E2BE3"/>
    <w:rsid w:val="008E3074"/>
    <w:rsid w:val="008E36DE"/>
    <w:rsid w:val="008E37BF"/>
    <w:rsid w:val="008E38D6"/>
    <w:rsid w:val="008E3D04"/>
    <w:rsid w:val="008E4637"/>
    <w:rsid w:val="008E52A1"/>
    <w:rsid w:val="008E554C"/>
    <w:rsid w:val="008E6062"/>
    <w:rsid w:val="008E63F3"/>
    <w:rsid w:val="008E66A2"/>
    <w:rsid w:val="008E6876"/>
    <w:rsid w:val="008E6C2E"/>
    <w:rsid w:val="008F102C"/>
    <w:rsid w:val="008F2BB7"/>
    <w:rsid w:val="008F3327"/>
    <w:rsid w:val="008F39F5"/>
    <w:rsid w:val="008F3DD1"/>
    <w:rsid w:val="008F40A3"/>
    <w:rsid w:val="008F494D"/>
    <w:rsid w:val="008F6316"/>
    <w:rsid w:val="008F7241"/>
    <w:rsid w:val="008F7A36"/>
    <w:rsid w:val="009008ED"/>
    <w:rsid w:val="00900BE6"/>
    <w:rsid w:val="00901CC2"/>
    <w:rsid w:val="009022FB"/>
    <w:rsid w:val="0090235D"/>
    <w:rsid w:val="00904C2F"/>
    <w:rsid w:val="00905352"/>
    <w:rsid w:val="0090605A"/>
    <w:rsid w:val="0090728B"/>
    <w:rsid w:val="00907553"/>
    <w:rsid w:val="00910311"/>
    <w:rsid w:val="00910978"/>
    <w:rsid w:val="00910CB3"/>
    <w:rsid w:val="009117A5"/>
    <w:rsid w:val="009122BA"/>
    <w:rsid w:val="00913D67"/>
    <w:rsid w:val="00914AE0"/>
    <w:rsid w:val="009150F3"/>
    <w:rsid w:val="00915C86"/>
    <w:rsid w:val="00916859"/>
    <w:rsid w:val="009169A8"/>
    <w:rsid w:val="0092037B"/>
    <w:rsid w:val="0092086C"/>
    <w:rsid w:val="00920A17"/>
    <w:rsid w:val="00920B54"/>
    <w:rsid w:val="00920B93"/>
    <w:rsid w:val="00920FA3"/>
    <w:rsid w:val="00921772"/>
    <w:rsid w:val="00921AE9"/>
    <w:rsid w:val="009224DE"/>
    <w:rsid w:val="00922B69"/>
    <w:rsid w:val="00922B99"/>
    <w:rsid w:val="00922C35"/>
    <w:rsid w:val="00922D67"/>
    <w:rsid w:val="00922E8B"/>
    <w:rsid w:val="0092395B"/>
    <w:rsid w:val="009246D6"/>
    <w:rsid w:val="00925409"/>
    <w:rsid w:val="009261D2"/>
    <w:rsid w:val="00926AC0"/>
    <w:rsid w:val="00926C74"/>
    <w:rsid w:val="00926D66"/>
    <w:rsid w:val="00927737"/>
    <w:rsid w:val="0093095F"/>
    <w:rsid w:val="00930FD6"/>
    <w:rsid w:val="0093163A"/>
    <w:rsid w:val="00931D13"/>
    <w:rsid w:val="009335B5"/>
    <w:rsid w:val="009350AD"/>
    <w:rsid w:val="00935189"/>
    <w:rsid w:val="00935696"/>
    <w:rsid w:val="00935DA3"/>
    <w:rsid w:val="00936E02"/>
    <w:rsid w:val="00936FE6"/>
    <w:rsid w:val="00937286"/>
    <w:rsid w:val="0094016B"/>
    <w:rsid w:val="009402F5"/>
    <w:rsid w:val="00940772"/>
    <w:rsid w:val="00940AE2"/>
    <w:rsid w:val="00940C0C"/>
    <w:rsid w:val="00941EE9"/>
    <w:rsid w:val="0094228E"/>
    <w:rsid w:val="00943CDA"/>
    <w:rsid w:val="00944FF8"/>
    <w:rsid w:val="00945DF5"/>
    <w:rsid w:val="00946A9B"/>
    <w:rsid w:val="00946EF3"/>
    <w:rsid w:val="00947F95"/>
    <w:rsid w:val="00950057"/>
    <w:rsid w:val="00950105"/>
    <w:rsid w:val="009501ED"/>
    <w:rsid w:val="0095031D"/>
    <w:rsid w:val="00950B5E"/>
    <w:rsid w:val="00951D18"/>
    <w:rsid w:val="00951D40"/>
    <w:rsid w:val="00953AB0"/>
    <w:rsid w:val="00953AE2"/>
    <w:rsid w:val="00954C68"/>
    <w:rsid w:val="00955512"/>
    <w:rsid w:val="0095566E"/>
    <w:rsid w:val="00955C67"/>
    <w:rsid w:val="00956324"/>
    <w:rsid w:val="00956B7B"/>
    <w:rsid w:val="00957C7C"/>
    <w:rsid w:val="00960F52"/>
    <w:rsid w:val="0096182D"/>
    <w:rsid w:val="00961AD8"/>
    <w:rsid w:val="00961F18"/>
    <w:rsid w:val="00962483"/>
    <w:rsid w:val="00962B3E"/>
    <w:rsid w:val="00963AC2"/>
    <w:rsid w:val="0096448C"/>
    <w:rsid w:val="00964604"/>
    <w:rsid w:val="009656E2"/>
    <w:rsid w:val="00965CA0"/>
    <w:rsid w:val="00965CC6"/>
    <w:rsid w:val="009660E6"/>
    <w:rsid w:val="009705C5"/>
    <w:rsid w:val="0097192C"/>
    <w:rsid w:val="00971A82"/>
    <w:rsid w:val="0097211B"/>
    <w:rsid w:val="00972CB8"/>
    <w:rsid w:val="00972E44"/>
    <w:rsid w:val="0097477E"/>
    <w:rsid w:val="00974792"/>
    <w:rsid w:val="00974F4D"/>
    <w:rsid w:val="009804C3"/>
    <w:rsid w:val="00980815"/>
    <w:rsid w:val="00980A0C"/>
    <w:rsid w:val="009810C2"/>
    <w:rsid w:val="0098114A"/>
    <w:rsid w:val="00981646"/>
    <w:rsid w:val="009816D7"/>
    <w:rsid w:val="00981ED8"/>
    <w:rsid w:val="00983199"/>
    <w:rsid w:val="00983836"/>
    <w:rsid w:val="0098389A"/>
    <w:rsid w:val="0098413D"/>
    <w:rsid w:val="009851BF"/>
    <w:rsid w:val="009856DE"/>
    <w:rsid w:val="00985739"/>
    <w:rsid w:val="00985DB1"/>
    <w:rsid w:val="00986CCE"/>
    <w:rsid w:val="00990685"/>
    <w:rsid w:val="009906D0"/>
    <w:rsid w:val="00990C2F"/>
    <w:rsid w:val="00990C38"/>
    <w:rsid w:val="00991583"/>
    <w:rsid w:val="0099195A"/>
    <w:rsid w:val="00991961"/>
    <w:rsid w:val="009919F2"/>
    <w:rsid w:val="009932E4"/>
    <w:rsid w:val="00995259"/>
    <w:rsid w:val="009957D8"/>
    <w:rsid w:val="00996867"/>
    <w:rsid w:val="00996E7B"/>
    <w:rsid w:val="009975A3"/>
    <w:rsid w:val="009976BE"/>
    <w:rsid w:val="00997BD4"/>
    <w:rsid w:val="00997C94"/>
    <w:rsid w:val="00997E5F"/>
    <w:rsid w:val="009A01C1"/>
    <w:rsid w:val="009A1976"/>
    <w:rsid w:val="009A2132"/>
    <w:rsid w:val="009A25AE"/>
    <w:rsid w:val="009A44D6"/>
    <w:rsid w:val="009A48F0"/>
    <w:rsid w:val="009A5525"/>
    <w:rsid w:val="009A72F6"/>
    <w:rsid w:val="009B035B"/>
    <w:rsid w:val="009B1159"/>
    <w:rsid w:val="009B134E"/>
    <w:rsid w:val="009B25EE"/>
    <w:rsid w:val="009B2790"/>
    <w:rsid w:val="009B30A5"/>
    <w:rsid w:val="009B34CE"/>
    <w:rsid w:val="009B375B"/>
    <w:rsid w:val="009B42EA"/>
    <w:rsid w:val="009B4E8B"/>
    <w:rsid w:val="009B5DB1"/>
    <w:rsid w:val="009B5FA6"/>
    <w:rsid w:val="009B62C9"/>
    <w:rsid w:val="009B73CA"/>
    <w:rsid w:val="009B76A6"/>
    <w:rsid w:val="009B7707"/>
    <w:rsid w:val="009C0193"/>
    <w:rsid w:val="009C0B2E"/>
    <w:rsid w:val="009C0E1E"/>
    <w:rsid w:val="009C10ED"/>
    <w:rsid w:val="009C1301"/>
    <w:rsid w:val="009C1552"/>
    <w:rsid w:val="009C1742"/>
    <w:rsid w:val="009C2449"/>
    <w:rsid w:val="009C24EA"/>
    <w:rsid w:val="009C28E3"/>
    <w:rsid w:val="009C3A1F"/>
    <w:rsid w:val="009C511A"/>
    <w:rsid w:val="009C55CC"/>
    <w:rsid w:val="009C568B"/>
    <w:rsid w:val="009C6930"/>
    <w:rsid w:val="009C6F96"/>
    <w:rsid w:val="009C7078"/>
    <w:rsid w:val="009C7A70"/>
    <w:rsid w:val="009D004D"/>
    <w:rsid w:val="009D050F"/>
    <w:rsid w:val="009D065F"/>
    <w:rsid w:val="009D0C61"/>
    <w:rsid w:val="009D14BE"/>
    <w:rsid w:val="009D30DD"/>
    <w:rsid w:val="009D342F"/>
    <w:rsid w:val="009D3F75"/>
    <w:rsid w:val="009D43B6"/>
    <w:rsid w:val="009D4646"/>
    <w:rsid w:val="009D4B9D"/>
    <w:rsid w:val="009D70DD"/>
    <w:rsid w:val="009D7863"/>
    <w:rsid w:val="009D7D97"/>
    <w:rsid w:val="009E0198"/>
    <w:rsid w:val="009E0656"/>
    <w:rsid w:val="009E0741"/>
    <w:rsid w:val="009E1BA1"/>
    <w:rsid w:val="009E1E0F"/>
    <w:rsid w:val="009E2847"/>
    <w:rsid w:val="009E2ACD"/>
    <w:rsid w:val="009E3575"/>
    <w:rsid w:val="009E3F9C"/>
    <w:rsid w:val="009E571F"/>
    <w:rsid w:val="009E5F9C"/>
    <w:rsid w:val="009E76F9"/>
    <w:rsid w:val="009F0CFF"/>
    <w:rsid w:val="009F0F17"/>
    <w:rsid w:val="009F1C50"/>
    <w:rsid w:val="009F1EAF"/>
    <w:rsid w:val="009F22AC"/>
    <w:rsid w:val="009F358C"/>
    <w:rsid w:val="009F39DC"/>
    <w:rsid w:val="009F3F1E"/>
    <w:rsid w:val="009F49F6"/>
    <w:rsid w:val="009F6B4E"/>
    <w:rsid w:val="009F7183"/>
    <w:rsid w:val="00A005D6"/>
    <w:rsid w:val="00A0178E"/>
    <w:rsid w:val="00A019C0"/>
    <w:rsid w:val="00A03741"/>
    <w:rsid w:val="00A03AC8"/>
    <w:rsid w:val="00A0485B"/>
    <w:rsid w:val="00A05BE3"/>
    <w:rsid w:val="00A05DE8"/>
    <w:rsid w:val="00A05EAD"/>
    <w:rsid w:val="00A06373"/>
    <w:rsid w:val="00A0693F"/>
    <w:rsid w:val="00A06960"/>
    <w:rsid w:val="00A07136"/>
    <w:rsid w:val="00A07267"/>
    <w:rsid w:val="00A07B64"/>
    <w:rsid w:val="00A07E3C"/>
    <w:rsid w:val="00A107B7"/>
    <w:rsid w:val="00A12799"/>
    <w:rsid w:val="00A146C3"/>
    <w:rsid w:val="00A14D3E"/>
    <w:rsid w:val="00A154DD"/>
    <w:rsid w:val="00A1586B"/>
    <w:rsid w:val="00A16148"/>
    <w:rsid w:val="00A1627A"/>
    <w:rsid w:val="00A16400"/>
    <w:rsid w:val="00A1707B"/>
    <w:rsid w:val="00A206CE"/>
    <w:rsid w:val="00A215C7"/>
    <w:rsid w:val="00A21D8B"/>
    <w:rsid w:val="00A21E5F"/>
    <w:rsid w:val="00A2387E"/>
    <w:rsid w:val="00A23942"/>
    <w:rsid w:val="00A23B19"/>
    <w:rsid w:val="00A24619"/>
    <w:rsid w:val="00A25018"/>
    <w:rsid w:val="00A2579A"/>
    <w:rsid w:val="00A2644A"/>
    <w:rsid w:val="00A2780A"/>
    <w:rsid w:val="00A30553"/>
    <w:rsid w:val="00A3066D"/>
    <w:rsid w:val="00A3189F"/>
    <w:rsid w:val="00A31F2A"/>
    <w:rsid w:val="00A3271A"/>
    <w:rsid w:val="00A32836"/>
    <w:rsid w:val="00A3348B"/>
    <w:rsid w:val="00A3455D"/>
    <w:rsid w:val="00A36A23"/>
    <w:rsid w:val="00A37B24"/>
    <w:rsid w:val="00A37F45"/>
    <w:rsid w:val="00A4019C"/>
    <w:rsid w:val="00A40C04"/>
    <w:rsid w:val="00A40F7C"/>
    <w:rsid w:val="00A41671"/>
    <w:rsid w:val="00A41A1C"/>
    <w:rsid w:val="00A42B41"/>
    <w:rsid w:val="00A44E39"/>
    <w:rsid w:val="00A44F03"/>
    <w:rsid w:val="00A45231"/>
    <w:rsid w:val="00A4593C"/>
    <w:rsid w:val="00A47B75"/>
    <w:rsid w:val="00A47C86"/>
    <w:rsid w:val="00A50A00"/>
    <w:rsid w:val="00A51325"/>
    <w:rsid w:val="00A513EB"/>
    <w:rsid w:val="00A51A83"/>
    <w:rsid w:val="00A51C54"/>
    <w:rsid w:val="00A52834"/>
    <w:rsid w:val="00A532CA"/>
    <w:rsid w:val="00A53952"/>
    <w:rsid w:val="00A5631D"/>
    <w:rsid w:val="00A565ED"/>
    <w:rsid w:val="00A56EF6"/>
    <w:rsid w:val="00A57215"/>
    <w:rsid w:val="00A60F82"/>
    <w:rsid w:val="00A61B3E"/>
    <w:rsid w:val="00A62309"/>
    <w:rsid w:val="00A62C0A"/>
    <w:rsid w:val="00A63332"/>
    <w:rsid w:val="00A6378E"/>
    <w:rsid w:val="00A63EE1"/>
    <w:rsid w:val="00A64472"/>
    <w:rsid w:val="00A65904"/>
    <w:rsid w:val="00A65E19"/>
    <w:rsid w:val="00A66C78"/>
    <w:rsid w:val="00A670CC"/>
    <w:rsid w:val="00A67344"/>
    <w:rsid w:val="00A67778"/>
    <w:rsid w:val="00A71037"/>
    <w:rsid w:val="00A711E5"/>
    <w:rsid w:val="00A720D2"/>
    <w:rsid w:val="00A72362"/>
    <w:rsid w:val="00A73A1A"/>
    <w:rsid w:val="00A73CFB"/>
    <w:rsid w:val="00A74A93"/>
    <w:rsid w:val="00A74F3B"/>
    <w:rsid w:val="00A7636B"/>
    <w:rsid w:val="00A764AB"/>
    <w:rsid w:val="00A7656B"/>
    <w:rsid w:val="00A76B4B"/>
    <w:rsid w:val="00A76FCD"/>
    <w:rsid w:val="00A77AD8"/>
    <w:rsid w:val="00A77C48"/>
    <w:rsid w:val="00A827CA"/>
    <w:rsid w:val="00A82C85"/>
    <w:rsid w:val="00A82F46"/>
    <w:rsid w:val="00A834D2"/>
    <w:rsid w:val="00A837B2"/>
    <w:rsid w:val="00A837F3"/>
    <w:rsid w:val="00A83921"/>
    <w:rsid w:val="00A847A6"/>
    <w:rsid w:val="00A86335"/>
    <w:rsid w:val="00A86610"/>
    <w:rsid w:val="00A86790"/>
    <w:rsid w:val="00A870D5"/>
    <w:rsid w:val="00A8762B"/>
    <w:rsid w:val="00A87BCE"/>
    <w:rsid w:val="00A923F2"/>
    <w:rsid w:val="00A92B1F"/>
    <w:rsid w:val="00A93551"/>
    <w:rsid w:val="00A9394E"/>
    <w:rsid w:val="00A959FE"/>
    <w:rsid w:val="00A95F59"/>
    <w:rsid w:val="00A9636B"/>
    <w:rsid w:val="00A9682F"/>
    <w:rsid w:val="00A9778D"/>
    <w:rsid w:val="00A97C5C"/>
    <w:rsid w:val="00A97DEF"/>
    <w:rsid w:val="00A97F0F"/>
    <w:rsid w:val="00AA0E11"/>
    <w:rsid w:val="00AA1218"/>
    <w:rsid w:val="00AA16D3"/>
    <w:rsid w:val="00AA174E"/>
    <w:rsid w:val="00AA1DA9"/>
    <w:rsid w:val="00AA2AA3"/>
    <w:rsid w:val="00AA32F2"/>
    <w:rsid w:val="00AA38CD"/>
    <w:rsid w:val="00AA3D6C"/>
    <w:rsid w:val="00AA44E5"/>
    <w:rsid w:val="00AA473E"/>
    <w:rsid w:val="00AA5D75"/>
    <w:rsid w:val="00AA6555"/>
    <w:rsid w:val="00AA6CAB"/>
    <w:rsid w:val="00AA7436"/>
    <w:rsid w:val="00AA7587"/>
    <w:rsid w:val="00AB0615"/>
    <w:rsid w:val="00AB091C"/>
    <w:rsid w:val="00AB1154"/>
    <w:rsid w:val="00AB1291"/>
    <w:rsid w:val="00AB17CA"/>
    <w:rsid w:val="00AB1A43"/>
    <w:rsid w:val="00AB214A"/>
    <w:rsid w:val="00AB2773"/>
    <w:rsid w:val="00AB2CB6"/>
    <w:rsid w:val="00AB4001"/>
    <w:rsid w:val="00AB4184"/>
    <w:rsid w:val="00AB4EE4"/>
    <w:rsid w:val="00AB5120"/>
    <w:rsid w:val="00AB5C94"/>
    <w:rsid w:val="00AB6C20"/>
    <w:rsid w:val="00AB6C32"/>
    <w:rsid w:val="00AB6E7A"/>
    <w:rsid w:val="00AB7237"/>
    <w:rsid w:val="00AC0F10"/>
    <w:rsid w:val="00AC2FC9"/>
    <w:rsid w:val="00AC35EA"/>
    <w:rsid w:val="00AC3AF0"/>
    <w:rsid w:val="00AC3DFE"/>
    <w:rsid w:val="00AC5100"/>
    <w:rsid w:val="00AC5930"/>
    <w:rsid w:val="00AC6DA9"/>
    <w:rsid w:val="00AC7060"/>
    <w:rsid w:val="00AC7DA8"/>
    <w:rsid w:val="00AD0A25"/>
    <w:rsid w:val="00AD0E48"/>
    <w:rsid w:val="00AD1B88"/>
    <w:rsid w:val="00AD2679"/>
    <w:rsid w:val="00AD3480"/>
    <w:rsid w:val="00AD46B1"/>
    <w:rsid w:val="00AD50A2"/>
    <w:rsid w:val="00AD5157"/>
    <w:rsid w:val="00AD6209"/>
    <w:rsid w:val="00AD78A8"/>
    <w:rsid w:val="00AE04FC"/>
    <w:rsid w:val="00AE0BA6"/>
    <w:rsid w:val="00AE1661"/>
    <w:rsid w:val="00AE2499"/>
    <w:rsid w:val="00AE255B"/>
    <w:rsid w:val="00AE2607"/>
    <w:rsid w:val="00AE263B"/>
    <w:rsid w:val="00AE359F"/>
    <w:rsid w:val="00AE367E"/>
    <w:rsid w:val="00AE44EA"/>
    <w:rsid w:val="00AE4B86"/>
    <w:rsid w:val="00AE4C39"/>
    <w:rsid w:val="00AE7697"/>
    <w:rsid w:val="00AE7BF5"/>
    <w:rsid w:val="00AF066D"/>
    <w:rsid w:val="00AF0AA6"/>
    <w:rsid w:val="00AF0ADB"/>
    <w:rsid w:val="00AF15C3"/>
    <w:rsid w:val="00AF1A0D"/>
    <w:rsid w:val="00AF1D89"/>
    <w:rsid w:val="00AF303A"/>
    <w:rsid w:val="00AF3053"/>
    <w:rsid w:val="00AF34D4"/>
    <w:rsid w:val="00AF35AE"/>
    <w:rsid w:val="00AF46AC"/>
    <w:rsid w:val="00AF58A1"/>
    <w:rsid w:val="00AF5F4A"/>
    <w:rsid w:val="00AF6881"/>
    <w:rsid w:val="00B004C5"/>
    <w:rsid w:val="00B01285"/>
    <w:rsid w:val="00B018AF"/>
    <w:rsid w:val="00B01F5C"/>
    <w:rsid w:val="00B02131"/>
    <w:rsid w:val="00B02564"/>
    <w:rsid w:val="00B0337C"/>
    <w:rsid w:val="00B03698"/>
    <w:rsid w:val="00B03875"/>
    <w:rsid w:val="00B04B5D"/>
    <w:rsid w:val="00B05338"/>
    <w:rsid w:val="00B056EF"/>
    <w:rsid w:val="00B0588B"/>
    <w:rsid w:val="00B05C09"/>
    <w:rsid w:val="00B0638F"/>
    <w:rsid w:val="00B069F0"/>
    <w:rsid w:val="00B06BE6"/>
    <w:rsid w:val="00B06D52"/>
    <w:rsid w:val="00B07210"/>
    <w:rsid w:val="00B07529"/>
    <w:rsid w:val="00B07CB8"/>
    <w:rsid w:val="00B07EAB"/>
    <w:rsid w:val="00B12025"/>
    <w:rsid w:val="00B1265D"/>
    <w:rsid w:val="00B12D83"/>
    <w:rsid w:val="00B1312A"/>
    <w:rsid w:val="00B16AB7"/>
    <w:rsid w:val="00B16D97"/>
    <w:rsid w:val="00B21BC2"/>
    <w:rsid w:val="00B21E11"/>
    <w:rsid w:val="00B21FD1"/>
    <w:rsid w:val="00B23DEE"/>
    <w:rsid w:val="00B2471E"/>
    <w:rsid w:val="00B25324"/>
    <w:rsid w:val="00B25B87"/>
    <w:rsid w:val="00B26394"/>
    <w:rsid w:val="00B269B8"/>
    <w:rsid w:val="00B27087"/>
    <w:rsid w:val="00B31AF6"/>
    <w:rsid w:val="00B326C9"/>
    <w:rsid w:val="00B329F7"/>
    <w:rsid w:val="00B32C30"/>
    <w:rsid w:val="00B3345A"/>
    <w:rsid w:val="00B33625"/>
    <w:rsid w:val="00B337AC"/>
    <w:rsid w:val="00B33AEF"/>
    <w:rsid w:val="00B33EAF"/>
    <w:rsid w:val="00B33EF4"/>
    <w:rsid w:val="00B358D8"/>
    <w:rsid w:val="00B36FE1"/>
    <w:rsid w:val="00B37749"/>
    <w:rsid w:val="00B40890"/>
    <w:rsid w:val="00B413BD"/>
    <w:rsid w:val="00B4230C"/>
    <w:rsid w:val="00B42E0D"/>
    <w:rsid w:val="00B432F5"/>
    <w:rsid w:val="00B4372E"/>
    <w:rsid w:val="00B43F84"/>
    <w:rsid w:val="00B442C7"/>
    <w:rsid w:val="00B444A2"/>
    <w:rsid w:val="00B46B1A"/>
    <w:rsid w:val="00B472D1"/>
    <w:rsid w:val="00B47392"/>
    <w:rsid w:val="00B47C88"/>
    <w:rsid w:val="00B47CC9"/>
    <w:rsid w:val="00B50335"/>
    <w:rsid w:val="00B5177A"/>
    <w:rsid w:val="00B522B6"/>
    <w:rsid w:val="00B522CC"/>
    <w:rsid w:val="00B52598"/>
    <w:rsid w:val="00B525D9"/>
    <w:rsid w:val="00B52630"/>
    <w:rsid w:val="00B52CC6"/>
    <w:rsid w:val="00B53960"/>
    <w:rsid w:val="00B541D4"/>
    <w:rsid w:val="00B54487"/>
    <w:rsid w:val="00B54E19"/>
    <w:rsid w:val="00B55258"/>
    <w:rsid w:val="00B55F01"/>
    <w:rsid w:val="00B5670A"/>
    <w:rsid w:val="00B5704A"/>
    <w:rsid w:val="00B57D70"/>
    <w:rsid w:val="00B60D39"/>
    <w:rsid w:val="00B61141"/>
    <w:rsid w:val="00B614F5"/>
    <w:rsid w:val="00B61E12"/>
    <w:rsid w:val="00B622F1"/>
    <w:rsid w:val="00B623DF"/>
    <w:rsid w:val="00B62607"/>
    <w:rsid w:val="00B62A48"/>
    <w:rsid w:val="00B62E0B"/>
    <w:rsid w:val="00B6303C"/>
    <w:rsid w:val="00B64200"/>
    <w:rsid w:val="00B653C5"/>
    <w:rsid w:val="00B65D58"/>
    <w:rsid w:val="00B66183"/>
    <w:rsid w:val="00B670A3"/>
    <w:rsid w:val="00B70993"/>
    <w:rsid w:val="00B717A7"/>
    <w:rsid w:val="00B72003"/>
    <w:rsid w:val="00B7224D"/>
    <w:rsid w:val="00B72C9E"/>
    <w:rsid w:val="00B730CD"/>
    <w:rsid w:val="00B734BC"/>
    <w:rsid w:val="00B7365A"/>
    <w:rsid w:val="00B745D1"/>
    <w:rsid w:val="00B74681"/>
    <w:rsid w:val="00B7540B"/>
    <w:rsid w:val="00B75533"/>
    <w:rsid w:val="00B75AC8"/>
    <w:rsid w:val="00B7613F"/>
    <w:rsid w:val="00B76990"/>
    <w:rsid w:val="00B76E07"/>
    <w:rsid w:val="00B76E2B"/>
    <w:rsid w:val="00B76EDD"/>
    <w:rsid w:val="00B779A9"/>
    <w:rsid w:val="00B779F1"/>
    <w:rsid w:val="00B77FEA"/>
    <w:rsid w:val="00B8086B"/>
    <w:rsid w:val="00B81598"/>
    <w:rsid w:val="00B82F17"/>
    <w:rsid w:val="00B83631"/>
    <w:rsid w:val="00B83FDB"/>
    <w:rsid w:val="00B84233"/>
    <w:rsid w:val="00B844ED"/>
    <w:rsid w:val="00B853C8"/>
    <w:rsid w:val="00B85E33"/>
    <w:rsid w:val="00B85F0C"/>
    <w:rsid w:val="00B86D8E"/>
    <w:rsid w:val="00B87580"/>
    <w:rsid w:val="00B87D85"/>
    <w:rsid w:val="00B90254"/>
    <w:rsid w:val="00B902D5"/>
    <w:rsid w:val="00B905EB"/>
    <w:rsid w:val="00B9062D"/>
    <w:rsid w:val="00B918A3"/>
    <w:rsid w:val="00B926DA"/>
    <w:rsid w:val="00B92955"/>
    <w:rsid w:val="00B929F2"/>
    <w:rsid w:val="00B92F73"/>
    <w:rsid w:val="00B9386E"/>
    <w:rsid w:val="00B938CA"/>
    <w:rsid w:val="00B94926"/>
    <w:rsid w:val="00B95E26"/>
    <w:rsid w:val="00B9603F"/>
    <w:rsid w:val="00B963A8"/>
    <w:rsid w:val="00B96574"/>
    <w:rsid w:val="00B9759C"/>
    <w:rsid w:val="00B97FA2"/>
    <w:rsid w:val="00BA0F64"/>
    <w:rsid w:val="00BA10E1"/>
    <w:rsid w:val="00BA1435"/>
    <w:rsid w:val="00BA1B71"/>
    <w:rsid w:val="00BA2911"/>
    <w:rsid w:val="00BA2BA0"/>
    <w:rsid w:val="00BA2C71"/>
    <w:rsid w:val="00BA494D"/>
    <w:rsid w:val="00BA5B44"/>
    <w:rsid w:val="00BA5DDF"/>
    <w:rsid w:val="00BA70A0"/>
    <w:rsid w:val="00BB026B"/>
    <w:rsid w:val="00BB0DB4"/>
    <w:rsid w:val="00BB0E38"/>
    <w:rsid w:val="00BB16BA"/>
    <w:rsid w:val="00BB180B"/>
    <w:rsid w:val="00BB1980"/>
    <w:rsid w:val="00BB2199"/>
    <w:rsid w:val="00BB257A"/>
    <w:rsid w:val="00BB2759"/>
    <w:rsid w:val="00BB2E21"/>
    <w:rsid w:val="00BB415E"/>
    <w:rsid w:val="00BB4FF2"/>
    <w:rsid w:val="00BB5390"/>
    <w:rsid w:val="00BB5619"/>
    <w:rsid w:val="00BB7804"/>
    <w:rsid w:val="00BB7F11"/>
    <w:rsid w:val="00BC06EC"/>
    <w:rsid w:val="00BC197A"/>
    <w:rsid w:val="00BC1FCC"/>
    <w:rsid w:val="00BC2021"/>
    <w:rsid w:val="00BC23DE"/>
    <w:rsid w:val="00BC3400"/>
    <w:rsid w:val="00BC4132"/>
    <w:rsid w:val="00BC4170"/>
    <w:rsid w:val="00BC4294"/>
    <w:rsid w:val="00BC57F3"/>
    <w:rsid w:val="00BC66A0"/>
    <w:rsid w:val="00BC6C9E"/>
    <w:rsid w:val="00BC73A8"/>
    <w:rsid w:val="00BD041C"/>
    <w:rsid w:val="00BD13C9"/>
    <w:rsid w:val="00BD155C"/>
    <w:rsid w:val="00BD38FF"/>
    <w:rsid w:val="00BD4157"/>
    <w:rsid w:val="00BD496F"/>
    <w:rsid w:val="00BD4C09"/>
    <w:rsid w:val="00BD56B8"/>
    <w:rsid w:val="00BD7171"/>
    <w:rsid w:val="00BD76D7"/>
    <w:rsid w:val="00BE0545"/>
    <w:rsid w:val="00BE0DFF"/>
    <w:rsid w:val="00BE0E77"/>
    <w:rsid w:val="00BE2BF6"/>
    <w:rsid w:val="00BE34F1"/>
    <w:rsid w:val="00BE358A"/>
    <w:rsid w:val="00BE39DA"/>
    <w:rsid w:val="00BE444A"/>
    <w:rsid w:val="00BE4670"/>
    <w:rsid w:val="00BE4A1D"/>
    <w:rsid w:val="00BE4C7E"/>
    <w:rsid w:val="00BE5A76"/>
    <w:rsid w:val="00BE6C25"/>
    <w:rsid w:val="00BE7357"/>
    <w:rsid w:val="00BE7BAD"/>
    <w:rsid w:val="00BF08CA"/>
    <w:rsid w:val="00BF0B28"/>
    <w:rsid w:val="00BF11E6"/>
    <w:rsid w:val="00BF14F7"/>
    <w:rsid w:val="00BF174B"/>
    <w:rsid w:val="00BF1810"/>
    <w:rsid w:val="00BF1F11"/>
    <w:rsid w:val="00BF2648"/>
    <w:rsid w:val="00BF26DB"/>
    <w:rsid w:val="00BF27BF"/>
    <w:rsid w:val="00BF3849"/>
    <w:rsid w:val="00BF432B"/>
    <w:rsid w:val="00BF4435"/>
    <w:rsid w:val="00BF47E9"/>
    <w:rsid w:val="00BF4E32"/>
    <w:rsid w:val="00BF4ED3"/>
    <w:rsid w:val="00BF5055"/>
    <w:rsid w:val="00BF6AA7"/>
    <w:rsid w:val="00BF7044"/>
    <w:rsid w:val="00BF70A9"/>
    <w:rsid w:val="00BF7169"/>
    <w:rsid w:val="00BF795F"/>
    <w:rsid w:val="00C00380"/>
    <w:rsid w:val="00C00749"/>
    <w:rsid w:val="00C02717"/>
    <w:rsid w:val="00C0447B"/>
    <w:rsid w:val="00C046C4"/>
    <w:rsid w:val="00C04E75"/>
    <w:rsid w:val="00C051B8"/>
    <w:rsid w:val="00C069F7"/>
    <w:rsid w:val="00C06B35"/>
    <w:rsid w:val="00C073AD"/>
    <w:rsid w:val="00C07FBE"/>
    <w:rsid w:val="00C10087"/>
    <w:rsid w:val="00C10175"/>
    <w:rsid w:val="00C102CF"/>
    <w:rsid w:val="00C10A1F"/>
    <w:rsid w:val="00C10BE7"/>
    <w:rsid w:val="00C1118B"/>
    <w:rsid w:val="00C1265A"/>
    <w:rsid w:val="00C135B5"/>
    <w:rsid w:val="00C13D63"/>
    <w:rsid w:val="00C14153"/>
    <w:rsid w:val="00C149F9"/>
    <w:rsid w:val="00C14E0B"/>
    <w:rsid w:val="00C1639B"/>
    <w:rsid w:val="00C165B6"/>
    <w:rsid w:val="00C169E0"/>
    <w:rsid w:val="00C1779C"/>
    <w:rsid w:val="00C20A81"/>
    <w:rsid w:val="00C2148E"/>
    <w:rsid w:val="00C21704"/>
    <w:rsid w:val="00C21DC7"/>
    <w:rsid w:val="00C22A19"/>
    <w:rsid w:val="00C22B40"/>
    <w:rsid w:val="00C232C7"/>
    <w:rsid w:val="00C23629"/>
    <w:rsid w:val="00C2376E"/>
    <w:rsid w:val="00C23E31"/>
    <w:rsid w:val="00C243BB"/>
    <w:rsid w:val="00C24A5F"/>
    <w:rsid w:val="00C257B8"/>
    <w:rsid w:val="00C266FF"/>
    <w:rsid w:val="00C267C2"/>
    <w:rsid w:val="00C274AA"/>
    <w:rsid w:val="00C30018"/>
    <w:rsid w:val="00C30C22"/>
    <w:rsid w:val="00C31667"/>
    <w:rsid w:val="00C31927"/>
    <w:rsid w:val="00C3256B"/>
    <w:rsid w:val="00C32AA8"/>
    <w:rsid w:val="00C32FA7"/>
    <w:rsid w:val="00C34026"/>
    <w:rsid w:val="00C3452E"/>
    <w:rsid w:val="00C3547F"/>
    <w:rsid w:val="00C35E35"/>
    <w:rsid w:val="00C35EB3"/>
    <w:rsid w:val="00C36166"/>
    <w:rsid w:val="00C36E16"/>
    <w:rsid w:val="00C36F0D"/>
    <w:rsid w:val="00C40A0A"/>
    <w:rsid w:val="00C41B14"/>
    <w:rsid w:val="00C41DC6"/>
    <w:rsid w:val="00C42DB1"/>
    <w:rsid w:val="00C434CB"/>
    <w:rsid w:val="00C44881"/>
    <w:rsid w:val="00C461B2"/>
    <w:rsid w:val="00C46C0E"/>
    <w:rsid w:val="00C47C5A"/>
    <w:rsid w:val="00C47EDA"/>
    <w:rsid w:val="00C50FE0"/>
    <w:rsid w:val="00C51210"/>
    <w:rsid w:val="00C52306"/>
    <w:rsid w:val="00C528B9"/>
    <w:rsid w:val="00C52A2C"/>
    <w:rsid w:val="00C52CF9"/>
    <w:rsid w:val="00C53483"/>
    <w:rsid w:val="00C535E6"/>
    <w:rsid w:val="00C53EB5"/>
    <w:rsid w:val="00C541C9"/>
    <w:rsid w:val="00C551FA"/>
    <w:rsid w:val="00C5633E"/>
    <w:rsid w:val="00C56426"/>
    <w:rsid w:val="00C56D4B"/>
    <w:rsid w:val="00C570C2"/>
    <w:rsid w:val="00C572DF"/>
    <w:rsid w:val="00C577A9"/>
    <w:rsid w:val="00C5783D"/>
    <w:rsid w:val="00C602EA"/>
    <w:rsid w:val="00C6134E"/>
    <w:rsid w:val="00C619AA"/>
    <w:rsid w:val="00C61AB7"/>
    <w:rsid w:val="00C62786"/>
    <w:rsid w:val="00C62CA4"/>
    <w:rsid w:val="00C62DE5"/>
    <w:rsid w:val="00C635C4"/>
    <w:rsid w:val="00C63A3C"/>
    <w:rsid w:val="00C6407E"/>
    <w:rsid w:val="00C6549C"/>
    <w:rsid w:val="00C65AF2"/>
    <w:rsid w:val="00C6633B"/>
    <w:rsid w:val="00C666A4"/>
    <w:rsid w:val="00C700E9"/>
    <w:rsid w:val="00C71AB1"/>
    <w:rsid w:val="00C7211C"/>
    <w:rsid w:val="00C7250B"/>
    <w:rsid w:val="00C730EA"/>
    <w:rsid w:val="00C73EE0"/>
    <w:rsid w:val="00C74895"/>
    <w:rsid w:val="00C74C29"/>
    <w:rsid w:val="00C74C62"/>
    <w:rsid w:val="00C74D0C"/>
    <w:rsid w:val="00C75D66"/>
    <w:rsid w:val="00C771D7"/>
    <w:rsid w:val="00C777DD"/>
    <w:rsid w:val="00C7782D"/>
    <w:rsid w:val="00C77B92"/>
    <w:rsid w:val="00C81272"/>
    <w:rsid w:val="00C812F2"/>
    <w:rsid w:val="00C82024"/>
    <w:rsid w:val="00C82597"/>
    <w:rsid w:val="00C82727"/>
    <w:rsid w:val="00C82CB6"/>
    <w:rsid w:val="00C82CBB"/>
    <w:rsid w:val="00C83050"/>
    <w:rsid w:val="00C832BF"/>
    <w:rsid w:val="00C8339D"/>
    <w:rsid w:val="00C837B8"/>
    <w:rsid w:val="00C8411A"/>
    <w:rsid w:val="00C848DF"/>
    <w:rsid w:val="00C855BC"/>
    <w:rsid w:val="00C8606F"/>
    <w:rsid w:val="00C86697"/>
    <w:rsid w:val="00C87EA1"/>
    <w:rsid w:val="00C9002E"/>
    <w:rsid w:val="00C91AFD"/>
    <w:rsid w:val="00C91E18"/>
    <w:rsid w:val="00C9252D"/>
    <w:rsid w:val="00C927F9"/>
    <w:rsid w:val="00C92B8D"/>
    <w:rsid w:val="00C92EC7"/>
    <w:rsid w:val="00C930A8"/>
    <w:rsid w:val="00C939DF"/>
    <w:rsid w:val="00C95AF5"/>
    <w:rsid w:val="00C95B32"/>
    <w:rsid w:val="00C960D0"/>
    <w:rsid w:val="00C960D7"/>
    <w:rsid w:val="00C96F0B"/>
    <w:rsid w:val="00CA0045"/>
    <w:rsid w:val="00CA0B46"/>
    <w:rsid w:val="00CA122D"/>
    <w:rsid w:val="00CA1CB2"/>
    <w:rsid w:val="00CA1D42"/>
    <w:rsid w:val="00CA3804"/>
    <w:rsid w:val="00CA4A2B"/>
    <w:rsid w:val="00CA5C91"/>
    <w:rsid w:val="00CA5E54"/>
    <w:rsid w:val="00CA6416"/>
    <w:rsid w:val="00CA773E"/>
    <w:rsid w:val="00CA7EC6"/>
    <w:rsid w:val="00CA7EC8"/>
    <w:rsid w:val="00CB0F42"/>
    <w:rsid w:val="00CB13A0"/>
    <w:rsid w:val="00CB16EC"/>
    <w:rsid w:val="00CB1C2C"/>
    <w:rsid w:val="00CB1F92"/>
    <w:rsid w:val="00CB27CE"/>
    <w:rsid w:val="00CB2C6E"/>
    <w:rsid w:val="00CB46A8"/>
    <w:rsid w:val="00CB4F02"/>
    <w:rsid w:val="00CB4FAC"/>
    <w:rsid w:val="00CB59E5"/>
    <w:rsid w:val="00CB6F09"/>
    <w:rsid w:val="00CB759B"/>
    <w:rsid w:val="00CC0407"/>
    <w:rsid w:val="00CC04A4"/>
    <w:rsid w:val="00CC1A0A"/>
    <w:rsid w:val="00CC29D6"/>
    <w:rsid w:val="00CC36E7"/>
    <w:rsid w:val="00CC51FF"/>
    <w:rsid w:val="00CC679F"/>
    <w:rsid w:val="00CC684C"/>
    <w:rsid w:val="00CC749B"/>
    <w:rsid w:val="00CD057A"/>
    <w:rsid w:val="00CD1360"/>
    <w:rsid w:val="00CD142C"/>
    <w:rsid w:val="00CD14BE"/>
    <w:rsid w:val="00CD23BA"/>
    <w:rsid w:val="00CD4082"/>
    <w:rsid w:val="00CD4E18"/>
    <w:rsid w:val="00CD5503"/>
    <w:rsid w:val="00CD57DD"/>
    <w:rsid w:val="00CD5F08"/>
    <w:rsid w:val="00CD6CDA"/>
    <w:rsid w:val="00CD6E1A"/>
    <w:rsid w:val="00CD6E48"/>
    <w:rsid w:val="00CD6F91"/>
    <w:rsid w:val="00CE0A3E"/>
    <w:rsid w:val="00CE2417"/>
    <w:rsid w:val="00CE2686"/>
    <w:rsid w:val="00CE40CD"/>
    <w:rsid w:val="00CE4506"/>
    <w:rsid w:val="00CE45BC"/>
    <w:rsid w:val="00CE595B"/>
    <w:rsid w:val="00CE5A75"/>
    <w:rsid w:val="00CE6755"/>
    <w:rsid w:val="00CE6EB4"/>
    <w:rsid w:val="00CE6F4A"/>
    <w:rsid w:val="00CE7E6F"/>
    <w:rsid w:val="00CF134B"/>
    <w:rsid w:val="00CF2B78"/>
    <w:rsid w:val="00CF2BA1"/>
    <w:rsid w:val="00CF3328"/>
    <w:rsid w:val="00CF3C29"/>
    <w:rsid w:val="00CF4E04"/>
    <w:rsid w:val="00CF5707"/>
    <w:rsid w:val="00CF5983"/>
    <w:rsid w:val="00CF5D52"/>
    <w:rsid w:val="00CF6118"/>
    <w:rsid w:val="00CF62BE"/>
    <w:rsid w:val="00CF67E0"/>
    <w:rsid w:val="00CF6F3F"/>
    <w:rsid w:val="00CF71F1"/>
    <w:rsid w:val="00D004BD"/>
    <w:rsid w:val="00D01511"/>
    <w:rsid w:val="00D02CED"/>
    <w:rsid w:val="00D04758"/>
    <w:rsid w:val="00D04FBA"/>
    <w:rsid w:val="00D05245"/>
    <w:rsid w:val="00D05606"/>
    <w:rsid w:val="00D060AD"/>
    <w:rsid w:val="00D060B5"/>
    <w:rsid w:val="00D06385"/>
    <w:rsid w:val="00D06388"/>
    <w:rsid w:val="00D06815"/>
    <w:rsid w:val="00D06B0D"/>
    <w:rsid w:val="00D06C38"/>
    <w:rsid w:val="00D073C3"/>
    <w:rsid w:val="00D106BF"/>
    <w:rsid w:val="00D121D3"/>
    <w:rsid w:val="00D12C05"/>
    <w:rsid w:val="00D139E8"/>
    <w:rsid w:val="00D1439E"/>
    <w:rsid w:val="00D1458F"/>
    <w:rsid w:val="00D14E3E"/>
    <w:rsid w:val="00D15C52"/>
    <w:rsid w:val="00D164F8"/>
    <w:rsid w:val="00D165C8"/>
    <w:rsid w:val="00D17354"/>
    <w:rsid w:val="00D1795D"/>
    <w:rsid w:val="00D17FFB"/>
    <w:rsid w:val="00D20289"/>
    <w:rsid w:val="00D20BD7"/>
    <w:rsid w:val="00D2175A"/>
    <w:rsid w:val="00D222B7"/>
    <w:rsid w:val="00D22336"/>
    <w:rsid w:val="00D23BB2"/>
    <w:rsid w:val="00D24033"/>
    <w:rsid w:val="00D25B0B"/>
    <w:rsid w:val="00D25F41"/>
    <w:rsid w:val="00D261D4"/>
    <w:rsid w:val="00D264E3"/>
    <w:rsid w:val="00D27814"/>
    <w:rsid w:val="00D30010"/>
    <w:rsid w:val="00D302A6"/>
    <w:rsid w:val="00D305FA"/>
    <w:rsid w:val="00D3145C"/>
    <w:rsid w:val="00D3188D"/>
    <w:rsid w:val="00D32BCA"/>
    <w:rsid w:val="00D32CBC"/>
    <w:rsid w:val="00D32FA8"/>
    <w:rsid w:val="00D3348E"/>
    <w:rsid w:val="00D34B1D"/>
    <w:rsid w:val="00D36408"/>
    <w:rsid w:val="00D364E2"/>
    <w:rsid w:val="00D3656C"/>
    <w:rsid w:val="00D36F03"/>
    <w:rsid w:val="00D40BF7"/>
    <w:rsid w:val="00D4101F"/>
    <w:rsid w:val="00D412F7"/>
    <w:rsid w:val="00D4180E"/>
    <w:rsid w:val="00D424F7"/>
    <w:rsid w:val="00D43AF9"/>
    <w:rsid w:val="00D44C38"/>
    <w:rsid w:val="00D45349"/>
    <w:rsid w:val="00D454D7"/>
    <w:rsid w:val="00D455CC"/>
    <w:rsid w:val="00D45B5F"/>
    <w:rsid w:val="00D50420"/>
    <w:rsid w:val="00D505BB"/>
    <w:rsid w:val="00D50790"/>
    <w:rsid w:val="00D515A9"/>
    <w:rsid w:val="00D51748"/>
    <w:rsid w:val="00D5192F"/>
    <w:rsid w:val="00D51E93"/>
    <w:rsid w:val="00D52C53"/>
    <w:rsid w:val="00D5310E"/>
    <w:rsid w:val="00D53202"/>
    <w:rsid w:val="00D536F5"/>
    <w:rsid w:val="00D53DC9"/>
    <w:rsid w:val="00D54074"/>
    <w:rsid w:val="00D55776"/>
    <w:rsid w:val="00D55A94"/>
    <w:rsid w:val="00D57019"/>
    <w:rsid w:val="00D57B7A"/>
    <w:rsid w:val="00D57EC4"/>
    <w:rsid w:val="00D60F6D"/>
    <w:rsid w:val="00D61662"/>
    <w:rsid w:val="00D61A8F"/>
    <w:rsid w:val="00D61B2F"/>
    <w:rsid w:val="00D62337"/>
    <w:rsid w:val="00D63CF4"/>
    <w:rsid w:val="00D6522F"/>
    <w:rsid w:val="00D65CE7"/>
    <w:rsid w:val="00D66FA1"/>
    <w:rsid w:val="00D7026F"/>
    <w:rsid w:val="00D706D8"/>
    <w:rsid w:val="00D71ADA"/>
    <w:rsid w:val="00D71D66"/>
    <w:rsid w:val="00D738AD"/>
    <w:rsid w:val="00D752C1"/>
    <w:rsid w:val="00D7539A"/>
    <w:rsid w:val="00D754CC"/>
    <w:rsid w:val="00D758E8"/>
    <w:rsid w:val="00D769C7"/>
    <w:rsid w:val="00D76BC4"/>
    <w:rsid w:val="00D77846"/>
    <w:rsid w:val="00D7799E"/>
    <w:rsid w:val="00D80C76"/>
    <w:rsid w:val="00D8247F"/>
    <w:rsid w:val="00D82641"/>
    <w:rsid w:val="00D831DC"/>
    <w:rsid w:val="00D8457B"/>
    <w:rsid w:val="00D84F25"/>
    <w:rsid w:val="00D8571A"/>
    <w:rsid w:val="00D85A01"/>
    <w:rsid w:val="00D861F5"/>
    <w:rsid w:val="00D87341"/>
    <w:rsid w:val="00D905C4"/>
    <w:rsid w:val="00D90F31"/>
    <w:rsid w:val="00D9286E"/>
    <w:rsid w:val="00D92AF3"/>
    <w:rsid w:val="00D93A7D"/>
    <w:rsid w:val="00D94102"/>
    <w:rsid w:val="00D9486A"/>
    <w:rsid w:val="00D953D2"/>
    <w:rsid w:val="00D95550"/>
    <w:rsid w:val="00D95E7A"/>
    <w:rsid w:val="00D9655B"/>
    <w:rsid w:val="00D96807"/>
    <w:rsid w:val="00D9709B"/>
    <w:rsid w:val="00D971B2"/>
    <w:rsid w:val="00DA0002"/>
    <w:rsid w:val="00DA0C83"/>
    <w:rsid w:val="00DA1FB1"/>
    <w:rsid w:val="00DA2A40"/>
    <w:rsid w:val="00DA4389"/>
    <w:rsid w:val="00DA46CD"/>
    <w:rsid w:val="00DA55FD"/>
    <w:rsid w:val="00DA775F"/>
    <w:rsid w:val="00DB0E04"/>
    <w:rsid w:val="00DB0F5D"/>
    <w:rsid w:val="00DB1F75"/>
    <w:rsid w:val="00DB2CE5"/>
    <w:rsid w:val="00DB3526"/>
    <w:rsid w:val="00DB355C"/>
    <w:rsid w:val="00DB381C"/>
    <w:rsid w:val="00DB3FB7"/>
    <w:rsid w:val="00DB4463"/>
    <w:rsid w:val="00DB449E"/>
    <w:rsid w:val="00DB5325"/>
    <w:rsid w:val="00DB5668"/>
    <w:rsid w:val="00DB5E53"/>
    <w:rsid w:val="00DB7117"/>
    <w:rsid w:val="00DB7C9D"/>
    <w:rsid w:val="00DC1195"/>
    <w:rsid w:val="00DC13A2"/>
    <w:rsid w:val="00DC2CE0"/>
    <w:rsid w:val="00DC373B"/>
    <w:rsid w:val="00DC5123"/>
    <w:rsid w:val="00DC56AB"/>
    <w:rsid w:val="00DC6BDF"/>
    <w:rsid w:val="00DD0C83"/>
    <w:rsid w:val="00DD18B8"/>
    <w:rsid w:val="00DD2292"/>
    <w:rsid w:val="00DD2400"/>
    <w:rsid w:val="00DD255F"/>
    <w:rsid w:val="00DD298D"/>
    <w:rsid w:val="00DD31D3"/>
    <w:rsid w:val="00DD38A2"/>
    <w:rsid w:val="00DD3B83"/>
    <w:rsid w:val="00DD3C0B"/>
    <w:rsid w:val="00DD51FC"/>
    <w:rsid w:val="00DD54D0"/>
    <w:rsid w:val="00DD5BEE"/>
    <w:rsid w:val="00DD6CC4"/>
    <w:rsid w:val="00DE05C3"/>
    <w:rsid w:val="00DE072A"/>
    <w:rsid w:val="00DE07D8"/>
    <w:rsid w:val="00DE0D78"/>
    <w:rsid w:val="00DE19BF"/>
    <w:rsid w:val="00DE1DF8"/>
    <w:rsid w:val="00DE2D3D"/>
    <w:rsid w:val="00DE3350"/>
    <w:rsid w:val="00DE34AD"/>
    <w:rsid w:val="00DE3633"/>
    <w:rsid w:val="00DE3C3B"/>
    <w:rsid w:val="00DE3F76"/>
    <w:rsid w:val="00DE430C"/>
    <w:rsid w:val="00DE4450"/>
    <w:rsid w:val="00DE50F5"/>
    <w:rsid w:val="00DE5122"/>
    <w:rsid w:val="00DE5F73"/>
    <w:rsid w:val="00DE631B"/>
    <w:rsid w:val="00DE6A1B"/>
    <w:rsid w:val="00DF028F"/>
    <w:rsid w:val="00DF1097"/>
    <w:rsid w:val="00DF16D2"/>
    <w:rsid w:val="00DF243E"/>
    <w:rsid w:val="00DF2596"/>
    <w:rsid w:val="00DF4AA8"/>
    <w:rsid w:val="00DF4B96"/>
    <w:rsid w:val="00DF4C94"/>
    <w:rsid w:val="00DF5B37"/>
    <w:rsid w:val="00DF5D36"/>
    <w:rsid w:val="00DF7980"/>
    <w:rsid w:val="00DF7C30"/>
    <w:rsid w:val="00E002D8"/>
    <w:rsid w:val="00E00B62"/>
    <w:rsid w:val="00E01B77"/>
    <w:rsid w:val="00E02684"/>
    <w:rsid w:val="00E0269E"/>
    <w:rsid w:val="00E03071"/>
    <w:rsid w:val="00E03E1D"/>
    <w:rsid w:val="00E0443A"/>
    <w:rsid w:val="00E047E6"/>
    <w:rsid w:val="00E04BDE"/>
    <w:rsid w:val="00E04EDA"/>
    <w:rsid w:val="00E05621"/>
    <w:rsid w:val="00E058B6"/>
    <w:rsid w:val="00E05CC8"/>
    <w:rsid w:val="00E06156"/>
    <w:rsid w:val="00E06A81"/>
    <w:rsid w:val="00E075FD"/>
    <w:rsid w:val="00E119E0"/>
    <w:rsid w:val="00E1247E"/>
    <w:rsid w:val="00E12B46"/>
    <w:rsid w:val="00E13C8B"/>
    <w:rsid w:val="00E14AF1"/>
    <w:rsid w:val="00E1607F"/>
    <w:rsid w:val="00E170F5"/>
    <w:rsid w:val="00E20292"/>
    <w:rsid w:val="00E21165"/>
    <w:rsid w:val="00E21175"/>
    <w:rsid w:val="00E226D0"/>
    <w:rsid w:val="00E22D6E"/>
    <w:rsid w:val="00E22E06"/>
    <w:rsid w:val="00E231CC"/>
    <w:rsid w:val="00E23723"/>
    <w:rsid w:val="00E23D66"/>
    <w:rsid w:val="00E24440"/>
    <w:rsid w:val="00E24C35"/>
    <w:rsid w:val="00E2502E"/>
    <w:rsid w:val="00E2510F"/>
    <w:rsid w:val="00E2518D"/>
    <w:rsid w:val="00E25374"/>
    <w:rsid w:val="00E25648"/>
    <w:rsid w:val="00E2713F"/>
    <w:rsid w:val="00E2753F"/>
    <w:rsid w:val="00E276C5"/>
    <w:rsid w:val="00E30482"/>
    <w:rsid w:val="00E31C11"/>
    <w:rsid w:val="00E31D74"/>
    <w:rsid w:val="00E32D79"/>
    <w:rsid w:val="00E331BA"/>
    <w:rsid w:val="00E33B9F"/>
    <w:rsid w:val="00E34078"/>
    <w:rsid w:val="00E3491B"/>
    <w:rsid w:val="00E34EE9"/>
    <w:rsid w:val="00E358B9"/>
    <w:rsid w:val="00E35D93"/>
    <w:rsid w:val="00E364CD"/>
    <w:rsid w:val="00E36FCC"/>
    <w:rsid w:val="00E37241"/>
    <w:rsid w:val="00E373F8"/>
    <w:rsid w:val="00E37935"/>
    <w:rsid w:val="00E37E4E"/>
    <w:rsid w:val="00E40413"/>
    <w:rsid w:val="00E40CC1"/>
    <w:rsid w:val="00E40EC4"/>
    <w:rsid w:val="00E41507"/>
    <w:rsid w:val="00E4181A"/>
    <w:rsid w:val="00E4194A"/>
    <w:rsid w:val="00E41E59"/>
    <w:rsid w:val="00E423C2"/>
    <w:rsid w:val="00E42688"/>
    <w:rsid w:val="00E4317B"/>
    <w:rsid w:val="00E436AE"/>
    <w:rsid w:val="00E4569C"/>
    <w:rsid w:val="00E46329"/>
    <w:rsid w:val="00E466C2"/>
    <w:rsid w:val="00E46CA9"/>
    <w:rsid w:val="00E46DA0"/>
    <w:rsid w:val="00E46E28"/>
    <w:rsid w:val="00E47357"/>
    <w:rsid w:val="00E47A04"/>
    <w:rsid w:val="00E50462"/>
    <w:rsid w:val="00E50711"/>
    <w:rsid w:val="00E5143D"/>
    <w:rsid w:val="00E52261"/>
    <w:rsid w:val="00E528B8"/>
    <w:rsid w:val="00E52B29"/>
    <w:rsid w:val="00E52FE8"/>
    <w:rsid w:val="00E5384E"/>
    <w:rsid w:val="00E538C2"/>
    <w:rsid w:val="00E53C8A"/>
    <w:rsid w:val="00E54CA2"/>
    <w:rsid w:val="00E54E91"/>
    <w:rsid w:val="00E55178"/>
    <w:rsid w:val="00E55396"/>
    <w:rsid w:val="00E55722"/>
    <w:rsid w:val="00E55C2B"/>
    <w:rsid w:val="00E55DD2"/>
    <w:rsid w:val="00E55F10"/>
    <w:rsid w:val="00E56C7B"/>
    <w:rsid w:val="00E57912"/>
    <w:rsid w:val="00E602C1"/>
    <w:rsid w:val="00E603E1"/>
    <w:rsid w:val="00E6068A"/>
    <w:rsid w:val="00E61556"/>
    <w:rsid w:val="00E62230"/>
    <w:rsid w:val="00E6244F"/>
    <w:rsid w:val="00E63DEA"/>
    <w:rsid w:val="00E64491"/>
    <w:rsid w:val="00E647CF"/>
    <w:rsid w:val="00E65B21"/>
    <w:rsid w:val="00E66478"/>
    <w:rsid w:val="00E665A1"/>
    <w:rsid w:val="00E66693"/>
    <w:rsid w:val="00E66AB5"/>
    <w:rsid w:val="00E66B70"/>
    <w:rsid w:val="00E674AF"/>
    <w:rsid w:val="00E678B0"/>
    <w:rsid w:val="00E7006E"/>
    <w:rsid w:val="00E702F0"/>
    <w:rsid w:val="00E703A8"/>
    <w:rsid w:val="00E7073A"/>
    <w:rsid w:val="00E70D4B"/>
    <w:rsid w:val="00E70F45"/>
    <w:rsid w:val="00E70F9C"/>
    <w:rsid w:val="00E71304"/>
    <w:rsid w:val="00E717F3"/>
    <w:rsid w:val="00E71BF5"/>
    <w:rsid w:val="00E723B8"/>
    <w:rsid w:val="00E734EB"/>
    <w:rsid w:val="00E73B05"/>
    <w:rsid w:val="00E75C9C"/>
    <w:rsid w:val="00E76DCA"/>
    <w:rsid w:val="00E77B04"/>
    <w:rsid w:val="00E77FFD"/>
    <w:rsid w:val="00E80E49"/>
    <w:rsid w:val="00E820A4"/>
    <w:rsid w:val="00E83BFA"/>
    <w:rsid w:val="00E841C2"/>
    <w:rsid w:val="00E842FF"/>
    <w:rsid w:val="00E844B1"/>
    <w:rsid w:val="00E846D3"/>
    <w:rsid w:val="00E8484E"/>
    <w:rsid w:val="00E868C2"/>
    <w:rsid w:val="00E86F72"/>
    <w:rsid w:val="00E870E6"/>
    <w:rsid w:val="00E875FF"/>
    <w:rsid w:val="00E87870"/>
    <w:rsid w:val="00E878FB"/>
    <w:rsid w:val="00E9030F"/>
    <w:rsid w:val="00E90AC0"/>
    <w:rsid w:val="00E90D2E"/>
    <w:rsid w:val="00E91AA1"/>
    <w:rsid w:val="00E92B98"/>
    <w:rsid w:val="00E932E5"/>
    <w:rsid w:val="00E938E5"/>
    <w:rsid w:val="00E93F7F"/>
    <w:rsid w:val="00E940E4"/>
    <w:rsid w:val="00E9412F"/>
    <w:rsid w:val="00E948EC"/>
    <w:rsid w:val="00E94AFF"/>
    <w:rsid w:val="00E94B85"/>
    <w:rsid w:val="00E94CCE"/>
    <w:rsid w:val="00E955DF"/>
    <w:rsid w:val="00E95C0E"/>
    <w:rsid w:val="00E9771E"/>
    <w:rsid w:val="00E979F2"/>
    <w:rsid w:val="00EA05E9"/>
    <w:rsid w:val="00EA0D36"/>
    <w:rsid w:val="00EA0EBF"/>
    <w:rsid w:val="00EA10D9"/>
    <w:rsid w:val="00EA15D1"/>
    <w:rsid w:val="00EA1747"/>
    <w:rsid w:val="00EA1DA6"/>
    <w:rsid w:val="00EA21F0"/>
    <w:rsid w:val="00EA3AF9"/>
    <w:rsid w:val="00EA4938"/>
    <w:rsid w:val="00EA53AB"/>
    <w:rsid w:val="00EA54DE"/>
    <w:rsid w:val="00EA5947"/>
    <w:rsid w:val="00EA59C5"/>
    <w:rsid w:val="00EA69AC"/>
    <w:rsid w:val="00EA6CA4"/>
    <w:rsid w:val="00EA7707"/>
    <w:rsid w:val="00EB066B"/>
    <w:rsid w:val="00EB07C0"/>
    <w:rsid w:val="00EB086C"/>
    <w:rsid w:val="00EB127A"/>
    <w:rsid w:val="00EB15D4"/>
    <w:rsid w:val="00EB2881"/>
    <w:rsid w:val="00EB3522"/>
    <w:rsid w:val="00EB39FF"/>
    <w:rsid w:val="00EB4B68"/>
    <w:rsid w:val="00EB4C62"/>
    <w:rsid w:val="00EB5420"/>
    <w:rsid w:val="00EB5979"/>
    <w:rsid w:val="00EB5D14"/>
    <w:rsid w:val="00EB61D9"/>
    <w:rsid w:val="00EB6206"/>
    <w:rsid w:val="00EB73F8"/>
    <w:rsid w:val="00EC025E"/>
    <w:rsid w:val="00EC1603"/>
    <w:rsid w:val="00EC268A"/>
    <w:rsid w:val="00EC299B"/>
    <w:rsid w:val="00EC32A9"/>
    <w:rsid w:val="00EC3839"/>
    <w:rsid w:val="00EC3CC1"/>
    <w:rsid w:val="00EC3E82"/>
    <w:rsid w:val="00EC5A52"/>
    <w:rsid w:val="00EC5A67"/>
    <w:rsid w:val="00EC5B15"/>
    <w:rsid w:val="00EC71B5"/>
    <w:rsid w:val="00EC7309"/>
    <w:rsid w:val="00ED0178"/>
    <w:rsid w:val="00ED0581"/>
    <w:rsid w:val="00ED08BD"/>
    <w:rsid w:val="00ED130A"/>
    <w:rsid w:val="00ED1339"/>
    <w:rsid w:val="00ED332F"/>
    <w:rsid w:val="00ED4E5E"/>
    <w:rsid w:val="00ED593E"/>
    <w:rsid w:val="00ED6E8F"/>
    <w:rsid w:val="00EE0BAF"/>
    <w:rsid w:val="00EE12AA"/>
    <w:rsid w:val="00EE314D"/>
    <w:rsid w:val="00EE31D0"/>
    <w:rsid w:val="00EE36C5"/>
    <w:rsid w:val="00EE3724"/>
    <w:rsid w:val="00EE560A"/>
    <w:rsid w:val="00EE5B4B"/>
    <w:rsid w:val="00EE67A8"/>
    <w:rsid w:val="00EE757F"/>
    <w:rsid w:val="00EF0850"/>
    <w:rsid w:val="00EF16F4"/>
    <w:rsid w:val="00EF35B7"/>
    <w:rsid w:val="00EF3C27"/>
    <w:rsid w:val="00EF3ED7"/>
    <w:rsid w:val="00EF41EC"/>
    <w:rsid w:val="00EF49D5"/>
    <w:rsid w:val="00EF4AED"/>
    <w:rsid w:val="00EF4B12"/>
    <w:rsid w:val="00EF4FE7"/>
    <w:rsid w:val="00EF516C"/>
    <w:rsid w:val="00EF55D7"/>
    <w:rsid w:val="00EF5D6C"/>
    <w:rsid w:val="00EF75CB"/>
    <w:rsid w:val="00EF7937"/>
    <w:rsid w:val="00EF7BDD"/>
    <w:rsid w:val="00EF7D6F"/>
    <w:rsid w:val="00F00314"/>
    <w:rsid w:val="00F0113F"/>
    <w:rsid w:val="00F021C1"/>
    <w:rsid w:val="00F0322C"/>
    <w:rsid w:val="00F04356"/>
    <w:rsid w:val="00F046A0"/>
    <w:rsid w:val="00F05CB5"/>
    <w:rsid w:val="00F063B2"/>
    <w:rsid w:val="00F070D5"/>
    <w:rsid w:val="00F07C4E"/>
    <w:rsid w:val="00F1055A"/>
    <w:rsid w:val="00F10E70"/>
    <w:rsid w:val="00F111EE"/>
    <w:rsid w:val="00F11DD2"/>
    <w:rsid w:val="00F11FB7"/>
    <w:rsid w:val="00F121D7"/>
    <w:rsid w:val="00F14126"/>
    <w:rsid w:val="00F14B1C"/>
    <w:rsid w:val="00F15527"/>
    <w:rsid w:val="00F16264"/>
    <w:rsid w:val="00F1633E"/>
    <w:rsid w:val="00F169AB"/>
    <w:rsid w:val="00F16D7D"/>
    <w:rsid w:val="00F16EDD"/>
    <w:rsid w:val="00F17F3F"/>
    <w:rsid w:val="00F205A7"/>
    <w:rsid w:val="00F214EC"/>
    <w:rsid w:val="00F2228C"/>
    <w:rsid w:val="00F22851"/>
    <w:rsid w:val="00F22AA6"/>
    <w:rsid w:val="00F2323D"/>
    <w:rsid w:val="00F2340D"/>
    <w:rsid w:val="00F2381B"/>
    <w:rsid w:val="00F23946"/>
    <w:rsid w:val="00F23AAF"/>
    <w:rsid w:val="00F24071"/>
    <w:rsid w:val="00F240FC"/>
    <w:rsid w:val="00F25D8B"/>
    <w:rsid w:val="00F25DAA"/>
    <w:rsid w:val="00F26343"/>
    <w:rsid w:val="00F26630"/>
    <w:rsid w:val="00F2775C"/>
    <w:rsid w:val="00F27DD8"/>
    <w:rsid w:val="00F3111E"/>
    <w:rsid w:val="00F312CF"/>
    <w:rsid w:val="00F3134F"/>
    <w:rsid w:val="00F315EB"/>
    <w:rsid w:val="00F32795"/>
    <w:rsid w:val="00F3286C"/>
    <w:rsid w:val="00F33CC4"/>
    <w:rsid w:val="00F34582"/>
    <w:rsid w:val="00F3469B"/>
    <w:rsid w:val="00F348B1"/>
    <w:rsid w:val="00F34B2E"/>
    <w:rsid w:val="00F35302"/>
    <w:rsid w:val="00F359AE"/>
    <w:rsid w:val="00F4060B"/>
    <w:rsid w:val="00F408ED"/>
    <w:rsid w:val="00F409B8"/>
    <w:rsid w:val="00F40CD0"/>
    <w:rsid w:val="00F40E6C"/>
    <w:rsid w:val="00F4175E"/>
    <w:rsid w:val="00F4184E"/>
    <w:rsid w:val="00F41B31"/>
    <w:rsid w:val="00F43494"/>
    <w:rsid w:val="00F4350C"/>
    <w:rsid w:val="00F436AD"/>
    <w:rsid w:val="00F43747"/>
    <w:rsid w:val="00F43B80"/>
    <w:rsid w:val="00F44698"/>
    <w:rsid w:val="00F451CB"/>
    <w:rsid w:val="00F45A6A"/>
    <w:rsid w:val="00F46C31"/>
    <w:rsid w:val="00F503C4"/>
    <w:rsid w:val="00F50594"/>
    <w:rsid w:val="00F510E4"/>
    <w:rsid w:val="00F53E4E"/>
    <w:rsid w:val="00F53FCC"/>
    <w:rsid w:val="00F54559"/>
    <w:rsid w:val="00F54AA4"/>
    <w:rsid w:val="00F54C08"/>
    <w:rsid w:val="00F554BA"/>
    <w:rsid w:val="00F562CF"/>
    <w:rsid w:val="00F5699D"/>
    <w:rsid w:val="00F56A9D"/>
    <w:rsid w:val="00F5738F"/>
    <w:rsid w:val="00F57FD0"/>
    <w:rsid w:val="00F601DD"/>
    <w:rsid w:val="00F6114C"/>
    <w:rsid w:val="00F61899"/>
    <w:rsid w:val="00F620D2"/>
    <w:rsid w:val="00F62D5E"/>
    <w:rsid w:val="00F63FC0"/>
    <w:rsid w:val="00F641D6"/>
    <w:rsid w:val="00F646DC"/>
    <w:rsid w:val="00F64915"/>
    <w:rsid w:val="00F64CCD"/>
    <w:rsid w:val="00F6510E"/>
    <w:rsid w:val="00F65218"/>
    <w:rsid w:val="00F666D1"/>
    <w:rsid w:val="00F66B32"/>
    <w:rsid w:val="00F66FBD"/>
    <w:rsid w:val="00F6707D"/>
    <w:rsid w:val="00F67347"/>
    <w:rsid w:val="00F702BF"/>
    <w:rsid w:val="00F70E95"/>
    <w:rsid w:val="00F71002"/>
    <w:rsid w:val="00F72104"/>
    <w:rsid w:val="00F7211B"/>
    <w:rsid w:val="00F72675"/>
    <w:rsid w:val="00F7268F"/>
    <w:rsid w:val="00F72D75"/>
    <w:rsid w:val="00F7302C"/>
    <w:rsid w:val="00F73C93"/>
    <w:rsid w:val="00F74673"/>
    <w:rsid w:val="00F7494C"/>
    <w:rsid w:val="00F75629"/>
    <w:rsid w:val="00F763CB"/>
    <w:rsid w:val="00F77839"/>
    <w:rsid w:val="00F80B17"/>
    <w:rsid w:val="00F80C76"/>
    <w:rsid w:val="00F819B5"/>
    <w:rsid w:val="00F82EB5"/>
    <w:rsid w:val="00F832CA"/>
    <w:rsid w:val="00F840E4"/>
    <w:rsid w:val="00F8414E"/>
    <w:rsid w:val="00F86465"/>
    <w:rsid w:val="00F86CDC"/>
    <w:rsid w:val="00F91438"/>
    <w:rsid w:val="00F92070"/>
    <w:rsid w:val="00F9355A"/>
    <w:rsid w:val="00F93708"/>
    <w:rsid w:val="00F946DE"/>
    <w:rsid w:val="00F94717"/>
    <w:rsid w:val="00F94A35"/>
    <w:rsid w:val="00F957B3"/>
    <w:rsid w:val="00F95C42"/>
    <w:rsid w:val="00F9614B"/>
    <w:rsid w:val="00F96440"/>
    <w:rsid w:val="00F96A17"/>
    <w:rsid w:val="00F96DDE"/>
    <w:rsid w:val="00F96F1C"/>
    <w:rsid w:val="00FA10A8"/>
    <w:rsid w:val="00FA1655"/>
    <w:rsid w:val="00FA22B0"/>
    <w:rsid w:val="00FA247A"/>
    <w:rsid w:val="00FA293D"/>
    <w:rsid w:val="00FA3571"/>
    <w:rsid w:val="00FA3942"/>
    <w:rsid w:val="00FA3C2C"/>
    <w:rsid w:val="00FA3FA0"/>
    <w:rsid w:val="00FA54F9"/>
    <w:rsid w:val="00FA7000"/>
    <w:rsid w:val="00FA7F08"/>
    <w:rsid w:val="00FB00D7"/>
    <w:rsid w:val="00FB120E"/>
    <w:rsid w:val="00FB1AA5"/>
    <w:rsid w:val="00FB1F07"/>
    <w:rsid w:val="00FB2DC9"/>
    <w:rsid w:val="00FB32B1"/>
    <w:rsid w:val="00FB4B3F"/>
    <w:rsid w:val="00FB53B3"/>
    <w:rsid w:val="00FC05EA"/>
    <w:rsid w:val="00FC0784"/>
    <w:rsid w:val="00FC13BC"/>
    <w:rsid w:val="00FC1B13"/>
    <w:rsid w:val="00FC23B6"/>
    <w:rsid w:val="00FC258E"/>
    <w:rsid w:val="00FC2925"/>
    <w:rsid w:val="00FC32F4"/>
    <w:rsid w:val="00FC369B"/>
    <w:rsid w:val="00FC4484"/>
    <w:rsid w:val="00FC462F"/>
    <w:rsid w:val="00FC4E17"/>
    <w:rsid w:val="00FC5332"/>
    <w:rsid w:val="00FC6BFD"/>
    <w:rsid w:val="00FC7077"/>
    <w:rsid w:val="00FC7297"/>
    <w:rsid w:val="00FD0114"/>
    <w:rsid w:val="00FD077E"/>
    <w:rsid w:val="00FD128B"/>
    <w:rsid w:val="00FD1DE7"/>
    <w:rsid w:val="00FD2589"/>
    <w:rsid w:val="00FD2B95"/>
    <w:rsid w:val="00FD3666"/>
    <w:rsid w:val="00FD3FAF"/>
    <w:rsid w:val="00FD41BE"/>
    <w:rsid w:val="00FD4517"/>
    <w:rsid w:val="00FD457C"/>
    <w:rsid w:val="00FD4799"/>
    <w:rsid w:val="00FD4D64"/>
    <w:rsid w:val="00FD4FED"/>
    <w:rsid w:val="00FD5217"/>
    <w:rsid w:val="00FD5A5C"/>
    <w:rsid w:val="00FD65D2"/>
    <w:rsid w:val="00FD6BCB"/>
    <w:rsid w:val="00FE2409"/>
    <w:rsid w:val="00FE241C"/>
    <w:rsid w:val="00FE2450"/>
    <w:rsid w:val="00FE3019"/>
    <w:rsid w:val="00FE3124"/>
    <w:rsid w:val="00FE39D0"/>
    <w:rsid w:val="00FE42D4"/>
    <w:rsid w:val="00FE4AC6"/>
    <w:rsid w:val="00FE4C22"/>
    <w:rsid w:val="00FE535D"/>
    <w:rsid w:val="00FE5878"/>
    <w:rsid w:val="00FE6460"/>
    <w:rsid w:val="00FE6A8A"/>
    <w:rsid w:val="00FE6E22"/>
    <w:rsid w:val="00FE746D"/>
    <w:rsid w:val="00FE795B"/>
    <w:rsid w:val="00FF0CF6"/>
    <w:rsid w:val="00FF0E8B"/>
    <w:rsid w:val="00FF1303"/>
    <w:rsid w:val="00FF18B5"/>
    <w:rsid w:val="00FF3611"/>
    <w:rsid w:val="00FF4D91"/>
    <w:rsid w:val="00FF5A88"/>
    <w:rsid w:val="00FF6C7D"/>
    <w:rsid w:val="00FF730A"/>
    <w:rsid w:val="00FF7540"/>
    <w:rsid w:val="00FF757C"/>
    <w:rsid w:val="00FF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uiPriority="99"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849"/>
    <w:rPr>
      <w:sz w:val="26"/>
      <w:szCs w:val="24"/>
    </w:rPr>
  </w:style>
  <w:style w:type="paragraph" w:styleId="1">
    <w:name w:val="heading 1"/>
    <w:basedOn w:val="a"/>
    <w:next w:val="a"/>
    <w:link w:val="10"/>
    <w:qFormat/>
    <w:rsid w:val="003D3E91"/>
    <w:pPr>
      <w:autoSpaceDE w:val="0"/>
      <w:autoSpaceDN w:val="0"/>
      <w:adjustRightInd w:val="0"/>
      <w:spacing w:before="108" w:after="108"/>
      <w:jc w:val="center"/>
      <w:outlineLvl w:val="0"/>
    </w:pPr>
    <w:rPr>
      <w:rFonts w:ascii="Arial" w:hAnsi="Arial"/>
      <w:b/>
      <w:bCs/>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0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CE7E6F"/>
    <w:rPr>
      <w:color w:val="0000FF"/>
      <w:u w:val="single"/>
    </w:rPr>
  </w:style>
  <w:style w:type="paragraph" w:styleId="a5">
    <w:name w:val="List Paragraph"/>
    <w:basedOn w:val="a"/>
    <w:uiPriority w:val="34"/>
    <w:qFormat/>
    <w:rsid w:val="00CE7E6F"/>
    <w:pPr>
      <w:ind w:left="720"/>
      <w:contextualSpacing/>
    </w:pPr>
  </w:style>
  <w:style w:type="paragraph" w:customStyle="1" w:styleId="11">
    <w:name w:val="Абзац списка1"/>
    <w:basedOn w:val="a"/>
    <w:rsid w:val="00166D75"/>
    <w:pPr>
      <w:spacing w:after="200" w:line="276" w:lineRule="auto"/>
      <w:ind w:left="720"/>
    </w:pPr>
    <w:rPr>
      <w:rFonts w:ascii="Calibri" w:hAnsi="Calibri"/>
      <w:sz w:val="22"/>
      <w:szCs w:val="22"/>
      <w:lang w:eastAsia="en-US"/>
    </w:rPr>
  </w:style>
  <w:style w:type="paragraph" w:styleId="a6">
    <w:name w:val="footnote text"/>
    <w:basedOn w:val="a"/>
    <w:link w:val="a7"/>
    <w:semiHidden/>
    <w:rsid w:val="00166D75"/>
    <w:rPr>
      <w:rFonts w:ascii="Calibri" w:hAnsi="Calibri"/>
      <w:sz w:val="20"/>
      <w:szCs w:val="20"/>
      <w:lang w:eastAsia="en-US"/>
    </w:rPr>
  </w:style>
  <w:style w:type="character" w:customStyle="1" w:styleId="a7">
    <w:name w:val="Текст сноски Знак"/>
    <w:basedOn w:val="a0"/>
    <w:link w:val="a6"/>
    <w:semiHidden/>
    <w:locked/>
    <w:rsid w:val="00166D75"/>
    <w:rPr>
      <w:rFonts w:ascii="Calibri" w:hAnsi="Calibri"/>
      <w:lang w:val="ru-RU" w:eastAsia="en-US" w:bidi="ar-SA"/>
    </w:rPr>
  </w:style>
  <w:style w:type="character" w:styleId="a8">
    <w:name w:val="footnote reference"/>
    <w:basedOn w:val="a0"/>
    <w:semiHidden/>
    <w:rsid w:val="00166D75"/>
    <w:rPr>
      <w:rFonts w:cs="Times New Roman"/>
      <w:vertAlign w:val="superscript"/>
    </w:rPr>
  </w:style>
  <w:style w:type="paragraph" w:customStyle="1" w:styleId="normacttext">
    <w:name w:val="norm_act_text"/>
    <w:basedOn w:val="a"/>
    <w:rsid w:val="00823519"/>
    <w:pPr>
      <w:spacing w:before="100" w:beforeAutospacing="1" w:after="100" w:afterAutospacing="1"/>
    </w:pPr>
    <w:rPr>
      <w:rFonts w:eastAsia="Calibri"/>
      <w:sz w:val="24"/>
    </w:rPr>
  </w:style>
  <w:style w:type="paragraph" w:customStyle="1" w:styleId="a9">
    <w:name w:val="Знак Знак Знак Знак"/>
    <w:basedOn w:val="a"/>
    <w:rsid w:val="00EF7D6F"/>
    <w:pPr>
      <w:spacing w:after="160" w:line="240" w:lineRule="exact"/>
    </w:pPr>
    <w:rPr>
      <w:rFonts w:ascii="Verdana" w:hAnsi="Verdana"/>
      <w:sz w:val="20"/>
      <w:szCs w:val="20"/>
      <w:lang w:val="en-US" w:eastAsia="en-US"/>
    </w:rPr>
  </w:style>
  <w:style w:type="paragraph" w:customStyle="1" w:styleId="12">
    <w:name w:val="Без интервала1"/>
    <w:uiPriority w:val="99"/>
    <w:rsid w:val="002A7BDE"/>
    <w:rPr>
      <w:rFonts w:ascii="Calibri" w:eastAsia="Calibri" w:hAnsi="Calibri" w:cs="Calibri"/>
      <w:sz w:val="22"/>
      <w:szCs w:val="22"/>
      <w:lang w:eastAsia="en-US"/>
    </w:rPr>
  </w:style>
  <w:style w:type="paragraph" w:customStyle="1" w:styleId="ConsNormal">
    <w:name w:val="ConsNormal"/>
    <w:rsid w:val="00BA5B44"/>
    <w:pPr>
      <w:widowControl w:val="0"/>
      <w:autoSpaceDE w:val="0"/>
      <w:autoSpaceDN w:val="0"/>
      <w:adjustRightInd w:val="0"/>
      <w:ind w:firstLine="720"/>
    </w:pPr>
    <w:rPr>
      <w:rFonts w:ascii="Arial" w:hAnsi="Arial" w:cs="Arial"/>
    </w:rPr>
  </w:style>
  <w:style w:type="paragraph" w:styleId="aa">
    <w:name w:val="header"/>
    <w:basedOn w:val="a"/>
    <w:link w:val="ab"/>
    <w:uiPriority w:val="99"/>
    <w:rsid w:val="00BC3400"/>
    <w:pPr>
      <w:tabs>
        <w:tab w:val="center" w:pos="4677"/>
        <w:tab w:val="right" w:pos="9355"/>
      </w:tabs>
    </w:pPr>
  </w:style>
  <w:style w:type="character" w:customStyle="1" w:styleId="ab">
    <w:name w:val="Верхний колонтитул Знак"/>
    <w:basedOn w:val="a0"/>
    <w:link w:val="aa"/>
    <w:uiPriority w:val="99"/>
    <w:rsid w:val="00BC3400"/>
    <w:rPr>
      <w:sz w:val="26"/>
      <w:szCs w:val="24"/>
    </w:rPr>
  </w:style>
  <w:style w:type="paragraph" w:styleId="ac">
    <w:name w:val="footer"/>
    <w:basedOn w:val="a"/>
    <w:link w:val="ad"/>
    <w:rsid w:val="00BC3400"/>
    <w:pPr>
      <w:tabs>
        <w:tab w:val="center" w:pos="4677"/>
        <w:tab w:val="right" w:pos="9355"/>
      </w:tabs>
    </w:pPr>
  </w:style>
  <w:style w:type="character" w:customStyle="1" w:styleId="ad">
    <w:name w:val="Нижний колонтитул Знак"/>
    <w:basedOn w:val="a0"/>
    <w:link w:val="ac"/>
    <w:rsid w:val="00BC3400"/>
    <w:rPr>
      <w:sz w:val="26"/>
      <w:szCs w:val="24"/>
    </w:rPr>
  </w:style>
  <w:style w:type="character" w:customStyle="1" w:styleId="10">
    <w:name w:val="Заголовок 1 Знак"/>
    <w:basedOn w:val="a0"/>
    <w:link w:val="1"/>
    <w:rsid w:val="003D3E91"/>
    <w:rPr>
      <w:rFonts w:ascii="Arial" w:hAnsi="Arial"/>
      <w:b/>
      <w:bCs/>
      <w:color w:val="26282F"/>
      <w:sz w:val="24"/>
      <w:szCs w:val="24"/>
    </w:rPr>
  </w:style>
  <w:style w:type="character" w:customStyle="1" w:styleId="ae">
    <w:name w:val="Гипертекстовая ссылка"/>
    <w:uiPriority w:val="99"/>
    <w:rsid w:val="003D3E91"/>
    <w:rPr>
      <w:b/>
      <w:bCs/>
      <w:color w:val="106BBE"/>
      <w:sz w:val="26"/>
      <w:szCs w:val="26"/>
    </w:rPr>
  </w:style>
  <w:style w:type="paragraph" w:styleId="af">
    <w:name w:val="Normal (Web)"/>
    <w:basedOn w:val="a"/>
    <w:uiPriority w:val="99"/>
    <w:rsid w:val="005279E0"/>
    <w:pPr>
      <w:spacing w:before="100" w:beforeAutospacing="1" w:after="100" w:afterAutospacing="1"/>
    </w:pPr>
    <w:rPr>
      <w:sz w:val="24"/>
    </w:rPr>
  </w:style>
  <w:style w:type="character" w:styleId="HTML">
    <w:name w:val="HTML Cite"/>
    <w:basedOn w:val="a0"/>
    <w:uiPriority w:val="99"/>
    <w:rsid w:val="005279E0"/>
    <w:rPr>
      <w:i/>
      <w:iCs/>
    </w:rPr>
  </w:style>
  <w:style w:type="paragraph" w:customStyle="1" w:styleId="Default">
    <w:name w:val="Default"/>
    <w:rsid w:val="00567EC5"/>
    <w:pPr>
      <w:autoSpaceDE w:val="0"/>
      <w:autoSpaceDN w:val="0"/>
      <w:adjustRightInd w:val="0"/>
    </w:pPr>
    <w:rPr>
      <w:rFonts w:ascii="Arial" w:hAnsi="Arial" w:cs="Arial"/>
      <w:color w:val="000000"/>
      <w:sz w:val="24"/>
      <w:szCs w:val="24"/>
    </w:rPr>
  </w:style>
  <w:style w:type="paragraph" w:styleId="af0">
    <w:name w:val="Title"/>
    <w:basedOn w:val="a"/>
    <w:next w:val="a"/>
    <w:link w:val="af1"/>
    <w:uiPriority w:val="99"/>
    <w:qFormat/>
    <w:rsid w:val="00E90AC0"/>
    <w:pPr>
      <w:spacing w:before="120" w:after="120"/>
    </w:pPr>
    <w:rPr>
      <w:rFonts w:ascii="Calibri" w:hAnsi="Calibri" w:cs="Calibri"/>
      <w:b/>
      <w:bCs/>
      <w:sz w:val="20"/>
      <w:szCs w:val="20"/>
    </w:rPr>
  </w:style>
  <w:style w:type="character" w:customStyle="1" w:styleId="af1">
    <w:name w:val="Название Знак"/>
    <w:basedOn w:val="a0"/>
    <w:link w:val="af0"/>
    <w:uiPriority w:val="99"/>
    <w:rsid w:val="00E90AC0"/>
    <w:rPr>
      <w:rFonts w:ascii="Calibri" w:hAnsi="Calibri" w:cs="Calibri"/>
      <w:b/>
      <w:bCs/>
    </w:rPr>
  </w:style>
  <w:style w:type="character" w:customStyle="1" w:styleId="markedcontent">
    <w:name w:val="markedcontent"/>
    <w:basedOn w:val="a0"/>
    <w:rsid w:val="00A51C54"/>
  </w:style>
  <w:style w:type="character" w:styleId="af2">
    <w:name w:val="Strong"/>
    <w:basedOn w:val="a0"/>
    <w:uiPriority w:val="22"/>
    <w:qFormat/>
    <w:rsid w:val="00A51C54"/>
    <w:rPr>
      <w:b/>
      <w:bCs/>
    </w:rPr>
  </w:style>
  <w:style w:type="character" w:customStyle="1" w:styleId="A80">
    <w:name w:val="A8"/>
    <w:uiPriority w:val="99"/>
    <w:rsid w:val="007025C6"/>
    <w:rPr>
      <w:rFonts w:cs="Montserrat"/>
      <w:color w:val="000000"/>
      <w:sz w:val="17"/>
      <w:szCs w:val="17"/>
    </w:rPr>
  </w:style>
  <w:style w:type="paragraph" w:styleId="af3">
    <w:name w:val="No Spacing"/>
    <w:link w:val="af4"/>
    <w:autoRedefine/>
    <w:uiPriority w:val="1"/>
    <w:qFormat/>
    <w:rsid w:val="009D43B6"/>
    <w:pPr>
      <w:ind w:firstLine="567"/>
      <w:jc w:val="both"/>
    </w:pPr>
    <w:rPr>
      <w:sz w:val="26"/>
      <w:szCs w:val="26"/>
    </w:rPr>
  </w:style>
  <w:style w:type="character" w:customStyle="1" w:styleId="af4">
    <w:name w:val="Без интервала Знак"/>
    <w:link w:val="af3"/>
    <w:uiPriority w:val="1"/>
    <w:rsid w:val="009D43B6"/>
    <w:rPr>
      <w:sz w:val="26"/>
      <w:szCs w:val="26"/>
    </w:rPr>
  </w:style>
  <w:style w:type="character" w:customStyle="1" w:styleId="2">
    <w:name w:val="Основной текст (2) + Полужирный"/>
    <w:basedOn w:val="a0"/>
    <w:uiPriority w:val="99"/>
    <w:rsid w:val="001F20B2"/>
    <w:rPr>
      <w:rFonts w:ascii="Times New Roman" w:hAnsi="Times New Roman" w:cs="Times New Roman"/>
      <w:b/>
      <w:bCs/>
      <w:color w:val="000000"/>
      <w:spacing w:val="0"/>
      <w:w w:val="100"/>
      <w:position w:val="0"/>
      <w:sz w:val="28"/>
      <w:szCs w:val="28"/>
      <w:u w:val="none"/>
      <w:lang w:val="ru-RU" w:eastAsia="ru-RU"/>
    </w:rPr>
  </w:style>
  <w:style w:type="character" w:styleId="af5">
    <w:name w:val="Emphasis"/>
    <w:uiPriority w:val="20"/>
    <w:qFormat/>
    <w:rsid w:val="00997E5F"/>
    <w:rPr>
      <w:i/>
      <w:iCs/>
    </w:rPr>
  </w:style>
  <w:style w:type="paragraph" w:styleId="af6">
    <w:name w:val="List"/>
    <w:basedOn w:val="a"/>
    <w:uiPriority w:val="99"/>
    <w:rsid w:val="00D55776"/>
    <w:pPr>
      <w:ind w:left="283" w:hanging="283"/>
    </w:pPr>
    <w:rPr>
      <w:rFonts w:ascii="Calibri" w:hAnsi="Calibri" w:cs="Calibri"/>
      <w:sz w:val="24"/>
    </w:rPr>
  </w:style>
  <w:style w:type="paragraph" w:styleId="af7">
    <w:name w:val="Balloon Text"/>
    <w:basedOn w:val="a"/>
    <w:link w:val="af8"/>
    <w:rsid w:val="005E5A8D"/>
    <w:rPr>
      <w:rFonts w:ascii="Tahoma" w:hAnsi="Tahoma" w:cs="Tahoma"/>
      <w:sz w:val="16"/>
      <w:szCs w:val="16"/>
    </w:rPr>
  </w:style>
  <w:style w:type="character" w:customStyle="1" w:styleId="af8">
    <w:name w:val="Текст выноски Знак"/>
    <w:basedOn w:val="a0"/>
    <w:link w:val="af7"/>
    <w:rsid w:val="005E5A8D"/>
    <w:rPr>
      <w:rFonts w:ascii="Tahoma" w:hAnsi="Tahoma" w:cs="Tahoma"/>
      <w:sz w:val="16"/>
      <w:szCs w:val="16"/>
    </w:rPr>
  </w:style>
  <w:style w:type="paragraph" w:customStyle="1" w:styleId="20">
    <w:name w:val="Без интервала2"/>
    <w:link w:val="NoSpacingChar"/>
    <w:rsid w:val="00B745D1"/>
    <w:rPr>
      <w:rFonts w:ascii="Calibri" w:hAnsi="Calibri"/>
      <w:sz w:val="22"/>
      <w:szCs w:val="22"/>
    </w:rPr>
  </w:style>
  <w:style w:type="character" w:customStyle="1" w:styleId="NoSpacingChar">
    <w:name w:val="No Spacing Char"/>
    <w:basedOn w:val="a0"/>
    <w:link w:val="20"/>
    <w:locked/>
    <w:rsid w:val="00B745D1"/>
    <w:rPr>
      <w:rFonts w:ascii="Calibri" w:hAnsi="Calibri"/>
      <w:sz w:val="22"/>
      <w:szCs w:val="22"/>
    </w:rPr>
  </w:style>
  <w:style w:type="character" w:customStyle="1" w:styleId="postheadertitleauthorname">
    <w:name w:val="postheadertitle__authorname"/>
    <w:basedOn w:val="a0"/>
    <w:rsid w:val="000A00B2"/>
  </w:style>
  <w:style w:type="paragraph" w:customStyle="1" w:styleId="futurismarkdown-paragraph">
    <w:name w:val="futurismarkdown-paragraph"/>
    <w:basedOn w:val="a"/>
    <w:rsid w:val="00C31667"/>
    <w:pPr>
      <w:spacing w:before="100" w:beforeAutospacing="1" w:after="100" w:afterAutospacing="1"/>
    </w:pPr>
    <w:rPr>
      <w:sz w:val="24"/>
    </w:rPr>
  </w:style>
  <w:style w:type="paragraph" w:styleId="af9">
    <w:name w:val="Body Text"/>
    <w:basedOn w:val="a"/>
    <w:link w:val="afa"/>
    <w:uiPriority w:val="1"/>
    <w:qFormat/>
    <w:rsid w:val="002429D6"/>
    <w:pPr>
      <w:spacing w:after="120"/>
    </w:pPr>
    <w:rPr>
      <w:rFonts w:ascii="Calibri" w:hAnsi="Calibri" w:cs="Calibri"/>
      <w:sz w:val="24"/>
    </w:rPr>
  </w:style>
  <w:style w:type="character" w:customStyle="1" w:styleId="afa">
    <w:name w:val="Основной текст Знак"/>
    <w:basedOn w:val="a0"/>
    <w:link w:val="af9"/>
    <w:uiPriority w:val="1"/>
    <w:rsid w:val="002429D6"/>
    <w:rPr>
      <w:rFonts w:ascii="Calibri" w:hAnsi="Calibri" w:cs="Calibri"/>
      <w:sz w:val="24"/>
      <w:szCs w:val="24"/>
    </w:rPr>
  </w:style>
  <w:style w:type="character" w:customStyle="1" w:styleId="A70">
    <w:name w:val="A7"/>
    <w:uiPriority w:val="99"/>
    <w:rsid w:val="00204360"/>
    <w:rPr>
      <w:rFonts w:cs="Montserrat"/>
      <w:color w:val="000000"/>
      <w:sz w:val="17"/>
      <w:szCs w:val="17"/>
    </w:rPr>
  </w:style>
</w:styles>
</file>

<file path=word/webSettings.xml><?xml version="1.0" encoding="utf-8"?>
<w:webSettings xmlns:r="http://schemas.openxmlformats.org/officeDocument/2006/relationships" xmlns:w="http://schemas.openxmlformats.org/wordprocessingml/2006/main">
  <w:divs>
    <w:div w:id="50254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340506.0/" TargetMode="External"/><Relationship Id="rId18" Type="http://schemas.openxmlformats.org/officeDocument/2006/relationships/hyperlink" Target="http://192.168.200.226/document/redirect/179146/0" TargetMode="External"/><Relationship Id="rId26" Type="http://schemas.openxmlformats.org/officeDocument/2006/relationships/hyperlink" Target="https://base.garant.ru/10108000/" TargetMode="External"/><Relationship Id="rId39" Type="http://schemas.openxmlformats.org/officeDocument/2006/relationships/hyperlink" Target="https://xn--80adrabb4aegksdjbafk0u.xn--p1ai/" TargetMode="External"/><Relationship Id="rId3" Type="http://schemas.openxmlformats.org/officeDocument/2006/relationships/styles" Target="styles.xml"/><Relationship Id="rId21" Type="http://schemas.openxmlformats.org/officeDocument/2006/relationships/hyperlink" Target="http://192.168.200.226/document/redirect/70291362/0" TargetMode="External"/><Relationship Id="rId34" Type="http://schemas.openxmlformats.org/officeDocument/2006/relationships/hyperlink" Target="https://pravo.detmobib.ru/pravo/docs/convention.pdf" TargetMode="External"/><Relationship Id="rId42" Type="http://schemas.openxmlformats.org/officeDocument/2006/relationships/hyperlink" Target="https://goo.su/iX65gF4"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70191362.108206/" TargetMode="External"/><Relationship Id="rId17" Type="http://schemas.openxmlformats.org/officeDocument/2006/relationships/hyperlink" Target="http://192.168.200.226/document/redirect/405679061/0" TargetMode="External"/><Relationship Id="rId25" Type="http://schemas.openxmlformats.org/officeDocument/2006/relationships/hyperlink" Target="https://www.garant.ru/hotlaw/federal/1778356/" TargetMode="External"/><Relationship Id="rId33" Type="http://schemas.openxmlformats.org/officeDocument/2006/relationships/hyperlink" Target="https://internet.garant.ru/" TargetMode="External"/><Relationship Id="rId38" Type="http://schemas.openxmlformats.org/officeDocument/2006/relationships/hyperlink" Target="https://fcprc.ru/metodicheskie-razrabotki/" TargetMode="External"/><Relationship Id="rId46" Type="http://schemas.openxmlformats.org/officeDocument/2006/relationships/hyperlink" Target="http://childpsy.ru/" TargetMode="External"/><Relationship Id="rId2" Type="http://schemas.openxmlformats.org/officeDocument/2006/relationships/numbering" Target="numbering.xml"/><Relationship Id="rId16" Type="http://schemas.openxmlformats.org/officeDocument/2006/relationships/hyperlink" Target="http://192.168.200.226/document/redirect/401425792/0" TargetMode="External"/><Relationship Id="rId20" Type="http://schemas.openxmlformats.org/officeDocument/2006/relationships/hyperlink" Target="http://192.168.200.226/document/redirect/12181695/0" TargetMode="External"/><Relationship Id="rId29" Type="http://schemas.openxmlformats.org/officeDocument/2006/relationships/hyperlink" Target="https://docs.cntd.ru/document/1301567260" TargetMode="External"/><Relationship Id="rId41" Type="http://schemas.openxmlformats.org/officeDocument/2006/relationships/hyperlink" Target="https://vk.com/club181004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1362.108190/" TargetMode="External"/><Relationship Id="rId24" Type="http://schemas.openxmlformats.org/officeDocument/2006/relationships/hyperlink" Target="http://www.kremlin.ru/acts/assignments/orders/73759" TargetMode="External"/><Relationship Id="rId32" Type="http://schemas.openxmlformats.org/officeDocument/2006/relationships/hyperlink" Target="https://internet.garant.ru/" TargetMode="External"/><Relationship Id="rId37" Type="http://schemas.openxmlformats.org/officeDocument/2006/relationships/hyperlink" Target="http://&#1085;&#1094;&#1087;&#1090;&#1080;.&#1088;&#1092;/" TargetMode="External"/><Relationship Id="rId40" Type="http://schemas.openxmlformats.org/officeDocument/2006/relationships/hyperlink" Target="https://rospsy.ru/node/1983" TargetMode="External"/><Relationship Id="rId45" Type="http://schemas.openxmlformats.org/officeDocument/2006/relationships/hyperlink" Target="http://www.psychlib.ru" TargetMode="External"/><Relationship Id="rId5" Type="http://schemas.openxmlformats.org/officeDocument/2006/relationships/webSettings" Target="webSettings.xml"/><Relationship Id="rId15" Type="http://schemas.openxmlformats.org/officeDocument/2006/relationships/hyperlink" Target="https://internet.garant.ru/document/redirect/10105807/0" TargetMode="External"/><Relationship Id="rId23" Type="http://schemas.openxmlformats.org/officeDocument/2006/relationships/hyperlink" Target="https://www.consultant.ru/document/cons_doc_LAW_140174/" TargetMode="External"/><Relationship Id="rId28" Type="http://schemas.openxmlformats.org/officeDocument/2006/relationships/hyperlink" Target="https://www.consultant.ru/document/cons_doc_LAW_288278/" TargetMode="External"/><Relationship Id="rId36" Type="http://schemas.openxmlformats.org/officeDocument/2006/relationships/hyperlink" Target="http://nac.gov.ru/" TargetMode="External"/><Relationship Id="rId10" Type="http://schemas.openxmlformats.org/officeDocument/2006/relationships/hyperlink" Target="https://infourok.ru/go.html?href=http%3A%2F%2Fmou-nsosh.ru%2Fimages%2Fstories%2Ffails%2FFED_zakon_26.07.2006_149-fz.rtf" TargetMode="External"/><Relationship Id="rId19" Type="http://schemas.openxmlformats.org/officeDocument/2006/relationships/hyperlink" Target="http://192.168.200.226/document/redirect/12116087/0" TargetMode="External"/><Relationship Id="rId31" Type="http://schemas.openxmlformats.org/officeDocument/2006/relationships/hyperlink" Target="https://www.consultant.ru/document/cons_doc_LAW_108808/" TargetMode="External"/><Relationship Id="rId44"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192.168.200.226/document/redirect/74173067/0" TargetMode="External"/><Relationship Id="rId22" Type="http://schemas.openxmlformats.org/officeDocument/2006/relationships/hyperlink" Target="https://www.consultant.ru/document/cons_doc_LAW_28399/" TargetMode="External"/><Relationship Id="rId27" Type="http://schemas.openxmlformats.org/officeDocument/2006/relationships/hyperlink" Target="https://www.consultant.ru/document/cons_doc_LAW_34661/" TargetMode="External"/><Relationship Id="rId30" Type="http://schemas.openxmlformats.org/officeDocument/2006/relationships/hyperlink" Target="https://base.garant.ru/406100661/" TargetMode="External"/><Relationship Id="rId35" Type="http://schemas.openxmlformats.org/officeDocument/2006/relationships/hyperlink" Target="https://www.consultant.ru/document/cons_doc_LAW_19558/" TargetMode="External"/><Relationship Id="rId43" Type="http://schemas.openxmlformats.org/officeDocument/2006/relationships/hyperlink" Target="https://elibrary.ru/query_results.asp"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573A4-5A5E-4860-BC34-40207E24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20</Pages>
  <Words>6326</Words>
  <Characters>36059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ЧИРОиПК</Company>
  <LinksUpToDate>false</LinksUpToDate>
  <CharactersWithSpaces>42301</CharactersWithSpaces>
  <SharedDoc>false</SharedDoc>
  <HLinks>
    <vt:vector size="66" baseType="variant">
      <vt:variant>
        <vt:i4>7995429</vt:i4>
      </vt:variant>
      <vt:variant>
        <vt:i4>30</vt:i4>
      </vt:variant>
      <vt:variant>
        <vt:i4>0</vt:i4>
      </vt:variant>
      <vt:variant>
        <vt:i4>5</vt:i4>
      </vt:variant>
      <vt:variant>
        <vt:lpwstr>http://www.cbr.ru/finmarket/protection/finprosvet/</vt:lpwstr>
      </vt:variant>
      <vt:variant>
        <vt:lpwstr/>
      </vt:variant>
      <vt:variant>
        <vt:i4>5767238</vt:i4>
      </vt:variant>
      <vt:variant>
        <vt:i4>27</vt:i4>
      </vt:variant>
      <vt:variant>
        <vt:i4>0</vt:i4>
      </vt:variant>
      <vt:variant>
        <vt:i4>5</vt:i4>
      </vt:variant>
      <vt:variant>
        <vt:lpwstr>https://fincult.info/</vt:lpwstr>
      </vt:variant>
      <vt:variant>
        <vt:lpwstr/>
      </vt:variant>
      <vt:variant>
        <vt:i4>69</vt:i4>
      </vt:variant>
      <vt:variant>
        <vt:i4>24</vt:i4>
      </vt:variant>
      <vt:variant>
        <vt:i4>0</vt:i4>
      </vt:variant>
      <vt:variant>
        <vt:i4>5</vt:i4>
      </vt:variant>
      <vt:variant>
        <vt:lpwstr>http://ncpti.su/</vt:lpwstr>
      </vt:variant>
      <vt:variant>
        <vt:lpwstr/>
      </vt:variant>
      <vt:variant>
        <vt:i4>4063353</vt:i4>
      </vt:variant>
      <vt:variant>
        <vt:i4>21</vt:i4>
      </vt:variant>
      <vt:variant>
        <vt:i4>0</vt:i4>
      </vt:variant>
      <vt:variant>
        <vt:i4>5</vt:i4>
      </vt:variant>
      <vt:variant>
        <vt:lpwstr>https://moluch.ru/</vt:lpwstr>
      </vt:variant>
      <vt:variant>
        <vt:lpwstr/>
      </vt:variant>
      <vt:variant>
        <vt:i4>8126517</vt:i4>
      </vt:variant>
      <vt:variant>
        <vt:i4>18</vt:i4>
      </vt:variant>
      <vt:variant>
        <vt:i4>0</vt:i4>
      </vt:variant>
      <vt:variant>
        <vt:i4>5</vt:i4>
      </vt:variant>
      <vt:variant>
        <vt:lpwstr>http://scienceport.ru/</vt:lpwstr>
      </vt:variant>
      <vt:variant>
        <vt:lpwstr/>
      </vt:variant>
      <vt:variant>
        <vt:i4>3801136</vt:i4>
      </vt:variant>
      <vt:variant>
        <vt:i4>15</vt:i4>
      </vt:variant>
      <vt:variant>
        <vt:i4>0</vt:i4>
      </vt:variant>
      <vt:variant>
        <vt:i4>5</vt:i4>
      </vt:variant>
      <vt:variant>
        <vt:lpwstr>https://minjust.ru/</vt:lpwstr>
      </vt:variant>
      <vt:variant>
        <vt:lpwstr/>
      </vt:variant>
      <vt:variant>
        <vt:i4>7012412</vt:i4>
      </vt:variant>
      <vt:variant>
        <vt:i4>12</vt:i4>
      </vt:variant>
      <vt:variant>
        <vt:i4>0</vt:i4>
      </vt:variant>
      <vt:variant>
        <vt:i4>5</vt:i4>
      </vt:variant>
      <vt:variant>
        <vt:lpwstr>garantf1://71670012.0/</vt:lpwstr>
      </vt:variant>
      <vt:variant>
        <vt:lpwstr/>
      </vt:variant>
      <vt:variant>
        <vt:i4>7274559</vt:i4>
      </vt:variant>
      <vt:variant>
        <vt:i4>9</vt:i4>
      </vt:variant>
      <vt:variant>
        <vt:i4>0</vt:i4>
      </vt:variant>
      <vt:variant>
        <vt:i4>5</vt:i4>
      </vt:variant>
      <vt:variant>
        <vt:lpwstr>garantf1://70340506.0/</vt:lpwstr>
      </vt:variant>
      <vt:variant>
        <vt:lpwstr/>
      </vt:variant>
      <vt:variant>
        <vt:i4>7405625</vt:i4>
      </vt:variant>
      <vt:variant>
        <vt:i4>6</vt:i4>
      </vt:variant>
      <vt:variant>
        <vt:i4>0</vt:i4>
      </vt:variant>
      <vt:variant>
        <vt:i4>5</vt:i4>
      </vt:variant>
      <vt:variant>
        <vt:lpwstr>garantf1://70191362.108206/</vt:lpwstr>
      </vt:variant>
      <vt:variant>
        <vt:lpwstr/>
      </vt:variant>
      <vt:variant>
        <vt:i4>7602224</vt:i4>
      </vt:variant>
      <vt:variant>
        <vt:i4>3</vt:i4>
      </vt:variant>
      <vt:variant>
        <vt:i4>0</vt:i4>
      </vt:variant>
      <vt:variant>
        <vt:i4>5</vt:i4>
      </vt:variant>
      <vt:variant>
        <vt:lpwstr>garantf1://70191362.108190/</vt:lpwstr>
      </vt:variant>
      <vt:variant>
        <vt:lpwstr/>
      </vt:variant>
      <vt:variant>
        <vt:i4>2490434</vt:i4>
      </vt:variant>
      <vt:variant>
        <vt:i4>0</vt:i4>
      </vt:variant>
      <vt:variant>
        <vt:i4>0</vt:i4>
      </vt:variant>
      <vt:variant>
        <vt:i4>5</vt:i4>
      </vt:variant>
      <vt:variant>
        <vt:lpwstr>https://infourok.ru/go.html?href=http%3A%2F%2Fmou-nsosh.ru%2Fimages%2Fstories%2Ffails%2FFED_zakon_26.07.2006_149-fz.rtf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362</cp:revision>
  <dcterms:created xsi:type="dcterms:W3CDTF">2023-01-16T05:13:00Z</dcterms:created>
  <dcterms:modified xsi:type="dcterms:W3CDTF">2025-01-21T21:57:00Z</dcterms:modified>
</cp:coreProperties>
</file>