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r w:rsidRPr="00127B3C">
        <w:rPr>
          <w:rFonts w:ascii="Times New Roman" w:eastAsia="Times New Roman" w:hAnsi="Times New Roman" w:cs="Times New Roman"/>
          <w:b/>
          <w:noProof/>
          <w:sz w:val="26"/>
          <w:szCs w:val="26"/>
        </w:rPr>
        <w:drawing>
          <wp:anchor distT="0" distB="0" distL="114300" distR="114300" simplePos="0" relativeHeight="251659776"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Pr="00127B3C">
        <w:rPr>
          <w:rFonts w:ascii="Times New Roman" w:eastAsia="Times New Roman" w:hAnsi="Times New Roman" w:cs="Times New Roman"/>
          <w:b/>
          <w:sz w:val="26"/>
          <w:szCs w:val="26"/>
        </w:rPr>
        <w:t xml:space="preserve"> </w:t>
      </w:r>
    </w:p>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p>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p>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p>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p>
    <w:p w:rsidR="00127B3C" w:rsidRPr="00127B3C" w:rsidRDefault="00127B3C" w:rsidP="00127B3C">
      <w:pPr>
        <w:spacing w:after="0" w:line="240" w:lineRule="auto"/>
        <w:ind w:left="-540" w:firstLine="540"/>
        <w:jc w:val="center"/>
        <w:rPr>
          <w:rFonts w:ascii="Times New Roman" w:eastAsia="Times New Roman" w:hAnsi="Times New Roman" w:cs="Times New Roman"/>
          <w:b/>
          <w:sz w:val="26"/>
          <w:szCs w:val="26"/>
        </w:rPr>
      </w:pPr>
    </w:p>
    <w:p w:rsidR="00127B3C" w:rsidRPr="00127B3C" w:rsidRDefault="00127B3C" w:rsidP="00127B3C">
      <w:pPr>
        <w:shd w:val="clear" w:color="auto" w:fill="FFFFFF"/>
        <w:spacing w:after="0" w:line="240" w:lineRule="auto"/>
        <w:jc w:val="center"/>
        <w:rPr>
          <w:rFonts w:ascii="Times New Roman" w:eastAsia="Times New Roman" w:hAnsi="Times New Roman" w:cs="Times New Roman"/>
          <w:b/>
          <w:bCs/>
          <w:color w:val="000000"/>
          <w:spacing w:val="-13"/>
          <w:sz w:val="26"/>
          <w:szCs w:val="26"/>
        </w:rPr>
      </w:pPr>
      <w:r w:rsidRPr="00127B3C">
        <w:rPr>
          <w:rFonts w:ascii="Times New Roman" w:eastAsia="Times New Roman" w:hAnsi="Times New Roman" w:cs="Times New Roman"/>
          <w:b/>
          <w:bCs/>
          <w:color w:val="000000"/>
          <w:spacing w:val="-13"/>
          <w:sz w:val="26"/>
          <w:szCs w:val="26"/>
        </w:rPr>
        <w:t xml:space="preserve">ГОСУДАРСТВЕННОЕ АВТОНОМНОЕ УЧРЕЖДЕНИЕ </w:t>
      </w:r>
    </w:p>
    <w:p w:rsidR="00127B3C" w:rsidRPr="00127B3C" w:rsidRDefault="00127B3C" w:rsidP="00127B3C">
      <w:pPr>
        <w:shd w:val="clear" w:color="auto" w:fill="FFFFFF"/>
        <w:spacing w:after="0" w:line="240" w:lineRule="auto"/>
        <w:jc w:val="center"/>
        <w:rPr>
          <w:rFonts w:ascii="Times New Roman" w:eastAsia="Times New Roman" w:hAnsi="Times New Roman" w:cs="Times New Roman"/>
          <w:b/>
          <w:bCs/>
          <w:color w:val="000000"/>
          <w:spacing w:val="-13"/>
          <w:sz w:val="26"/>
          <w:szCs w:val="26"/>
        </w:rPr>
      </w:pPr>
      <w:r w:rsidRPr="00127B3C">
        <w:rPr>
          <w:rFonts w:ascii="Times New Roman" w:eastAsia="Times New Roman" w:hAnsi="Times New Roman" w:cs="Times New Roman"/>
          <w:b/>
          <w:bCs/>
          <w:color w:val="000000"/>
          <w:spacing w:val="-13"/>
          <w:sz w:val="26"/>
          <w:szCs w:val="26"/>
        </w:rPr>
        <w:t xml:space="preserve">ДОПОЛНИТЕЛЬНОГО ПРОФЕССИОНАЛЬНОГО ОБРАЗОВАНИЯ </w:t>
      </w:r>
    </w:p>
    <w:p w:rsidR="00127B3C" w:rsidRPr="00127B3C" w:rsidRDefault="00127B3C" w:rsidP="00127B3C">
      <w:pPr>
        <w:shd w:val="clear" w:color="auto" w:fill="FFFFFF"/>
        <w:spacing w:after="0" w:line="240" w:lineRule="auto"/>
        <w:jc w:val="center"/>
        <w:rPr>
          <w:rFonts w:ascii="Times New Roman" w:eastAsia="Times New Roman" w:hAnsi="Times New Roman" w:cs="Times New Roman"/>
          <w:b/>
          <w:bCs/>
          <w:color w:val="000000"/>
          <w:spacing w:val="-13"/>
          <w:sz w:val="26"/>
          <w:szCs w:val="26"/>
        </w:rPr>
      </w:pPr>
      <w:r w:rsidRPr="00127B3C">
        <w:rPr>
          <w:rFonts w:ascii="Times New Roman" w:eastAsia="Times New Roman" w:hAnsi="Times New Roman" w:cs="Times New Roman"/>
          <w:b/>
          <w:bCs/>
          <w:color w:val="000000"/>
          <w:spacing w:val="-13"/>
          <w:sz w:val="26"/>
          <w:szCs w:val="26"/>
        </w:rPr>
        <w:t xml:space="preserve">ЧУКОТСКОГО АВТОНОМНОГО ОКРУГА </w:t>
      </w:r>
    </w:p>
    <w:p w:rsidR="00127B3C" w:rsidRPr="00127B3C" w:rsidRDefault="00127B3C" w:rsidP="00127B3C">
      <w:pPr>
        <w:shd w:val="clear" w:color="auto" w:fill="FFFFFF"/>
        <w:spacing w:after="0" w:line="240" w:lineRule="auto"/>
        <w:jc w:val="center"/>
        <w:rPr>
          <w:rFonts w:ascii="Times New Roman" w:eastAsia="Times New Roman" w:hAnsi="Times New Roman" w:cs="Times New Roman"/>
          <w:b/>
          <w:bCs/>
          <w:color w:val="000000"/>
          <w:spacing w:val="-15"/>
          <w:sz w:val="26"/>
          <w:szCs w:val="26"/>
        </w:rPr>
      </w:pPr>
      <w:r w:rsidRPr="00127B3C">
        <w:rPr>
          <w:rFonts w:ascii="Times New Roman" w:eastAsia="Times New Roman" w:hAnsi="Times New Roman" w:cs="Times New Roman"/>
          <w:b/>
          <w:bCs/>
          <w:color w:val="000000"/>
          <w:spacing w:val="-15"/>
          <w:sz w:val="26"/>
          <w:szCs w:val="26"/>
        </w:rPr>
        <w:t xml:space="preserve">«ЧУКОТСКИЙ ИНСТИТУТ РАЗВИТИЯ ОБРАЗОВАНИЯ </w:t>
      </w:r>
    </w:p>
    <w:p w:rsidR="00127B3C" w:rsidRPr="00127B3C" w:rsidRDefault="00127B3C" w:rsidP="00127B3C">
      <w:pPr>
        <w:shd w:val="clear" w:color="auto" w:fill="FFFFFF"/>
        <w:spacing w:after="0" w:line="240" w:lineRule="auto"/>
        <w:jc w:val="center"/>
        <w:rPr>
          <w:rFonts w:ascii="Times New Roman" w:eastAsia="Times New Roman" w:hAnsi="Times New Roman" w:cs="Times New Roman"/>
          <w:b/>
          <w:bCs/>
          <w:color w:val="000000"/>
          <w:spacing w:val="-13"/>
          <w:sz w:val="26"/>
          <w:szCs w:val="26"/>
        </w:rPr>
      </w:pPr>
      <w:r w:rsidRPr="00127B3C">
        <w:rPr>
          <w:rFonts w:ascii="Times New Roman" w:eastAsia="Times New Roman" w:hAnsi="Times New Roman" w:cs="Times New Roman"/>
          <w:b/>
          <w:bCs/>
          <w:color w:val="000000"/>
          <w:spacing w:val="-15"/>
          <w:sz w:val="26"/>
          <w:szCs w:val="26"/>
        </w:rPr>
        <w:t>И ПОВЫШЕНИЯ КВАЛИФИКАЦИИ»</w:t>
      </w:r>
    </w:p>
    <w:p w:rsidR="00127B3C" w:rsidRPr="00127B3C" w:rsidRDefault="00127B3C" w:rsidP="00127B3C">
      <w:pPr>
        <w:spacing w:after="0" w:line="240" w:lineRule="auto"/>
        <w:jc w:val="center"/>
        <w:rPr>
          <w:rFonts w:ascii="Times New Roman" w:eastAsia="Times New Roman" w:hAnsi="Times New Roman" w:cs="Times New Roman"/>
          <w:b/>
          <w:sz w:val="26"/>
          <w:szCs w:val="24"/>
        </w:rPr>
      </w:pPr>
      <w:r w:rsidRPr="00127B3C">
        <w:rPr>
          <w:rFonts w:ascii="Times New Roman" w:eastAsia="Times New Roman" w:hAnsi="Times New Roman" w:cs="Times New Roman"/>
          <w:b/>
          <w:sz w:val="26"/>
          <w:szCs w:val="26"/>
        </w:rPr>
        <w:t>(ГАУ ДПО ЧИРОиПК)</w:t>
      </w:r>
    </w:p>
    <w:p w:rsidR="00276414" w:rsidRDefault="00276414" w:rsidP="00276414">
      <w:pPr>
        <w:spacing w:after="0" w:line="240" w:lineRule="auto"/>
        <w:rPr>
          <w:rFonts w:ascii="Times New Roman" w:eastAsia="Times New Roman" w:hAnsi="Times New Roman" w:cs="Times New Roman"/>
          <w:b/>
          <w:sz w:val="26"/>
          <w:szCs w:val="26"/>
        </w:rPr>
      </w:pPr>
    </w:p>
    <w:p w:rsidR="00127B3C" w:rsidRPr="00276414" w:rsidRDefault="00127B3C" w:rsidP="00F178AE">
      <w:pPr>
        <w:spacing w:after="0" w:line="240" w:lineRule="auto"/>
        <w:jc w:val="right"/>
        <w:rPr>
          <w:rFonts w:ascii="Times New Roman" w:eastAsia="Times New Roman" w:hAnsi="Times New Roman" w:cs="Times New Roman"/>
          <w:b/>
          <w:sz w:val="26"/>
          <w:szCs w:val="26"/>
        </w:rPr>
      </w:pPr>
      <w:r w:rsidRPr="00127B3C">
        <w:rPr>
          <w:rFonts w:ascii="Times New Roman" w:eastAsia="Times New Roman" w:hAnsi="Times New Roman" w:cs="Times New Roman"/>
          <w:b/>
          <w:bCs/>
          <w:sz w:val="26"/>
          <w:szCs w:val="26"/>
        </w:rPr>
        <w:t xml:space="preserve">                                                                                    </w:t>
      </w:r>
    </w:p>
    <w:p w:rsidR="00276414" w:rsidRPr="00276414" w:rsidRDefault="00276414" w:rsidP="00276414">
      <w:pPr>
        <w:spacing w:after="0" w:line="240" w:lineRule="auto"/>
        <w:ind w:left="-540" w:firstLine="540"/>
        <w:rPr>
          <w:rFonts w:ascii="Times New Roman" w:eastAsia="Times New Roman" w:hAnsi="Times New Roman" w:cs="Times New Roman"/>
          <w:b/>
          <w:sz w:val="26"/>
          <w:szCs w:val="26"/>
        </w:rPr>
      </w:pPr>
    </w:p>
    <w:p w:rsidR="00127B3C" w:rsidRDefault="00127B3C" w:rsidP="00F178AE">
      <w:pPr>
        <w:spacing w:after="0" w:line="240" w:lineRule="auto"/>
        <w:rPr>
          <w:rFonts w:ascii="Times New Roman" w:eastAsia="Times New Roman" w:hAnsi="Times New Roman" w:cs="Times New Roman"/>
          <w:b/>
          <w:sz w:val="26"/>
          <w:szCs w:val="26"/>
        </w:rPr>
      </w:pPr>
    </w:p>
    <w:p w:rsidR="00127B3C" w:rsidRPr="00276414" w:rsidRDefault="00127B3C" w:rsidP="00276414">
      <w:pPr>
        <w:spacing w:after="0" w:line="240" w:lineRule="auto"/>
        <w:ind w:left="-540" w:firstLine="540"/>
        <w:rPr>
          <w:rFonts w:ascii="Times New Roman" w:eastAsia="Times New Roman" w:hAnsi="Times New Roman" w:cs="Times New Roman"/>
          <w:b/>
          <w:sz w:val="26"/>
          <w:szCs w:val="26"/>
        </w:rPr>
      </w:pPr>
    </w:p>
    <w:p w:rsidR="00276414" w:rsidRPr="00276414" w:rsidRDefault="00276414" w:rsidP="00276414">
      <w:pPr>
        <w:spacing w:after="0" w:line="240" w:lineRule="auto"/>
        <w:jc w:val="center"/>
        <w:rPr>
          <w:rFonts w:ascii="Times New Roman" w:eastAsia="Times New Roman" w:hAnsi="Times New Roman" w:cs="Times New Roman"/>
          <w:b/>
          <w:sz w:val="26"/>
          <w:szCs w:val="26"/>
        </w:rPr>
      </w:pPr>
      <w:r w:rsidRPr="00276414">
        <w:rPr>
          <w:rFonts w:ascii="Times New Roman" w:eastAsia="Times New Roman" w:hAnsi="Times New Roman" w:cs="Times New Roman"/>
          <w:b/>
          <w:sz w:val="26"/>
          <w:szCs w:val="26"/>
        </w:rPr>
        <w:t>ДОПОЛНИТЕЛЬНАЯ ПРОФЕССИОНАЛЬНАЯ ПРОГРАММА</w:t>
      </w:r>
    </w:p>
    <w:p w:rsidR="00276414" w:rsidRPr="00276414" w:rsidRDefault="00276414" w:rsidP="00276414">
      <w:pPr>
        <w:spacing w:after="0" w:line="240" w:lineRule="auto"/>
        <w:jc w:val="center"/>
        <w:rPr>
          <w:rFonts w:ascii="Times New Roman" w:eastAsia="Times New Roman" w:hAnsi="Times New Roman" w:cs="Times New Roman"/>
          <w:b/>
          <w:sz w:val="26"/>
          <w:szCs w:val="26"/>
        </w:rPr>
      </w:pPr>
      <w:r w:rsidRPr="00276414">
        <w:rPr>
          <w:rFonts w:ascii="Times New Roman" w:eastAsia="Times New Roman" w:hAnsi="Times New Roman" w:cs="Times New Roman"/>
          <w:b/>
          <w:sz w:val="26"/>
          <w:szCs w:val="26"/>
        </w:rPr>
        <w:t>(программа повышения квалификации)</w:t>
      </w:r>
    </w:p>
    <w:p w:rsidR="00276414" w:rsidRPr="00276414" w:rsidRDefault="00276414" w:rsidP="00276414">
      <w:pPr>
        <w:spacing w:after="0" w:line="240" w:lineRule="auto"/>
        <w:ind w:left="-540" w:firstLine="540"/>
        <w:jc w:val="both"/>
        <w:rPr>
          <w:rFonts w:ascii="Times New Roman" w:eastAsia="Times New Roman" w:hAnsi="Times New Roman" w:cs="Times New Roman"/>
          <w:b/>
          <w:sz w:val="26"/>
          <w:szCs w:val="26"/>
        </w:rPr>
      </w:pPr>
    </w:p>
    <w:p w:rsidR="00276414" w:rsidRPr="00276414" w:rsidRDefault="00276414" w:rsidP="00276414">
      <w:pPr>
        <w:spacing w:after="0" w:line="240" w:lineRule="auto"/>
        <w:ind w:left="-540" w:firstLine="540"/>
        <w:jc w:val="both"/>
        <w:rPr>
          <w:rFonts w:ascii="Times New Roman" w:eastAsia="Times New Roman" w:hAnsi="Times New Roman" w:cs="Times New Roman"/>
          <w:b/>
          <w:sz w:val="26"/>
          <w:szCs w:val="26"/>
        </w:rPr>
      </w:pPr>
    </w:p>
    <w:p w:rsidR="00231E83" w:rsidRPr="000C2B65" w:rsidRDefault="00276414" w:rsidP="00276414">
      <w:pPr>
        <w:spacing w:after="0" w:line="240" w:lineRule="auto"/>
        <w:jc w:val="center"/>
        <w:rPr>
          <w:rFonts w:ascii="Times New Roman" w:hAnsi="Times New Roman"/>
          <w:b/>
          <w:sz w:val="26"/>
          <w:szCs w:val="26"/>
        </w:rPr>
      </w:pPr>
      <w:r w:rsidRPr="000C2B65">
        <w:rPr>
          <w:rFonts w:ascii="Times New Roman" w:eastAsia="Times New Roman" w:hAnsi="Times New Roman" w:cs="Times New Roman"/>
          <w:b/>
          <w:sz w:val="26"/>
          <w:szCs w:val="26"/>
        </w:rPr>
        <w:t>«</w:t>
      </w:r>
      <w:r w:rsidR="00231E83" w:rsidRPr="000C2B65">
        <w:rPr>
          <w:rFonts w:ascii="Times New Roman" w:hAnsi="Times New Roman"/>
          <w:b/>
          <w:sz w:val="26"/>
          <w:szCs w:val="26"/>
        </w:rPr>
        <w:t xml:space="preserve">Развитие механизмов управления качеством образования </w:t>
      </w:r>
    </w:p>
    <w:p w:rsidR="00276414" w:rsidRPr="00231E83" w:rsidRDefault="00231E83" w:rsidP="00276414">
      <w:pPr>
        <w:spacing w:after="0" w:line="240" w:lineRule="auto"/>
        <w:jc w:val="center"/>
        <w:rPr>
          <w:rFonts w:ascii="Times New Roman" w:eastAsia="Times New Roman" w:hAnsi="Times New Roman" w:cs="Times New Roman"/>
          <w:b/>
          <w:sz w:val="28"/>
          <w:szCs w:val="28"/>
        </w:rPr>
      </w:pPr>
      <w:r w:rsidRPr="000C2B65">
        <w:rPr>
          <w:rFonts w:ascii="Times New Roman" w:hAnsi="Times New Roman"/>
          <w:b/>
          <w:sz w:val="26"/>
          <w:szCs w:val="26"/>
        </w:rPr>
        <w:t>в образовательной организации</w:t>
      </w:r>
      <w:r w:rsidR="00276414" w:rsidRPr="000C2B65">
        <w:rPr>
          <w:rFonts w:ascii="Times New Roman" w:eastAsia="Times New Roman" w:hAnsi="Times New Roman" w:cs="Times New Roman"/>
          <w:b/>
          <w:sz w:val="26"/>
          <w:szCs w:val="26"/>
        </w:rPr>
        <w:t>»</w:t>
      </w:r>
      <w:r w:rsidR="00276414" w:rsidRPr="00231E83">
        <w:rPr>
          <w:rFonts w:ascii="Times New Roman" w:eastAsia="Times New Roman" w:hAnsi="Times New Roman" w:cs="Times New Roman"/>
          <w:b/>
          <w:sz w:val="28"/>
          <w:szCs w:val="28"/>
        </w:rPr>
        <w:t xml:space="preserve"> </w:t>
      </w:r>
    </w:p>
    <w:p w:rsidR="00276414" w:rsidRPr="00276414" w:rsidRDefault="00276414" w:rsidP="00276414">
      <w:pPr>
        <w:spacing w:after="0" w:line="240" w:lineRule="auto"/>
        <w:ind w:left="-540" w:firstLine="540"/>
        <w:jc w:val="center"/>
        <w:rPr>
          <w:rFonts w:ascii="Times New Roman" w:eastAsia="Times New Roman" w:hAnsi="Times New Roman" w:cs="Times New Roman"/>
          <w:i/>
        </w:rPr>
      </w:pPr>
      <w:r w:rsidRPr="00276414">
        <w:rPr>
          <w:rFonts w:ascii="Times New Roman" w:eastAsia="Times New Roman" w:hAnsi="Times New Roman" w:cs="Times New Roman"/>
          <w:i/>
        </w:rPr>
        <w:t>(наименование программы)</w:t>
      </w:r>
    </w:p>
    <w:p w:rsidR="00276414" w:rsidRPr="00276414" w:rsidRDefault="00276414" w:rsidP="00276414">
      <w:pPr>
        <w:spacing w:after="0" w:line="240" w:lineRule="auto"/>
        <w:ind w:left="-540" w:firstLine="540"/>
        <w:jc w:val="both"/>
        <w:rPr>
          <w:rFonts w:ascii="Times New Roman" w:eastAsia="Times New Roman" w:hAnsi="Times New Roman" w:cs="Times New Roman"/>
          <w:b/>
          <w:sz w:val="26"/>
          <w:szCs w:val="26"/>
        </w:rPr>
      </w:pPr>
    </w:p>
    <w:p w:rsidR="00276414" w:rsidRPr="00276414" w:rsidRDefault="00276414" w:rsidP="00276414">
      <w:pPr>
        <w:spacing w:after="0" w:line="240" w:lineRule="auto"/>
        <w:ind w:left="-540" w:firstLine="540"/>
        <w:jc w:val="both"/>
        <w:rPr>
          <w:rFonts w:ascii="Times New Roman" w:eastAsia="Times New Roman" w:hAnsi="Times New Roman" w:cs="Times New Roman"/>
          <w:b/>
          <w:sz w:val="26"/>
          <w:szCs w:val="26"/>
        </w:rPr>
      </w:pPr>
    </w:p>
    <w:p w:rsidR="00276414" w:rsidRPr="00276414" w:rsidRDefault="00276414" w:rsidP="00276414">
      <w:pPr>
        <w:spacing w:after="0" w:line="240" w:lineRule="auto"/>
        <w:jc w:val="center"/>
        <w:rPr>
          <w:rFonts w:ascii="Times New Roman" w:eastAsia="Times New Roman" w:hAnsi="Times New Roman" w:cs="Times New Roman"/>
          <w:b/>
          <w:sz w:val="26"/>
          <w:szCs w:val="26"/>
        </w:rPr>
      </w:pPr>
    </w:p>
    <w:p w:rsidR="00276414" w:rsidRPr="00276414" w:rsidRDefault="00276414" w:rsidP="00276414">
      <w:pPr>
        <w:spacing w:after="0" w:line="240" w:lineRule="auto"/>
        <w:jc w:val="center"/>
        <w:rPr>
          <w:rFonts w:ascii="Times New Roman" w:eastAsia="Times New Roman" w:hAnsi="Times New Roman" w:cs="Times New Roman"/>
          <w:b/>
          <w:sz w:val="26"/>
          <w:szCs w:val="26"/>
        </w:rPr>
      </w:pPr>
    </w:p>
    <w:p w:rsidR="00276414" w:rsidRPr="00276414" w:rsidRDefault="00276414" w:rsidP="00276414">
      <w:pPr>
        <w:spacing w:after="0" w:line="240" w:lineRule="auto"/>
        <w:jc w:val="center"/>
        <w:rPr>
          <w:rFonts w:ascii="Times New Roman" w:eastAsia="Times New Roman" w:hAnsi="Times New Roman" w:cs="Times New Roman"/>
          <w:b/>
          <w:sz w:val="26"/>
          <w:szCs w:val="26"/>
        </w:rPr>
      </w:pPr>
      <w:r w:rsidRPr="00276414">
        <w:rPr>
          <w:rFonts w:ascii="Times New Roman" w:eastAsia="Times New Roman" w:hAnsi="Times New Roman" w:cs="Times New Roman"/>
          <w:b/>
          <w:sz w:val="26"/>
          <w:szCs w:val="26"/>
        </w:rPr>
        <w:t>Составители программы:</w:t>
      </w:r>
    </w:p>
    <w:p w:rsidR="00276414" w:rsidRPr="00276414" w:rsidRDefault="00276414" w:rsidP="00276414">
      <w:pPr>
        <w:spacing w:after="0" w:line="240" w:lineRule="auto"/>
        <w:jc w:val="center"/>
        <w:rPr>
          <w:rFonts w:ascii="Times New Roman" w:eastAsia="Times New Roman" w:hAnsi="Times New Roman" w:cs="Times New Roman"/>
          <w:b/>
          <w:sz w:val="26"/>
          <w:szCs w:val="26"/>
        </w:rPr>
      </w:pPr>
    </w:p>
    <w:p w:rsidR="00276414" w:rsidRPr="000C2B65" w:rsidRDefault="00276414" w:rsidP="00276414">
      <w:pPr>
        <w:shd w:val="clear" w:color="auto" w:fill="FFFFFF"/>
        <w:spacing w:after="0" w:line="240" w:lineRule="auto"/>
        <w:jc w:val="center"/>
        <w:rPr>
          <w:rFonts w:ascii="Times New Roman" w:eastAsia="Times New Roman" w:hAnsi="Times New Roman" w:cs="Times New Roman"/>
          <w:sz w:val="26"/>
          <w:szCs w:val="26"/>
          <w:u w:val="single"/>
        </w:rPr>
      </w:pPr>
      <w:r w:rsidRPr="000C2B65">
        <w:rPr>
          <w:rFonts w:ascii="Times New Roman" w:eastAsia="Times New Roman" w:hAnsi="Times New Roman" w:cs="Times New Roman"/>
          <w:sz w:val="26"/>
          <w:szCs w:val="26"/>
        </w:rPr>
        <w:t>Фирстова С.В., методист</w:t>
      </w:r>
      <w:r w:rsidR="003F6F67">
        <w:rPr>
          <w:rFonts w:ascii="Times New Roman" w:eastAsia="Times New Roman" w:hAnsi="Times New Roman" w:cs="Times New Roman"/>
          <w:sz w:val="26"/>
          <w:szCs w:val="26"/>
        </w:rPr>
        <w:t xml:space="preserve"> по мониторингу</w:t>
      </w:r>
      <w:r w:rsidRPr="000C2B65">
        <w:rPr>
          <w:rFonts w:ascii="Times New Roman" w:eastAsia="Times New Roman" w:hAnsi="Times New Roman" w:cs="Times New Roman"/>
          <w:sz w:val="26"/>
          <w:szCs w:val="26"/>
        </w:rPr>
        <w:t xml:space="preserve"> центра оценки качества образования и аттестации</w:t>
      </w:r>
      <w:r w:rsidR="00127B3C" w:rsidRPr="000C2B65">
        <w:rPr>
          <w:rFonts w:ascii="Times New Roman" w:eastAsia="Times New Roman" w:hAnsi="Times New Roman" w:cs="Times New Roman"/>
          <w:sz w:val="26"/>
          <w:szCs w:val="26"/>
        </w:rPr>
        <w:t xml:space="preserve"> </w:t>
      </w:r>
      <w:r w:rsidR="003F6F67">
        <w:rPr>
          <w:rFonts w:ascii="Times New Roman" w:eastAsia="Times New Roman" w:hAnsi="Times New Roman" w:cs="Times New Roman"/>
          <w:sz w:val="26"/>
          <w:szCs w:val="26"/>
        </w:rPr>
        <w:t xml:space="preserve"> </w:t>
      </w:r>
      <w:r w:rsidR="00127B3C" w:rsidRPr="000C2B65">
        <w:rPr>
          <w:rFonts w:ascii="Times New Roman" w:eastAsia="Times New Roman" w:hAnsi="Times New Roman" w:cs="Times New Roman"/>
          <w:sz w:val="26"/>
          <w:szCs w:val="26"/>
        </w:rPr>
        <w:t>ГАУ ДПО ЧИРОиПК</w:t>
      </w:r>
      <w:r w:rsidR="00073D6C">
        <w:rPr>
          <w:rFonts w:ascii="Times New Roman" w:eastAsia="Times New Roman" w:hAnsi="Times New Roman" w:cs="Times New Roman"/>
          <w:sz w:val="26"/>
          <w:szCs w:val="26"/>
        </w:rPr>
        <w:t>, нет</w:t>
      </w:r>
    </w:p>
    <w:p w:rsidR="00276414" w:rsidRPr="000C2B65" w:rsidRDefault="00276414" w:rsidP="00276414">
      <w:pPr>
        <w:spacing w:after="0" w:line="240" w:lineRule="auto"/>
        <w:jc w:val="center"/>
        <w:rPr>
          <w:rFonts w:ascii="Times New Roman" w:eastAsia="Times New Roman" w:hAnsi="Times New Roman" w:cs="Times New Roman"/>
          <w:bCs/>
          <w:sz w:val="26"/>
          <w:szCs w:val="26"/>
        </w:rPr>
      </w:pPr>
    </w:p>
    <w:p w:rsidR="00276414" w:rsidRPr="00276414" w:rsidRDefault="00276414" w:rsidP="00276414">
      <w:pPr>
        <w:spacing w:after="0" w:line="240" w:lineRule="auto"/>
        <w:jc w:val="center"/>
        <w:rPr>
          <w:rFonts w:ascii="Times New Roman" w:eastAsia="Times New Roman" w:hAnsi="Times New Roman" w:cs="Times New Roman"/>
          <w:bCs/>
          <w:sz w:val="26"/>
          <w:szCs w:val="26"/>
        </w:rPr>
      </w:pPr>
    </w:p>
    <w:p w:rsidR="00276414" w:rsidRP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073D6C" w:rsidRDefault="00073D6C" w:rsidP="00276414">
      <w:pPr>
        <w:spacing w:after="0" w:line="240" w:lineRule="auto"/>
        <w:jc w:val="center"/>
        <w:rPr>
          <w:rFonts w:ascii="Times New Roman" w:eastAsia="Times New Roman" w:hAnsi="Times New Roman" w:cs="Times New Roman"/>
          <w:bCs/>
          <w:sz w:val="26"/>
          <w:szCs w:val="26"/>
        </w:rPr>
      </w:pPr>
    </w:p>
    <w:p w:rsidR="00073D6C" w:rsidRDefault="00073D6C" w:rsidP="00276414">
      <w:pPr>
        <w:spacing w:after="0" w:line="240" w:lineRule="auto"/>
        <w:jc w:val="center"/>
        <w:rPr>
          <w:rFonts w:ascii="Times New Roman" w:eastAsia="Times New Roman" w:hAnsi="Times New Roman" w:cs="Times New Roman"/>
          <w:bCs/>
          <w:sz w:val="26"/>
          <w:szCs w:val="26"/>
        </w:rPr>
      </w:pPr>
    </w:p>
    <w:p w:rsidR="00073D6C" w:rsidRDefault="00073D6C" w:rsidP="00276414">
      <w:pPr>
        <w:spacing w:after="0" w:line="240" w:lineRule="auto"/>
        <w:jc w:val="center"/>
        <w:rPr>
          <w:rFonts w:ascii="Times New Roman" w:eastAsia="Times New Roman" w:hAnsi="Times New Roman" w:cs="Times New Roman"/>
          <w:bCs/>
          <w:sz w:val="26"/>
          <w:szCs w:val="26"/>
        </w:rPr>
      </w:pPr>
    </w:p>
    <w:p w:rsidR="00073D6C" w:rsidRDefault="00073D6C" w:rsidP="00276414">
      <w:pPr>
        <w:spacing w:after="0" w:line="240" w:lineRule="auto"/>
        <w:jc w:val="center"/>
        <w:rPr>
          <w:rFonts w:ascii="Times New Roman" w:eastAsia="Times New Roman" w:hAnsi="Times New Roman" w:cs="Times New Roman"/>
          <w:bCs/>
          <w:sz w:val="26"/>
          <w:szCs w:val="26"/>
        </w:rPr>
      </w:pPr>
    </w:p>
    <w:p w:rsidR="00073D6C" w:rsidRDefault="00073D6C"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Default="00276414" w:rsidP="00276414">
      <w:pPr>
        <w:spacing w:after="0" w:line="240" w:lineRule="auto"/>
        <w:jc w:val="center"/>
        <w:rPr>
          <w:rFonts w:ascii="Times New Roman" w:eastAsia="Times New Roman" w:hAnsi="Times New Roman" w:cs="Times New Roman"/>
          <w:bCs/>
          <w:sz w:val="26"/>
          <w:szCs w:val="26"/>
        </w:rPr>
      </w:pPr>
    </w:p>
    <w:p w:rsidR="00276414" w:rsidRPr="00276414" w:rsidRDefault="00276414" w:rsidP="00276414">
      <w:pPr>
        <w:spacing w:after="0" w:line="240" w:lineRule="auto"/>
        <w:jc w:val="center"/>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Анадырь, 202</w:t>
      </w:r>
      <w:r w:rsidR="00231E83">
        <w:rPr>
          <w:rFonts w:ascii="Times New Roman" w:eastAsia="Times New Roman" w:hAnsi="Times New Roman" w:cs="Times New Roman"/>
          <w:bCs/>
          <w:sz w:val="26"/>
          <w:szCs w:val="26"/>
        </w:rPr>
        <w:t>5</w:t>
      </w:r>
    </w:p>
    <w:p w:rsidR="00276414" w:rsidRPr="00276414" w:rsidRDefault="00276414" w:rsidP="00276414">
      <w:pPr>
        <w:spacing w:after="0" w:line="240" w:lineRule="auto"/>
        <w:jc w:val="center"/>
        <w:rPr>
          <w:rFonts w:ascii="Times New Roman" w:eastAsia="Times New Roman" w:hAnsi="Times New Roman" w:cs="Times New Roman"/>
          <w:b/>
          <w:bCs/>
          <w:sz w:val="24"/>
          <w:szCs w:val="24"/>
        </w:rPr>
        <w:sectPr w:rsidR="00276414" w:rsidRPr="00276414" w:rsidSect="00831F4E">
          <w:headerReference w:type="even" r:id="rId9"/>
          <w:headerReference w:type="default" r:id="rId10"/>
          <w:headerReference w:type="first" r:id="rId11"/>
          <w:pgSz w:w="11906" w:h="16838"/>
          <w:pgMar w:top="1134" w:right="567" w:bottom="1134" w:left="1134" w:header="709" w:footer="709" w:gutter="0"/>
          <w:pgNumType w:start="1"/>
          <w:cols w:space="708"/>
          <w:titlePg/>
          <w:docGrid w:linePitch="360"/>
        </w:sectPr>
      </w:pPr>
    </w:p>
    <w:p w:rsidR="00276414" w:rsidRPr="00276414" w:rsidRDefault="00276414" w:rsidP="00276414">
      <w:pPr>
        <w:keepNext/>
        <w:keepLines/>
        <w:spacing w:after="0" w:line="240" w:lineRule="auto"/>
        <w:jc w:val="center"/>
        <w:rPr>
          <w:rFonts w:ascii="Times New Roman" w:eastAsia="Times New Roman" w:hAnsi="Times New Roman" w:cs="Times New Roman"/>
          <w:b/>
          <w:bCs/>
          <w:sz w:val="26"/>
          <w:szCs w:val="26"/>
        </w:rPr>
      </w:pPr>
      <w:r w:rsidRPr="00276414">
        <w:rPr>
          <w:rFonts w:ascii="Times New Roman" w:eastAsia="Times New Roman" w:hAnsi="Times New Roman" w:cs="Times New Roman"/>
          <w:b/>
          <w:bCs/>
          <w:sz w:val="26"/>
          <w:szCs w:val="26"/>
        </w:rPr>
        <w:lastRenderedPageBreak/>
        <w:t>СОДЕРЖАНИЕ</w:t>
      </w:r>
    </w:p>
    <w:p w:rsidR="00276414" w:rsidRPr="00276414" w:rsidRDefault="00276414" w:rsidP="00276414">
      <w:pPr>
        <w:keepNext/>
        <w:keepLines/>
        <w:spacing w:after="0" w:line="240" w:lineRule="auto"/>
        <w:jc w:val="center"/>
        <w:rPr>
          <w:rFonts w:ascii="Times New Roman" w:eastAsia="Times New Roman" w:hAnsi="Times New Roman" w:cs="Times New Roman"/>
          <w:b/>
          <w:bCs/>
          <w:color w:val="0000CC"/>
          <w:sz w:val="26"/>
          <w:szCs w:val="26"/>
        </w:rPr>
      </w:pPr>
    </w:p>
    <w:p w:rsidR="00276414" w:rsidRPr="00276414" w:rsidRDefault="00276414" w:rsidP="00276414">
      <w:pPr>
        <w:keepNext/>
        <w:keepLines/>
        <w:spacing w:after="0" w:line="240" w:lineRule="auto"/>
        <w:jc w:val="both"/>
        <w:rPr>
          <w:rFonts w:ascii="Times New Roman" w:eastAsia="Times New Roman" w:hAnsi="Times New Roman" w:cs="Times New Roman"/>
          <w:b/>
          <w:bCs/>
          <w:color w:val="0000CC"/>
          <w:sz w:val="26"/>
          <w:szCs w:val="26"/>
        </w:rPr>
      </w:pP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Раздел 1. «Характеристика программы»……………………………………….......</w:t>
      </w:r>
      <w:r w:rsidR="00F84BAF">
        <w:rPr>
          <w:rFonts w:ascii="Times New Roman" w:eastAsia="Times New Roman" w:hAnsi="Times New Roman" w:cs="Times New Roman"/>
          <w:bCs/>
          <w:sz w:val="26"/>
          <w:szCs w:val="26"/>
        </w:rPr>
        <w:t>....</w:t>
      </w:r>
      <w:r w:rsidR="00073D6C">
        <w:rPr>
          <w:rFonts w:ascii="Times New Roman" w:eastAsia="Times New Roman" w:hAnsi="Times New Roman" w:cs="Times New Roman"/>
          <w:bCs/>
          <w:sz w:val="26"/>
          <w:szCs w:val="26"/>
        </w:rPr>
        <w:t>..</w:t>
      </w:r>
      <w:r w:rsidR="002E7D17">
        <w:rPr>
          <w:rFonts w:ascii="Times New Roman" w:eastAsia="Times New Roman" w:hAnsi="Times New Roman" w:cs="Times New Roman"/>
          <w:bCs/>
          <w:sz w:val="26"/>
          <w:szCs w:val="26"/>
        </w:rPr>
        <w:t>....</w:t>
      </w:r>
      <w:r w:rsidRPr="00276414">
        <w:rPr>
          <w:rFonts w:ascii="Times New Roman" w:eastAsia="Times New Roman" w:hAnsi="Times New Roman" w:cs="Times New Roman"/>
          <w:bCs/>
          <w:sz w:val="26"/>
          <w:szCs w:val="26"/>
        </w:rPr>
        <w:t xml:space="preserve">.Стр. </w:t>
      </w:r>
      <w:r w:rsidR="003D03D1">
        <w:rPr>
          <w:rFonts w:ascii="Times New Roman" w:eastAsia="Times New Roman" w:hAnsi="Times New Roman" w:cs="Times New Roman"/>
          <w:bCs/>
          <w:sz w:val="26"/>
          <w:szCs w:val="26"/>
        </w:rPr>
        <w:t>3</w:t>
      </w: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 xml:space="preserve"> </w:t>
      </w: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Раздел 2. «Содержание программы»………………………………………………</w:t>
      </w:r>
      <w:r w:rsidR="00F84BAF">
        <w:rPr>
          <w:rFonts w:ascii="Times New Roman" w:eastAsia="Times New Roman" w:hAnsi="Times New Roman" w:cs="Times New Roman"/>
          <w:bCs/>
          <w:sz w:val="26"/>
          <w:szCs w:val="26"/>
        </w:rPr>
        <w:t>...</w:t>
      </w:r>
      <w:r w:rsidR="00073D6C">
        <w:rPr>
          <w:rFonts w:ascii="Times New Roman" w:eastAsia="Times New Roman" w:hAnsi="Times New Roman" w:cs="Times New Roman"/>
          <w:bCs/>
          <w:sz w:val="26"/>
          <w:szCs w:val="26"/>
        </w:rPr>
        <w:t>.....</w:t>
      </w:r>
      <w:r w:rsidRPr="00276414">
        <w:rPr>
          <w:rFonts w:ascii="Times New Roman" w:eastAsia="Times New Roman" w:hAnsi="Times New Roman" w:cs="Times New Roman"/>
          <w:bCs/>
          <w:sz w:val="26"/>
          <w:szCs w:val="26"/>
        </w:rPr>
        <w:t xml:space="preserve">…Стр. </w:t>
      </w:r>
      <w:r w:rsidR="003D03D1">
        <w:rPr>
          <w:rFonts w:ascii="Times New Roman" w:eastAsia="Times New Roman" w:hAnsi="Times New Roman" w:cs="Times New Roman"/>
          <w:bCs/>
          <w:sz w:val="26"/>
          <w:szCs w:val="26"/>
        </w:rPr>
        <w:t>5</w:t>
      </w: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 xml:space="preserve"> </w:t>
      </w: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Times New Roman"/>
          <w:bCs/>
          <w:sz w:val="26"/>
          <w:szCs w:val="26"/>
        </w:rPr>
        <w:t>Раздел 3. «Формы аттестации и оценочные материалы»………………………</w:t>
      </w:r>
      <w:r w:rsidR="00F84BAF">
        <w:rPr>
          <w:rFonts w:ascii="Times New Roman" w:eastAsia="Times New Roman" w:hAnsi="Times New Roman" w:cs="Times New Roman"/>
          <w:bCs/>
          <w:sz w:val="26"/>
          <w:szCs w:val="26"/>
        </w:rPr>
        <w:t>...</w:t>
      </w:r>
      <w:r w:rsidRPr="00276414">
        <w:rPr>
          <w:rFonts w:ascii="Times New Roman" w:eastAsia="Times New Roman" w:hAnsi="Times New Roman" w:cs="Times New Roman"/>
          <w:bCs/>
          <w:sz w:val="26"/>
          <w:szCs w:val="26"/>
        </w:rPr>
        <w:t>…</w:t>
      </w:r>
      <w:r w:rsidR="00073D6C">
        <w:rPr>
          <w:rFonts w:ascii="Times New Roman" w:eastAsia="Times New Roman" w:hAnsi="Times New Roman" w:cs="Times New Roman"/>
          <w:bCs/>
          <w:sz w:val="26"/>
          <w:szCs w:val="26"/>
        </w:rPr>
        <w:t>...</w:t>
      </w:r>
      <w:r w:rsidR="005B28C4">
        <w:rPr>
          <w:rFonts w:ascii="Times New Roman" w:eastAsia="Times New Roman" w:hAnsi="Times New Roman" w:cs="Times New Roman"/>
          <w:bCs/>
          <w:sz w:val="26"/>
          <w:szCs w:val="26"/>
        </w:rPr>
        <w:t>..</w:t>
      </w:r>
      <w:r w:rsidRPr="00276414">
        <w:rPr>
          <w:rFonts w:ascii="Times New Roman" w:eastAsia="Times New Roman" w:hAnsi="Times New Roman" w:cs="Times New Roman"/>
          <w:bCs/>
          <w:sz w:val="26"/>
          <w:szCs w:val="26"/>
        </w:rPr>
        <w:t xml:space="preserve">.Стр. </w:t>
      </w:r>
      <w:r w:rsidR="003D03D1">
        <w:rPr>
          <w:rFonts w:ascii="Times New Roman" w:eastAsia="Times New Roman" w:hAnsi="Times New Roman" w:cs="Times New Roman"/>
          <w:bCs/>
          <w:sz w:val="26"/>
          <w:szCs w:val="26"/>
        </w:rPr>
        <w:t>1</w:t>
      </w:r>
      <w:r w:rsidR="005B28C4">
        <w:rPr>
          <w:rFonts w:ascii="Times New Roman" w:eastAsia="Times New Roman" w:hAnsi="Times New Roman" w:cs="Times New Roman"/>
          <w:bCs/>
          <w:sz w:val="26"/>
          <w:szCs w:val="26"/>
        </w:rPr>
        <w:t>4</w:t>
      </w:r>
    </w:p>
    <w:p w:rsidR="00276414" w:rsidRPr="00276414" w:rsidRDefault="00276414" w:rsidP="00276414">
      <w:pPr>
        <w:keepNext/>
        <w:keepLines/>
        <w:spacing w:after="0" w:line="240" w:lineRule="auto"/>
        <w:jc w:val="both"/>
        <w:rPr>
          <w:rFonts w:ascii="Times New Roman" w:eastAsia="Times New Roman" w:hAnsi="Times New Roman" w:cs="Times New Roman"/>
          <w:bCs/>
          <w:sz w:val="26"/>
          <w:szCs w:val="26"/>
        </w:rPr>
      </w:pPr>
    </w:p>
    <w:p w:rsidR="00276414" w:rsidRPr="00276414" w:rsidRDefault="00276414" w:rsidP="00276414">
      <w:pPr>
        <w:keepNext/>
        <w:keepLines/>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bCs/>
          <w:sz w:val="26"/>
          <w:szCs w:val="26"/>
        </w:rPr>
      </w:pPr>
      <w:r w:rsidRPr="00276414">
        <w:rPr>
          <w:rFonts w:ascii="Times New Roman" w:eastAsia="Times New Roman" w:hAnsi="Times New Roman" w:cs="Arial"/>
          <w:bCs/>
          <w:sz w:val="26"/>
          <w:szCs w:val="26"/>
        </w:rPr>
        <w:t>Раздел 4. «Организационно-педагогические условия реализации программы»</w:t>
      </w:r>
      <w:r w:rsidRPr="00276414">
        <w:rPr>
          <w:rFonts w:ascii="Times New Roman" w:eastAsia="Times New Roman" w:hAnsi="Times New Roman" w:cs="Times New Roman"/>
          <w:bCs/>
          <w:sz w:val="26"/>
          <w:szCs w:val="26"/>
        </w:rPr>
        <w:t>...</w:t>
      </w:r>
      <w:r w:rsidR="00F84BAF">
        <w:rPr>
          <w:rFonts w:ascii="Times New Roman" w:eastAsia="Times New Roman" w:hAnsi="Times New Roman" w:cs="Times New Roman"/>
          <w:bCs/>
          <w:sz w:val="26"/>
          <w:szCs w:val="26"/>
        </w:rPr>
        <w:t>...</w:t>
      </w:r>
      <w:r w:rsidR="00073D6C">
        <w:rPr>
          <w:rFonts w:ascii="Times New Roman" w:eastAsia="Times New Roman" w:hAnsi="Times New Roman" w:cs="Times New Roman"/>
          <w:bCs/>
          <w:sz w:val="26"/>
          <w:szCs w:val="26"/>
        </w:rPr>
        <w:t>.....</w:t>
      </w:r>
      <w:r w:rsidRPr="00276414">
        <w:rPr>
          <w:rFonts w:ascii="Times New Roman" w:eastAsia="Times New Roman" w:hAnsi="Times New Roman" w:cs="Times New Roman"/>
          <w:bCs/>
          <w:sz w:val="26"/>
          <w:szCs w:val="26"/>
        </w:rPr>
        <w:t>.Стр.</w:t>
      </w:r>
      <w:r w:rsidR="003D03D1">
        <w:rPr>
          <w:rFonts w:ascii="Times New Roman" w:eastAsia="Times New Roman" w:hAnsi="Times New Roman" w:cs="Times New Roman"/>
          <w:bCs/>
          <w:sz w:val="26"/>
          <w:szCs w:val="26"/>
        </w:rPr>
        <w:t xml:space="preserve"> </w:t>
      </w:r>
      <w:r w:rsidR="003D03D1" w:rsidRPr="00F15947">
        <w:rPr>
          <w:rFonts w:ascii="Times New Roman" w:eastAsia="Times New Roman" w:hAnsi="Times New Roman" w:cs="Times New Roman"/>
          <w:bCs/>
          <w:sz w:val="26"/>
          <w:szCs w:val="26"/>
        </w:rPr>
        <w:t>1</w:t>
      </w:r>
      <w:r w:rsidR="00D073E3">
        <w:rPr>
          <w:rFonts w:ascii="Times New Roman" w:eastAsia="Times New Roman" w:hAnsi="Times New Roman" w:cs="Times New Roman"/>
          <w:bCs/>
          <w:sz w:val="26"/>
          <w:szCs w:val="26"/>
        </w:rPr>
        <w:t>7</w:t>
      </w:r>
    </w:p>
    <w:p w:rsidR="00276414" w:rsidRPr="00276414" w:rsidRDefault="00276414" w:rsidP="00276414">
      <w:pPr>
        <w:keepNext/>
        <w:keepLines/>
        <w:tabs>
          <w:tab w:val="left" w:pos="708"/>
          <w:tab w:val="left" w:pos="6308"/>
        </w:tabs>
        <w:spacing w:after="0" w:line="240" w:lineRule="auto"/>
        <w:jc w:val="both"/>
        <w:rPr>
          <w:rFonts w:ascii="Times New Roman" w:eastAsia="Times New Roman" w:hAnsi="Times New Roman" w:cs="Times New Roman"/>
          <w:bCs/>
          <w:sz w:val="26"/>
          <w:szCs w:val="26"/>
        </w:rPr>
      </w:pPr>
    </w:p>
    <w:p w:rsidR="00276414" w:rsidRPr="00276414" w:rsidRDefault="00276414" w:rsidP="00276414">
      <w:pPr>
        <w:spacing w:after="0" w:line="240" w:lineRule="auto"/>
        <w:jc w:val="both"/>
        <w:rPr>
          <w:rFonts w:ascii="Times New Roman" w:eastAsia="Times New Roman" w:hAnsi="Times New Roman" w:cs="Times New Roman"/>
          <w:bCs/>
          <w:sz w:val="26"/>
          <w:szCs w:val="26"/>
        </w:rPr>
      </w:pPr>
    </w:p>
    <w:p w:rsidR="00276414" w:rsidRPr="00276414" w:rsidRDefault="00276414" w:rsidP="00276414">
      <w:pPr>
        <w:spacing w:after="0" w:line="240" w:lineRule="auto"/>
        <w:jc w:val="both"/>
        <w:rPr>
          <w:rFonts w:ascii="Times New Roman" w:eastAsia="Times New Roman" w:hAnsi="Times New Roman" w:cs="Times New Roman"/>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pPr>
    </w:p>
    <w:p w:rsidR="00276414" w:rsidRPr="00276414" w:rsidRDefault="00276414" w:rsidP="00276414">
      <w:pPr>
        <w:spacing w:after="0" w:line="240" w:lineRule="auto"/>
        <w:rPr>
          <w:rFonts w:ascii="Times New Roman" w:eastAsia="Times New Roman" w:hAnsi="Times New Roman" w:cs="Times New Roman"/>
          <w:b/>
          <w:bCs/>
          <w:sz w:val="26"/>
          <w:szCs w:val="26"/>
        </w:rPr>
        <w:sectPr w:rsidR="00276414" w:rsidRPr="00276414" w:rsidSect="00831F4E">
          <w:pgSz w:w="11906" w:h="16838"/>
          <w:pgMar w:top="1701" w:right="567" w:bottom="1134" w:left="1134" w:header="567" w:footer="567" w:gutter="0"/>
          <w:pgNumType w:start="2"/>
          <w:cols w:space="708"/>
          <w:titlePg/>
          <w:docGrid w:linePitch="360"/>
        </w:sectPr>
      </w:pPr>
    </w:p>
    <w:p w:rsidR="00276414" w:rsidRPr="00276414" w:rsidRDefault="00276414" w:rsidP="00276414">
      <w:pPr>
        <w:spacing w:after="0" w:line="240" w:lineRule="auto"/>
        <w:jc w:val="center"/>
        <w:rPr>
          <w:rFonts w:ascii="Times New Roman" w:eastAsia="Times New Roman" w:hAnsi="Times New Roman" w:cs="Times New Roman"/>
          <w:b/>
          <w:bCs/>
          <w:sz w:val="26"/>
          <w:szCs w:val="26"/>
        </w:rPr>
      </w:pPr>
      <w:r w:rsidRPr="00276414">
        <w:rPr>
          <w:rFonts w:ascii="Times New Roman" w:eastAsia="Times New Roman" w:hAnsi="Times New Roman" w:cs="Times New Roman"/>
          <w:b/>
          <w:bCs/>
          <w:sz w:val="26"/>
          <w:szCs w:val="26"/>
        </w:rPr>
        <w:lastRenderedPageBreak/>
        <w:t>Раздел 1. «Характеристика программы»</w:t>
      </w:r>
    </w:p>
    <w:p w:rsidR="00276414" w:rsidRPr="00276414" w:rsidRDefault="00276414" w:rsidP="00276414">
      <w:pPr>
        <w:spacing w:after="0" w:line="240" w:lineRule="auto"/>
        <w:ind w:left="-540" w:firstLine="540"/>
        <w:jc w:val="center"/>
        <w:rPr>
          <w:rFonts w:ascii="Times New Roman" w:eastAsia="Times New Roman" w:hAnsi="Times New Roman" w:cs="Times New Roman"/>
          <w:b/>
          <w:bCs/>
          <w:sz w:val="26"/>
          <w:szCs w:val="26"/>
        </w:rPr>
      </w:pPr>
    </w:p>
    <w:p w:rsidR="00276414" w:rsidRPr="00276414" w:rsidRDefault="00276414" w:rsidP="00276414">
      <w:pPr>
        <w:spacing w:after="0" w:line="240" w:lineRule="auto"/>
        <w:ind w:left="-540" w:firstLine="1248"/>
        <w:jc w:val="both"/>
        <w:rPr>
          <w:rFonts w:ascii="Times New Roman" w:eastAsia="Times New Roman" w:hAnsi="Times New Roman" w:cs="Times New Roman"/>
          <w:b/>
          <w:bCs/>
          <w:sz w:val="26"/>
          <w:szCs w:val="26"/>
        </w:rPr>
      </w:pPr>
      <w:r w:rsidRPr="00276414">
        <w:rPr>
          <w:rFonts w:ascii="Times New Roman" w:eastAsia="Times New Roman" w:hAnsi="Times New Roman" w:cs="Times New Roman"/>
          <w:b/>
          <w:bCs/>
          <w:sz w:val="26"/>
          <w:szCs w:val="26"/>
        </w:rPr>
        <w:t xml:space="preserve">1.1. </w:t>
      </w:r>
      <w:r w:rsidRPr="00276414">
        <w:rPr>
          <w:rFonts w:ascii="Times New Roman" w:eastAsia="Times New Roman" w:hAnsi="Times New Roman" w:cs="Times New Roman"/>
          <w:b/>
          <w:sz w:val="26"/>
          <w:szCs w:val="26"/>
        </w:rPr>
        <w:t>Актуальность программы</w:t>
      </w:r>
    </w:p>
    <w:p w:rsidR="006901FD" w:rsidRPr="006901FD" w:rsidRDefault="006901FD" w:rsidP="006901FD">
      <w:pPr>
        <w:pStyle w:val="1"/>
        <w:spacing w:before="0" w:after="0"/>
        <w:ind w:firstLine="709"/>
        <w:jc w:val="both"/>
        <w:rPr>
          <w:rFonts w:ascii="Times New Roman" w:hAnsi="Times New Roman"/>
          <w:b w:val="0"/>
          <w:color w:val="000000"/>
          <w:sz w:val="26"/>
          <w:szCs w:val="26"/>
        </w:rPr>
      </w:pPr>
      <w:r w:rsidRPr="006901FD">
        <w:rPr>
          <w:rFonts w:ascii="Times New Roman" w:hAnsi="Times New Roman"/>
          <w:b w:val="0"/>
          <w:color w:val="000000"/>
          <w:sz w:val="26"/>
          <w:szCs w:val="26"/>
        </w:rPr>
        <w:t xml:space="preserve">1.1.1. Нормативную правовую основу разработки программы составляют: </w:t>
      </w:r>
    </w:p>
    <w:p w:rsidR="006901FD" w:rsidRPr="00113657" w:rsidRDefault="006901FD" w:rsidP="006901FD">
      <w:pPr>
        <w:spacing w:after="0" w:line="240" w:lineRule="auto"/>
        <w:ind w:firstLine="709"/>
        <w:jc w:val="both"/>
        <w:rPr>
          <w:rFonts w:ascii="Times New Roman" w:hAnsi="Times New Roman" w:cs="Times New Roman"/>
          <w:color w:val="000000"/>
          <w:sz w:val="26"/>
          <w:szCs w:val="26"/>
        </w:rPr>
      </w:pPr>
      <w:r w:rsidRPr="006901FD">
        <w:rPr>
          <w:rFonts w:ascii="Times New Roman" w:hAnsi="Times New Roman" w:cs="Times New Roman"/>
          <w:color w:val="000000"/>
          <w:sz w:val="26"/>
          <w:szCs w:val="26"/>
        </w:rPr>
        <w:t xml:space="preserve">- </w:t>
      </w:r>
      <w:hyperlink r:id="rId12" w:history="1">
        <w:r w:rsidRPr="00113657">
          <w:rPr>
            <w:rStyle w:val="a8"/>
            <w:rFonts w:ascii="Times New Roman" w:hAnsi="Times New Roman" w:cs="Times New Roman"/>
            <w:color w:val="000000"/>
            <w:sz w:val="26"/>
            <w:szCs w:val="26"/>
            <w:u w:val="none"/>
          </w:rPr>
          <w:t xml:space="preserve"> статьи 9, 16 Федерального закона от 27.07.2006 № 149-ФЗ «Об информации, информационных технологиях по защите информации»</w:t>
        </w:r>
      </w:hyperlink>
      <w:r w:rsidRPr="00113657">
        <w:rPr>
          <w:rFonts w:ascii="Times New Roman" w:hAnsi="Times New Roman" w:cs="Times New Roman"/>
          <w:color w:val="000000"/>
          <w:sz w:val="26"/>
          <w:szCs w:val="26"/>
        </w:rPr>
        <w:t>,</w:t>
      </w:r>
    </w:p>
    <w:p w:rsidR="006901FD" w:rsidRPr="006901FD" w:rsidRDefault="006901FD" w:rsidP="006901FD">
      <w:pPr>
        <w:pStyle w:val="1"/>
        <w:spacing w:before="0" w:after="0"/>
        <w:ind w:firstLine="709"/>
        <w:jc w:val="both"/>
        <w:rPr>
          <w:rFonts w:ascii="Times New Roman" w:hAnsi="Times New Roman"/>
          <w:b w:val="0"/>
          <w:color w:val="000000"/>
          <w:sz w:val="26"/>
          <w:szCs w:val="26"/>
        </w:rPr>
      </w:pPr>
      <w:r w:rsidRPr="006901FD">
        <w:rPr>
          <w:rFonts w:ascii="Times New Roman" w:hAnsi="Times New Roman"/>
          <w:b w:val="0"/>
          <w:color w:val="000000"/>
          <w:sz w:val="26"/>
          <w:szCs w:val="26"/>
        </w:rPr>
        <w:t xml:space="preserve">- </w:t>
      </w:r>
      <w:hyperlink r:id="rId13" w:history="1">
        <w:r w:rsidRPr="006901FD">
          <w:rPr>
            <w:rStyle w:val="ae"/>
            <w:rFonts w:ascii="Times New Roman" w:hAnsi="Times New Roman"/>
            <w:color w:val="000000"/>
          </w:rPr>
          <w:t>часть 11 статьи 13</w:t>
        </w:r>
      </w:hyperlink>
      <w:r w:rsidRPr="006901FD">
        <w:rPr>
          <w:rFonts w:ascii="Times New Roman" w:hAnsi="Times New Roman"/>
          <w:b w:val="0"/>
          <w:color w:val="000000"/>
          <w:sz w:val="26"/>
          <w:szCs w:val="26"/>
        </w:rPr>
        <w:t xml:space="preserve">, </w:t>
      </w:r>
      <w:hyperlink r:id="rId14" w:history="1">
        <w:r w:rsidRPr="006901FD">
          <w:rPr>
            <w:rStyle w:val="ae"/>
            <w:rFonts w:ascii="Times New Roman" w:hAnsi="Times New Roman"/>
            <w:color w:val="000000"/>
          </w:rPr>
          <w:t>часть 2 статьи 16</w:t>
        </w:r>
      </w:hyperlink>
      <w:r w:rsidRPr="006901FD">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6901FD">
          <w:rPr>
            <w:rFonts w:ascii="Times New Roman" w:hAnsi="Times New Roman"/>
            <w:b w:val="0"/>
            <w:color w:val="000000"/>
            <w:sz w:val="26"/>
            <w:szCs w:val="26"/>
          </w:rPr>
          <w:t>2012 г</w:t>
        </w:r>
      </w:smartTag>
      <w:r w:rsidRPr="006901FD">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6901FD" w:rsidRPr="006901FD" w:rsidRDefault="006901FD" w:rsidP="006901FD">
      <w:pPr>
        <w:spacing w:after="0" w:line="240" w:lineRule="auto"/>
        <w:ind w:firstLine="709"/>
        <w:jc w:val="both"/>
        <w:rPr>
          <w:rFonts w:ascii="Times New Roman" w:hAnsi="Times New Roman" w:cs="Times New Roman"/>
          <w:color w:val="FF0000"/>
          <w:sz w:val="26"/>
          <w:szCs w:val="26"/>
        </w:rPr>
      </w:pPr>
      <w:r w:rsidRPr="006901FD">
        <w:rPr>
          <w:rFonts w:ascii="Times New Roman" w:hAnsi="Times New Roman" w:cs="Times New Roman"/>
          <w:color w:val="000000"/>
          <w:sz w:val="26"/>
          <w:szCs w:val="26"/>
        </w:rPr>
        <w:t>- Федеральный государственный образовательный стандарт высшего образования по направлению подготовки 44.03.01 Педагогическое образование (уровень бакалавриата), (утверждён приказом Министерства образования и науки Российской Федерации от 04 декабря 2015 г. № 1426),</w:t>
      </w:r>
    </w:p>
    <w:p w:rsidR="006901FD" w:rsidRPr="006901FD" w:rsidRDefault="006901FD" w:rsidP="006901FD">
      <w:pPr>
        <w:pStyle w:val="1"/>
        <w:spacing w:before="0" w:after="0"/>
        <w:ind w:firstLine="709"/>
        <w:jc w:val="both"/>
        <w:rPr>
          <w:rFonts w:ascii="Times New Roman" w:hAnsi="Times New Roman"/>
          <w:b w:val="0"/>
          <w:color w:val="000000"/>
          <w:sz w:val="26"/>
          <w:szCs w:val="26"/>
        </w:rPr>
      </w:pPr>
      <w:r w:rsidRPr="006901FD">
        <w:rPr>
          <w:rFonts w:ascii="Times New Roman" w:hAnsi="Times New Roman"/>
          <w:b w:val="0"/>
          <w:color w:val="000000"/>
          <w:sz w:val="26"/>
          <w:szCs w:val="26"/>
        </w:rPr>
        <w:t xml:space="preserve">- </w:t>
      </w:r>
      <w:hyperlink r:id="rId15" w:history="1">
        <w:r w:rsidRPr="006901FD">
          <w:rPr>
            <w:rStyle w:val="ae"/>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6901FD">
        <w:rPr>
          <w:rFonts w:ascii="Times New Roman" w:hAnsi="Times New Roman"/>
          <w:b w:val="0"/>
          <w:color w:val="000000"/>
          <w:sz w:val="26"/>
          <w:szCs w:val="26"/>
        </w:rPr>
        <w:t>» (с изменениями и дополнениями от 15 ноября 2013 г.),</w:t>
      </w:r>
    </w:p>
    <w:p w:rsidR="006901FD" w:rsidRPr="006901FD" w:rsidRDefault="006901FD" w:rsidP="006901FD">
      <w:pPr>
        <w:pStyle w:val="1"/>
        <w:spacing w:before="0" w:after="0"/>
        <w:ind w:firstLine="709"/>
        <w:jc w:val="both"/>
        <w:rPr>
          <w:rFonts w:ascii="Times New Roman" w:hAnsi="Times New Roman"/>
          <w:b w:val="0"/>
          <w:color w:val="000000"/>
          <w:sz w:val="26"/>
          <w:szCs w:val="26"/>
        </w:rPr>
      </w:pPr>
      <w:r w:rsidRPr="006901FD">
        <w:rPr>
          <w:rFonts w:ascii="Times New Roman" w:hAnsi="Times New Roman"/>
          <w:b w:val="0"/>
          <w:i/>
          <w:color w:val="000000"/>
          <w:sz w:val="26"/>
          <w:szCs w:val="26"/>
        </w:rPr>
        <w:t xml:space="preserve"> - </w:t>
      </w:r>
      <w:r w:rsidRPr="006901FD">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6901FD">
          <w:rPr>
            <w:rFonts w:ascii="Times New Roman" w:hAnsi="Times New Roman"/>
            <w:b w:val="0"/>
            <w:color w:val="000000"/>
            <w:sz w:val="26"/>
            <w:szCs w:val="26"/>
          </w:rPr>
          <w:t>2013 г</w:t>
        </w:r>
      </w:smartTag>
      <w:r w:rsidRPr="006901FD">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6901FD">
          <w:rPr>
            <w:rFonts w:ascii="Times New Roman" w:hAnsi="Times New Roman"/>
            <w:b w:val="0"/>
            <w:color w:val="000000"/>
            <w:sz w:val="26"/>
            <w:szCs w:val="26"/>
          </w:rPr>
          <w:t>2013 г</w:t>
        </w:r>
      </w:smartTag>
      <w:r w:rsidRPr="006901FD">
        <w:rPr>
          <w:rFonts w:ascii="Times New Roman" w:hAnsi="Times New Roman"/>
          <w:b w:val="0"/>
          <w:color w:val="000000"/>
          <w:sz w:val="26"/>
          <w:szCs w:val="26"/>
        </w:rPr>
        <w:t xml:space="preserve">. N 499» (с изменениями и дополнениями от 14 января 2014 г.), </w:t>
      </w:r>
    </w:p>
    <w:p w:rsidR="00127B3C" w:rsidRPr="006901FD" w:rsidRDefault="006901FD" w:rsidP="006901FD">
      <w:pPr>
        <w:spacing w:after="0" w:line="240" w:lineRule="auto"/>
        <w:ind w:firstLine="709"/>
        <w:jc w:val="both"/>
        <w:rPr>
          <w:rFonts w:ascii="Times New Roman" w:eastAsia="Times New Roman" w:hAnsi="Times New Roman" w:cs="Times New Roman"/>
          <w:bCs/>
          <w:color w:val="000000"/>
          <w:sz w:val="26"/>
          <w:szCs w:val="26"/>
        </w:rPr>
      </w:pPr>
      <w:r w:rsidRPr="006901FD">
        <w:rPr>
          <w:rFonts w:ascii="Times New Roman" w:hAnsi="Times New Roman" w:cs="Times New Roman"/>
          <w:color w:val="000000"/>
          <w:sz w:val="26"/>
          <w:szCs w:val="26"/>
        </w:rPr>
        <w:t xml:space="preserve">- </w:t>
      </w:r>
      <w:r w:rsidRPr="006901FD">
        <w:rPr>
          <w:rFonts w:ascii="Times New Roman" w:hAnsi="Times New Roman" w:cs="Times New Roman"/>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6901FD">
        <w:rPr>
          <w:rFonts w:ascii="Times New Roman" w:hAnsi="Times New Roman" w:cs="Times New Roman"/>
          <w:color w:val="000000"/>
          <w:sz w:val="26"/>
          <w:szCs w:val="26"/>
        </w:rPr>
        <w:t>.</w:t>
      </w:r>
    </w:p>
    <w:p w:rsidR="00276414" w:rsidRDefault="00276414" w:rsidP="00276414">
      <w:pPr>
        <w:spacing w:after="0" w:line="240" w:lineRule="auto"/>
        <w:ind w:firstLine="709"/>
        <w:jc w:val="both"/>
        <w:rPr>
          <w:rFonts w:ascii="Times New Roman" w:eastAsia="Times New Roman" w:hAnsi="Times New Roman" w:cs="Times New Roman"/>
          <w:sz w:val="26"/>
          <w:szCs w:val="26"/>
        </w:rPr>
      </w:pPr>
      <w:r w:rsidRPr="00276414">
        <w:rPr>
          <w:rFonts w:ascii="Times New Roman" w:eastAsia="Times New Roman" w:hAnsi="Times New Roman" w:cs="Times New Roman"/>
          <w:sz w:val="26"/>
          <w:szCs w:val="26"/>
        </w:rPr>
        <w:t xml:space="preserve">1.1.2. Дополнительная профессиональная программа (программа повышения квалификации) </w:t>
      </w:r>
      <w:r w:rsidR="005319E6" w:rsidRPr="006C7077">
        <w:rPr>
          <w:rFonts w:ascii="Times New Roman" w:hAnsi="Times New Roman"/>
          <w:color w:val="000000"/>
          <w:sz w:val="26"/>
          <w:szCs w:val="26"/>
        </w:rPr>
        <w:t>«</w:t>
      </w:r>
      <w:r w:rsidR="005319E6" w:rsidRPr="006C7077">
        <w:rPr>
          <w:rFonts w:ascii="Times New Roman" w:hAnsi="Times New Roman"/>
          <w:sz w:val="26"/>
          <w:szCs w:val="26"/>
        </w:rPr>
        <w:t>Развитие механизмов управления качеством образования в образовательной организации</w:t>
      </w:r>
      <w:r w:rsidR="005319E6" w:rsidRPr="006C7077">
        <w:rPr>
          <w:rFonts w:ascii="Times New Roman" w:hAnsi="Times New Roman"/>
          <w:color w:val="000000"/>
          <w:sz w:val="26"/>
          <w:szCs w:val="26"/>
        </w:rPr>
        <w:t>»</w:t>
      </w:r>
      <w:r w:rsidRPr="00276414">
        <w:rPr>
          <w:rFonts w:ascii="Times New Roman" w:eastAsia="Times New Roman" w:hAnsi="Times New Roman" w:cs="Times New Roman"/>
          <w:color w:val="0000CC"/>
          <w:sz w:val="26"/>
          <w:szCs w:val="26"/>
        </w:rPr>
        <w:t xml:space="preserve"> </w:t>
      </w:r>
      <w:r w:rsidRPr="00276414">
        <w:rPr>
          <w:rFonts w:ascii="Times New Roman" w:eastAsia="Times New Roman" w:hAnsi="Times New Roman" w:cs="Times New Roman"/>
          <w:sz w:val="26"/>
          <w:szCs w:val="26"/>
        </w:rPr>
        <w:t>разработана на основе профессиональн</w:t>
      </w:r>
      <w:r w:rsidR="007B364F">
        <w:rPr>
          <w:rFonts w:ascii="Times New Roman" w:eastAsia="Times New Roman" w:hAnsi="Times New Roman" w:cs="Times New Roman"/>
          <w:sz w:val="26"/>
          <w:szCs w:val="26"/>
        </w:rPr>
        <w:t>ых</w:t>
      </w:r>
      <w:r w:rsidRPr="00276414">
        <w:rPr>
          <w:rFonts w:ascii="Times New Roman" w:eastAsia="Times New Roman" w:hAnsi="Times New Roman" w:cs="Times New Roman"/>
          <w:sz w:val="26"/>
          <w:szCs w:val="26"/>
        </w:rPr>
        <w:t xml:space="preserve"> стандарт</w:t>
      </w:r>
      <w:r w:rsidR="007B364F">
        <w:rPr>
          <w:rFonts w:ascii="Times New Roman" w:eastAsia="Times New Roman" w:hAnsi="Times New Roman" w:cs="Times New Roman"/>
          <w:sz w:val="26"/>
          <w:szCs w:val="26"/>
        </w:rPr>
        <w:t>ов</w:t>
      </w:r>
      <w:r w:rsidRPr="00276414">
        <w:rPr>
          <w:rFonts w:ascii="Times New Roman" w:eastAsia="Times New Roman" w:hAnsi="Times New Roman" w:cs="Times New Roman"/>
          <w:sz w:val="26"/>
          <w:szCs w:val="26"/>
        </w:rPr>
        <w:t xml:space="preserve"> (квалификационных требований):</w:t>
      </w:r>
    </w:p>
    <w:p w:rsidR="0088604E" w:rsidRPr="00276414" w:rsidRDefault="0088604E" w:rsidP="00276414">
      <w:pPr>
        <w:spacing w:after="0" w:line="240" w:lineRule="auto"/>
        <w:ind w:firstLine="709"/>
        <w:jc w:val="both"/>
        <w:rPr>
          <w:rFonts w:ascii="Times New Roman" w:eastAsia="Times New Roman" w:hAnsi="Times New Roman" w:cs="Times New Roman"/>
          <w:sz w:val="26"/>
          <w:szCs w:val="26"/>
        </w:rPr>
      </w:pPr>
      <w:r w:rsidRPr="0088604E">
        <w:rPr>
          <w:rFonts w:ascii="Times New Roman" w:eastAsia="Times New Roman" w:hAnsi="Times New Roman" w:cs="Times New Roman"/>
          <w:sz w:val="26"/>
          <w:szCs w:val="26"/>
        </w:rPr>
        <w:t>- Федеральный государственный образовательный стандарт высшего образования (</w:t>
      </w:r>
      <w:r w:rsidR="00DF2B02">
        <w:rPr>
          <w:rFonts w:ascii="Times New Roman" w:eastAsia="Times New Roman" w:hAnsi="Times New Roman" w:cs="Times New Roman"/>
          <w:sz w:val="26"/>
          <w:szCs w:val="26"/>
        </w:rPr>
        <w:t>п</w:t>
      </w:r>
      <w:r w:rsidRPr="0088604E">
        <w:rPr>
          <w:rFonts w:ascii="Times New Roman" w:eastAsia="Times New Roman" w:hAnsi="Times New Roman" w:cs="Times New Roman"/>
          <w:sz w:val="26"/>
          <w:szCs w:val="26"/>
        </w:rPr>
        <w:t>риказ Министерства образования и науки Российской Федерации от 04 декабря 2015 г. № 1426);</w:t>
      </w:r>
    </w:p>
    <w:p w:rsidR="00276414" w:rsidRDefault="00F27428" w:rsidP="00276414">
      <w:pPr>
        <w:widowControl w:val="0"/>
        <w:autoSpaceDE w:val="0"/>
        <w:autoSpaceDN w:val="0"/>
        <w:adjustRightInd w:val="0"/>
        <w:spacing w:after="0" w:line="240" w:lineRule="auto"/>
        <w:ind w:firstLine="709"/>
        <w:rPr>
          <w:rFonts w:ascii="Times New Roman CYR" w:hAnsi="Times New Roman CYR" w:cs="Times New Roman CYR"/>
          <w:sz w:val="26"/>
          <w:szCs w:val="26"/>
        </w:rPr>
      </w:pPr>
      <w:r w:rsidRPr="000573E8">
        <w:rPr>
          <w:rFonts w:ascii="Times New Roman CYR" w:hAnsi="Times New Roman CYR" w:cs="Times New Roman CYR"/>
          <w:sz w:val="26"/>
          <w:szCs w:val="26"/>
        </w:rPr>
        <w:t>- П</w:t>
      </w:r>
      <w:r w:rsidR="00276414" w:rsidRPr="000573E8">
        <w:rPr>
          <w:rFonts w:ascii="Times New Roman CYR" w:hAnsi="Times New Roman CYR" w:cs="Times New Roman CYR"/>
          <w:sz w:val="26"/>
          <w:szCs w:val="26"/>
        </w:rPr>
        <w:t>рофессиональный</w:t>
      </w:r>
      <w:r w:rsidR="00276414" w:rsidRPr="00276414">
        <w:rPr>
          <w:rFonts w:ascii="Times New Roman CYR" w:hAnsi="Times New Roman CYR" w:cs="Times New Roman CYR"/>
          <w:sz w:val="26"/>
          <w:szCs w:val="26"/>
        </w:rPr>
        <w:t xml:space="preserve"> стандарт руководител</w:t>
      </w:r>
      <w:r w:rsidR="00C82A74">
        <w:rPr>
          <w:rFonts w:ascii="Times New Roman CYR" w:hAnsi="Times New Roman CYR" w:cs="Times New Roman CYR"/>
          <w:sz w:val="26"/>
          <w:szCs w:val="26"/>
        </w:rPr>
        <w:t>я образовательной организации (</w:t>
      </w:r>
      <w:r w:rsidR="00DF2B02">
        <w:rPr>
          <w:rFonts w:ascii="Times New Roman CYR" w:hAnsi="Times New Roman CYR" w:cs="Times New Roman CYR"/>
          <w:sz w:val="26"/>
          <w:szCs w:val="26"/>
        </w:rPr>
        <w:t>п</w:t>
      </w:r>
      <w:hyperlink r:id="rId16" w:history="1">
        <w:r w:rsidR="00276414" w:rsidRPr="00276414">
          <w:rPr>
            <w:rFonts w:ascii="Times New Roman CYR" w:hAnsi="Times New Roman CYR" w:cs="Times New Roman CYR"/>
            <w:sz w:val="26"/>
            <w:szCs w:val="26"/>
          </w:rPr>
          <w:t xml:space="preserve">риказ Министерства труда и социальной защиты РФ от 19 апреля 2021 г. N 250н "Об утверждении профессионального стандарта </w:t>
        </w:r>
        <w:r w:rsidR="00DF2B02">
          <w:rPr>
            <w:rFonts w:ascii="Times New Roman CYR" w:hAnsi="Times New Roman CYR" w:cs="Times New Roman CYR"/>
            <w:sz w:val="26"/>
            <w:szCs w:val="26"/>
          </w:rPr>
          <w:t>«</w:t>
        </w:r>
        <w:r w:rsidR="00276414" w:rsidRPr="00276414">
          <w:rPr>
            <w:rFonts w:ascii="Times New Roman CYR" w:hAnsi="Times New Roman CYR" w:cs="Times New Roman CYR"/>
            <w:sz w:val="26"/>
            <w:szCs w:val="26"/>
          </w:rPr>
          <w:t>Руководитель образовательной организации (управление дошкольной образовательной организацией и общеобразовательной организацией)</w:t>
        </w:r>
      </w:hyperlink>
      <w:r w:rsidR="00DF2B02">
        <w:rPr>
          <w:rFonts w:ascii="Times New Roman CYR" w:hAnsi="Times New Roman CYR" w:cs="Times New Roman CYR"/>
          <w:sz w:val="26"/>
          <w:szCs w:val="26"/>
        </w:rPr>
        <w:t>»</w:t>
      </w:r>
      <w:r w:rsidR="00276414" w:rsidRPr="00276414">
        <w:rPr>
          <w:rFonts w:ascii="Times New Roman CYR" w:hAnsi="Times New Roman CYR" w:cs="Times New Roman CYR"/>
          <w:sz w:val="26"/>
          <w:szCs w:val="26"/>
        </w:rPr>
        <w:t>. Зарегистрирован в Минюсте РФ 2 сентября 2021</w:t>
      </w:r>
      <w:r w:rsidR="001D446D">
        <w:rPr>
          <w:rFonts w:ascii="Times New Roman CYR" w:hAnsi="Times New Roman CYR" w:cs="Times New Roman CYR"/>
          <w:sz w:val="26"/>
          <w:szCs w:val="26"/>
        </w:rPr>
        <w:t xml:space="preserve"> </w:t>
      </w:r>
      <w:r w:rsidR="00276414" w:rsidRPr="00276414">
        <w:rPr>
          <w:rFonts w:ascii="Times New Roman CYR" w:hAnsi="Times New Roman CYR" w:cs="Times New Roman CYR"/>
          <w:sz w:val="26"/>
          <w:szCs w:val="26"/>
        </w:rPr>
        <w:t>г</w:t>
      </w:r>
      <w:r w:rsidR="001D446D">
        <w:rPr>
          <w:rFonts w:ascii="Times New Roman CYR" w:hAnsi="Times New Roman CYR" w:cs="Times New Roman CYR"/>
          <w:sz w:val="26"/>
          <w:szCs w:val="26"/>
        </w:rPr>
        <w:t xml:space="preserve">. Регистрационный N </w:t>
      </w:r>
      <w:r w:rsidR="00F57291">
        <w:rPr>
          <w:rFonts w:ascii="Times New Roman CYR" w:hAnsi="Times New Roman CYR" w:cs="Times New Roman CYR"/>
          <w:sz w:val="26"/>
          <w:szCs w:val="26"/>
        </w:rPr>
        <w:t>64848</w:t>
      </w:r>
      <w:r w:rsidR="00DF2B02">
        <w:rPr>
          <w:rFonts w:ascii="Times New Roman CYR" w:hAnsi="Times New Roman CYR" w:cs="Times New Roman CYR"/>
          <w:sz w:val="26"/>
          <w:szCs w:val="26"/>
        </w:rPr>
        <w:t>).</w:t>
      </w:r>
    </w:p>
    <w:p w:rsidR="00276414" w:rsidRPr="00276414" w:rsidRDefault="00276414" w:rsidP="00276414">
      <w:pPr>
        <w:spacing w:after="0" w:line="240" w:lineRule="auto"/>
        <w:ind w:left="-540" w:firstLine="1248"/>
        <w:jc w:val="both"/>
        <w:rPr>
          <w:rFonts w:ascii="Times New Roman" w:eastAsia="Times New Roman" w:hAnsi="Times New Roman" w:cs="Times New Roman"/>
          <w:b/>
          <w:sz w:val="26"/>
          <w:szCs w:val="26"/>
          <w:lang w:eastAsia="en-US"/>
        </w:rPr>
      </w:pPr>
      <w:r w:rsidRPr="00276414">
        <w:rPr>
          <w:rFonts w:ascii="Times New Roman" w:eastAsia="Times New Roman" w:hAnsi="Times New Roman" w:cs="Times New Roman"/>
          <w:b/>
          <w:sz w:val="26"/>
          <w:szCs w:val="26"/>
          <w:lang w:eastAsia="en-US"/>
        </w:rPr>
        <w:t>1.2. Цель программы</w:t>
      </w:r>
    </w:p>
    <w:p w:rsidR="00276414" w:rsidRPr="00276414" w:rsidRDefault="00276414" w:rsidP="00276414">
      <w:pPr>
        <w:spacing w:after="0" w:line="240" w:lineRule="auto"/>
        <w:ind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sz w:val="26"/>
          <w:szCs w:val="26"/>
          <w:lang w:eastAsia="en-US"/>
        </w:rPr>
        <w:lastRenderedPageBreak/>
        <w:t xml:space="preserve">Цель программы - </w:t>
      </w:r>
      <w:r w:rsidR="001D446D">
        <w:rPr>
          <w:rFonts w:ascii="Times New Roman" w:eastAsia="Times New Roman" w:hAnsi="Times New Roman" w:cs="Times New Roman"/>
          <w:sz w:val="26"/>
          <w:szCs w:val="26"/>
          <w:lang w:eastAsia="en-US"/>
        </w:rPr>
        <w:t>с</w:t>
      </w:r>
      <w:r w:rsidRPr="00276414">
        <w:rPr>
          <w:rFonts w:ascii="Times New Roman" w:eastAsia="Times New Roman" w:hAnsi="Times New Roman" w:cs="Times New Roman"/>
          <w:sz w:val="26"/>
          <w:szCs w:val="26"/>
          <w:lang w:eastAsia="en-US"/>
        </w:rPr>
        <w:t xml:space="preserve">овершенствование трудовых действий руководителей по </w:t>
      </w:r>
      <w:r w:rsidR="00231E83">
        <w:rPr>
          <w:rFonts w:ascii="Times New Roman" w:eastAsia="Times New Roman" w:hAnsi="Times New Roman" w:cs="Times New Roman"/>
          <w:sz w:val="26"/>
          <w:szCs w:val="26"/>
          <w:lang w:eastAsia="en-US"/>
        </w:rPr>
        <w:t>развитию механизмов качества образования</w:t>
      </w:r>
      <w:r w:rsidRPr="00276414">
        <w:rPr>
          <w:rFonts w:ascii="Times New Roman" w:eastAsia="Times New Roman" w:hAnsi="Times New Roman" w:cs="Times New Roman"/>
          <w:sz w:val="26"/>
          <w:szCs w:val="26"/>
          <w:lang w:eastAsia="en-US"/>
        </w:rPr>
        <w:t xml:space="preserve"> в образовательной организации в рамках реализации ключевых направлений</w:t>
      </w:r>
      <w:r w:rsidRPr="00276414">
        <w:rPr>
          <w:rFonts w:ascii="Calibri" w:eastAsia="Times New Roman" w:hAnsi="Calibri" w:cs="Times New Roman"/>
          <w:sz w:val="26"/>
          <w:szCs w:val="26"/>
          <w:lang w:eastAsia="en-US"/>
        </w:rPr>
        <w:t xml:space="preserve"> </w:t>
      </w:r>
      <w:hyperlink r:id="rId17" w:history="1">
        <w:r w:rsidRPr="00276414">
          <w:rPr>
            <w:rFonts w:ascii="Times New Roman" w:eastAsia="Times New Roman" w:hAnsi="Times New Roman" w:cs="Times New Roman"/>
            <w:bCs/>
            <w:sz w:val="26"/>
            <w:szCs w:val="26"/>
            <w:lang w:eastAsia="en-US"/>
          </w:rPr>
          <w:t>национального проекта</w:t>
        </w:r>
      </w:hyperlink>
      <w:r w:rsidRPr="00276414">
        <w:rPr>
          <w:rFonts w:ascii="Times New Roman" w:eastAsia="Times New Roman" w:hAnsi="Times New Roman" w:cs="Times New Roman"/>
          <w:sz w:val="26"/>
          <w:szCs w:val="26"/>
          <w:lang w:eastAsia="en-US"/>
        </w:rPr>
        <w:t xml:space="preserve"> "Образование".</w:t>
      </w:r>
    </w:p>
    <w:p w:rsidR="00276414" w:rsidRPr="008E6E6F" w:rsidRDefault="00276414" w:rsidP="00276414">
      <w:pPr>
        <w:spacing w:after="0" w:line="240" w:lineRule="auto"/>
        <w:ind w:firstLine="708"/>
        <w:jc w:val="both"/>
        <w:rPr>
          <w:rFonts w:ascii="Times New Roman" w:eastAsia="Times New Roman" w:hAnsi="Times New Roman" w:cs="Times New Roman"/>
          <w:b/>
          <w:sz w:val="26"/>
          <w:szCs w:val="26"/>
          <w:lang w:eastAsia="en-US"/>
        </w:rPr>
      </w:pPr>
      <w:r w:rsidRPr="008E6E6F">
        <w:rPr>
          <w:rFonts w:ascii="Times New Roman" w:eastAsia="Times New Roman" w:hAnsi="Times New Roman" w:cs="Times New Roman"/>
          <w:b/>
          <w:bCs/>
          <w:sz w:val="26"/>
          <w:szCs w:val="26"/>
        </w:rPr>
        <w:t xml:space="preserve">1.3. </w:t>
      </w:r>
      <w:r w:rsidRPr="008E6E6F">
        <w:rPr>
          <w:rFonts w:ascii="Times New Roman" w:eastAsia="Times New Roman" w:hAnsi="Times New Roman" w:cs="Times New Roman"/>
          <w:b/>
          <w:sz w:val="26"/>
          <w:szCs w:val="26"/>
          <w:lang w:eastAsia="en-US"/>
        </w:rPr>
        <w:t>Планируемые результаты обучения</w:t>
      </w:r>
    </w:p>
    <w:p w:rsidR="00276414" w:rsidRPr="00276414" w:rsidRDefault="00276414" w:rsidP="000573E8">
      <w:pPr>
        <w:spacing w:after="0" w:line="240" w:lineRule="auto"/>
        <w:ind w:firstLine="708"/>
        <w:jc w:val="both"/>
        <w:rPr>
          <w:rFonts w:ascii="Times New Roman" w:eastAsia="Times New Roman" w:hAnsi="Times New Roman" w:cs="Times New Roman"/>
          <w:b/>
          <w:sz w:val="26"/>
          <w:szCs w:val="26"/>
          <w:lang w:eastAsia="en-US"/>
        </w:rPr>
      </w:pPr>
      <w:r w:rsidRPr="00276414">
        <w:rPr>
          <w:rFonts w:ascii="Times New Roman" w:eastAsia="Times New Roman" w:hAnsi="Times New Roman" w:cs="Times New Roman"/>
          <w:sz w:val="26"/>
          <w:szCs w:val="26"/>
          <w:lang w:eastAsia="en-US"/>
        </w:rPr>
        <w:t xml:space="preserve">В результате освоения программы обучающийся должен усовершенствовать </w:t>
      </w:r>
      <w:r w:rsidR="000573E8" w:rsidRPr="00C978A9">
        <w:rPr>
          <w:rFonts w:ascii="Times New Roman" w:hAnsi="Times New Roman"/>
          <w:sz w:val="26"/>
          <w:szCs w:val="26"/>
        </w:rPr>
        <w:t>и приобрести новые знания и умения для цели развития трудовых функций, трудовых действий по профстандарту</w:t>
      </w:r>
      <w:r w:rsidR="000573E8">
        <w:rPr>
          <w:rFonts w:ascii="Times New Roman" w:hAnsi="Times New Roman"/>
          <w:sz w:val="26"/>
          <w:szCs w:val="26"/>
        </w:rPr>
        <w:t xml:space="preserve"> </w:t>
      </w:r>
      <w:r w:rsidR="000573E8" w:rsidRPr="000573E8">
        <w:rPr>
          <w:rFonts w:ascii="Times New Roman" w:hAnsi="Times New Roman"/>
          <w:sz w:val="26"/>
          <w:szCs w:val="26"/>
        </w:rPr>
        <w:t xml:space="preserve">«Руководитель образовательной организации (управление дошкольной образовательной организацией и общеобразовательной </w:t>
      </w:r>
      <w:r w:rsidR="000573E8">
        <w:rPr>
          <w:rFonts w:ascii="Times New Roman" w:hAnsi="Times New Roman"/>
          <w:sz w:val="26"/>
          <w:szCs w:val="26"/>
        </w:rPr>
        <w:t xml:space="preserve">организацией), </w:t>
      </w:r>
      <w:r w:rsidRPr="00276414">
        <w:rPr>
          <w:rFonts w:ascii="Times New Roman" w:eastAsia="Times New Roman" w:hAnsi="Times New Roman" w:cs="Times New Roman"/>
          <w:sz w:val="26"/>
          <w:szCs w:val="26"/>
          <w:lang w:eastAsia="en-US"/>
        </w:rPr>
        <w:t>должностных обязанностей по</w:t>
      </w:r>
      <w:r w:rsidR="00E77999">
        <w:rPr>
          <w:rFonts w:ascii="Times New Roman" w:eastAsia="Times New Roman" w:hAnsi="Times New Roman" w:cs="Times New Roman"/>
          <w:sz w:val="26"/>
          <w:szCs w:val="26"/>
          <w:lang w:eastAsia="en-US"/>
        </w:rPr>
        <w:t xml:space="preserve"> </w:t>
      </w:r>
      <w:r w:rsidR="007B364F">
        <w:rPr>
          <w:rFonts w:ascii="Times New Roman" w:eastAsia="Times New Roman" w:hAnsi="Times New Roman" w:cs="Times New Roman"/>
          <w:sz w:val="26"/>
          <w:szCs w:val="26"/>
          <w:lang w:eastAsia="en-US"/>
        </w:rPr>
        <w:t>е</w:t>
      </w:r>
      <w:r w:rsidR="00E77999">
        <w:rPr>
          <w:rFonts w:ascii="Times New Roman" w:eastAsia="Times New Roman" w:hAnsi="Times New Roman" w:cs="Times New Roman"/>
          <w:sz w:val="26"/>
          <w:szCs w:val="26"/>
          <w:lang w:eastAsia="en-US"/>
        </w:rPr>
        <w:t>диному квалификационному справочнику по должности «Руководитель»</w:t>
      </w:r>
      <w:r w:rsidRPr="00276414">
        <w:rPr>
          <w:rFonts w:ascii="Times New Roman" w:eastAsia="Times New Roman" w:hAnsi="Times New Roman" w:cs="Times New Roman"/>
          <w:sz w:val="26"/>
          <w:vertAlign w:val="superscript"/>
          <w:lang w:eastAsia="en-US"/>
        </w:rPr>
        <w:footnoteReference w:id="1"/>
      </w:r>
      <w:r w:rsidRPr="00276414">
        <w:rPr>
          <w:rFonts w:ascii="Times New Roman" w:eastAsia="Times New Roman" w:hAnsi="Times New Roman" w:cs="Times New Roman"/>
          <w:sz w:val="26"/>
          <w:szCs w:val="26"/>
          <w:lang w:eastAsia="en-US"/>
        </w:rPr>
        <w:t xml:space="preserve"> для обеспечения деятельности и развития образовательной организации в рамках реализации ключевых направлений</w:t>
      </w:r>
      <w:r w:rsidRPr="00276414">
        <w:rPr>
          <w:rFonts w:ascii="Calibri" w:eastAsia="Times New Roman" w:hAnsi="Calibri" w:cs="Times New Roman"/>
          <w:sz w:val="26"/>
          <w:szCs w:val="26"/>
          <w:lang w:eastAsia="en-US"/>
        </w:rPr>
        <w:t xml:space="preserve"> </w:t>
      </w:r>
      <w:hyperlink r:id="rId18" w:history="1">
        <w:r w:rsidRPr="00276414">
          <w:rPr>
            <w:rFonts w:ascii="Times New Roman" w:eastAsia="Times New Roman" w:hAnsi="Times New Roman" w:cs="Times New Roman"/>
            <w:bCs/>
            <w:sz w:val="26"/>
            <w:szCs w:val="26"/>
            <w:lang w:eastAsia="en-US"/>
          </w:rPr>
          <w:t>национального проекта</w:t>
        </w:r>
      </w:hyperlink>
      <w:r w:rsidRPr="00276414">
        <w:rPr>
          <w:rFonts w:ascii="Times New Roman" w:eastAsia="Times New Roman" w:hAnsi="Times New Roman" w:cs="Times New Roman"/>
          <w:sz w:val="26"/>
          <w:szCs w:val="26"/>
          <w:lang w:eastAsia="en-US"/>
        </w:rPr>
        <w:t xml:space="preserve"> "Образование":</w:t>
      </w:r>
    </w:p>
    <w:p w:rsidR="00276414" w:rsidRDefault="00276414" w:rsidP="00276414">
      <w:pPr>
        <w:spacing w:after="0" w:line="240" w:lineRule="auto"/>
        <w:ind w:left="-540" w:firstLine="540"/>
        <w:jc w:val="both"/>
        <w:rPr>
          <w:rFonts w:ascii="Times New Roman" w:eastAsia="Times New Roman" w:hAnsi="Times New Roman" w:cs="Times New Roman"/>
          <w:b/>
          <w:sz w:val="26"/>
          <w:szCs w:val="26"/>
        </w:rPr>
      </w:pPr>
    </w:p>
    <w:tbl>
      <w:tblPr>
        <w:tblW w:w="5000" w:type="pct"/>
        <w:jc w:val="center"/>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2371"/>
        <w:gridCol w:w="2341"/>
        <w:gridCol w:w="2149"/>
        <w:gridCol w:w="3584"/>
      </w:tblGrid>
      <w:tr w:rsidR="008E6E6F" w:rsidRPr="002E7D17" w:rsidTr="002E7D17">
        <w:trPr>
          <w:jc w:val="center"/>
        </w:trPr>
        <w:tc>
          <w:tcPr>
            <w:tcW w:w="115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center"/>
              <w:textAlignment w:val="baseline"/>
              <w:rPr>
                <w:rFonts w:ascii="Times New Roman" w:eastAsia="Times New Roman" w:hAnsi="Times New Roman" w:cs="Times New Roman"/>
                <w:i/>
                <w:color w:val="0000CC"/>
                <w:sz w:val="24"/>
                <w:szCs w:val="24"/>
              </w:rPr>
            </w:pPr>
            <w:r w:rsidRPr="002E7D17">
              <w:rPr>
                <w:rFonts w:ascii="Times New Roman" w:eastAsia="Calibri" w:hAnsi="Times New Roman" w:cs="Times New Roman"/>
                <w:b/>
                <w:sz w:val="24"/>
                <w:szCs w:val="24"/>
              </w:rPr>
              <w:t>Трудовая ф</w:t>
            </w:r>
            <w:r w:rsidRPr="002E7D17">
              <w:rPr>
                <w:rFonts w:ascii="Times New Roman" w:eastAsia="Times New Roman" w:hAnsi="Times New Roman" w:cs="Times New Roman"/>
                <w:b/>
                <w:sz w:val="24"/>
                <w:szCs w:val="24"/>
              </w:rPr>
              <w:t>ункция</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center"/>
              <w:textAlignment w:val="baseline"/>
              <w:rPr>
                <w:rFonts w:ascii="Times New Roman" w:eastAsia="Calibri" w:hAnsi="Times New Roman" w:cs="Times New Roman"/>
                <w:b/>
                <w:sz w:val="24"/>
                <w:szCs w:val="24"/>
              </w:rPr>
            </w:pPr>
            <w:r w:rsidRPr="002E7D17">
              <w:rPr>
                <w:rFonts w:ascii="Times New Roman" w:eastAsia="Calibri" w:hAnsi="Times New Roman" w:cs="Times New Roman"/>
                <w:b/>
                <w:sz w:val="24"/>
                <w:szCs w:val="24"/>
              </w:rPr>
              <w:t>Трудовое действие</w:t>
            </w:r>
          </w:p>
        </w:tc>
        <w:tc>
          <w:tcPr>
            <w:tcW w:w="97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center"/>
              <w:textAlignment w:val="baseline"/>
              <w:rPr>
                <w:rFonts w:ascii="Times New Roman" w:eastAsia="Calibri" w:hAnsi="Times New Roman" w:cs="Times New Roman"/>
                <w:b/>
                <w:sz w:val="24"/>
                <w:szCs w:val="24"/>
              </w:rPr>
            </w:pPr>
            <w:r w:rsidRPr="002E7D17">
              <w:rPr>
                <w:rFonts w:ascii="Times New Roman" w:eastAsia="Calibri" w:hAnsi="Times New Roman" w:cs="Times New Roman"/>
                <w:b/>
                <w:sz w:val="24"/>
                <w:szCs w:val="24"/>
              </w:rPr>
              <w:t>Знать</w:t>
            </w:r>
          </w:p>
        </w:tc>
        <w:tc>
          <w:tcPr>
            <w:tcW w:w="173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center"/>
              <w:textAlignment w:val="baseline"/>
              <w:rPr>
                <w:rFonts w:ascii="Times New Roman" w:eastAsia="Calibri" w:hAnsi="Times New Roman" w:cs="Times New Roman"/>
                <w:b/>
                <w:sz w:val="24"/>
                <w:szCs w:val="24"/>
              </w:rPr>
            </w:pPr>
            <w:r w:rsidRPr="002E7D17">
              <w:rPr>
                <w:rFonts w:ascii="Times New Roman" w:eastAsia="Calibri" w:hAnsi="Times New Roman" w:cs="Times New Roman"/>
                <w:b/>
                <w:sz w:val="24"/>
                <w:szCs w:val="24"/>
              </w:rPr>
              <w:t>Уметь</w:t>
            </w:r>
          </w:p>
        </w:tc>
      </w:tr>
      <w:tr w:rsidR="008E6E6F" w:rsidRPr="002E7D17" w:rsidTr="002E7D17">
        <w:trPr>
          <w:jc w:val="center"/>
        </w:trPr>
        <w:tc>
          <w:tcPr>
            <w:tcW w:w="115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both"/>
              <w:textAlignment w:val="baseline"/>
              <w:rPr>
                <w:rFonts w:ascii="Times New Roman" w:eastAsia="Times New Roman" w:hAnsi="Times New Roman" w:cs="Times New Roman"/>
                <w:sz w:val="24"/>
                <w:szCs w:val="24"/>
              </w:rPr>
            </w:pPr>
            <w:r w:rsidRPr="002E7D17">
              <w:rPr>
                <w:rFonts w:ascii="Times New Roman" w:eastAsia="Times New Roman" w:hAnsi="Times New Roman" w:cs="Times New Roman"/>
                <w:sz w:val="24"/>
                <w:szCs w:val="24"/>
              </w:rPr>
              <w:t>Управление образовательной деятельностью образовательной организации</w:t>
            </w:r>
          </w:p>
          <w:p w:rsidR="008E6E6F" w:rsidRPr="002E7D17" w:rsidRDefault="008E6E6F" w:rsidP="002E7D17">
            <w:pPr>
              <w:spacing w:after="0" w:line="240" w:lineRule="auto"/>
              <w:ind w:hanging="5"/>
              <w:jc w:val="both"/>
              <w:textAlignment w:val="baseline"/>
              <w:rPr>
                <w:rFonts w:ascii="Times New Roman" w:eastAsia="Calibri" w:hAnsi="Times New Roman" w:cs="Times New Roman"/>
                <w:b/>
                <w:sz w:val="24"/>
                <w:szCs w:val="24"/>
              </w:rPr>
            </w:pPr>
            <w:r w:rsidRPr="002E7D17">
              <w:rPr>
                <w:rFonts w:ascii="Times New Roman" w:eastAsia="Times New Roman" w:hAnsi="Times New Roman" w:cs="Times New Roman"/>
                <w:sz w:val="24"/>
                <w:szCs w:val="24"/>
              </w:rPr>
              <w:t>(Код А/01.7; В/01.7)</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CC54D8" w:rsidP="002E7D17">
            <w:pPr>
              <w:spacing w:after="0" w:line="240" w:lineRule="auto"/>
              <w:ind w:hanging="5"/>
              <w:jc w:val="both"/>
              <w:textAlignment w:val="baseline"/>
              <w:rPr>
                <w:rFonts w:ascii="Times New Roman" w:eastAsia="Calibri" w:hAnsi="Times New Roman" w:cs="Times New Roman"/>
                <w:b/>
                <w:sz w:val="24"/>
                <w:szCs w:val="24"/>
              </w:rPr>
            </w:pPr>
            <w:r w:rsidRPr="002E7D17">
              <w:rPr>
                <w:rFonts w:ascii="Times New Roman" w:eastAsia="Times New Roman" w:hAnsi="Times New Roman" w:cs="Times New Roman"/>
                <w:sz w:val="24"/>
                <w:szCs w:val="24"/>
              </w:rPr>
              <w:t xml:space="preserve">Управление формированием </w:t>
            </w:r>
            <w:r w:rsidR="00BC028F" w:rsidRPr="002E7D17">
              <w:rPr>
                <w:rFonts w:ascii="Times New Roman" w:eastAsia="Times New Roman" w:hAnsi="Times New Roman" w:cs="Times New Roman"/>
                <w:sz w:val="24"/>
                <w:szCs w:val="24"/>
              </w:rPr>
              <w:t xml:space="preserve">развития </w:t>
            </w:r>
            <w:r w:rsidRPr="002E7D17">
              <w:rPr>
                <w:rFonts w:ascii="Times New Roman" w:eastAsia="Times New Roman" w:hAnsi="Times New Roman" w:cs="Times New Roman"/>
                <w:sz w:val="24"/>
                <w:szCs w:val="24"/>
              </w:rPr>
              <w:t xml:space="preserve">механизмов </w:t>
            </w:r>
            <w:r w:rsidR="004D38BC" w:rsidRPr="002E7D17">
              <w:rPr>
                <w:rFonts w:ascii="Times New Roman" w:eastAsia="Times New Roman" w:hAnsi="Times New Roman" w:cs="Times New Roman"/>
                <w:sz w:val="24"/>
                <w:szCs w:val="24"/>
              </w:rPr>
              <w:t>по обеспечению реализации качественного образования в образовательной организации</w:t>
            </w:r>
            <w:r w:rsidR="00B0253F" w:rsidRPr="002E7D17">
              <w:rPr>
                <w:rFonts w:ascii="Times New Roman" w:eastAsia="Times New Roman" w:hAnsi="Times New Roman" w:cs="Times New Roman"/>
                <w:sz w:val="24"/>
                <w:szCs w:val="24"/>
              </w:rPr>
              <w:t xml:space="preserve"> </w:t>
            </w:r>
          </w:p>
        </w:tc>
        <w:tc>
          <w:tcPr>
            <w:tcW w:w="97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both"/>
              <w:textAlignment w:val="baseline"/>
              <w:rPr>
                <w:rFonts w:ascii="Times New Roman" w:eastAsia="Times New Roman" w:hAnsi="Times New Roman" w:cs="Times New Roman"/>
                <w:sz w:val="24"/>
                <w:szCs w:val="24"/>
              </w:rPr>
            </w:pPr>
            <w:r w:rsidRPr="002E7D17">
              <w:rPr>
                <w:rFonts w:ascii="Times New Roman" w:eastAsia="Times New Roman" w:hAnsi="Times New Roman" w:cs="Times New Roman"/>
                <w:sz w:val="24"/>
                <w:szCs w:val="24"/>
              </w:rPr>
              <w:t>Направления и тенденции развития дошкольного, общего и дополнительного образования детей в РФ.</w:t>
            </w:r>
          </w:p>
          <w:p w:rsidR="008E6E6F" w:rsidRPr="002E7D17" w:rsidRDefault="008E6E6F" w:rsidP="002E7D17">
            <w:pPr>
              <w:spacing w:after="0" w:line="240" w:lineRule="auto"/>
              <w:ind w:hanging="5"/>
              <w:jc w:val="both"/>
              <w:textAlignment w:val="baseline"/>
              <w:rPr>
                <w:rFonts w:ascii="Times New Roman" w:eastAsia="Calibri" w:hAnsi="Times New Roman" w:cs="Times New Roman"/>
                <w:b/>
                <w:sz w:val="24"/>
                <w:szCs w:val="24"/>
              </w:rPr>
            </w:pPr>
            <w:r w:rsidRPr="002E7D17">
              <w:rPr>
                <w:rFonts w:ascii="Times New Roman" w:eastAsia="Times New Roman" w:hAnsi="Times New Roman" w:cs="Times New Roman"/>
                <w:sz w:val="24"/>
                <w:szCs w:val="24"/>
              </w:rPr>
              <w:t>Подходы, методы и инструменты мониторинга и оценки качества образования</w:t>
            </w:r>
            <w:r w:rsidR="00BC028F" w:rsidRPr="002E7D17">
              <w:rPr>
                <w:rFonts w:ascii="Times New Roman" w:eastAsia="Times New Roman" w:hAnsi="Times New Roman" w:cs="Times New Roman"/>
                <w:sz w:val="24"/>
                <w:szCs w:val="24"/>
              </w:rPr>
              <w:t>.</w:t>
            </w:r>
          </w:p>
        </w:tc>
        <w:tc>
          <w:tcPr>
            <w:tcW w:w="173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BC028F" w:rsidRPr="002E7D17" w:rsidRDefault="00BC028F" w:rsidP="002E7D17">
            <w:pPr>
              <w:spacing w:after="0" w:line="240" w:lineRule="auto"/>
              <w:ind w:hanging="5"/>
              <w:jc w:val="both"/>
              <w:textAlignment w:val="baseline"/>
              <w:rPr>
                <w:rFonts w:ascii="Times New Roman" w:hAnsi="Times New Roman" w:cs="Times New Roman"/>
                <w:sz w:val="24"/>
                <w:szCs w:val="24"/>
              </w:rPr>
            </w:pPr>
            <w:r w:rsidRPr="002E7D17">
              <w:rPr>
                <w:rFonts w:ascii="Times New Roman" w:hAnsi="Times New Roman" w:cs="Times New Roman"/>
                <w:sz w:val="24"/>
                <w:szCs w:val="24"/>
              </w:rPr>
              <w:t>Управлять формированием и функционированием</w:t>
            </w:r>
            <w:r w:rsidR="002C395D" w:rsidRPr="002E7D17">
              <w:rPr>
                <w:rFonts w:ascii="Times New Roman" w:hAnsi="Times New Roman" w:cs="Times New Roman"/>
                <w:sz w:val="24"/>
                <w:szCs w:val="24"/>
              </w:rPr>
              <w:t xml:space="preserve">, </w:t>
            </w:r>
            <w:r w:rsidR="00F265C6" w:rsidRPr="002E7D17">
              <w:rPr>
                <w:rFonts w:ascii="Times New Roman" w:hAnsi="Times New Roman" w:cs="Times New Roman"/>
                <w:sz w:val="24"/>
                <w:szCs w:val="24"/>
              </w:rPr>
              <w:t>развити</w:t>
            </w:r>
            <w:r w:rsidR="002C395D" w:rsidRPr="002E7D17">
              <w:rPr>
                <w:rFonts w:ascii="Times New Roman" w:hAnsi="Times New Roman" w:cs="Times New Roman"/>
                <w:sz w:val="24"/>
                <w:szCs w:val="24"/>
              </w:rPr>
              <w:t>ем</w:t>
            </w:r>
            <w:r w:rsidRPr="002E7D17">
              <w:rPr>
                <w:rFonts w:ascii="Times New Roman" w:hAnsi="Times New Roman" w:cs="Times New Roman"/>
                <w:sz w:val="24"/>
                <w:szCs w:val="24"/>
              </w:rPr>
              <w:t xml:space="preserve"> систем</w:t>
            </w:r>
            <w:r w:rsidR="00F265C6" w:rsidRPr="002E7D17">
              <w:rPr>
                <w:rFonts w:ascii="Times New Roman" w:hAnsi="Times New Roman" w:cs="Times New Roman"/>
                <w:sz w:val="24"/>
                <w:szCs w:val="24"/>
              </w:rPr>
              <w:t>ы</w:t>
            </w:r>
            <w:r w:rsidRPr="002E7D17">
              <w:rPr>
                <w:rFonts w:ascii="Times New Roman" w:hAnsi="Times New Roman" w:cs="Times New Roman"/>
                <w:sz w:val="24"/>
                <w:szCs w:val="24"/>
              </w:rPr>
              <w:t xml:space="preserve"> образова</w:t>
            </w:r>
            <w:r w:rsidR="00F265C6" w:rsidRPr="002E7D17">
              <w:rPr>
                <w:rFonts w:ascii="Times New Roman" w:hAnsi="Times New Roman" w:cs="Times New Roman"/>
                <w:sz w:val="24"/>
                <w:szCs w:val="24"/>
              </w:rPr>
              <w:t>ния</w:t>
            </w:r>
            <w:r w:rsidRPr="002E7D17">
              <w:rPr>
                <w:rFonts w:ascii="Times New Roman" w:hAnsi="Times New Roman" w:cs="Times New Roman"/>
                <w:sz w:val="24"/>
                <w:szCs w:val="24"/>
              </w:rPr>
              <w:t xml:space="preserve"> </w:t>
            </w:r>
            <w:r w:rsidR="00E1557F" w:rsidRPr="002E7D17">
              <w:rPr>
                <w:rFonts w:ascii="Times New Roman" w:hAnsi="Times New Roman" w:cs="Times New Roman"/>
                <w:sz w:val="24"/>
                <w:szCs w:val="24"/>
              </w:rPr>
              <w:t>образовательн</w:t>
            </w:r>
            <w:r w:rsidR="00E8233E" w:rsidRPr="002E7D17">
              <w:rPr>
                <w:rFonts w:ascii="Times New Roman" w:hAnsi="Times New Roman" w:cs="Times New Roman"/>
                <w:sz w:val="24"/>
                <w:szCs w:val="24"/>
              </w:rPr>
              <w:t>ой</w:t>
            </w:r>
            <w:r w:rsidR="00E1557F" w:rsidRPr="002E7D17">
              <w:rPr>
                <w:rFonts w:ascii="Times New Roman" w:hAnsi="Times New Roman" w:cs="Times New Roman"/>
                <w:sz w:val="24"/>
                <w:szCs w:val="24"/>
              </w:rPr>
              <w:t xml:space="preserve"> организаци</w:t>
            </w:r>
            <w:r w:rsidR="00E8233E" w:rsidRPr="002E7D17">
              <w:rPr>
                <w:rFonts w:ascii="Times New Roman" w:hAnsi="Times New Roman" w:cs="Times New Roman"/>
                <w:sz w:val="24"/>
                <w:szCs w:val="24"/>
              </w:rPr>
              <w:t>и</w:t>
            </w:r>
            <w:r w:rsidRPr="002E7D17">
              <w:rPr>
                <w:rFonts w:ascii="Times New Roman" w:hAnsi="Times New Roman" w:cs="Times New Roman"/>
                <w:sz w:val="24"/>
                <w:szCs w:val="24"/>
              </w:rPr>
              <w:t xml:space="preserve"> обеспечени</w:t>
            </w:r>
            <w:r w:rsidR="00E8233E" w:rsidRPr="002E7D17">
              <w:rPr>
                <w:rFonts w:ascii="Times New Roman" w:hAnsi="Times New Roman" w:cs="Times New Roman"/>
                <w:sz w:val="24"/>
                <w:szCs w:val="24"/>
              </w:rPr>
              <w:t>я</w:t>
            </w:r>
            <w:r w:rsidRPr="002E7D17">
              <w:rPr>
                <w:rFonts w:ascii="Times New Roman" w:hAnsi="Times New Roman" w:cs="Times New Roman"/>
                <w:sz w:val="24"/>
                <w:szCs w:val="24"/>
              </w:rPr>
              <w:t xml:space="preserve"> </w:t>
            </w:r>
            <w:r w:rsidR="002C395D" w:rsidRPr="002E7D17">
              <w:rPr>
                <w:rFonts w:ascii="Times New Roman" w:hAnsi="Times New Roman" w:cs="Times New Roman"/>
                <w:sz w:val="24"/>
                <w:szCs w:val="24"/>
              </w:rPr>
              <w:t>образовательных достижений обучающихся государственным требованиям.</w:t>
            </w:r>
          </w:p>
          <w:p w:rsidR="008E6E6F" w:rsidRPr="002E7D17" w:rsidRDefault="00BC028F" w:rsidP="002E7D17">
            <w:pPr>
              <w:spacing w:after="0" w:line="240" w:lineRule="auto"/>
              <w:ind w:hanging="5"/>
              <w:jc w:val="both"/>
              <w:textAlignment w:val="baseline"/>
              <w:rPr>
                <w:rFonts w:ascii="Times New Roman" w:eastAsia="Calibri" w:hAnsi="Times New Roman" w:cs="Times New Roman"/>
                <w:b/>
                <w:sz w:val="24"/>
                <w:szCs w:val="24"/>
              </w:rPr>
            </w:pPr>
            <w:r w:rsidRPr="002E7D17">
              <w:rPr>
                <w:rFonts w:ascii="Times New Roman" w:hAnsi="Times New Roman" w:cs="Times New Roman"/>
                <w:sz w:val="24"/>
                <w:szCs w:val="24"/>
              </w:rPr>
              <w:t>Анализировать деятельность</w:t>
            </w:r>
            <w:r w:rsidR="00CD4F44" w:rsidRPr="002E7D17">
              <w:rPr>
                <w:rFonts w:ascii="Times New Roman" w:hAnsi="Times New Roman" w:cs="Times New Roman"/>
                <w:sz w:val="24"/>
                <w:szCs w:val="24"/>
              </w:rPr>
              <w:t xml:space="preserve"> ОО по</w:t>
            </w:r>
            <w:r w:rsidRPr="002E7D17">
              <w:rPr>
                <w:rFonts w:ascii="Times New Roman" w:hAnsi="Times New Roman" w:cs="Times New Roman"/>
                <w:sz w:val="24"/>
                <w:szCs w:val="24"/>
              </w:rPr>
              <w:t xml:space="preserve"> </w:t>
            </w:r>
            <w:r w:rsidR="00CD4F44" w:rsidRPr="002E7D17">
              <w:rPr>
                <w:rFonts w:ascii="Times New Roman" w:hAnsi="Times New Roman" w:cs="Times New Roman"/>
                <w:sz w:val="24"/>
                <w:szCs w:val="24"/>
              </w:rPr>
              <w:t xml:space="preserve">достижению требуемых образовательных результатов обучающихся </w:t>
            </w:r>
            <w:r w:rsidRPr="002E7D17">
              <w:rPr>
                <w:rFonts w:ascii="Times New Roman" w:hAnsi="Times New Roman" w:cs="Times New Roman"/>
                <w:sz w:val="24"/>
                <w:szCs w:val="24"/>
              </w:rPr>
              <w:t>и выполнять коррекцию организации образовательной деятельности</w:t>
            </w:r>
            <w:r w:rsidR="002C395D" w:rsidRPr="002E7D17">
              <w:rPr>
                <w:rFonts w:ascii="Times New Roman" w:hAnsi="Times New Roman" w:cs="Times New Roman"/>
                <w:sz w:val="24"/>
                <w:szCs w:val="24"/>
              </w:rPr>
              <w:t>.</w:t>
            </w:r>
          </w:p>
        </w:tc>
      </w:tr>
      <w:tr w:rsidR="008E6E6F" w:rsidRPr="002E7D17" w:rsidTr="002E7D17">
        <w:trPr>
          <w:jc w:val="center"/>
        </w:trPr>
        <w:tc>
          <w:tcPr>
            <w:tcW w:w="115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both"/>
              <w:textAlignment w:val="baseline"/>
              <w:rPr>
                <w:rFonts w:ascii="Times New Roman" w:eastAsia="Times New Roman" w:hAnsi="Times New Roman" w:cs="Times New Roman"/>
                <w:sz w:val="24"/>
                <w:szCs w:val="24"/>
              </w:rPr>
            </w:pPr>
            <w:r w:rsidRPr="002E7D17">
              <w:rPr>
                <w:rFonts w:ascii="Times New Roman" w:eastAsia="Times New Roman" w:hAnsi="Times New Roman" w:cs="Times New Roman"/>
                <w:sz w:val="24"/>
                <w:szCs w:val="24"/>
              </w:rPr>
              <w:t xml:space="preserve">Администрирование деятельности образовательной организации </w:t>
            </w:r>
          </w:p>
          <w:p w:rsidR="008E6E6F" w:rsidRPr="002E7D17" w:rsidRDefault="008E6E6F" w:rsidP="002E7D17">
            <w:pPr>
              <w:spacing w:after="0" w:line="240" w:lineRule="auto"/>
              <w:ind w:hanging="5"/>
              <w:jc w:val="both"/>
              <w:textAlignment w:val="baseline"/>
              <w:rPr>
                <w:rFonts w:ascii="Times New Roman" w:eastAsia="Calibri" w:hAnsi="Times New Roman" w:cs="Times New Roman"/>
                <w:b/>
                <w:sz w:val="24"/>
                <w:szCs w:val="24"/>
              </w:rPr>
            </w:pPr>
            <w:r w:rsidRPr="002E7D17">
              <w:rPr>
                <w:rFonts w:ascii="Times New Roman" w:eastAsia="Times New Roman" w:hAnsi="Times New Roman" w:cs="Times New Roman"/>
                <w:sz w:val="24"/>
                <w:szCs w:val="24"/>
              </w:rPr>
              <w:t>(Код А/03.7; В/03/7)</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both"/>
              <w:textAlignment w:val="baseline"/>
              <w:rPr>
                <w:rFonts w:ascii="Times New Roman" w:eastAsia="Times New Roman" w:hAnsi="Times New Roman" w:cs="Times New Roman"/>
                <w:sz w:val="24"/>
                <w:szCs w:val="24"/>
              </w:rPr>
            </w:pPr>
            <w:r w:rsidRPr="002E7D17">
              <w:rPr>
                <w:rFonts w:ascii="Times New Roman" w:eastAsia="Times New Roman" w:hAnsi="Times New Roman" w:cs="Times New Roman"/>
                <w:sz w:val="24"/>
                <w:szCs w:val="24"/>
              </w:rPr>
              <w:t>Руководство разработкой, актуализацией и утверждением локальных нормативных актов образовательной организации (далее ОО).</w:t>
            </w:r>
          </w:p>
          <w:p w:rsidR="008E6E6F" w:rsidRPr="002E7D17" w:rsidRDefault="008E6E6F" w:rsidP="002E7D17">
            <w:pPr>
              <w:spacing w:after="0" w:line="240" w:lineRule="auto"/>
              <w:ind w:hanging="5"/>
              <w:jc w:val="both"/>
              <w:textAlignment w:val="baseline"/>
              <w:rPr>
                <w:rFonts w:ascii="Times New Roman" w:eastAsia="Calibri" w:hAnsi="Times New Roman" w:cs="Times New Roman"/>
                <w:b/>
                <w:sz w:val="24"/>
                <w:szCs w:val="24"/>
              </w:rPr>
            </w:pPr>
            <w:r w:rsidRPr="002E7D17">
              <w:rPr>
                <w:rFonts w:ascii="Times New Roman" w:eastAsia="Times New Roman" w:hAnsi="Times New Roman" w:cs="Times New Roman"/>
                <w:sz w:val="24"/>
                <w:szCs w:val="24"/>
              </w:rPr>
              <w:t>Руководство формированием отчетности о деятельности ОО, анализ данных отчетов и коррекция на этой основе деятельности ОО</w:t>
            </w:r>
          </w:p>
        </w:tc>
        <w:tc>
          <w:tcPr>
            <w:tcW w:w="97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3E53C6" w:rsidP="002E7D17">
            <w:pPr>
              <w:spacing w:after="0" w:line="240" w:lineRule="auto"/>
              <w:ind w:hanging="5"/>
              <w:jc w:val="both"/>
              <w:textAlignment w:val="baseline"/>
              <w:rPr>
                <w:rFonts w:ascii="Times New Roman" w:eastAsia="Times New Roman" w:hAnsi="Times New Roman" w:cs="Times New Roman"/>
                <w:sz w:val="24"/>
                <w:szCs w:val="24"/>
              </w:rPr>
            </w:pPr>
            <w:hyperlink r:id="rId19" w:history="1">
              <w:r w:rsidR="008E6E6F" w:rsidRPr="002E7D17">
                <w:rPr>
                  <w:rFonts w:ascii="Times New Roman" w:eastAsia="Times New Roman" w:hAnsi="Times New Roman" w:cs="Times New Roman"/>
                  <w:sz w:val="24"/>
                  <w:szCs w:val="24"/>
                </w:rPr>
                <w:t>Законодательство</w:t>
              </w:r>
            </w:hyperlink>
            <w:r w:rsidR="008E6E6F" w:rsidRPr="002E7D17">
              <w:rPr>
                <w:rFonts w:ascii="Times New Roman" w:eastAsia="Times New Roman" w:hAnsi="Times New Roman" w:cs="Times New Roman"/>
                <w:sz w:val="24"/>
                <w:szCs w:val="24"/>
              </w:rPr>
              <w:t xml:space="preserve"> РФ, субъекта РФ, нормативные правовые акты муниципального района / городского округа в сфере общего образования.</w:t>
            </w:r>
          </w:p>
          <w:p w:rsidR="008E6E6F" w:rsidRPr="002E7D17" w:rsidRDefault="008E6E6F" w:rsidP="002E7D17">
            <w:pPr>
              <w:spacing w:after="0" w:line="240" w:lineRule="auto"/>
              <w:ind w:hanging="5"/>
              <w:jc w:val="both"/>
              <w:textAlignment w:val="baseline"/>
              <w:rPr>
                <w:rFonts w:ascii="Times New Roman" w:eastAsia="Calibri" w:hAnsi="Times New Roman" w:cs="Times New Roman"/>
                <w:b/>
                <w:sz w:val="24"/>
                <w:szCs w:val="24"/>
              </w:rPr>
            </w:pPr>
          </w:p>
        </w:tc>
        <w:tc>
          <w:tcPr>
            <w:tcW w:w="173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both"/>
              <w:textAlignment w:val="baseline"/>
              <w:rPr>
                <w:rFonts w:ascii="Times New Roman" w:eastAsia="Calibri" w:hAnsi="Times New Roman" w:cs="Times New Roman"/>
                <w:b/>
                <w:sz w:val="24"/>
                <w:szCs w:val="24"/>
              </w:rPr>
            </w:pPr>
            <w:r w:rsidRPr="002E7D17">
              <w:rPr>
                <w:rFonts w:ascii="Times New Roman" w:eastAsia="Times New Roman" w:hAnsi="Times New Roman" w:cs="Times New Roman"/>
                <w:sz w:val="24"/>
                <w:szCs w:val="24"/>
              </w:rPr>
              <w:t xml:space="preserve">Осуществлять мониторинг, анализ, оценку и контроль эффективности и результативности деятельности ОО и коррекцию на основе </w:t>
            </w:r>
            <w:r w:rsidR="00CC54D8" w:rsidRPr="002E7D17">
              <w:rPr>
                <w:rFonts w:ascii="Times New Roman" w:eastAsia="Times New Roman" w:hAnsi="Times New Roman" w:cs="Times New Roman"/>
                <w:sz w:val="24"/>
                <w:szCs w:val="24"/>
              </w:rPr>
              <w:t>анализа</w:t>
            </w:r>
            <w:r w:rsidRPr="002E7D17">
              <w:rPr>
                <w:rFonts w:ascii="Times New Roman" w:eastAsia="Times New Roman" w:hAnsi="Times New Roman" w:cs="Times New Roman"/>
                <w:sz w:val="24"/>
                <w:szCs w:val="24"/>
              </w:rPr>
              <w:t xml:space="preserve"> данных этой деятельности</w:t>
            </w:r>
          </w:p>
        </w:tc>
      </w:tr>
      <w:tr w:rsidR="008E6E6F" w:rsidRPr="002E7D17" w:rsidTr="002E7D17">
        <w:trPr>
          <w:jc w:val="center"/>
        </w:trPr>
        <w:tc>
          <w:tcPr>
            <w:tcW w:w="115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both"/>
              <w:textAlignment w:val="baseline"/>
              <w:rPr>
                <w:rFonts w:ascii="Times New Roman" w:eastAsia="Times New Roman" w:hAnsi="Times New Roman" w:cs="Times New Roman"/>
                <w:sz w:val="24"/>
                <w:szCs w:val="24"/>
              </w:rPr>
            </w:pPr>
            <w:r w:rsidRPr="002E7D17">
              <w:rPr>
                <w:rFonts w:ascii="Times New Roman" w:eastAsia="Times New Roman" w:hAnsi="Times New Roman" w:cs="Times New Roman"/>
                <w:sz w:val="24"/>
                <w:szCs w:val="24"/>
              </w:rPr>
              <w:t xml:space="preserve">Управление развитием образовательной </w:t>
            </w:r>
            <w:r w:rsidRPr="002E7D17">
              <w:rPr>
                <w:rFonts w:ascii="Times New Roman" w:eastAsia="Times New Roman" w:hAnsi="Times New Roman" w:cs="Times New Roman"/>
                <w:sz w:val="24"/>
                <w:szCs w:val="24"/>
              </w:rPr>
              <w:lastRenderedPageBreak/>
              <w:t xml:space="preserve">организации </w:t>
            </w:r>
          </w:p>
          <w:p w:rsidR="008E6E6F" w:rsidRPr="002E7D17" w:rsidRDefault="008E6E6F" w:rsidP="002E7D17">
            <w:pPr>
              <w:spacing w:after="0" w:line="240" w:lineRule="auto"/>
              <w:ind w:hanging="5"/>
              <w:jc w:val="both"/>
              <w:textAlignment w:val="baseline"/>
              <w:rPr>
                <w:rFonts w:ascii="Times New Roman" w:eastAsia="Calibri" w:hAnsi="Times New Roman" w:cs="Times New Roman"/>
                <w:b/>
                <w:sz w:val="24"/>
                <w:szCs w:val="24"/>
              </w:rPr>
            </w:pPr>
            <w:r w:rsidRPr="002E7D17">
              <w:rPr>
                <w:rFonts w:ascii="Times New Roman" w:eastAsia="Times New Roman" w:hAnsi="Times New Roman" w:cs="Times New Roman"/>
                <w:sz w:val="24"/>
                <w:szCs w:val="24"/>
              </w:rPr>
              <w:t>(Код А</w:t>
            </w:r>
            <w:r w:rsidR="000573E8" w:rsidRPr="002E7D17">
              <w:rPr>
                <w:rFonts w:ascii="Times New Roman" w:eastAsia="Times New Roman" w:hAnsi="Times New Roman" w:cs="Times New Roman"/>
                <w:sz w:val="24"/>
                <w:szCs w:val="24"/>
              </w:rPr>
              <w:t>/04.7; В/04.</w:t>
            </w:r>
            <w:r w:rsidRPr="002E7D17">
              <w:rPr>
                <w:rFonts w:ascii="Times New Roman" w:eastAsia="Times New Roman" w:hAnsi="Times New Roman" w:cs="Times New Roman"/>
                <w:sz w:val="24"/>
                <w:szCs w:val="24"/>
              </w:rPr>
              <w:t>7)</w:t>
            </w:r>
          </w:p>
        </w:tc>
        <w:tc>
          <w:tcPr>
            <w:tcW w:w="113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both"/>
              <w:textAlignment w:val="baseline"/>
              <w:rPr>
                <w:rFonts w:ascii="Times New Roman" w:eastAsia="Times New Roman" w:hAnsi="Times New Roman" w:cs="Times New Roman"/>
                <w:sz w:val="24"/>
                <w:szCs w:val="24"/>
              </w:rPr>
            </w:pPr>
            <w:r w:rsidRPr="002E7D17">
              <w:rPr>
                <w:rFonts w:ascii="Times New Roman" w:eastAsia="Times New Roman" w:hAnsi="Times New Roman" w:cs="Times New Roman"/>
                <w:sz w:val="24"/>
                <w:szCs w:val="24"/>
              </w:rPr>
              <w:lastRenderedPageBreak/>
              <w:t xml:space="preserve">Руководство развитием ОО с учетом правовых </w:t>
            </w:r>
            <w:r w:rsidRPr="002E7D17">
              <w:rPr>
                <w:rFonts w:ascii="Times New Roman" w:eastAsia="Times New Roman" w:hAnsi="Times New Roman" w:cs="Times New Roman"/>
                <w:sz w:val="24"/>
                <w:szCs w:val="24"/>
              </w:rPr>
              <w:lastRenderedPageBreak/>
              <w:t>норм законодательства РФ, субъекта РФ, нормативных правовых актов муниципального района / городского округа РФ.</w:t>
            </w:r>
          </w:p>
          <w:p w:rsidR="008E6E6F" w:rsidRPr="002E7D17" w:rsidRDefault="008E6E6F" w:rsidP="002E7D17">
            <w:pPr>
              <w:spacing w:after="0" w:line="240" w:lineRule="auto"/>
              <w:ind w:hanging="5"/>
              <w:jc w:val="both"/>
              <w:textAlignment w:val="baseline"/>
              <w:rPr>
                <w:rFonts w:ascii="Times New Roman" w:eastAsia="Calibri" w:hAnsi="Times New Roman" w:cs="Times New Roman"/>
                <w:sz w:val="24"/>
                <w:szCs w:val="24"/>
              </w:rPr>
            </w:pPr>
            <w:r w:rsidRPr="002E7D17">
              <w:rPr>
                <w:rFonts w:ascii="Times New Roman" w:eastAsia="Calibri" w:hAnsi="Times New Roman" w:cs="Times New Roman"/>
                <w:sz w:val="24"/>
                <w:szCs w:val="24"/>
              </w:rPr>
              <w:t>Контроль и оценка результативности и эффективности реализации программы развития ОО.</w:t>
            </w:r>
          </w:p>
        </w:tc>
        <w:tc>
          <w:tcPr>
            <w:tcW w:w="97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both"/>
              <w:textAlignment w:val="baseline"/>
              <w:rPr>
                <w:rFonts w:ascii="Times New Roman" w:eastAsia="Times New Roman" w:hAnsi="Times New Roman" w:cs="Times New Roman"/>
                <w:sz w:val="24"/>
                <w:szCs w:val="24"/>
              </w:rPr>
            </w:pPr>
            <w:r w:rsidRPr="002E7D17">
              <w:rPr>
                <w:rFonts w:ascii="Times New Roman" w:eastAsia="Times New Roman" w:hAnsi="Times New Roman" w:cs="Times New Roman"/>
                <w:sz w:val="24"/>
                <w:szCs w:val="24"/>
              </w:rPr>
              <w:lastRenderedPageBreak/>
              <w:t xml:space="preserve">Стратегические и программные документы </w:t>
            </w:r>
            <w:r w:rsidRPr="002E7D17">
              <w:rPr>
                <w:rFonts w:ascii="Times New Roman" w:eastAsia="Times New Roman" w:hAnsi="Times New Roman" w:cs="Times New Roman"/>
                <w:sz w:val="24"/>
                <w:szCs w:val="24"/>
              </w:rPr>
              <w:lastRenderedPageBreak/>
              <w:t>федерального, регионального и муниципального уровня в области общего образования и социально-экономического развития.</w:t>
            </w:r>
          </w:p>
          <w:p w:rsidR="008E6E6F" w:rsidRPr="002E7D17" w:rsidRDefault="008E6E6F" w:rsidP="002E7D17">
            <w:pPr>
              <w:spacing w:after="0" w:line="240" w:lineRule="auto"/>
              <w:ind w:hanging="5"/>
              <w:jc w:val="both"/>
              <w:textAlignment w:val="baseline"/>
              <w:rPr>
                <w:rFonts w:ascii="Times New Roman" w:eastAsia="Calibri" w:hAnsi="Times New Roman" w:cs="Times New Roman"/>
                <w:sz w:val="24"/>
                <w:szCs w:val="24"/>
              </w:rPr>
            </w:pPr>
            <w:r w:rsidRPr="002E7D17">
              <w:rPr>
                <w:rFonts w:ascii="Times New Roman" w:eastAsia="Times New Roman" w:hAnsi="Times New Roman" w:cs="Times New Roman"/>
                <w:sz w:val="24"/>
                <w:szCs w:val="24"/>
              </w:rPr>
              <w:t>Тенденции развития общего образования и управления образовательными системами в РФ.</w:t>
            </w:r>
          </w:p>
        </w:tc>
        <w:tc>
          <w:tcPr>
            <w:tcW w:w="173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E6E6F" w:rsidRPr="002E7D17" w:rsidRDefault="008E6E6F" w:rsidP="002E7D17">
            <w:pPr>
              <w:spacing w:after="0" w:line="240" w:lineRule="auto"/>
              <w:ind w:hanging="5"/>
              <w:jc w:val="both"/>
              <w:textAlignment w:val="baseline"/>
              <w:rPr>
                <w:rFonts w:ascii="Times New Roman" w:eastAsia="Times New Roman" w:hAnsi="Times New Roman" w:cs="Times New Roman"/>
                <w:sz w:val="24"/>
                <w:szCs w:val="24"/>
              </w:rPr>
            </w:pPr>
            <w:r w:rsidRPr="002E7D17">
              <w:rPr>
                <w:rFonts w:ascii="Times New Roman" w:eastAsia="Times New Roman" w:hAnsi="Times New Roman" w:cs="Times New Roman"/>
                <w:sz w:val="24"/>
                <w:szCs w:val="24"/>
              </w:rPr>
              <w:lastRenderedPageBreak/>
              <w:t xml:space="preserve">Анализировать тенденции развития общего образования в РФ и в мире, федеральные, </w:t>
            </w:r>
            <w:r w:rsidRPr="002E7D17">
              <w:rPr>
                <w:rFonts w:ascii="Times New Roman" w:eastAsia="Times New Roman" w:hAnsi="Times New Roman" w:cs="Times New Roman"/>
                <w:sz w:val="24"/>
                <w:szCs w:val="24"/>
              </w:rPr>
              <w:lastRenderedPageBreak/>
              <w:t>региональные и муниципальные инициативы и приоритеты экономического и социального развития, эффективные практики деятельности ОО.</w:t>
            </w:r>
          </w:p>
          <w:p w:rsidR="008E6E6F" w:rsidRPr="002E7D17" w:rsidRDefault="008E6E6F" w:rsidP="002E7D17">
            <w:pPr>
              <w:spacing w:after="0" w:line="240" w:lineRule="auto"/>
              <w:ind w:hanging="5"/>
              <w:jc w:val="both"/>
              <w:textAlignment w:val="baseline"/>
              <w:rPr>
                <w:rFonts w:ascii="Times New Roman" w:eastAsia="Calibri" w:hAnsi="Times New Roman" w:cs="Times New Roman"/>
                <w:sz w:val="24"/>
                <w:szCs w:val="24"/>
              </w:rPr>
            </w:pPr>
            <w:r w:rsidRPr="002E7D17">
              <w:rPr>
                <w:rFonts w:ascii="Times New Roman" w:eastAsia="Times New Roman" w:hAnsi="Times New Roman" w:cs="Times New Roman"/>
                <w:sz w:val="24"/>
                <w:szCs w:val="24"/>
              </w:rPr>
              <w:t xml:space="preserve">Производить оценку реализации стратегии развития ОО, определять изменения, происходящие </w:t>
            </w:r>
            <w:r w:rsidRPr="002E7D17">
              <w:rPr>
                <w:rFonts w:ascii="Times New Roman" w:eastAsia="Times New Roman" w:hAnsi="Times New Roman" w:cs="Times New Roman"/>
                <w:b/>
                <w:sz w:val="24"/>
                <w:szCs w:val="24"/>
              </w:rPr>
              <w:t>во внутренней и внешней среде</w:t>
            </w:r>
            <w:r w:rsidRPr="002E7D17">
              <w:rPr>
                <w:rFonts w:ascii="Times New Roman" w:eastAsia="Times New Roman" w:hAnsi="Times New Roman" w:cs="Times New Roman"/>
                <w:sz w:val="24"/>
                <w:szCs w:val="24"/>
              </w:rPr>
              <w:t>, основные показатели и результаты реализации программы ее развития, обеспечивающие повышение качества образования и эффективность деятельности организации.</w:t>
            </w:r>
          </w:p>
        </w:tc>
      </w:tr>
    </w:tbl>
    <w:p w:rsidR="00E77999" w:rsidRDefault="00E77999" w:rsidP="00276414">
      <w:pPr>
        <w:spacing w:after="0" w:line="240" w:lineRule="auto"/>
        <w:ind w:left="-540" w:firstLine="540"/>
        <w:jc w:val="both"/>
        <w:rPr>
          <w:rFonts w:ascii="Times New Roman" w:eastAsia="Times New Roman" w:hAnsi="Times New Roman" w:cs="Times New Roman"/>
          <w:b/>
          <w:sz w:val="26"/>
          <w:szCs w:val="26"/>
        </w:rPr>
      </w:pPr>
    </w:p>
    <w:p w:rsidR="00276414" w:rsidRPr="00276414" w:rsidRDefault="00276414" w:rsidP="00CB6809">
      <w:pPr>
        <w:spacing w:after="0" w:line="240" w:lineRule="auto"/>
        <w:ind w:firstLine="708"/>
        <w:jc w:val="both"/>
        <w:rPr>
          <w:rFonts w:ascii="Times New Roman" w:eastAsia="Times New Roman" w:hAnsi="Times New Roman" w:cs="Times New Roman"/>
          <w:i/>
          <w:color w:val="0000CC"/>
          <w:sz w:val="26"/>
          <w:szCs w:val="26"/>
          <w:lang w:eastAsia="en-US"/>
        </w:rPr>
      </w:pPr>
      <w:r w:rsidRPr="00276414">
        <w:rPr>
          <w:rFonts w:ascii="Times New Roman" w:eastAsia="Times New Roman" w:hAnsi="Times New Roman" w:cs="Times New Roman"/>
          <w:b/>
          <w:sz w:val="26"/>
          <w:szCs w:val="26"/>
          <w:lang w:eastAsia="en-US"/>
        </w:rPr>
        <w:t xml:space="preserve">1.4. Категория обучающихся </w:t>
      </w:r>
    </w:p>
    <w:p w:rsidR="00276414" w:rsidRPr="00276414" w:rsidRDefault="00276414" w:rsidP="00CB6809">
      <w:pPr>
        <w:numPr>
          <w:ilvl w:val="0"/>
          <w:numId w:val="17"/>
        </w:numPr>
        <w:spacing w:after="0" w:line="240" w:lineRule="auto"/>
        <w:ind w:left="0"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w:t>
      </w:r>
      <w:r w:rsidRPr="00276414">
        <w:rPr>
          <w:rFonts w:ascii="Times New Roman" w:eastAsia="Times New Roman" w:hAnsi="Times New Roman" w:cs="Times New Roman"/>
          <w:iCs/>
          <w:sz w:val="26"/>
          <w:szCs w:val="26"/>
          <w:lang w:eastAsia="en-US"/>
        </w:rPr>
        <w:t>дошкольных образовательных организаций.</w:t>
      </w:r>
    </w:p>
    <w:p w:rsidR="00276414" w:rsidRPr="00276414" w:rsidRDefault="00276414" w:rsidP="00CB6809">
      <w:pPr>
        <w:numPr>
          <w:ilvl w:val="0"/>
          <w:numId w:val="17"/>
        </w:numPr>
        <w:spacing w:after="0" w:line="240" w:lineRule="auto"/>
        <w:ind w:left="0"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sz w:val="26"/>
          <w:szCs w:val="26"/>
          <w:lang w:eastAsia="en-US"/>
        </w:rPr>
        <w:t xml:space="preserve">Руководители (заместители руководителей, руководители структурных подразделений) </w:t>
      </w:r>
      <w:r w:rsidRPr="00276414">
        <w:rPr>
          <w:rFonts w:ascii="Times New Roman" w:eastAsia="Times New Roman" w:hAnsi="Times New Roman" w:cs="Times New Roman"/>
          <w:iCs/>
          <w:sz w:val="26"/>
          <w:szCs w:val="26"/>
          <w:lang w:eastAsia="en-US"/>
        </w:rPr>
        <w:t>образовательных организаций начального, основного и среднего уровней общего образования.</w:t>
      </w:r>
    </w:p>
    <w:p w:rsidR="00276414" w:rsidRPr="00276414" w:rsidRDefault="00276414" w:rsidP="00CB6809">
      <w:pPr>
        <w:numPr>
          <w:ilvl w:val="0"/>
          <w:numId w:val="17"/>
        </w:numPr>
        <w:spacing w:after="0" w:line="240" w:lineRule="auto"/>
        <w:ind w:left="0"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sz w:val="26"/>
          <w:szCs w:val="26"/>
          <w:lang w:eastAsia="en-US"/>
        </w:rPr>
        <w:t>Руководители (заместители руководителей, руководи</w:t>
      </w:r>
      <w:r w:rsidR="000573E8">
        <w:rPr>
          <w:rFonts w:ascii="Times New Roman" w:eastAsia="Times New Roman" w:hAnsi="Times New Roman" w:cs="Times New Roman"/>
          <w:sz w:val="26"/>
          <w:szCs w:val="26"/>
          <w:lang w:eastAsia="en-US"/>
        </w:rPr>
        <w:t>тели структурных подразделений)</w:t>
      </w:r>
      <w:r w:rsidRPr="00276414">
        <w:rPr>
          <w:rFonts w:ascii="Times New Roman" w:eastAsia="Times New Roman" w:hAnsi="Times New Roman" w:cs="Times New Roman"/>
          <w:sz w:val="26"/>
          <w:szCs w:val="26"/>
          <w:lang w:eastAsia="en-US"/>
        </w:rPr>
        <w:t xml:space="preserve"> </w:t>
      </w:r>
      <w:r w:rsidRPr="00276414">
        <w:rPr>
          <w:rFonts w:ascii="Times New Roman" w:eastAsia="Times New Roman" w:hAnsi="Times New Roman" w:cs="Times New Roman"/>
          <w:iCs/>
          <w:sz w:val="26"/>
          <w:szCs w:val="26"/>
          <w:lang w:eastAsia="en-US"/>
        </w:rPr>
        <w:t>образовательных организаций дополнительного образования.</w:t>
      </w:r>
    </w:p>
    <w:p w:rsidR="00276414" w:rsidRPr="00276414" w:rsidRDefault="00276414" w:rsidP="00CB6809">
      <w:pPr>
        <w:spacing w:after="0" w:line="240" w:lineRule="auto"/>
        <w:ind w:firstLine="708"/>
        <w:jc w:val="both"/>
        <w:rPr>
          <w:rFonts w:ascii="Times New Roman" w:eastAsia="Times New Roman" w:hAnsi="Times New Roman" w:cs="Times New Roman"/>
          <w:b/>
          <w:sz w:val="26"/>
          <w:szCs w:val="26"/>
          <w:lang w:eastAsia="en-US"/>
        </w:rPr>
      </w:pPr>
      <w:r w:rsidRPr="00276414">
        <w:rPr>
          <w:rFonts w:ascii="Times New Roman" w:eastAsia="Times New Roman" w:hAnsi="Times New Roman" w:cs="Times New Roman"/>
          <w:b/>
          <w:bCs/>
          <w:sz w:val="26"/>
          <w:szCs w:val="26"/>
          <w:lang w:eastAsia="en-US"/>
        </w:rPr>
        <w:t>1.5. Форма обучения:</w:t>
      </w:r>
      <w:r w:rsidRPr="00276414">
        <w:rPr>
          <w:rFonts w:ascii="Times New Roman" w:eastAsia="Times New Roman" w:hAnsi="Times New Roman" w:cs="Times New Roman"/>
          <w:b/>
          <w:color w:val="0000CC"/>
          <w:sz w:val="26"/>
          <w:szCs w:val="26"/>
          <w:lang w:eastAsia="en-US"/>
        </w:rPr>
        <w:t xml:space="preserve"> </w:t>
      </w:r>
    </w:p>
    <w:p w:rsidR="00276414" w:rsidRPr="00276414" w:rsidRDefault="00276414" w:rsidP="00CB6809">
      <w:pPr>
        <w:spacing w:after="0" w:line="240" w:lineRule="auto"/>
        <w:ind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sz w:val="26"/>
          <w:szCs w:val="26"/>
          <w:lang w:eastAsia="en-US"/>
        </w:rPr>
        <w:t>- заочная с применением дистанционных образовательных технологий.</w:t>
      </w:r>
    </w:p>
    <w:p w:rsidR="00276414" w:rsidRPr="00276414" w:rsidRDefault="00276414" w:rsidP="00CB6809">
      <w:pPr>
        <w:spacing w:after="0" w:line="240" w:lineRule="auto"/>
        <w:ind w:firstLine="708"/>
        <w:jc w:val="both"/>
        <w:rPr>
          <w:rFonts w:ascii="Times New Roman" w:eastAsia="Times New Roman" w:hAnsi="Times New Roman" w:cs="Times New Roman"/>
          <w:sz w:val="26"/>
          <w:szCs w:val="26"/>
          <w:lang w:eastAsia="en-US"/>
        </w:rPr>
      </w:pPr>
      <w:r w:rsidRPr="00276414">
        <w:rPr>
          <w:rFonts w:ascii="Times New Roman" w:eastAsia="Times New Roman" w:hAnsi="Times New Roman" w:cs="Times New Roman"/>
          <w:b/>
          <w:bCs/>
          <w:sz w:val="26"/>
          <w:szCs w:val="26"/>
          <w:lang w:eastAsia="en-US"/>
        </w:rPr>
        <w:t>1.6. Режим занятий, срок освоения программы</w:t>
      </w:r>
    </w:p>
    <w:p w:rsidR="00276414" w:rsidRPr="00276414" w:rsidRDefault="00276414" w:rsidP="00CB6809">
      <w:pPr>
        <w:spacing w:after="0" w:line="240" w:lineRule="auto"/>
        <w:ind w:firstLine="708"/>
        <w:jc w:val="both"/>
        <w:rPr>
          <w:rFonts w:ascii="Times New Roman" w:eastAsia="Times New Roman" w:hAnsi="Times New Roman" w:cs="Times New Roman"/>
          <w:sz w:val="26"/>
          <w:szCs w:val="26"/>
        </w:rPr>
      </w:pPr>
      <w:r w:rsidRPr="00276414">
        <w:rPr>
          <w:rFonts w:ascii="Times New Roman" w:eastAsia="Times New Roman" w:hAnsi="Times New Roman" w:cs="Times New Roman"/>
          <w:iCs/>
          <w:sz w:val="26"/>
          <w:szCs w:val="26"/>
        </w:rPr>
        <w:t xml:space="preserve">- Режим занятий – </w:t>
      </w:r>
      <w:r w:rsidR="005319E6">
        <w:rPr>
          <w:rFonts w:ascii="Times New Roman" w:eastAsia="Times New Roman" w:hAnsi="Times New Roman" w:cs="Times New Roman"/>
          <w:iCs/>
          <w:sz w:val="26"/>
          <w:szCs w:val="26"/>
        </w:rPr>
        <w:t>4</w:t>
      </w:r>
      <w:r w:rsidRPr="00276414">
        <w:rPr>
          <w:rFonts w:ascii="Times New Roman" w:eastAsia="Times New Roman" w:hAnsi="Times New Roman" w:cs="Times New Roman"/>
          <w:sz w:val="26"/>
          <w:szCs w:val="26"/>
        </w:rPr>
        <w:t xml:space="preserve"> часа в день.</w:t>
      </w:r>
    </w:p>
    <w:p w:rsidR="00276414" w:rsidRPr="00276414" w:rsidRDefault="00276414" w:rsidP="00CB6809">
      <w:pPr>
        <w:spacing w:after="0" w:line="240" w:lineRule="auto"/>
        <w:ind w:firstLine="708"/>
        <w:jc w:val="both"/>
        <w:rPr>
          <w:rFonts w:ascii="Times New Roman" w:eastAsia="Times New Roman" w:hAnsi="Times New Roman" w:cs="Times New Roman"/>
          <w:sz w:val="26"/>
          <w:szCs w:val="26"/>
        </w:rPr>
      </w:pPr>
      <w:r w:rsidRPr="00276414">
        <w:rPr>
          <w:rFonts w:ascii="Times New Roman" w:eastAsia="Times New Roman" w:hAnsi="Times New Roman" w:cs="Times New Roman"/>
          <w:iCs/>
          <w:sz w:val="26"/>
          <w:szCs w:val="26"/>
        </w:rPr>
        <w:t>- Срок освоения программы –</w:t>
      </w:r>
      <w:r w:rsidRPr="00276414">
        <w:rPr>
          <w:rFonts w:ascii="Times New Roman" w:eastAsia="Times New Roman" w:hAnsi="Times New Roman" w:cs="Times New Roman"/>
          <w:sz w:val="26"/>
          <w:szCs w:val="26"/>
        </w:rPr>
        <w:t xml:space="preserve"> 72 часа.</w:t>
      </w:r>
    </w:p>
    <w:p w:rsidR="00276414" w:rsidRPr="00276414" w:rsidRDefault="00276414" w:rsidP="00825691">
      <w:pPr>
        <w:spacing w:after="0" w:line="240" w:lineRule="auto"/>
        <w:ind w:left="28" w:firstLine="540"/>
        <w:rPr>
          <w:rFonts w:ascii="Times New Roman" w:eastAsia="Times New Roman" w:hAnsi="Times New Roman" w:cs="Times New Roman"/>
          <w:b/>
          <w:bCs/>
          <w:sz w:val="26"/>
          <w:szCs w:val="26"/>
        </w:rPr>
      </w:pPr>
      <w:r w:rsidRPr="00276414">
        <w:rPr>
          <w:rFonts w:ascii="Times New Roman" w:eastAsia="Times New Roman" w:hAnsi="Times New Roman" w:cs="Times New Roman"/>
          <w:b/>
          <w:bCs/>
          <w:sz w:val="26"/>
          <w:szCs w:val="26"/>
        </w:rPr>
        <w:t>Раздел 2. «Содержание программы»</w:t>
      </w:r>
    </w:p>
    <w:p w:rsidR="00276414" w:rsidRPr="00276414" w:rsidRDefault="00276414" w:rsidP="00276414">
      <w:pPr>
        <w:spacing w:after="0" w:line="240" w:lineRule="auto"/>
        <w:ind w:firstLine="709"/>
        <w:jc w:val="both"/>
        <w:rPr>
          <w:rFonts w:ascii="Times New Roman" w:eastAsia="Times New Roman" w:hAnsi="Times New Roman" w:cs="Times New Roman"/>
          <w:b/>
          <w:sz w:val="26"/>
          <w:szCs w:val="26"/>
        </w:rPr>
      </w:pPr>
      <w:r w:rsidRPr="00276414">
        <w:rPr>
          <w:rFonts w:ascii="Times New Roman" w:eastAsia="Times New Roman" w:hAnsi="Times New Roman" w:cs="Times New Roman"/>
          <w:b/>
          <w:sz w:val="26"/>
          <w:szCs w:val="26"/>
        </w:rPr>
        <w:t>2.1. Учебный (тематический) план</w:t>
      </w:r>
    </w:p>
    <w:p w:rsidR="008E6E6F" w:rsidRPr="008E6E6F" w:rsidRDefault="008E6E6F" w:rsidP="008E6E6F">
      <w:pPr>
        <w:spacing w:after="0" w:line="240" w:lineRule="auto"/>
        <w:ind w:left="-540" w:firstLine="540"/>
        <w:jc w:val="both"/>
        <w:rPr>
          <w:rFonts w:ascii="Times New Roman" w:eastAsia="Times New Roman" w:hAnsi="Times New Roman" w:cs="Times New Roman"/>
          <w:b/>
          <w:sz w:val="26"/>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8E6E6F" w:rsidRPr="002E7D17" w:rsidTr="00D823CE">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ind w:left="-58"/>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 xml:space="preserve">Виды учебных занятий, </w:t>
            </w:r>
          </w:p>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i/>
                <w:iCs/>
                <w:color w:val="FF0000"/>
                <w:sz w:val="24"/>
                <w:szCs w:val="24"/>
                <w:lang w:eastAsia="en-US"/>
              </w:rPr>
            </w:pPr>
            <w:r w:rsidRPr="002E7D17">
              <w:rPr>
                <w:rFonts w:ascii="Times New Roman" w:eastAsia="Calibri" w:hAnsi="Times New Roman" w:cs="Times New Roman"/>
                <w:b/>
                <w:bCs/>
                <w:sz w:val="24"/>
                <w:szCs w:val="24"/>
                <w:lang w:eastAsia="en-US"/>
              </w:rPr>
              <w:t>Формы контроля</w:t>
            </w:r>
          </w:p>
        </w:tc>
        <w:tc>
          <w:tcPr>
            <w:tcW w:w="896" w:type="pct"/>
            <w:vMerge w:val="restart"/>
            <w:tcBorders>
              <w:top w:val="single" w:sz="4" w:space="0" w:color="auto"/>
              <w:left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Трудоемкость для ППС</w:t>
            </w:r>
          </w:p>
        </w:tc>
      </w:tr>
      <w:tr w:rsidR="008E6E6F" w:rsidRPr="002E7D17" w:rsidTr="00D823CE">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p>
        </w:tc>
        <w:tc>
          <w:tcPr>
            <w:tcW w:w="1181" w:type="pct"/>
            <w:vMerge/>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p>
        </w:tc>
        <w:tc>
          <w:tcPr>
            <w:tcW w:w="692" w:type="pct"/>
            <w:vMerge/>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p>
        </w:tc>
        <w:tc>
          <w:tcPr>
            <w:tcW w:w="484" w:type="pct"/>
            <w:tcBorders>
              <w:top w:val="single" w:sz="4" w:space="0" w:color="auto"/>
              <w:left w:val="single" w:sz="4" w:space="0" w:color="auto"/>
              <w:right w:val="single" w:sz="4" w:space="0" w:color="auto"/>
            </w:tcBorders>
          </w:tcPr>
          <w:p w:rsidR="008E6E6F" w:rsidRPr="002E7D17" w:rsidRDefault="008E6E6F" w:rsidP="0010512A">
            <w:pPr>
              <w:spacing w:after="0" w:line="240" w:lineRule="auto"/>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 xml:space="preserve">Лекции </w:t>
            </w:r>
          </w:p>
        </w:tc>
        <w:tc>
          <w:tcPr>
            <w:tcW w:w="486" w:type="pct"/>
            <w:tcBorders>
              <w:top w:val="single" w:sz="4" w:space="0" w:color="auto"/>
              <w:left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p>
        </w:tc>
        <w:tc>
          <w:tcPr>
            <w:tcW w:w="896" w:type="pct"/>
            <w:vMerge/>
            <w:tcBorders>
              <w:left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p>
        </w:tc>
      </w:tr>
      <w:tr w:rsidR="008E6E6F" w:rsidRPr="002E7D17" w:rsidTr="00D823CE">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p>
        </w:tc>
        <w:tc>
          <w:tcPr>
            <w:tcW w:w="484" w:type="pct"/>
            <w:tcBorders>
              <w:top w:val="single" w:sz="4" w:space="0" w:color="auto"/>
              <w:left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p>
        </w:tc>
        <w:tc>
          <w:tcPr>
            <w:tcW w:w="486" w:type="pct"/>
            <w:tcBorders>
              <w:top w:val="single" w:sz="4" w:space="0" w:color="auto"/>
              <w:left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Тестирование</w:t>
            </w:r>
          </w:p>
        </w:tc>
        <w:tc>
          <w:tcPr>
            <w:tcW w:w="896" w:type="pct"/>
            <w:tcBorders>
              <w:left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p>
        </w:tc>
      </w:tr>
      <w:tr w:rsidR="008E6E6F" w:rsidRPr="002E7D17" w:rsidTr="00E018FA">
        <w:trPr>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8E6E6F" w:rsidRPr="002E7D17" w:rsidRDefault="008E6E6F" w:rsidP="00E018FA">
            <w:pPr>
              <w:spacing w:after="0" w:line="240" w:lineRule="auto"/>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1.</w:t>
            </w:r>
          </w:p>
        </w:tc>
        <w:tc>
          <w:tcPr>
            <w:tcW w:w="4573" w:type="pct"/>
            <w:gridSpan w:val="6"/>
            <w:tcBorders>
              <w:top w:val="single" w:sz="4" w:space="0" w:color="auto"/>
              <w:left w:val="single" w:sz="4" w:space="0" w:color="auto"/>
              <w:bottom w:val="single" w:sz="4" w:space="0" w:color="auto"/>
              <w:right w:val="single" w:sz="4" w:space="0" w:color="auto"/>
            </w:tcBorders>
          </w:tcPr>
          <w:p w:rsidR="008E6E6F" w:rsidRPr="002E7D17" w:rsidRDefault="000C2B65"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b/>
                <w:bCs/>
                <w:sz w:val="24"/>
                <w:szCs w:val="24"/>
                <w:lang w:eastAsia="en-US"/>
              </w:rPr>
              <w:t xml:space="preserve"> </w:t>
            </w:r>
            <w:r w:rsidR="005402F7" w:rsidRPr="002E7D17">
              <w:rPr>
                <w:rFonts w:ascii="Times New Roman" w:eastAsia="Calibri" w:hAnsi="Times New Roman" w:cs="Times New Roman"/>
                <w:b/>
                <w:bCs/>
                <w:sz w:val="24"/>
                <w:szCs w:val="24"/>
                <w:lang w:eastAsia="en-US"/>
              </w:rPr>
              <w:t>«</w:t>
            </w:r>
            <w:r w:rsidR="008E6E6F" w:rsidRPr="002E7D17">
              <w:rPr>
                <w:rFonts w:ascii="Times New Roman" w:eastAsia="Calibri" w:hAnsi="Times New Roman" w:cs="Times New Roman"/>
                <w:b/>
                <w:bCs/>
                <w:sz w:val="24"/>
                <w:szCs w:val="24"/>
                <w:lang w:eastAsia="en-US"/>
              </w:rPr>
              <w:t>Основы государственной политики в области образования и воспитания</w:t>
            </w:r>
            <w:r w:rsidR="005402F7" w:rsidRPr="002E7D17">
              <w:rPr>
                <w:rFonts w:ascii="Times New Roman" w:eastAsia="Calibri" w:hAnsi="Times New Roman" w:cs="Times New Roman"/>
                <w:b/>
                <w:bCs/>
                <w:sz w:val="24"/>
                <w:szCs w:val="24"/>
                <w:lang w:eastAsia="en-US"/>
              </w:rPr>
              <w:t>»</w:t>
            </w: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bCs/>
                <w:sz w:val="24"/>
                <w:szCs w:val="24"/>
                <w:lang w:eastAsia="en-US"/>
              </w:rPr>
            </w:pPr>
            <w:r w:rsidRPr="002E7D17">
              <w:rPr>
                <w:rFonts w:ascii="Times New Roman" w:eastAsia="Calibri" w:hAnsi="Times New Roman" w:cs="Times New Roman"/>
                <w:b/>
                <w:bCs/>
                <w:sz w:val="24"/>
                <w:szCs w:val="24"/>
                <w:lang w:eastAsia="en-US"/>
              </w:rPr>
              <w:t>1.1.</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5319E6" w:rsidP="008E6E6F">
            <w:pPr>
              <w:spacing w:after="0" w:line="240" w:lineRule="auto"/>
              <w:rPr>
                <w:rFonts w:ascii="Times New Roman" w:eastAsia="Calibri" w:hAnsi="Times New Roman" w:cs="Times New Roman"/>
                <w:b/>
                <w:bCs/>
                <w:sz w:val="24"/>
                <w:szCs w:val="24"/>
                <w:lang w:eastAsia="en-US"/>
              </w:rPr>
            </w:pPr>
            <w:r w:rsidRPr="002E7D17">
              <w:rPr>
                <w:rFonts w:ascii="Times New Roman" w:hAnsi="Times New Roman" w:cs="Times New Roman"/>
                <w:b/>
                <w:bCs/>
                <w:sz w:val="24"/>
                <w:szCs w:val="24"/>
              </w:rPr>
              <w:t>Модуль 1. «Основы государственной политики в области образования на 2025 – 2030 г.г.»</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5319E6"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2</w:t>
            </w: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5319E6"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1.1.1.</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5319E6" w:rsidP="008E6E6F">
            <w:pPr>
              <w:spacing w:after="0" w:line="240" w:lineRule="auto"/>
              <w:rPr>
                <w:rFonts w:ascii="Times New Roman" w:eastAsia="Times New Roman" w:hAnsi="Times New Roman" w:cs="Times New Roman"/>
                <w:sz w:val="24"/>
                <w:szCs w:val="24"/>
              </w:rPr>
            </w:pPr>
            <w:r w:rsidRPr="002E7D17">
              <w:rPr>
                <w:rFonts w:ascii="Times New Roman" w:hAnsi="Times New Roman" w:cs="Times New Roman"/>
                <w:sz w:val="24"/>
                <w:szCs w:val="24"/>
              </w:rPr>
              <w:t xml:space="preserve">Приоритетные </w:t>
            </w:r>
            <w:r w:rsidRPr="002E7D17">
              <w:rPr>
                <w:rFonts w:ascii="Times New Roman" w:hAnsi="Times New Roman" w:cs="Times New Roman"/>
                <w:sz w:val="24"/>
                <w:szCs w:val="24"/>
              </w:rPr>
              <w:lastRenderedPageBreak/>
              <w:t>направления развития системы образования на 2025-2030 г.г.</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5319E6"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lastRenderedPageBreak/>
              <w:t>1.1.2.</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5319E6" w:rsidP="008E6E6F">
            <w:pPr>
              <w:spacing w:after="0" w:line="240" w:lineRule="auto"/>
              <w:rPr>
                <w:rFonts w:ascii="Times New Roman" w:eastAsia="Calibri" w:hAnsi="Times New Roman" w:cs="Times New Roman"/>
                <w:sz w:val="24"/>
                <w:szCs w:val="24"/>
                <w:lang w:eastAsia="en-US"/>
              </w:rPr>
            </w:pPr>
            <w:r w:rsidRPr="002E7D17">
              <w:rPr>
                <w:rFonts w:ascii="Times New Roman" w:hAnsi="Times New Roman" w:cs="Times New Roman"/>
                <w:sz w:val="24"/>
                <w:szCs w:val="24"/>
              </w:rPr>
              <w:t>Национальный проект «Молодёжь и дети»</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5319E6"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1.2.</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5319E6" w:rsidP="002E7D17">
            <w:pPr>
              <w:spacing w:after="0" w:line="240" w:lineRule="auto"/>
              <w:jc w:val="both"/>
              <w:rPr>
                <w:rFonts w:ascii="Times New Roman" w:eastAsia="Calibri" w:hAnsi="Times New Roman" w:cs="Times New Roman"/>
                <w:b/>
                <w:bCs/>
                <w:sz w:val="24"/>
                <w:szCs w:val="24"/>
                <w:lang w:eastAsia="en-US"/>
              </w:rPr>
            </w:pPr>
            <w:r w:rsidRPr="002E7D17">
              <w:rPr>
                <w:rFonts w:ascii="Times New Roman" w:hAnsi="Times New Roman" w:cs="Times New Roman"/>
                <w:b/>
                <w:bCs/>
                <w:sz w:val="24"/>
                <w:szCs w:val="24"/>
              </w:rPr>
              <w:t>Модуль 2.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4</w:t>
            </w: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4</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1.2.1.</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605CA6" w:rsidP="002E7D17">
            <w:pPr>
              <w:spacing w:after="0" w:line="240" w:lineRule="auto"/>
              <w:jc w:val="both"/>
              <w:rPr>
                <w:rFonts w:ascii="Times New Roman" w:eastAsia="Times New Roman" w:hAnsi="Times New Roman" w:cs="Times New Roman"/>
                <w:sz w:val="24"/>
                <w:szCs w:val="24"/>
              </w:rPr>
            </w:pPr>
            <w:r w:rsidRPr="002E7D17">
              <w:rPr>
                <w:rFonts w:ascii="Times New Roman" w:hAnsi="Times New Roman" w:cs="Times New Roman"/>
                <w:sz w:val="24"/>
                <w:szCs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1.2.2.</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605CA6" w:rsidP="002E7D17">
            <w:pPr>
              <w:spacing w:after="0" w:line="240" w:lineRule="auto"/>
              <w:jc w:val="both"/>
              <w:rPr>
                <w:rFonts w:ascii="Times New Roman" w:eastAsia="Times New Roman" w:hAnsi="Times New Roman" w:cs="Times New Roman"/>
                <w:sz w:val="24"/>
                <w:szCs w:val="24"/>
              </w:rPr>
            </w:pPr>
            <w:r w:rsidRPr="002E7D17">
              <w:rPr>
                <w:rFonts w:ascii="Times New Roman" w:hAnsi="Times New Roman" w:cs="Times New Roman"/>
                <w:bCs/>
                <w:sz w:val="24"/>
                <w:szCs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1.3.</w:t>
            </w:r>
          </w:p>
        </w:tc>
        <w:tc>
          <w:tcPr>
            <w:tcW w:w="1181" w:type="pct"/>
            <w:tcBorders>
              <w:top w:val="single" w:sz="4" w:space="0" w:color="auto"/>
              <w:left w:val="single" w:sz="4" w:space="0" w:color="auto"/>
              <w:bottom w:val="single" w:sz="4" w:space="0" w:color="auto"/>
              <w:right w:val="single" w:sz="4" w:space="0" w:color="auto"/>
            </w:tcBorders>
          </w:tcPr>
          <w:p w:rsidR="00E018FA" w:rsidRPr="002E7D17" w:rsidRDefault="00605CA6" w:rsidP="002E7D17">
            <w:pPr>
              <w:spacing w:after="0" w:line="240" w:lineRule="auto"/>
              <w:jc w:val="both"/>
              <w:rPr>
                <w:rFonts w:ascii="Times New Roman" w:hAnsi="Times New Roman" w:cs="Times New Roman"/>
                <w:b/>
                <w:bCs/>
                <w:sz w:val="24"/>
                <w:szCs w:val="24"/>
              </w:rPr>
            </w:pPr>
            <w:r w:rsidRPr="002E7D17">
              <w:rPr>
                <w:rFonts w:ascii="Times New Roman" w:hAnsi="Times New Roman" w:cs="Times New Roman"/>
                <w:b/>
                <w:bCs/>
                <w:sz w:val="24"/>
                <w:szCs w:val="24"/>
              </w:rPr>
              <w:t>Модуль 3.</w:t>
            </w:r>
          </w:p>
          <w:p w:rsidR="008E6E6F" w:rsidRPr="002E7D17" w:rsidRDefault="00605CA6" w:rsidP="002E7D17">
            <w:pPr>
              <w:spacing w:after="0" w:line="240" w:lineRule="auto"/>
              <w:jc w:val="both"/>
              <w:rPr>
                <w:rFonts w:ascii="Times New Roman" w:eastAsia="Calibri" w:hAnsi="Times New Roman" w:cs="Times New Roman"/>
                <w:b/>
                <w:bCs/>
                <w:sz w:val="24"/>
                <w:szCs w:val="24"/>
                <w:lang w:eastAsia="en-US"/>
              </w:rPr>
            </w:pPr>
            <w:r w:rsidRPr="002E7D17">
              <w:rPr>
                <w:rFonts w:ascii="Times New Roman" w:hAnsi="Times New Roman" w:cs="Times New Roman"/>
                <w:b/>
                <w:bCs/>
                <w:sz w:val="24"/>
                <w:szCs w:val="24"/>
              </w:rPr>
              <w:t>«Психолого-педагогическое сопровождение и социальная адаптация детей иностранных граждан»</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4</w:t>
            </w: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2</w:t>
            </w: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1.3.1.</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605CA6" w:rsidP="002E7D17">
            <w:pPr>
              <w:spacing w:after="0" w:line="240" w:lineRule="auto"/>
              <w:jc w:val="both"/>
              <w:rPr>
                <w:rFonts w:ascii="Times New Roman" w:eastAsia="Calibri" w:hAnsi="Times New Roman" w:cs="Times New Roman"/>
                <w:bCs/>
                <w:sz w:val="24"/>
                <w:szCs w:val="24"/>
                <w:lang w:eastAsia="en-US"/>
              </w:rPr>
            </w:pPr>
            <w:r w:rsidRPr="002E7D17">
              <w:rPr>
                <w:rFonts w:ascii="Times New Roman" w:hAnsi="Times New Roman" w:cs="Times New Roman"/>
                <w:bCs/>
                <w:sz w:val="24"/>
                <w:szCs w:val="24"/>
              </w:rPr>
              <w:t>Психологические аспекты миграции</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1.3.2.</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both"/>
              <w:rPr>
                <w:rFonts w:ascii="Times New Roman" w:eastAsia="Calibri" w:hAnsi="Times New Roman" w:cs="Times New Roman"/>
                <w:bCs/>
                <w:sz w:val="24"/>
                <w:szCs w:val="24"/>
                <w:lang w:eastAsia="en-US"/>
              </w:rPr>
            </w:pPr>
            <w:r w:rsidRPr="002E7D17">
              <w:rPr>
                <w:rFonts w:ascii="Times New Roman" w:hAnsi="Times New Roman" w:cs="Times New Roman"/>
                <w:bCs/>
                <w:sz w:val="24"/>
                <w:szCs w:val="24"/>
              </w:rPr>
              <w:t>Психолого-педагогическое сопровождение несовершеннолетних иностранных граждан в сфере социальной, языковой и культурной адаптации</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w:t>
            </w: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605CA6"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605CA6" w:rsidRPr="002E7D17" w:rsidRDefault="00605CA6"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1.3.3.</w:t>
            </w:r>
          </w:p>
        </w:tc>
        <w:tc>
          <w:tcPr>
            <w:tcW w:w="1181" w:type="pct"/>
            <w:tcBorders>
              <w:top w:val="single" w:sz="4" w:space="0" w:color="auto"/>
              <w:left w:val="single" w:sz="4" w:space="0" w:color="auto"/>
              <w:bottom w:val="single" w:sz="4" w:space="0" w:color="auto"/>
              <w:right w:val="single" w:sz="4" w:space="0" w:color="auto"/>
            </w:tcBorders>
          </w:tcPr>
          <w:p w:rsidR="00605CA6" w:rsidRPr="002E7D17" w:rsidRDefault="00605CA6" w:rsidP="008E6E6F">
            <w:pPr>
              <w:spacing w:after="0" w:line="240" w:lineRule="auto"/>
              <w:jc w:val="both"/>
              <w:rPr>
                <w:rFonts w:ascii="Times New Roman" w:eastAsia="Calibri" w:hAnsi="Times New Roman" w:cs="Times New Roman"/>
                <w:sz w:val="24"/>
                <w:szCs w:val="24"/>
                <w:lang w:eastAsia="en-US"/>
              </w:rPr>
            </w:pPr>
            <w:r w:rsidRPr="002E7D17">
              <w:rPr>
                <w:rFonts w:ascii="Times New Roman" w:hAnsi="Times New Roman" w:cs="Times New Roman"/>
                <w:sz w:val="24"/>
                <w:szCs w:val="24"/>
              </w:rPr>
              <w:t xml:space="preserve">Организация профилактической работы в образовательных организациях с целью предупреждения </w:t>
            </w:r>
            <w:r w:rsidRPr="002E7D17">
              <w:rPr>
                <w:rFonts w:ascii="Times New Roman" w:hAnsi="Times New Roman" w:cs="Times New Roman"/>
                <w:sz w:val="24"/>
                <w:szCs w:val="24"/>
              </w:rPr>
              <w:lastRenderedPageBreak/>
              <w:t>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w:t>
            </w:r>
          </w:p>
        </w:tc>
        <w:tc>
          <w:tcPr>
            <w:tcW w:w="692" w:type="pct"/>
            <w:tcBorders>
              <w:top w:val="single" w:sz="4" w:space="0" w:color="auto"/>
              <w:left w:val="single" w:sz="4" w:space="0" w:color="auto"/>
              <w:bottom w:val="single" w:sz="4" w:space="0" w:color="auto"/>
              <w:right w:val="single" w:sz="4" w:space="0" w:color="auto"/>
            </w:tcBorders>
          </w:tcPr>
          <w:p w:rsidR="00605CA6" w:rsidRPr="002E7D17" w:rsidRDefault="00605CA6"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605CA6" w:rsidRPr="002E7D17" w:rsidRDefault="00605CA6" w:rsidP="008E6E6F">
            <w:pPr>
              <w:spacing w:after="0" w:line="240" w:lineRule="auto"/>
              <w:jc w:val="center"/>
              <w:rPr>
                <w:rFonts w:ascii="Times New Roman" w:eastAsia="Calibri" w:hAnsi="Times New Roman" w:cs="Times New Roman"/>
                <w:sz w:val="24"/>
                <w:szCs w:val="24"/>
                <w:lang w:eastAsia="en-US"/>
              </w:rPr>
            </w:pPr>
          </w:p>
        </w:tc>
        <w:tc>
          <w:tcPr>
            <w:tcW w:w="486" w:type="pct"/>
            <w:tcBorders>
              <w:top w:val="single" w:sz="4" w:space="0" w:color="auto"/>
              <w:left w:val="single" w:sz="4" w:space="0" w:color="auto"/>
              <w:bottom w:val="single" w:sz="4" w:space="0" w:color="auto"/>
              <w:right w:val="single" w:sz="4" w:space="0" w:color="auto"/>
            </w:tcBorders>
          </w:tcPr>
          <w:p w:rsidR="00605CA6" w:rsidRPr="002E7D17" w:rsidRDefault="00605CA6"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w:t>
            </w:r>
          </w:p>
        </w:tc>
        <w:tc>
          <w:tcPr>
            <w:tcW w:w="834" w:type="pct"/>
            <w:tcBorders>
              <w:top w:val="single" w:sz="4" w:space="0" w:color="auto"/>
              <w:left w:val="single" w:sz="4" w:space="0" w:color="auto"/>
              <w:bottom w:val="single" w:sz="4" w:space="0" w:color="auto"/>
              <w:right w:val="single" w:sz="4" w:space="0" w:color="auto"/>
            </w:tcBorders>
          </w:tcPr>
          <w:p w:rsidR="00605CA6" w:rsidRPr="002E7D17" w:rsidRDefault="00605CA6"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605CA6" w:rsidRPr="002E7D17" w:rsidRDefault="00605CA6"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lastRenderedPageBreak/>
              <w:t>1.4.</w:t>
            </w:r>
          </w:p>
        </w:tc>
        <w:tc>
          <w:tcPr>
            <w:tcW w:w="1181" w:type="pct"/>
            <w:tcBorders>
              <w:top w:val="single" w:sz="4" w:space="0" w:color="auto"/>
              <w:left w:val="single" w:sz="4" w:space="0" w:color="auto"/>
              <w:bottom w:val="single" w:sz="4" w:space="0" w:color="auto"/>
              <w:right w:val="single" w:sz="4" w:space="0" w:color="auto"/>
            </w:tcBorders>
          </w:tcPr>
          <w:p w:rsidR="00E018FA" w:rsidRPr="002E7D17" w:rsidRDefault="00605CA6" w:rsidP="008E6E6F">
            <w:pPr>
              <w:spacing w:after="0" w:line="240" w:lineRule="auto"/>
              <w:jc w:val="both"/>
              <w:rPr>
                <w:rFonts w:ascii="Times New Roman" w:hAnsi="Times New Roman" w:cs="Times New Roman"/>
                <w:b/>
                <w:sz w:val="24"/>
                <w:szCs w:val="24"/>
              </w:rPr>
            </w:pPr>
            <w:r w:rsidRPr="002E7D17">
              <w:rPr>
                <w:rFonts w:ascii="Times New Roman" w:hAnsi="Times New Roman" w:cs="Times New Roman"/>
                <w:b/>
                <w:sz w:val="24"/>
                <w:szCs w:val="24"/>
              </w:rPr>
              <w:t>Модуль 4.</w:t>
            </w:r>
          </w:p>
          <w:p w:rsidR="008E6E6F" w:rsidRPr="002E7D17" w:rsidRDefault="00605CA6" w:rsidP="008E6E6F">
            <w:pPr>
              <w:spacing w:after="0" w:line="240" w:lineRule="auto"/>
              <w:jc w:val="both"/>
              <w:rPr>
                <w:rFonts w:ascii="Times New Roman" w:eastAsia="Calibri" w:hAnsi="Times New Roman" w:cs="Times New Roman"/>
                <w:b/>
                <w:bCs/>
                <w:sz w:val="24"/>
                <w:szCs w:val="24"/>
                <w:lang w:eastAsia="en-US"/>
              </w:rPr>
            </w:pPr>
            <w:r w:rsidRPr="002E7D17">
              <w:rPr>
                <w:rFonts w:ascii="Times New Roman" w:hAnsi="Times New Roman" w:cs="Times New Roman"/>
                <w:b/>
                <w:sz w:val="24"/>
                <w:szCs w:val="24"/>
              </w:rPr>
              <w:t>«Профилактика жестокого обращения и насилия над детьми, помощь детям пережившим насилие»</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4</w:t>
            </w: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4</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1.4.1.</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both"/>
              <w:rPr>
                <w:rFonts w:ascii="Times New Roman" w:eastAsia="Calibri" w:hAnsi="Times New Roman" w:cs="Times New Roman"/>
                <w:bCs/>
                <w:sz w:val="24"/>
                <w:szCs w:val="24"/>
                <w:lang w:eastAsia="en-US"/>
              </w:rPr>
            </w:pPr>
            <w:r w:rsidRPr="002E7D17">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1.4.2.</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both"/>
              <w:rPr>
                <w:rFonts w:ascii="Times New Roman" w:eastAsia="Calibri" w:hAnsi="Times New Roman" w:cs="Times New Roman"/>
                <w:bCs/>
                <w:sz w:val="24"/>
                <w:szCs w:val="24"/>
                <w:lang w:eastAsia="en-US"/>
              </w:rPr>
            </w:pPr>
            <w:r w:rsidRPr="002E7D17">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1.4.3.</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both"/>
              <w:rPr>
                <w:rFonts w:ascii="Times New Roman" w:eastAsia="Calibri" w:hAnsi="Times New Roman" w:cs="Times New Roman"/>
                <w:bCs/>
                <w:sz w:val="24"/>
                <w:szCs w:val="24"/>
                <w:lang w:eastAsia="en-US"/>
              </w:rPr>
            </w:pPr>
            <w:r w:rsidRPr="002E7D17">
              <w:rPr>
                <w:rFonts w:ascii="Times New Roman" w:hAnsi="Times New Roman" w:cs="Times New Roman"/>
                <w:sz w:val="24"/>
                <w:szCs w:val="24"/>
              </w:rPr>
              <w:t>Виды</w:t>
            </w:r>
            <w:r w:rsidRPr="002E7D17">
              <w:rPr>
                <w:rFonts w:ascii="Times New Roman" w:hAnsi="Times New Roman" w:cs="Times New Roman"/>
                <w:spacing w:val="-4"/>
                <w:sz w:val="24"/>
                <w:szCs w:val="24"/>
              </w:rPr>
              <w:t xml:space="preserve"> </w:t>
            </w:r>
            <w:r w:rsidRPr="002E7D17">
              <w:rPr>
                <w:rFonts w:ascii="Times New Roman" w:hAnsi="Times New Roman" w:cs="Times New Roman"/>
                <w:sz w:val="24"/>
                <w:szCs w:val="24"/>
              </w:rPr>
              <w:t>и</w:t>
            </w:r>
            <w:r w:rsidRPr="002E7D17">
              <w:rPr>
                <w:rFonts w:ascii="Times New Roman" w:hAnsi="Times New Roman" w:cs="Times New Roman"/>
                <w:spacing w:val="-4"/>
                <w:sz w:val="24"/>
                <w:szCs w:val="24"/>
              </w:rPr>
              <w:t xml:space="preserve"> </w:t>
            </w:r>
            <w:r w:rsidRPr="002E7D17">
              <w:rPr>
                <w:rFonts w:ascii="Times New Roman" w:hAnsi="Times New Roman" w:cs="Times New Roman"/>
                <w:sz w:val="24"/>
                <w:szCs w:val="24"/>
              </w:rPr>
              <w:t>профилактика</w:t>
            </w:r>
            <w:r w:rsidRPr="002E7D17">
              <w:rPr>
                <w:rFonts w:ascii="Times New Roman" w:hAnsi="Times New Roman" w:cs="Times New Roman"/>
                <w:spacing w:val="-4"/>
                <w:sz w:val="24"/>
                <w:szCs w:val="24"/>
              </w:rPr>
              <w:t xml:space="preserve"> </w:t>
            </w:r>
            <w:r w:rsidRPr="002E7D17">
              <w:rPr>
                <w:rFonts w:ascii="Times New Roman" w:hAnsi="Times New Roman" w:cs="Times New Roman"/>
                <w:sz w:val="24"/>
                <w:szCs w:val="24"/>
              </w:rPr>
              <w:t>негативных</w:t>
            </w:r>
            <w:r w:rsidRPr="002E7D17">
              <w:rPr>
                <w:rFonts w:ascii="Times New Roman" w:hAnsi="Times New Roman" w:cs="Times New Roman"/>
                <w:spacing w:val="-5"/>
                <w:sz w:val="24"/>
                <w:szCs w:val="24"/>
              </w:rPr>
              <w:t xml:space="preserve"> </w:t>
            </w:r>
            <w:r w:rsidRPr="002E7D17">
              <w:rPr>
                <w:rFonts w:ascii="Times New Roman" w:hAnsi="Times New Roman" w:cs="Times New Roman"/>
                <w:sz w:val="24"/>
                <w:szCs w:val="24"/>
              </w:rPr>
              <w:t>проявлений</w:t>
            </w:r>
            <w:r w:rsidRPr="002E7D17">
              <w:rPr>
                <w:rFonts w:ascii="Times New Roman" w:hAnsi="Times New Roman" w:cs="Times New Roman"/>
                <w:spacing w:val="-4"/>
                <w:sz w:val="24"/>
                <w:szCs w:val="24"/>
              </w:rPr>
              <w:t xml:space="preserve"> </w:t>
            </w:r>
            <w:r w:rsidRPr="002E7D17">
              <w:rPr>
                <w:rFonts w:ascii="Times New Roman" w:hAnsi="Times New Roman" w:cs="Times New Roman"/>
                <w:sz w:val="24"/>
                <w:szCs w:val="24"/>
              </w:rPr>
              <w:t>в</w:t>
            </w:r>
            <w:r w:rsidRPr="002E7D17">
              <w:rPr>
                <w:rFonts w:ascii="Times New Roman" w:hAnsi="Times New Roman" w:cs="Times New Roman"/>
                <w:spacing w:val="-5"/>
                <w:sz w:val="24"/>
                <w:szCs w:val="24"/>
              </w:rPr>
              <w:t xml:space="preserve"> </w:t>
            </w:r>
            <w:r w:rsidRPr="002E7D17">
              <w:rPr>
                <w:rFonts w:ascii="Times New Roman" w:hAnsi="Times New Roman" w:cs="Times New Roman"/>
                <w:sz w:val="24"/>
                <w:szCs w:val="24"/>
              </w:rPr>
              <w:t>поведении</w:t>
            </w:r>
            <w:r w:rsidRPr="002E7D17">
              <w:rPr>
                <w:rFonts w:ascii="Times New Roman" w:hAnsi="Times New Roman" w:cs="Times New Roman"/>
                <w:spacing w:val="-2"/>
                <w:sz w:val="24"/>
                <w:szCs w:val="24"/>
              </w:rPr>
              <w:t xml:space="preserve"> </w:t>
            </w:r>
            <w:r w:rsidRPr="002E7D17">
              <w:rPr>
                <w:rFonts w:ascii="Times New Roman" w:hAnsi="Times New Roman" w:cs="Times New Roman"/>
                <w:sz w:val="24"/>
                <w:szCs w:val="24"/>
              </w:rPr>
              <w:t>детей</w:t>
            </w:r>
            <w:r w:rsidRPr="002E7D17">
              <w:rPr>
                <w:rFonts w:ascii="Times New Roman" w:hAnsi="Times New Roman" w:cs="Times New Roman"/>
                <w:spacing w:val="-4"/>
                <w:sz w:val="24"/>
                <w:szCs w:val="24"/>
              </w:rPr>
              <w:t xml:space="preserve"> </w:t>
            </w:r>
            <w:r w:rsidRPr="002E7D17">
              <w:rPr>
                <w:rFonts w:ascii="Times New Roman" w:hAnsi="Times New Roman" w:cs="Times New Roman"/>
                <w:sz w:val="24"/>
                <w:szCs w:val="24"/>
              </w:rPr>
              <w:t>и подростков (буллинг,</w:t>
            </w:r>
            <w:r w:rsidRPr="002E7D17">
              <w:rPr>
                <w:rFonts w:ascii="Times New Roman" w:hAnsi="Times New Roman" w:cs="Times New Roman"/>
                <w:spacing w:val="40"/>
                <w:sz w:val="24"/>
                <w:szCs w:val="24"/>
              </w:rPr>
              <w:t xml:space="preserve"> </w:t>
            </w:r>
            <w:r w:rsidRPr="002E7D17">
              <w:rPr>
                <w:rFonts w:ascii="Times New Roman" w:hAnsi="Times New Roman" w:cs="Times New Roman"/>
                <w:sz w:val="24"/>
                <w:szCs w:val="24"/>
              </w:rPr>
              <w:t xml:space="preserve">троллинг, моббинг) в образовательных </w:t>
            </w:r>
            <w:r w:rsidRPr="002E7D17">
              <w:rPr>
                <w:rFonts w:ascii="Times New Roman" w:hAnsi="Times New Roman" w:cs="Times New Roman"/>
                <w:spacing w:val="-2"/>
                <w:sz w:val="24"/>
                <w:szCs w:val="24"/>
              </w:rPr>
              <w:t>организациях</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1.4.4.</w:t>
            </w: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605CA6" w:rsidP="008E6E6F">
            <w:pPr>
              <w:spacing w:after="0" w:line="240" w:lineRule="auto"/>
              <w:jc w:val="both"/>
              <w:rPr>
                <w:rFonts w:ascii="Times New Roman" w:eastAsia="Calibri" w:hAnsi="Times New Roman" w:cs="Times New Roman"/>
                <w:bCs/>
                <w:sz w:val="24"/>
                <w:szCs w:val="24"/>
                <w:lang w:eastAsia="en-US"/>
              </w:rPr>
            </w:pPr>
            <w:r w:rsidRPr="002E7D17">
              <w:rPr>
                <w:rFonts w:ascii="Times New Roman" w:hAnsi="Times New Roman" w:cs="Times New Roman"/>
                <w:sz w:val="24"/>
                <w:szCs w:val="24"/>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w:t>
            </w: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8E6E6F" w:rsidRPr="002E7D17" w:rsidTr="00D823CE">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1181" w:type="pct"/>
            <w:tcBorders>
              <w:top w:val="single" w:sz="4" w:space="0" w:color="auto"/>
              <w:left w:val="single" w:sz="4" w:space="0" w:color="auto"/>
              <w:bottom w:val="single" w:sz="4" w:space="0" w:color="auto"/>
              <w:right w:val="single" w:sz="4" w:space="0" w:color="auto"/>
            </w:tcBorders>
          </w:tcPr>
          <w:p w:rsidR="008E6E6F" w:rsidRPr="002E7D17" w:rsidRDefault="005402F7" w:rsidP="008E6E6F">
            <w:pPr>
              <w:spacing w:after="0" w:line="240" w:lineRule="auto"/>
              <w:jc w:val="both"/>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Промежуточный контроль</w:t>
            </w:r>
          </w:p>
        </w:tc>
        <w:tc>
          <w:tcPr>
            <w:tcW w:w="692"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48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8E6E6F" w:rsidRPr="002E7D17" w:rsidRDefault="005402F7"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8E6E6F" w:rsidRPr="002E7D17" w:rsidRDefault="008E6E6F" w:rsidP="008E6E6F">
            <w:pPr>
              <w:spacing w:after="0" w:line="240" w:lineRule="auto"/>
              <w:jc w:val="center"/>
              <w:rPr>
                <w:rFonts w:ascii="Times New Roman" w:eastAsia="Calibri" w:hAnsi="Times New Roman" w:cs="Times New Roman"/>
                <w:sz w:val="24"/>
                <w:szCs w:val="24"/>
                <w:lang w:eastAsia="en-US"/>
              </w:rPr>
            </w:pPr>
          </w:p>
        </w:tc>
      </w:tr>
      <w:tr w:rsidR="005402F7" w:rsidRPr="002E7D17" w:rsidTr="005402F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5402F7" w:rsidRPr="002E7D17" w:rsidRDefault="005402F7" w:rsidP="008E6E6F">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2</w:t>
            </w:r>
          </w:p>
        </w:tc>
        <w:tc>
          <w:tcPr>
            <w:tcW w:w="4573" w:type="pct"/>
            <w:gridSpan w:val="6"/>
            <w:tcBorders>
              <w:top w:val="single" w:sz="4" w:space="0" w:color="auto"/>
              <w:left w:val="single" w:sz="4" w:space="0" w:color="auto"/>
              <w:bottom w:val="single" w:sz="4" w:space="0" w:color="auto"/>
              <w:right w:val="single" w:sz="4" w:space="0" w:color="auto"/>
            </w:tcBorders>
          </w:tcPr>
          <w:p w:rsidR="005402F7" w:rsidRPr="002E7D17" w:rsidRDefault="00ED6398" w:rsidP="008B72E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Профессиональный блок</w:t>
            </w:r>
          </w:p>
        </w:tc>
      </w:tr>
      <w:tr w:rsidR="005402F7" w:rsidRPr="002E7D1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2.1</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8B72E7">
            <w:pPr>
              <w:spacing w:after="0" w:line="240" w:lineRule="auto"/>
              <w:jc w:val="both"/>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Модуль 1. «</w:t>
            </w:r>
            <w:r w:rsidR="008B72E7" w:rsidRPr="002E7D17">
              <w:rPr>
                <w:rFonts w:ascii="Times New Roman" w:hAnsi="Times New Roman" w:cs="Times New Roman"/>
                <w:b/>
                <w:sz w:val="24"/>
                <w:szCs w:val="24"/>
              </w:rPr>
              <w:t xml:space="preserve">Развитие механизмов управления качеством образования в </w:t>
            </w:r>
            <w:r w:rsidRPr="002E7D17">
              <w:rPr>
                <w:rFonts w:ascii="Times New Roman" w:eastAsia="Calibri" w:hAnsi="Times New Roman" w:cs="Times New Roman"/>
                <w:b/>
                <w:sz w:val="24"/>
                <w:szCs w:val="24"/>
                <w:lang w:eastAsia="en-US"/>
              </w:rPr>
              <w:lastRenderedPageBreak/>
              <w:t>образовательной организаци</w:t>
            </w:r>
            <w:r w:rsidR="008B72E7" w:rsidRPr="002E7D17">
              <w:rPr>
                <w:rFonts w:ascii="Times New Roman" w:eastAsia="Calibri" w:hAnsi="Times New Roman" w:cs="Times New Roman"/>
                <w:b/>
                <w:sz w:val="24"/>
                <w:szCs w:val="24"/>
                <w:lang w:eastAsia="en-US"/>
              </w:rPr>
              <w:t>и</w:t>
            </w:r>
            <w:r w:rsidRPr="002E7D17">
              <w:rPr>
                <w:rFonts w:ascii="Times New Roman" w:eastAsia="Calibri" w:hAnsi="Times New Roman" w:cs="Times New Roman"/>
                <w:b/>
                <w:sz w:val="24"/>
                <w:szCs w:val="24"/>
                <w:lang w:eastAsia="en-US"/>
              </w:rPr>
              <w:t>»</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lastRenderedPageBreak/>
              <w:t>20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10</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10</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 </w:t>
            </w:r>
          </w:p>
        </w:tc>
      </w:tr>
      <w:tr w:rsidR="005402F7" w:rsidRPr="002E7D1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lastRenderedPageBreak/>
              <w:t>2.1.1</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A81A87">
            <w:pPr>
              <w:spacing w:after="0" w:line="240" w:lineRule="auto"/>
              <w:jc w:val="both"/>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Образовательное пространство Чукотского автономного округа</w:t>
            </w:r>
            <w:r w:rsidR="00A81A87" w:rsidRPr="002E7D17">
              <w:rPr>
                <w:rFonts w:ascii="Times New Roman" w:eastAsia="Calibri" w:hAnsi="Times New Roman" w:cs="Times New Roman"/>
                <w:sz w:val="24"/>
                <w:szCs w:val="24"/>
                <w:lang w:eastAsia="en-US"/>
              </w:rPr>
              <w:t xml:space="preserve"> в разрезе контекстных данных ОО</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r>
      <w:tr w:rsidR="005402F7" w:rsidRPr="002E7D1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2.1.2</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E8233E" w:rsidP="00A81A87">
            <w:pPr>
              <w:spacing w:after="0" w:line="240" w:lineRule="auto"/>
              <w:jc w:val="both"/>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Развитие механизмов управления качеством образования: управление образовательной деятельностью ОО, администрирование деятельности ОО,  управление развитием ОО</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7901B1">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7901B1"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8</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7901B1"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10</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r>
      <w:tr w:rsidR="005402F7" w:rsidRPr="002E7D1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2.2</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7901B1">
            <w:pPr>
              <w:spacing w:after="0" w:line="240" w:lineRule="auto"/>
              <w:jc w:val="both"/>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 xml:space="preserve">Модуль 2. «Мониторинг системы образования на уровне РФ: внешние показатели оценки качества образования при формировании </w:t>
            </w:r>
            <w:r w:rsidR="007901B1" w:rsidRPr="002E7D17">
              <w:rPr>
                <w:rFonts w:ascii="Times New Roman" w:eastAsia="Calibri" w:hAnsi="Times New Roman" w:cs="Times New Roman"/>
                <w:b/>
                <w:sz w:val="24"/>
                <w:szCs w:val="24"/>
                <w:lang w:eastAsia="en-US"/>
              </w:rPr>
              <w:t>механизмов качества образования</w:t>
            </w:r>
            <w:r w:rsidR="008539CA" w:rsidRPr="002E7D17">
              <w:rPr>
                <w:rFonts w:ascii="Times New Roman" w:eastAsia="Calibri" w:hAnsi="Times New Roman" w:cs="Times New Roman"/>
                <w:b/>
                <w:sz w:val="24"/>
                <w:szCs w:val="24"/>
                <w:lang w:eastAsia="en-US"/>
              </w:rPr>
              <w:t xml:space="preserve"> в ОО</w:t>
            </w:r>
            <w:r w:rsidRPr="002E7D17">
              <w:rPr>
                <w:rFonts w:ascii="Times New Roman" w:eastAsia="Calibri" w:hAnsi="Times New Roman" w:cs="Times New Roman"/>
                <w:b/>
                <w:sz w:val="24"/>
                <w:szCs w:val="24"/>
                <w:lang w:eastAsia="en-US"/>
              </w:rPr>
              <w:t>»</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813E94">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3</w:t>
            </w:r>
            <w:r w:rsidR="00813E94" w:rsidRPr="002E7D17">
              <w:rPr>
                <w:rFonts w:ascii="Times New Roman" w:eastAsia="Calibri" w:hAnsi="Times New Roman" w:cs="Times New Roman"/>
                <w:b/>
                <w:sz w:val="24"/>
                <w:szCs w:val="24"/>
                <w:lang w:eastAsia="en-US"/>
              </w:rPr>
              <w:t>8</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10</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813E94">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2</w:t>
            </w:r>
            <w:r w:rsidR="00813E94" w:rsidRPr="002E7D17">
              <w:rPr>
                <w:rFonts w:ascii="Times New Roman" w:eastAsia="Calibri" w:hAnsi="Times New Roman" w:cs="Times New Roman"/>
                <w:b/>
                <w:sz w:val="24"/>
                <w:szCs w:val="24"/>
                <w:lang w:eastAsia="en-US"/>
              </w:rPr>
              <w:t>8</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 </w:t>
            </w:r>
          </w:p>
        </w:tc>
      </w:tr>
      <w:tr w:rsidR="005402F7" w:rsidRPr="002E7D1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2.2.1</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both"/>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Нормативно-правовая база, формирующая основу мониторинга системы образования на уровне РФ</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952FA4"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4</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952FA4"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12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r>
      <w:tr w:rsidR="005402F7" w:rsidRPr="002E7D1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2.2.2</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9A4517">
            <w:pPr>
              <w:spacing w:after="0" w:line="240" w:lineRule="auto"/>
              <w:jc w:val="both"/>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Нормативные</w:t>
            </w:r>
            <w:r w:rsidR="009A4517" w:rsidRPr="002E7D17">
              <w:rPr>
                <w:rFonts w:ascii="Times New Roman" w:eastAsia="Calibri" w:hAnsi="Times New Roman" w:cs="Times New Roman"/>
                <w:sz w:val="24"/>
                <w:szCs w:val="24"/>
                <w:lang w:eastAsia="en-US"/>
              </w:rPr>
              <w:t xml:space="preserve"> </w:t>
            </w:r>
            <w:r w:rsidRPr="002E7D17">
              <w:rPr>
                <w:rFonts w:ascii="Times New Roman" w:eastAsia="Calibri" w:hAnsi="Times New Roman" w:cs="Times New Roman"/>
                <w:sz w:val="24"/>
                <w:szCs w:val="24"/>
                <w:lang w:eastAsia="en-US"/>
              </w:rPr>
              <w:t xml:space="preserve">правовые акты и методические рекомендации по формированию </w:t>
            </w:r>
            <w:r w:rsidR="007901B1" w:rsidRPr="002E7D17">
              <w:rPr>
                <w:rFonts w:ascii="Times New Roman" w:eastAsia="Calibri" w:hAnsi="Times New Roman" w:cs="Times New Roman"/>
                <w:sz w:val="24"/>
                <w:szCs w:val="24"/>
                <w:lang w:eastAsia="en-US"/>
              </w:rPr>
              <w:t>механизмов качества образования</w:t>
            </w:r>
            <w:r w:rsidRPr="002E7D17">
              <w:rPr>
                <w:rFonts w:ascii="Times New Roman" w:eastAsia="Calibri" w:hAnsi="Times New Roman" w:cs="Times New Roman"/>
                <w:sz w:val="24"/>
                <w:szCs w:val="24"/>
                <w:lang w:eastAsia="en-US"/>
              </w:rPr>
              <w:t xml:space="preserve"> на внешние показатели оценки качества </w:t>
            </w:r>
            <w:r w:rsidRPr="002E7D17">
              <w:rPr>
                <w:rFonts w:ascii="Times New Roman" w:eastAsia="Calibri" w:hAnsi="Times New Roman" w:cs="Times New Roman"/>
                <w:b/>
                <w:sz w:val="24"/>
                <w:szCs w:val="24"/>
                <w:lang w:eastAsia="en-US"/>
              </w:rPr>
              <w:t>дошкольного образования</w:t>
            </w:r>
            <w:r w:rsidRPr="002E7D17">
              <w:rPr>
                <w:rFonts w:ascii="Times New Roman" w:eastAsia="Calibri" w:hAnsi="Times New Roman" w:cs="Times New Roman"/>
                <w:sz w:val="24"/>
                <w:szCs w:val="24"/>
                <w:lang w:eastAsia="en-US"/>
              </w:rPr>
              <w:t xml:space="preserve">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813E94"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6</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r>
      <w:tr w:rsidR="005402F7" w:rsidRPr="002E7D1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2.2.3</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9A4517">
            <w:pPr>
              <w:spacing w:after="0" w:line="240" w:lineRule="auto"/>
              <w:jc w:val="both"/>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Нормативные</w:t>
            </w:r>
            <w:r w:rsidR="009A4517" w:rsidRPr="002E7D17">
              <w:rPr>
                <w:rFonts w:ascii="Times New Roman" w:eastAsia="Calibri" w:hAnsi="Times New Roman" w:cs="Times New Roman"/>
                <w:sz w:val="24"/>
                <w:szCs w:val="24"/>
                <w:lang w:eastAsia="en-US"/>
              </w:rPr>
              <w:t xml:space="preserve"> </w:t>
            </w:r>
            <w:r w:rsidRPr="002E7D17">
              <w:rPr>
                <w:rFonts w:ascii="Times New Roman" w:eastAsia="Calibri" w:hAnsi="Times New Roman" w:cs="Times New Roman"/>
                <w:sz w:val="24"/>
                <w:szCs w:val="24"/>
                <w:lang w:eastAsia="en-US"/>
              </w:rPr>
              <w:t xml:space="preserve">правовые акты и методические рекомендации по формированию </w:t>
            </w:r>
            <w:r w:rsidR="007901B1" w:rsidRPr="002E7D17">
              <w:rPr>
                <w:rFonts w:ascii="Times New Roman" w:eastAsia="Calibri" w:hAnsi="Times New Roman" w:cs="Times New Roman"/>
                <w:sz w:val="24"/>
                <w:szCs w:val="24"/>
                <w:lang w:eastAsia="en-US"/>
              </w:rPr>
              <w:t xml:space="preserve">механизмов качества образования </w:t>
            </w:r>
            <w:r w:rsidRPr="002E7D17">
              <w:rPr>
                <w:rFonts w:ascii="Times New Roman" w:eastAsia="Calibri" w:hAnsi="Times New Roman" w:cs="Times New Roman"/>
                <w:sz w:val="24"/>
                <w:szCs w:val="24"/>
                <w:lang w:eastAsia="en-US"/>
              </w:rPr>
              <w:t xml:space="preserve">на </w:t>
            </w:r>
            <w:r w:rsidRPr="002E7D17">
              <w:rPr>
                <w:rFonts w:ascii="Times New Roman" w:eastAsia="Calibri" w:hAnsi="Times New Roman" w:cs="Times New Roman"/>
                <w:sz w:val="24"/>
                <w:szCs w:val="24"/>
                <w:lang w:eastAsia="en-US"/>
              </w:rPr>
              <w:lastRenderedPageBreak/>
              <w:t xml:space="preserve">внешние показатели оценки качества </w:t>
            </w:r>
            <w:r w:rsidRPr="002E7D17">
              <w:rPr>
                <w:rFonts w:ascii="Times New Roman" w:eastAsia="Calibri" w:hAnsi="Times New Roman" w:cs="Times New Roman"/>
                <w:b/>
                <w:sz w:val="24"/>
                <w:szCs w:val="24"/>
                <w:lang w:eastAsia="en-US"/>
              </w:rPr>
              <w:t>общего образования</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6</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r>
      <w:tr w:rsidR="005402F7" w:rsidRPr="002E7D1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lastRenderedPageBreak/>
              <w:t>2.2.4</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9A4517">
            <w:pPr>
              <w:spacing w:after="0" w:line="240" w:lineRule="auto"/>
              <w:jc w:val="both"/>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Нормативные</w:t>
            </w:r>
            <w:r w:rsidR="009A4517" w:rsidRPr="002E7D17">
              <w:rPr>
                <w:rFonts w:ascii="Times New Roman" w:eastAsia="Calibri" w:hAnsi="Times New Roman" w:cs="Times New Roman"/>
                <w:sz w:val="24"/>
                <w:szCs w:val="24"/>
                <w:lang w:eastAsia="en-US"/>
              </w:rPr>
              <w:t xml:space="preserve"> </w:t>
            </w:r>
            <w:r w:rsidRPr="002E7D17">
              <w:rPr>
                <w:rFonts w:ascii="Times New Roman" w:eastAsia="Calibri" w:hAnsi="Times New Roman" w:cs="Times New Roman"/>
                <w:sz w:val="24"/>
                <w:szCs w:val="24"/>
                <w:lang w:eastAsia="en-US"/>
              </w:rPr>
              <w:t xml:space="preserve">правовые акты и методические рекомендации по формированию </w:t>
            </w:r>
            <w:r w:rsidR="007901B1" w:rsidRPr="002E7D17">
              <w:rPr>
                <w:rFonts w:ascii="Times New Roman" w:eastAsia="Calibri" w:hAnsi="Times New Roman" w:cs="Times New Roman"/>
                <w:sz w:val="24"/>
                <w:szCs w:val="24"/>
                <w:lang w:eastAsia="en-US"/>
              </w:rPr>
              <w:t xml:space="preserve">механизмов качества образования </w:t>
            </w:r>
            <w:r w:rsidRPr="002E7D17">
              <w:rPr>
                <w:rFonts w:ascii="Times New Roman" w:eastAsia="Calibri" w:hAnsi="Times New Roman" w:cs="Times New Roman"/>
                <w:sz w:val="24"/>
                <w:szCs w:val="24"/>
                <w:lang w:eastAsia="en-US"/>
              </w:rPr>
              <w:t xml:space="preserve">на внешние показатели оценки качества </w:t>
            </w:r>
            <w:r w:rsidRPr="002E7D17">
              <w:rPr>
                <w:rFonts w:ascii="Times New Roman" w:eastAsia="Calibri" w:hAnsi="Times New Roman" w:cs="Times New Roman"/>
                <w:b/>
                <w:sz w:val="24"/>
                <w:szCs w:val="24"/>
                <w:lang w:eastAsia="en-US"/>
              </w:rPr>
              <w:t>дополнительного образования детей</w:t>
            </w:r>
            <w:r w:rsidRPr="002E7D17">
              <w:rPr>
                <w:rFonts w:ascii="Times New Roman" w:eastAsia="Calibri" w:hAnsi="Times New Roman" w:cs="Times New Roman"/>
                <w:sz w:val="24"/>
                <w:szCs w:val="24"/>
                <w:lang w:eastAsia="en-US"/>
              </w:rPr>
              <w:t xml:space="preserve"> и взрослых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4</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sz w:val="24"/>
                <w:szCs w:val="24"/>
                <w:lang w:eastAsia="en-US"/>
              </w:rPr>
            </w:pPr>
            <w:r w:rsidRPr="002E7D17">
              <w:rPr>
                <w:rFonts w:ascii="Times New Roman" w:eastAsia="Calibri" w:hAnsi="Times New Roman" w:cs="Times New Roman"/>
                <w:sz w:val="24"/>
                <w:szCs w:val="24"/>
                <w:lang w:eastAsia="en-US"/>
              </w:rPr>
              <w:t> </w:t>
            </w:r>
          </w:p>
        </w:tc>
      </w:tr>
      <w:tr w:rsidR="00605CA6" w:rsidRPr="002E7D1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605CA6" w:rsidRPr="002E7D17" w:rsidRDefault="00605CA6" w:rsidP="005402F7">
            <w:pPr>
              <w:spacing w:after="0" w:line="240" w:lineRule="auto"/>
              <w:jc w:val="center"/>
              <w:rPr>
                <w:rFonts w:ascii="Times New Roman" w:eastAsia="Calibri" w:hAnsi="Times New Roman" w:cs="Times New Roman"/>
                <w:sz w:val="24"/>
                <w:szCs w:val="24"/>
                <w:lang w:eastAsia="en-US"/>
              </w:rPr>
            </w:pP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605CA6" w:rsidRPr="002E7D17" w:rsidRDefault="00605CA6" w:rsidP="00484326">
            <w:pPr>
              <w:pStyle w:val="13"/>
              <w:jc w:val="both"/>
              <w:rPr>
                <w:rFonts w:ascii="Times New Roman" w:hAnsi="Times New Roman" w:cs="Times New Roman"/>
                <w:color w:val="008000"/>
                <w:sz w:val="24"/>
                <w:szCs w:val="24"/>
              </w:rPr>
            </w:pPr>
            <w:r w:rsidRPr="002E7D17">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605CA6" w:rsidRPr="002E7D17" w:rsidRDefault="00605CA6" w:rsidP="005402F7">
            <w:pPr>
              <w:spacing w:after="0" w:line="240" w:lineRule="auto"/>
              <w:jc w:val="center"/>
              <w:rPr>
                <w:rFonts w:ascii="Times New Roman" w:eastAsia="Calibri" w:hAnsi="Times New Roman" w:cs="Times New Roman"/>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605CA6" w:rsidRPr="002E7D17" w:rsidRDefault="00605CA6" w:rsidP="005402F7">
            <w:pPr>
              <w:spacing w:after="0" w:line="240" w:lineRule="auto"/>
              <w:jc w:val="center"/>
              <w:rPr>
                <w:rFonts w:ascii="Times New Roman" w:eastAsia="Calibri" w:hAnsi="Times New Roman" w:cs="Times New Roman"/>
                <w:sz w:val="24"/>
                <w:szCs w:val="24"/>
                <w:lang w:eastAsia="en-US"/>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605CA6" w:rsidRPr="002E7D17" w:rsidRDefault="00605CA6" w:rsidP="005402F7">
            <w:pPr>
              <w:spacing w:after="0" w:line="240" w:lineRule="auto"/>
              <w:jc w:val="center"/>
              <w:rPr>
                <w:rFonts w:ascii="Times New Roman" w:eastAsia="Calibri" w:hAnsi="Times New Roman" w:cs="Times New Roman"/>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605CA6" w:rsidRPr="002E7D17" w:rsidRDefault="00605CA6" w:rsidP="005402F7">
            <w:pPr>
              <w:spacing w:after="0" w:line="240" w:lineRule="auto"/>
              <w:jc w:val="center"/>
              <w:rPr>
                <w:rFonts w:ascii="Times New Roman" w:eastAsia="Calibri" w:hAnsi="Times New Roman" w:cs="Times New Roman"/>
                <w:b/>
                <w:sz w:val="24"/>
                <w:szCs w:val="24"/>
                <w:lang w:eastAsia="en-US"/>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605CA6" w:rsidRPr="002E7D17" w:rsidRDefault="00605CA6" w:rsidP="005402F7">
            <w:pPr>
              <w:spacing w:after="0" w:line="240" w:lineRule="auto"/>
              <w:jc w:val="center"/>
              <w:rPr>
                <w:rFonts w:ascii="Times New Roman" w:eastAsia="Calibri" w:hAnsi="Times New Roman" w:cs="Times New Roman"/>
                <w:sz w:val="24"/>
                <w:szCs w:val="24"/>
                <w:lang w:eastAsia="en-US"/>
              </w:rPr>
            </w:pPr>
            <w:r w:rsidRPr="002E7D17">
              <w:rPr>
                <w:rFonts w:ascii="Times New Roman" w:hAnsi="Times New Roman" w:cs="Times New Roman"/>
                <w:sz w:val="24"/>
                <w:szCs w:val="24"/>
              </w:rPr>
              <w:t xml:space="preserve">1 об-ся </w:t>
            </w:r>
            <w:r w:rsidRPr="002E7D17">
              <w:rPr>
                <w:rFonts w:ascii="Times New Roman" w:hAnsi="Times New Roman" w:cs="Times New Roman"/>
                <w:sz w:val="24"/>
                <w:szCs w:val="24"/>
                <w:lang w:val="en-US"/>
              </w:rPr>
              <w:t>x</w:t>
            </w:r>
            <w:r w:rsidRPr="002E7D17">
              <w:rPr>
                <w:rFonts w:ascii="Times New Roman" w:hAnsi="Times New Roman" w:cs="Times New Roman"/>
                <w:sz w:val="24"/>
                <w:szCs w:val="24"/>
              </w:rPr>
              <w:t> 0,7 ак.ч.</w:t>
            </w:r>
          </w:p>
        </w:tc>
      </w:tr>
      <w:tr w:rsidR="005402F7" w:rsidRPr="002E7D17" w:rsidTr="0095568D">
        <w:trPr>
          <w:trHeight w:val="20"/>
          <w:jc w:val="center"/>
        </w:trPr>
        <w:tc>
          <w:tcPr>
            <w:tcW w:w="427"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 </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both"/>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 </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11365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72</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113657" w:rsidP="00A07CC1">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3</w:t>
            </w:r>
            <w:r w:rsidR="00A07CC1" w:rsidRPr="002E7D17">
              <w:rPr>
                <w:rFonts w:ascii="Times New Roman" w:eastAsia="Calibri" w:hAnsi="Times New Roman" w:cs="Times New Roman"/>
                <w:b/>
                <w:sz w:val="24"/>
                <w:szCs w:val="24"/>
                <w:lang w:eastAsia="en-US"/>
              </w:rPr>
              <w:t>2</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A07CC1" w:rsidP="00A07CC1">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40</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 </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5402F7" w:rsidRPr="002E7D17" w:rsidRDefault="005402F7" w:rsidP="005402F7">
            <w:pPr>
              <w:spacing w:after="0" w:line="240" w:lineRule="auto"/>
              <w:jc w:val="center"/>
              <w:rPr>
                <w:rFonts w:ascii="Times New Roman" w:eastAsia="Calibri" w:hAnsi="Times New Roman" w:cs="Times New Roman"/>
                <w:b/>
                <w:sz w:val="24"/>
                <w:szCs w:val="24"/>
                <w:lang w:eastAsia="en-US"/>
              </w:rPr>
            </w:pPr>
            <w:r w:rsidRPr="002E7D17">
              <w:rPr>
                <w:rFonts w:ascii="Times New Roman" w:eastAsia="Calibri" w:hAnsi="Times New Roman" w:cs="Times New Roman"/>
                <w:b/>
                <w:sz w:val="24"/>
                <w:szCs w:val="24"/>
                <w:lang w:eastAsia="en-US"/>
              </w:rPr>
              <w:t> </w:t>
            </w:r>
          </w:p>
        </w:tc>
      </w:tr>
    </w:tbl>
    <w:p w:rsidR="00276414" w:rsidRPr="00276414" w:rsidRDefault="00276414" w:rsidP="00276414">
      <w:pPr>
        <w:spacing w:after="0" w:line="240" w:lineRule="auto"/>
        <w:ind w:left="-540" w:firstLine="540"/>
        <w:rPr>
          <w:rFonts w:ascii="Times New Roman" w:eastAsia="Times New Roman" w:hAnsi="Times New Roman" w:cs="Times New Roman"/>
          <w:b/>
          <w:bCs/>
          <w:sz w:val="26"/>
          <w:szCs w:val="26"/>
          <w:lang w:eastAsia="en-US"/>
        </w:rPr>
      </w:pPr>
    </w:p>
    <w:p w:rsidR="00276414" w:rsidRPr="00276414" w:rsidRDefault="00276414" w:rsidP="00276414">
      <w:pPr>
        <w:spacing w:after="0" w:line="240" w:lineRule="auto"/>
        <w:ind w:firstLine="709"/>
        <w:jc w:val="both"/>
        <w:rPr>
          <w:rFonts w:ascii="Times New Roman" w:eastAsia="Calibri" w:hAnsi="Times New Roman" w:cs="Times New Roman"/>
          <w:b/>
          <w:bCs/>
          <w:sz w:val="26"/>
          <w:szCs w:val="26"/>
          <w:lang w:eastAsia="en-US"/>
        </w:rPr>
      </w:pPr>
      <w:r w:rsidRPr="00276414">
        <w:rPr>
          <w:rFonts w:ascii="Times New Roman" w:eastAsia="Calibri" w:hAnsi="Times New Roman" w:cs="Times New Roman"/>
          <w:b/>
          <w:bCs/>
          <w:sz w:val="26"/>
          <w:szCs w:val="26"/>
          <w:shd w:val="clear" w:color="auto" w:fill="FFFFFF"/>
          <w:lang w:eastAsia="en-US"/>
        </w:rPr>
        <w:t>2.2. Календарный учебный график</w:t>
      </w:r>
    </w:p>
    <w:p w:rsidR="00276414" w:rsidRPr="00276414" w:rsidRDefault="00276414" w:rsidP="00276414">
      <w:pPr>
        <w:spacing w:after="0" w:line="240" w:lineRule="auto"/>
        <w:ind w:firstLine="709"/>
        <w:jc w:val="both"/>
        <w:rPr>
          <w:rFonts w:ascii="Times New Roman" w:eastAsia="Times New Roman" w:hAnsi="Times New Roman" w:cs="Times New Roman"/>
          <w:sz w:val="26"/>
          <w:szCs w:val="26"/>
          <w:shd w:val="clear" w:color="auto" w:fill="FFFFFF"/>
        </w:rPr>
      </w:pPr>
      <w:r w:rsidRPr="00276414">
        <w:rPr>
          <w:rFonts w:ascii="Times New Roman" w:eastAsia="Times New Roman" w:hAnsi="Times New Roman" w:cs="Times New Roman"/>
          <w:sz w:val="26"/>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p>
    <w:p w:rsidR="00276414" w:rsidRPr="00276414" w:rsidRDefault="00276414" w:rsidP="00276414">
      <w:pPr>
        <w:spacing w:after="0" w:line="240" w:lineRule="auto"/>
        <w:ind w:firstLine="709"/>
        <w:jc w:val="both"/>
        <w:rPr>
          <w:rFonts w:ascii="Times New Roman" w:eastAsia="Times New Roman" w:hAnsi="Times New Roman" w:cs="Times New Roman"/>
          <w:sz w:val="26"/>
          <w:szCs w:val="26"/>
          <w:shd w:val="clear" w:color="auto" w:fill="FFFFFF"/>
        </w:rPr>
      </w:pPr>
    </w:p>
    <w:p w:rsidR="00276414" w:rsidRPr="00276414" w:rsidRDefault="00276414" w:rsidP="00276414">
      <w:pPr>
        <w:spacing w:after="0" w:line="240" w:lineRule="auto"/>
        <w:ind w:firstLine="709"/>
        <w:jc w:val="both"/>
        <w:rPr>
          <w:rFonts w:ascii="Times New Roman" w:eastAsia="Times New Roman" w:hAnsi="Times New Roman" w:cs="Times New Roman"/>
          <w:b/>
          <w:sz w:val="26"/>
          <w:szCs w:val="26"/>
        </w:rPr>
      </w:pPr>
      <w:r w:rsidRPr="00276414">
        <w:rPr>
          <w:rFonts w:ascii="Times New Roman" w:eastAsia="Times New Roman" w:hAnsi="Times New Roman" w:cs="Times New Roman"/>
          <w:b/>
          <w:sz w:val="26"/>
          <w:szCs w:val="26"/>
        </w:rPr>
        <w:t xml:space="preserve">2.3. </w:t>
      </w:r>
      <w:r w:rsidRPr="00276414">
        <w:rPr>
          <w:rFonts w:ascii="Times New Roman" w:eastAsia="Times New Roman" w:hAnsi="Times New Roman" w:cs="Times New Roman"/>
          <w:b/>
          <w:bCs/>
          <w:sz w:val="26"/>
          <w:szCs w:val="26"/>
        </w:rPr>
        <w:t>Рабочая программа (содержание)</w:t>
      </w:r>
    </w:p>
    <w:p w:rsidR="00C32F4E" w:rsidRPr="00C32F4E" w:rsidRDefault="00C32F4E" w:rsidP="00C32F4E">
      <w:pPr>
        <w:spacing w:after="0" w:line="240" w:lineRule="auto"/>
        <w:ind w:firstLine="709"/>
        <w:jc w:val="center"/>
        <w:rPr>
          <w:rFonts w:ascii="Times New Roman" w:hAnsi="Times New Roman" w:cs="Times New Roman"/>
          <w:b/>
          <w:bCs/>
          <w:sz w:val="26"/>
          <w:szCs w:val="26"/>
        </w:rPr>
      </w:pPr>
      <w:r w:rsidRPr="00C32F4E">
        <w:rPr>
          <w:rFonts w:ascii="Times New Roman" w:hAnsi="Times New Roman" w:cs="Times New Roman"/>
          <w:b/>
          <w:bCs/>
          <w:sz w:val="26"/>
          <w:szCs w:val="26"/>
        </w:rPr>
        <w:t>2.3.1. Рабочая программа учебного модуля</w:t>
      </w:r>
    </w:p>
    <w:p w:rsidR="00C32F4E" w:rsidRPr="00C32F4E" w:rsidRDefault="00C32F4E" w:rsidP="00C32F4E">
      <w:pPr>
        <w:spacing w:after="0" w:line="240" w:lineRule="auto"/>
        <w:ind w:firstLine="709"/>
        <w:jc w:val="center"/>
        <w:rPr>
          <w:rFonts w:ascii="Times New Roman" w:hAnsi="Times New Roman" w:cs="Times New Roman"/>
          <w:sz w:val="26"/>
          <w:szCs w:val="26"/>
        </w:rPr>
      </w:pPr>
      <w:r w:rsidRPr="00C32F4E">
        <w:rPr>
          <w:rFonts w:ascii="Times New Roman" w:hAnsi="Times New Roman" w:cs="Times New Roman"/>
          <w:sz w:val="26"/>
          <w:szCs w:val="26"/>
        </w:rPr>
        <w:t>«</w:t>
      </w:r>
      <w:r w:rsidRPr="00C32F4E">
        <w:rPr>
          <w:rFonts w:ascii="Times New Roman" w:hAnsi="Times New Roman" w:cs="Times New Roman"/>
          <w:b/>
          <w:bCs/>
          <w:sz w:val="26"/>
          <w:szCs w:val="26"/>
        </w:rPr>
        <w:t>Основы государственной политики в области образования на 2025 – 2030 г.г.</w:t>
      </w:r>
      <w:r w:rsidRPr="00C32F4E">
        <w:rPr>
          <w:rFonts w:ascii="Times New Roman" w:hAnsi="Times New Roman" w:cs="Times New Roman"/>
          <w:sz w:val="26"/>
          <w:szCs w:val="26"/>
        </w:rPr>
        <w:t>»</w:t>
      </w:r>
    </w:p>
    <w:p w:rsidR="00C32F4E" w:rsidRPr="00C32F4E" w:rsidRDefault="00C32F4E" w:rsidP="00C32F4E">
      <w:pPr>
        <w:pStyle w:val="1"/>
        <w:spacing w:before="0" w:after="0"/>
        <w:ind w:firstLine="709"/>
        <w:jc w:val="both"/>
        <w:rPr>
          <w:rFonts w:ascii="Times New Roman" w:hAnsi="Times New Roman"/>
          <w:color w:val="auto"/>
          <w:sz w:val="26"/>
          <w:szCs w:val="26"/>
        </w:rPr>
      </w:pPr>
      <w:r w:rsidRPr="00C32F4E">
        <w:rPr>
          <w:rFonts w:ascii="Times New Roman" w:hAnsi="Times New Roman"/>
          <w:bCs w:val="0"/>
          <w:color w:val="auto"/>
          <w:sz w:val="26"/>
          <w:szCs w:val="26"/>
        </w:rPr>
        <w:t>Тема 1.</w:t>
      </w:r>
      <w:r w:rsidRPr="00C32F4E">
        <w:rPr>
          <w:rFonts w:ascii="Times New Roman" w:hAnsi="Times New Roman"/>
          <w:b w:val="0"/>
          <w:bCs w:val="0"/>
          <w:color w:val="auto"/>
          <w:sz w:val="26"/>
          <w:szCs w:val="26"/>
        </w:rPr>
        <w:t xml:space="preserve"> </w:t>
      </w:r>
      <w:r w:rsidRPr="00C32F4E">
        <w:rPr>
          <w:rFonts w:ascii="Times New Roman" w:hAnsi="Times New Roman"/>
          <w:color w:val="auto"/>
          <w:sz w:val="26"/>
          <w:szCs w:val="26"/>
        </w:rPr>
        <w:t>Приоритетные направления развития системы образования на 2025-2030 г.г.</w:t>
      </w:r>
      <w:r w:rsidRPr="00C32F4E">
        <w:rPr>
          <w:rFonts w:ascii="Times New Roman" w:hAnsi="Times New Roman"/>
          <w:b w:val="0"/>
          <w:bCs w:val="0"/>
          <w:color w:val="auto"/>
          <w:sz w:val="26"/>
          <w:szCs w:val="26"/>
        </w:rPr>
        <w:t xml:space="preserve"> </w:t>
      </w:r>
      <w:r w:rsidRPr="00C32F4E">
        <w:rPr>
          <w:rFonts w:ascii="Times New Roman" w:hAnsi="Times New Roman"/>
          <w:bCs w:val="0"/>
          <w:color w:val="auto"/>
          <w:sz w:val="26"/>
          <w:szCs w:val="26"/>
        </w:rPr>
        <w:t>(лекция - 1 час).</w:t>
      </w:r>
    </w:p>
    <w:p w:rsidR="00C32F4E" w:rsidRPr="002E7D17" w:rsidRDefault="00C32F4E" w:rsidP="00C32F4E">
      <w:pPr>
        <w:pStyle w:val="futurismarkdown-paragraph"/>
        <w:spacing w:before="0" w:beforeAutospacing="0" w:after="0" w:afterAutospacing="0"/>
        <w:ind w:firstLine="709"/>
        <w:jc w:val="both"/>
        <w:rPr>
          <w:b/>
          <w:sz w:val="26"/>
          <w:szCs w:val="26"/>
        </w:rPr>
      </w:pPr>
      <w:r w:rsidRPr="00C32F4E">
        <w:rPr>
          <w:sz w:val="26"/>
          <w:szCs w:val="26"/>
        </w:rPr>
        <w:t xml:space="preserve">Лекция. </w:t>
      </w:r>
      <w:r w:rsidRPr="002E7D17">
        <w:rPr>
          <w:rStyle w:val="af6"/>
          <w:b w:val="0"/>
          <w:sz w:val="26"/>
          <w:szCs w:val="26"/>
        </w:rPr>
        <w:t xml:space="preserve">Направления </w:t>
      </w:r>
      <w:r w:rsidRPr="00C32F4E">
        <w:rPr>
          <w:sz w:val="26"/>
          <w:szCs w:val="26"/>
        </w:rPr>
        <w:t xml:space="preserve">развития системы образования </w:t>
      </w:r>
      <w:r w:rsidRPr="002E7D17">
        <w:rPr>
          <w:rStyle w:val="af6"/>
          <w:b w:val="0"/>
          <w:sz w:val="26"/>
          <w:szCs w:val="26"/>
        </w:rPr>
        <w:t>на 2025–2030 годы:</w:t>
      </w:r>
    </w:p>
    <w:p w:rsidR="00C32F4E" w:rsidRPr="00C32F4E" w:rsidRDefault="00C32F4E" w:rsidP="00C32F4E">
      <w:pPr>
        <w:spacing w:after="0" w:line="240" w:lineRule="auto"/>
        <w:ind w:firstLine="709"/>
        <w:jc w:val="both"/>
        <w:rPr>
          <w:rFonts w:ascii="Times New Roman" w:hAnsi="Times New Roman" w:cs="Times New Roman"/>
          <w:sz w:val="26"/>
          <w:szCs w:val="26"/>
        </w:rPr>
      </w:pPr>
      <w:r w:rsidRPr="00C32F4E">
        <w:rPr>
          <w:rFonts w:ascii="Times New Roman" w:hAnsi="Times New Roman" w:cs="Times New Roman"/>
          <w:sz w:val="26"/>
          <w:szCs w:val="26"/>
        </w:rPr>
        <w:t>- комплексное обновление материально-технической базы образовательных организаций;</w:t>
      </w:r>
    </w:p>
    <w:p w:rsidR="00C32F4E" w:rsidRPr="00C32F4E" w:rsidRDefault="00C32F4E" w:rsidP="00C32F4E">
      <w:pPr>
        <w:spacing w:after="0" w:line="240" w:lineRule="auto"/>
        <w:ind w:firstLine="709"/>
        <w:jc w:val="both"/>
        <w:rPr>
          <w:rFonts w:ascii="Times New Roman" w:hAnsi="Times New Roman" w:cs="Times New Roman"/>
          <w:sz w:val="26"/>
          <w:szCs w:val="26"/>
        </w:rPr>
      </w:pPr>
      <w:r w:rsidRPr="00C32F4E">
        <w:rPr>
          <w:rFonts w:ascii="Times New Roman" w:hAnsi="Times New Roman" w:cs="Times New Roman"/>
          <w:sz w:val="26"/>
          <w:szCs w:val="26"/>
        </w:rPr>
        <w:t>- поддержка педагогических кадров, в том числе молодых специалистов;</w:t>
      </w:r>
    </w:p>
    <w:p w:rsidR="00C32F4E" w:rsidRPr="00C32F4E" w:rsidRDefault="00C32F4E" w:rsidP="00C32F4E">
      <w:pPr>
        <w:spacing w:after="0" w:line="240" w:lineRule="auto"/>
        <w:ind w:firstLine="709"/>
        <w:jc w:val="both"/>
        <w:rPr>
          <w:rFonts w:ascii="Times New Roman" w:hAnsi="Times New Roman" w:cs="Times New Roman"/>
          <w:sz w:val="26"/>
          <w:szCs w:val="26"/>
        </w:rPr>
      </w:pPr>
      <w:r w:rsidRPr="00C32F4E">
        <w:rPr>
          <w:rFonts w:ascii="Times New Roman" w:hAnsi="Times New Roman" w:cs="Times New Roman"/>
          <w:sz w:val="26"/>
          <w:szCs w:val="26"/>
        </w:rPr>
        <w:t>- изменение структуры и содержания профессионального образования в соответствии с потребностями рынка труда;</w:t>
      </w:r>
    </w:p>
    <w:p w:rsidR="00C32F4E" w:rsidRPr="00C32F4E" w:rsidRDefault="00C32F4E" w:rsidP="00C32F4E">
      <w:pPr>
        <w:spacing w:after="0" w:line="240" w:lineRule="auto"/>
        <w:ind w:firstLine="709"/>
        <w:jc w:val="both"/>
        <w:rPr>
          <w:rFonts w:ascii="Times New Roman" w:hAnsi="Times New Roman" w:cs="Times New Roman"/>
          <w:sz w:val="26"/>
          <w:szCs w:val="26"/>
        </w:rPr>
      </w:pPr>
      <w:r w:rsidRPr="00C32F4E">
        <w:rPr>
          <w:rFonts w:ascii="Times New Roman" w:hAnsi="Times New Roman" w:cs="Times New Roman"/>
          <w:sz w:val="26"/>
          <w:szCs w:val="26"/>
        </w:rPr>
        <w:t>- развитие системы профориентации школьников;</w:t>
      </w:r>
    </w:p>
    <w:p w:rsidR="00C32F4E" w:rsidRPr="00C32F4E" w:rsidRDefault="00C32F4E" w:rsidP="00C32F4E">
      <w:pPr>
        <w:spacing w:after="0" w:line="240" w:lineRule="auto"/>
        <w:ind w:firstLine="709"/>
        <w:jc w:val="both"/>
        <w:rPr>
          <w:rFonts w:ascii="Times New Roman" w:hAnsi="Times New Roman" w:cs="Times New Roman"/>
          <w:sz w:val="26"/>
          <w:szCs w:val="26"/>
        </w:rPr>
      </w:pPr>
      <w:r w:rsidRPr="00C32F4E">
        <w:rPr>
          <w:rFonts w:ascii="Times New Roman" w:hAnsi="Times New Roman" w:cs="Times New Roman"/>
          <w:sz w:val="26"/>
          <w:szCs w:val="26"/>
        </w:rPr>
        <w:t>- развитие у обучающихся традиционных российских духовно-нравственных ценностей;</w:t>
      </w:r>
    </w:p>
    <w:p w:rsidR="00C32F4E" w:rsidRPr="00C32F4E" w:rsidRDefault="00C32F4E" w:rsidP="00C32F4E">
      <w:pPr>
        <w:spacing w:after="0" w:line="240" w:lineRule="auto"/>
        <w:ind w:firstLine="709"/>
        <w:jc w:val="both"/>
        <w:rPr>
          <w:rFonts w:ascii="Times New Roman" w:hAnsi="Times New Roman" w:cs="Times New Roman"/>
          <w:sz w:val="26"/>
          <w:szCs w:val="26"/>
        </w:rPr>
      </w:pPr>
      <w:r w:rsidRPr="00C32F4E">
        <w:rPr>
          <w:rFonts w:ascii="Times New Roman" w:hAnsi="Times New Roman" w:cs="Times New Roman"/>
          <w:sz w:val="26"/>
          <w:szCs w:val="26"/>
        </w:rPr>
        <w:t>- создание условий для развития талантов обучающихся в целях поддержания и укрепления технологического суверенитета страны.</w:t>
      </w:r>
    </w:p>
    <w:p w:rsidR="00C32F4E" w:rsidRPr="00C32F4E" w:rsidRDefault="00C32F4E" w:rsidP="00C32F4E">
      <w:pPr>
        <w:spacing w:after="0" w:line="240" w:lineRule="auto"/>
        <w:ind w:firstLine="709"/>
        <w:jc w:val="both"/>
        <w:rPr>
          <w:rFonts w:ascii="Times New Roman" w:hAnsi="Times New Roman" w:cs="Times New Roman"/>
          <w:b/>
          <w:bCs/>
          <w:iCs/>
          <w:sz w:val="26"/>
          <w:szCs w:val="26"/>
        </w:rPr>
      </w:pPr>
      <w:r w:rsidRPr="00C32F4E">
        <w:rPr>
          <w:rFonts w:ascii="Times New Roman" w:hAnsi="Times New Roman" w:cs="Times New Roman"/>
          <w:b/>
          <w:sz w:val="26"/>
          <w:szCs w:val="26"/>
        </w:rPr>
        <w:t>Тема 2. Национальный проект «Молодёжь и дети»</w:t>
      </w:r>
      <w:r w:rsidRPr="00C32F4E">
        <w:rPr>
          <w:rFonts w:ascii="Times New Roman" w:hAnsi="Times New Roman" w:cs="Times New Roman"/>
          <w:b/>
          <w:bCs/>
          <w:iCs/>
          <w:sz w:val="26"/>
          <w:szCs w:val="26"/>
        </w:rPr>
        <w:t xml:space="preserve"> (лекция - 1 час).</w:t>
      </w:r>
    </w:p>
    <w:p w:rsidR="00C32F4E" w:rsidRPr="00C32F4E" w:rsidRDefault="00C32F4E" w:rsidP="00C32F4E">
      <w:pPr>
        <w:pStyle w:val="Default"/>
        <w:ind w:firstLine="709"/>
        <w:jc w:val="both"/>
        <w:rPr>
          <w:rFonts w:ascii="Times New Roman" w:hAnsi="Times New Roman" w:cs="Times New Roman"/>
          <w:bCs/>
          <w:iCs/>
          <w:color w:val="auto"/>
          <w:sz w:val="26"/>
          <w:szCs w:val="26"/>
        </w:rPr>
      </w:pPr>
      <w:r w:rsidRPr="00C32F4E">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C32F4E" w:rsidRPr="00C32F4E" w:rsidRDefault="00C32F4E" w:rsidP="00C32F4E">
      <w:pPr>
        <w:spacing w:after="0" w:line="240" w:lineRule="auto"/>
        <w:ind w:firstLine="709"/>
        <w:jc w:val="both"/>
        <w:rPr>
          <w:rFonts w:ascii="Times New Roman" w:hAnsi="Times New Roman" w:cs="Times New Roman"/>
          <w:b/>
          <w:bCs/>
          <w:sz w:val="26"/>
          <w:szCs w:val="26"/>
        </w:rPr>
      </w:pPr>
      <w:r w:rsidRPr="00C32F4E">
        <w:rPr>
          <w:rFonts w:ascii="Times New Roman" w:hAnsi="Times New Roman" w:cs="Times New Roman"/>
          <w:bCs/>
          <w:iCs/>
          <w:sz w:val="26"/>
          <w:szCs w:val="26"/>
        </w:rPr>
        <w:t>Структура национального проекта «Молодёжь и дети» Основные характеристики федеральных проектов «Всё лучшее детям», «Педагоги и наставники», «Профессионалитет», «Ведущие школы», «Кампусы», «Университеты для поколения лидеров», «Мы вместе», «Россия – страна возможностей», «Россия в мире».</w:t>
      </w:r>
    </w:p>
    <w:p w:rsidR="00C32F4E" w:rsidRPr="00C32F4E" w:rsidRDefault="00C32F4E" w:rsidP="00C32F4E">
      <w:pPr>
        <w:spacing w:after="0" w:line="240" w:lineRule="auto"/>
        <w:ind w:firstLine="709"/>
        <w:jc w:val="center"/>
        <w:rPr>
          <w:rFonts w:ascii="Times New Roman" w:hAnsi="Times New Roman" w:cs="Times New Roman"/>
          <w:b/>
          <w:bCs/>
          <w:sz w:val="26"/>
          <w:szCs w:val="26"/>
        </w:rPr>
      </w:pPr>
      <w:r w:rsidRPr="00C32F4E">
        <w:rPr>
          <w:rFonts w:ascii="Times New Roman" w:hAnsi="Times New Roman" w:cs="Times New Roman"/>
          <w:b/>
          <w:bCs/>
          <w:sz w:val="26"/>
          <w:szCs w:val="26"/>
        </w:rPr>
        <w:t>2.3.2. Рабочая программа учебного модуля</w:t>
      </w:r>
    </w:p>
    <w:p w:rsidR="00C32F4E" w:rsidRPr="00C32F4E" w:rsidRDefault="00C32F4E" w:rsidP="00C32F4E">
      <w:pPr>
        <w:spacing w:after="0" w:line="240" w:lineRule="auto"/>
        <w:ind w:firstLine="709"/>
        <w:jc w:val="center"/>
        <w:rPr>
          <w:rFonts w:ascii="Times New Roman" w:hAnsi="Times New Roman" w:cs="Times New Roman"/>
          <w:b/>
          <w:sz w:val="26"/>
          <w:szCs w:val="26"/>
        </w:rPr>
      </w:pPr>
      <w:r w:rsidRPr="00C32F4E">
        <w:rPr>
          <w:rFonts w:ascii="Times New Roman" w:hAnsi="Times New Roman" w:cs="Times New Roman"/>
          <w:sz w:val="26"/>
          <w:szCs w:val="26"/>
        </w:rPr>
        <w:t>«</w:t>
      </w:r>
      <w:r w:rsidRPr="00C32F4E">
        <w:rPr>
          <w:rFonts w:ascii="Times New Roman" w:hAnsi="Times New Roman" w:cs="Times New Roman"/>
          <w:b/>
          <w:bCs/>
          <w:sz w:val="26"/>
          <w:szCs w:val="26"/>
        </w:rPr>
        <w:t>Профилактика проявлений экстремизма и терроризма в образовательной среде</w:t>
      </w:r>
      <w:r w:rsidRPr="00C32F4E">
        <w:rPr>
          <w:rFonts w:ascii="Times New Roman" w:hAnsi="Times New Roman" w:cs="Times New Roman"/>
          <w:b/>
          <w:sz w:val="26"/>
          <w:szCs w:val="26"/>
        </w:rPr>
        <w:t>»</w:t>
      </w:r>
    </w:p>
    <w:p w:rsidR="00C32F4E" w:rsidRPr="00C32F4E" w:rsidRDefault="00C32F4E" w:rsidP="00C32F4E">
      <w:pPr>
        <w:pStyle w:val="Default"/>
        <w:ind w:firstLine="709"/>
        <w:jc w:val="both"/>
        <w:rPr>
          <w:rFonts w:ascii="Times New Roman" w:hAnsi="Times New Roman" w:cs="Times New Roman"/>
          <w:b/>
          <w:bCs/>
          <w:sz w:val="26"/>
          <w:szCs w:val="26"/>
        </w:rPr>
      </w:pPr>
      <w:r w:rsidRPr="00C32F4E">
        <w:rPr>
          <w:rFonts w:ascii="Times New Roman" w:hAnsi="Times New Roman" w:cs="Times New Roman"/>
          <w:b/>
          <w:bCs/>
          <w:sz w:val="26"/>
          <w:szCs w:val="26"/>
        </w:rPr>
        <w:lastRenderedPageBreak/>
        <w:t xml:space="preserve">Тема 1. </w:t>
      </w:r>
      <w:r w:rsidRPr="00C32F4E">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C32F4E">
        <w:rPr>
          <w:rFonts w:ascii="Times New Roman" w:hAnsi="Times New Roman" w:cs="Times New Roman"/>
          <w:b/>
          <w:bCs/>
          <w:sz w:val="26"/>
          <w:szCs w:val="26"/>
        </w:rPr>
        <w:t xml:space="preserve"> (лекция - 2 часа).</w:t>
      </w:r>
    </w:p>
    <w:p w:rsidR="00C32F4E" w:rsidRPr="00C32F4E" w:rsidRDefault="00C32F4E" w:rsidP="00C32F4E">
      <w:pPr>
        <w:spacing w:after="0" w:line="240" w:lineRule="auto"/>
        <w:ind w:firstLine="709"/>
        <w:jc w:val="both"/>
        <w:rPr>
          <w:rFonts w:ascii="Times New Roman" w:hAnsi="Times New Roman" w:cs="Times New Roman"/>
          <w:sz w:val="26"/>
          <w:szCs w:val="26"/>
        </w:rPr>
      </w:pPr>
      <w:r w:rsidRPr="00C32F4E">
        <w:rPr>
          <w:rFonts w:ascii="Times New Roman" w:hAnsi="Times New Roman" w:cs="Times New Roman"/>
          <w:sz w:val="26"/>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C32F4E" w:rsidRPr="00C32F4E" w:rsidRDefault="00C32F4E" w:rsidP="00C32F4E">
      <w:pPr>
        <w:spacing w:after="0" w:line="240" w:lineRule="auto"/>
        <w:ind w:firstLine="709"/>
        <w:jc w:val="both"/>
        <w:rPr>
          <w:rFonts w:ascii="Times New Roman" w:hAnsi="Times New Roman" w:cs="Times New Roman"/>
          <w:b/>
          <w:bCs/>
          <w:iCs/>
          <w:sz w:val="26"/>
          <w:szCs w:val="26"/>
        </w:rPr>
      </w:pPr>
      <w:r w:rsidRPr="00C32F4E">
        <w:rPr>
          <w:rFonts w:ascii="Times New Roman" w:hAnsi="Times New Roman" w:cs="Times New Roman"/>
          <w:b/>
          <w:sz w:val="26"/>
          <w:szCs w:val="26"/>
        </w:rPr>
        <w:t xml:space="preserve">Тема 2. </w:t>
      </w:r>
      <w:r w:rsidRPr="00C32F4E">
        <w:rPr>
          <w:rFonts w:ascii="Times New Roman" w:hAnsi="Times New Roman" w:cs="Times New Roman"/>
          <w:b/>
          <w:bCs/>
          <w:sz w:val="26"/>
          <w:szCs w:val="26"/>
        </w:rPr>
        <w:t>Профилактика распространения идеологии экстремизма среди обучающихся</w:t>
      </w:r>
      <w:r w:rsidRPr="00C32F4E">
        <w:rPr>
          <w:rFonts w:ascii="Times New Roman" w:hAnsi="Times New Roman" w:cs="Times New Roman"/>
          <w:b/>
          <w:bCs/>
          <w:iCs/>
          <w:sz w:val="26"/>
          <w:szCs w:val="26"/>
        </w:rPr>
        <w:t xml:space="preserve"> (лекция – 2 часа).</w:t>
      </w:r>
    </w:p>
    <w:p w:rsidR="00C32F4E" w:rsidRPr="00C32F4E" w:rsidRDefault="00C32F4E" w:rsidP="00C32F4E">
      <w:pPr>
        <w:pStyle w:val="Default"/>
        <w:ind w:firstLine="709"/>
        <w:jc w:val="both"/>
        <w:rPr>
          <w:rFonts w:ascii="Times New Roman" w:hAnsi="Times New Roman" w:cs="Times New Roman"/>
          <w:sz w:val="26"/>
          <w:szCs w:val="26"/>
        </w:rPr>
      </w:pPr>
      <w:r w:rsidRPr="00C32F4E">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Pr="00C32F4E">
        <w:rPr>
          <w:rFonts w:ascii="Times New Roman" w:hAnsi="Times New Roman" w:cs="Times New Roman"/>
          <w:sz w:val="26"/>
          <w:szCs w:val="26"/>
        </w:rPr>
        <w:t xml:space="preserve"> </w:t>
      </w:r>
      <w:r w:rsidRPr="00C32F4E">
        <w:rPr>
          <w:rFonts w:ascii="Times New Roman" w:hAnsi="Times New Roman" w:cs="Times New Roman"/>
          <w:bCs/>
          <w:sz w:val="26"/>
          <w:szCs w:val="26"/>
        </w:rPr>
        <w:t>Профилактика экстремизма в поликультурной образовательной среде.</w:t>
      </w:r>
    </w:p>
    <w:p w:rsidR="00C32F4E" w:rsidRPr="00C32F4E" w:rsidRDefault="00C32F4E" w:rsidP="00C32F4E">
      <w:pPr>
        <w:spacing w:after="0" w:line="240" w:lineRule="auto"/>
        <w:ind w:firstLine="709"/>
        <w:jc w:val="center"/>
        <w:rPr>
          <w:rFonts w:ascii="Times New Roman" w:hAnsi="Times New Roman" w:cs="Times New Roman"/>
          <w:b/>
          <w:bCs/>
          <w:sz w:val="26"/>
          <w:szCs w:val="26"/>
        </w:rPr>
      </w:pPr>
      <w:r w:rsidRPr="00C32F4E">
        <w:rPr>
          <w:rFonts w:ascii="Times New Roman" w:hAnsi="Times New Roman" w:cs="Times New Roman"/>
          <w:b/>
          <w:bCs/>
          <w:sz w:val="26"/>
          <w:szCs w:val="26"/>
        </w:rPr>
        <w:t>2.3.3. Рабочая программа учебного модуля</w:t>
      </w:r>
    </w:p>
    <w:p w:rsidR="00C32F4E" w:rsidRPr="00C32F4E" w:rsidRDefault="00C32F4E" w:rsidP="00C32F4E">
      <w:pPr>
        <w:spacing w:after="0" w:line="240" w:lineRule="auto"/>
        <w:ind w:firstLine="709"/>
        <w:jc w:val="center"/>
        <w:rPr>
          <w:rFonts w:ascii="Times New Roman" w:hAnsi="Times New Roman" w:cs="Times New Roman"/>
          <w:sz w:val="26"/>
          <w:szCs w:val="26"/>
        </w:rPr>
      </w:pPr>
      <w:r w:rsidRPr="00C32F4E">
        <w:rPr>
          <w:rFonts w:ascii="Times New Roman" w:hAnsi="Times New Roman" w:cs="Times New Roman"/>
          <w:sz w:val="26"/>
          <w:szCs w:val="26"/>
        </w:rPr>
        <w:t>«</w:t>
      </w:r>
      <w:r w:rsidRPr="00C32F4E">
        <w:rPr>
          <w:rFonts w:ascii="Times New Roman" w:hAnsi="Times New Roman" w:cs="Times New Roman"/>
          <w:b/>
          <w:bCs/>
          <w:sz w:val="26"/>
          <w:szCs w:val="26"/>
        </w:rPr>
        <w:t>Психолого-педагогическое сопровождение и социальная адаптация детей иностранных граждан</w:t>
      </w:r>
      <w:r w:rsidRPr="00C32F4E">
        <w:rPr>
          <w:rFonts w:ascii="Times New Roman" w:hAnsi="Times New Roman" w:cs="Times New Roman"/>
          <w:sz w:val="26"/>
          <w:szCs w:val="26"/>
        </w:rPr>
        <w:t>»</w:t>
      </w:r>
    </w:p>
    <w:p w:rsidR="00C32F4E" w:rsidRPr="00C32F4E" w:rsidRDefault="002A01EA" w:rsidP="00C32F4E">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C32F4E" w:rsidRPr="00C32F4E">
        <w:rPr>
          <w:rFonts w:ascii="Times New Roman" w:hAnsi="Times New Roman" w:cs="Times New Roman"/>
          <w:b/>
          <w:bCs/>
          <w:sz w:val="26"/>
          <w:szCs w:val="26"/>
        </w:rPr>
        <w:t>Психологические аспекты миграции (лекция - 1 час).</w:t>
      </w:r>
    </w:p>
    <w:p w:rsidR="00C32F4E" w:rsidRPr="00C32F4E" w:rsidRDefault="00C32F4E" w:rsidP="00C32F4E">
      <w:pPr>
        <w:spacing w:after="0" w:line="240" w:lineRule="auto"/>
        <w:ind w:firstLine="709"/>
        <w:jc w:val="both"/>
        <w:rPr>
          <w:rFonts w:ascii="Times New Roman" w:hAnsi="Times New Roman" w:cs="Times New Roman"/>
          <w:sz w:val="26"/>
          <w:szCs w:val="26"/>
        </w:rPr>
      </w:pPr>
      <w:r w:rsidRPr="00C32F4E">
        <w:rPr>
          <w:rFonts w:ascii="Times New Roman" w:hAnsi="Times New Roman" w:cs="Times New Roman"/>
          <w:sz w:val="26"/>
          <w:szCs w:val="26"/>
        </w:rPr>
        <w:t>Лекция. Миграция как психологическая проблема. Культура и культурные различия. Психологическая и социокультурная адаптация. Аккультурационный стресс.</w:t>
      </w:r>
    </w:p>
    <w:p w:rsidR="00C32F4E" w:rsidRPr="00C32F4E" w:rsidRDefault="002A01EA" w:rsidP="00C32F4E">
      <w:pPr>
        <w:spacing w:after="0" w:line="240" w:lineRule="auto"/>
        <w:ind w:firstLine="709"/>
        <w:jc w:val="both"/>
        <w:rPr>
          <w:rFonts w:ascii="Times New Roman" w:hAnsi="Times New Roman" w:cs="Times New Roman"/>
          <w:b/>
          <w:bCs/>
          <w:iCs/>
          <w:sz w:val="26"/>
          <w:szCs w:val="26"/>
        </w:rPr>
      </w:pPr>
      <w:r>
        <w:rPr>
          <w:rFonts w:ascii="Times New Roman" w:hAnsi="Times New Roman" w:cs="Times New Roman"/>
          <w:b/>
          <w:sz w:val="26"/>
          <w:szCs w:val="26"/>
        </w:rPr>
        <w:t xml:space="preserve">Тема 2. </w:t>
      </w:r>
      <w:r w:rsidR="00C32F4E" w:rsidRPr="00C32F4E">
        <w:rPr>
          <w:rFonts w:ascii="Times New Roman" w:hAnsi="Times New Roman" w:cs="Times New Roman"/>
          <w:b/>
          <w:bCs/>
          <w:sz w:val="26"/>
          <w:szCs w:val="26"/>
        </w:rPr>
        <w:t>Психолого-педагогическое сопровождение несовершеннолетних иностранных граждан в сфере социальной, языковой и культурной адаптации</w:t>
      </w:r>
      <w:r w:rsidR="00C32F4E" w:rsidRPr="00C32F4E">
        <w:rPr>
          <w:rFonts w:ascii="Times New Roman" w:hAnsi="Times New Roman" w:cs="Times New Roman"/>
          <w:b/>
          <w:bCs/>
          <w:iCs/>
          <w:sz w:val="26"/>
          <w:szCs w:val="26"/>
        </w:rPr>
        <w:t xml:space="preserve"> (лекция - 1 час, самостоятельная работа – 1 час).</w:t>
      </w:r>
    </w:p>
    <w:p w:rsidR="00C32F4E" w:rsidRPr="00C32F4E" w:rsidRDefault="00C32F4E" w:rsidP="00C32F4E">
      <w:pPr>
        <w:spacing w:after="0" w:line="240" w:lineRule="auto"/>
        <w:ind w:firstLine="709"/>
        <w:jc w:val="both"/>
        <w:rPr>
          <w:rFonts w:ascii="Times New Roman" w:hAnsi="Times New Roman" w:cs="Times New Roman"/>
          <w:bCs/>
          <w:iCs/>
          <w:sz w:val="26"/>
          <w:szCs w:val="26"/>
        </w:rPr>
      </w:pPr>
      <w:r w:rsidRPr="00C32F4E">
        <w:rPr>
          <w:rFonts w:ascii="Times New Roman" w:hAnsi="Times New Roman" w:cs="Times New Roman"/>
          <w:bCs/>
          <w:iCs/>
          <w:sz w:val="26"/>
          <w:szCs w:val="26"/>
        </w:rPr>
        <w:t xml:space="preserve">Лекция. Планирование и организация индивидуальной работы с детьми-иностранными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детьми-иностранными гражданами, переживающими последствия психологической травмы. </w:t>
      </w:r>
    </w:p>
    <w:p w:rsidR="00C32F4E" w:rsidRPr="00C32F4E" w:rsidRDefault="00C32F4E" w:rsidP="00C32F4E">
      <w:pPr>
        <w:spacing w:after="0" w:line="240" w:lineRule="auto"/>
        <w:ind w:firstLine="709"/>
        <w:jc w:val="both"/>
        <w:rPr>
          <w:rFonts w:ascii="Times New Roman" w:hAnsi="Times New Roman" w:cs="Times New Roman"/>
          <w:bCs/>
          <w:iCs/>
          <w:sz w:val="26"/>
          <w:szCs w:val="26"/>
        </w:rPr>
      </w:pPr>
      <w:r w:rsidRPr="00C32F4E">
        <w:rPr>
          <w:rFonts w:ascii="Times New Roman" w:hAnsi="Times New Roman" w:cs="Times New Roman"/>
          <w:bCs/>
          <w:iCs/>
          <w:sz w:val="26"/>
          <w:szCs w:val="26"/>
        </w:rPr>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C32F4E" w:rsidRPr="00C32F4E" w:rsidRDefault="00C32F4E" w:rsidP="00C32F4E">
      <w:pPr>
        <w:spacing w:after="0" w:line="240" w:lineRule="auto"/>
        <w:ind w:firstLine="709"/>
        <w:jc w:val="both"/>
        <w:rPr>
          <w:rFonts w:ascii="Times New Roman" w:hAnsi="Times New Roman" w:cs="Times New Roman"/>
          <w:b/>
          <w:sz w:val="26"/>
          <w:szCs w:val="26"/>
        </w:rPr>
      </w:pPr>
      <w:r w:rsidRPr="00C32F4E">
        <w:rPr>
          <w:rFonts w:ascii="Times New Roman" w:hAnsi="Times New Roman" w:cs="Times New Roman"/>
          <w:b/>
          <w:bCs/>
          <w:sz w:val="26"/>
          <w:szCs w:val="26"/>
        </w:rPr>
        <w:t>Тема 3.</w:t>
      </w:r>
      <w:r w:rsidR="002E7D17">
        <w:rPr>
          <w:rFonts w:ascii="Times New Roman" w:hAnsi="Times New Roman" w:cs="Times New Roman"/>
          <w:b/>
          <w:sz w:val="26"/>
          <w:szCs w:val="26"/>
        </w:rPr>
        <w:t xml:space="preserve"> </w:t>
      </w:r>
      <w:r w:rsidRPr="00C32F4E">
        <w:rPr>
          <w:rFonts w:ascii="Times New Roman" w:hAnsi="Times New Roman" w:cs="Times New Roman"/>
          <w:b/>
          <w:sz w:val="26"/>
          <w:szCs w:val="26"/>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w:t>
      </w:r>
      <w:r w:rsidR="002E7D17">
        <w:rPr>
          <w:rFonts w:ascii="Times New Roman" w:hAnsi="Times New Roman" w:cs="Times New Roman"/>
          <w:b/>
          <w:sz w:val="26"/>
          <w:szCs w:val="26"/>
        </w:rPr>
        <w:t>нального и религиозного фактора</w:t>
      </w:r>
      <w:r w:rsidRPr="00C32F4E">
        <w:rPr>
          <w:rFonts w:ascii="Times New Roman" w:hAnsi="Times New Roman" w:cs="Times New Roman"/>
          <w:b/>
          <w:sz w:val="26"/>
          <w:szCs w:val="26"/>
        </w:rPr>
        <w:t xml:space="preserve"> (самостоятельная работа - 1 час).</w:t>
      </w:r>
    </w:p>
    <w:p w:rsidR="00C32F4E" w:rsidRPr="00C32F4E" w:rsidRDefault="00C32F4E" w:rsidP="00C32F4E">
      <w:pPr>
        <w:pStyle w:val="20"/>
        <w:ind w:firstLine="709"/>
        <w:jc w:val="both"/>
        <w:rPr>
          <w:rFonts w:ascii="Times New Roman" w:hAnsi="Times New Roman"/>
          <w:sz w:val="26"/>
          <w:szCs w:val="26"/>
        </w:rPr>
      </w:pPr>
      <w:r w:rsidRPr="00C32F4E">
        <w:rPr>
          <w:rFonts w:ascii="Times New Roman" w:hAnsi="Times New Roman"/>
          <w:sz w:val="26"/>
          <w:szCs w:val="26"/>
        </w:rPr>
        <w:t>Самостоятельная работа. Изучение материалов по теме.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C32F4E" w:rsidRPr="00C32F4E" w:rsidRDefault="00C32F4E" w:rsidP="00C32F4E">
      <w:pPr>
        <w:spacing w:after="0" w:line="240" w:lineRule="auto"/>
        <w:ind w:firstLine="709"/>
        <w:jc w:val="center"/>
        <w:rPr>
          <w:rFonts w:ascii="Times New Roman" w:hAnsi="Times New Roman" w:cs="Times New Roman"/>
          <w:b/>
          <w:bCs/>
          <w:sz w:val="26"/>
          <w:szCs w:val="26"/>
        </w:rPr>
      </w:pPr>
      <w:r w:rsidRPr="00C32F4E">
        <w:rPr>
          <w:rFonts w:ascii="Times New Roman" w:hAnsi="Times New Roman" w:cs="Times New Roman"/>
          <w:b/>
          <w:bCs/>
          <w:sz w:val="26"/>
          <w:szCs w:val="26"/>
        </w:rPr>
        <w:t>2.3.4. Рабочая программа учебного модуля</w:t>
      </w:r>
    </w:p>
    <w:p w:rsidR="00C32F4E" w:rsidRPr="00C32F4E" w:rsidRDefault="00C32F4E" w:rsidP="00C32F4E">
      <w:pPr>
        <w:spacing w:after="0" w:line="240" w:lineRule="auto"/>
        <w:ind w:firstLine="709"/>
        <w:jc w:val="center"/>
        <w:rPr>
          <w:rFonts w:ascii="Times New Roman" w:hAnsi="Times New Roman" w:cs="Times New Roman"/>
          <w:sz w:val="26"/>
          <w:szCs w:val="26"/>
        </w:rPr>
      </w:pPr>
      <w:r w:rsidRPr="00C32F4E">
        <w:rPr>
          <w:rFonts w:ascii="Times New Roman" w:hAnsi="Times New Roman" w:cs="Times New Roman"/>
          <w:sz w:val="26"/>
          <w:szCs w:val="26"/>
        </w:rPr>
        <w:t>«</w:t>
      </w:r>
      <w:r w:rsidRPr="00C32F4E">
        <w:rPr>
          <w:rFonts w:ascii="Times New Roman" w:hAnsi="Times New Roman" w:cs="Times New Roman"/>
          <w:b/>
          <w:sz w:val="26"/>
          <w:szCs w:val="26"/>
        </w:rPr>
        <w:t>Профилактика жестокого обращения и насилия над детьми, помощь детям пережившим насилие</w:t>
      </w:r>
      <w:r w:rsidRPr="00C32F4E">
        <w:rPr>
          <w:rFonts w:ascii="Times New Roman" w:hAnsi="Times New Roman" w:cs="Times New Roman"/>
          <w:sz w:val="26"/>
          <w:szCs w:val="26"/>
        </w:rPr>
        <w:t>»</w:t>
      </w:r>
    </w:p>
    <w:p w:rsidR="00C32F4E" w:rsidRPr="00C32F4E" w:rsidRDefault="00C32F4E" w:rsidP="00C32F4E">
      <w:pPr>
        <w:pStyle w:val="af2"/>
        <w:ind w:firstLine="709"/>
        <w:rPr>
          <w:rFonts w:ascii="Times New Roman" w:hAnsi="Times New Roman"/>
          <w:b/>
          <w:sz w:val="26"/>
          <w:szCs w:val="26"/>
        </w:rPr>
      </w:pPr>
      <w:r w:rsidRPr="00C32F4E">
        <w:rPr>
          <w:rFonts w:ascii="Times New Roman" w:hAnsi="Times New Roman"/>
          <w:b/>
          <w:sz w:val="26"/>
          <w:szCs w:val="26"/>
        </w:rPr>
        <w:lastRenderedPageBreak/>
        <w:t>Тема 1. Виды и формы, признаки и последствия жестокого обращения  и насилия над  детьми (лекция - 1 час).</w:t>
      </w:r>
    </w:p>
    <w:p w:rsidR="00C32F4E" w:rsidRPr="00C32F4E" w:rsidRDefault="00C32F4E" w:rsidP="00C32F4E">
      <w:pPr>
        <w:pStyle w:val="af2"/>
        <w:ind w:firstLine="709"/>
        <w:rPr>
          <w:rFonts w:ascii="Times New Roman" w:hAnsi="Times New Roman"/>
          <w:sz w:val="26"/>
          <w:szCs w:val="26"/>
        </w:rPr>
      </w:pPr>
      <w:r w:rsidRPr="00C32F4E">
        <w:rPr>
          <w:rFonts w:ascii="Times New Roman" w:hAnsi="Times New Roman"/>
          <w:sz w:val="26"/>
          <w:szCs w:val="26"/>
        </w:rPr>
        <w:t xml:space="preserve">Лекция. 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C32F4E" w:rsidRPr="00C32F4E" w:rsidRDefault="00C32F4E" w:rsidP="00C32F4E">
      <w:pPr>
        <w:pStyle w:val="af2"/>
        <w:ind w:firstLine="709"/>
        <w:rPr>
          <w:rFonts w:ascii="Times New Roman" w:hAnsi="Times New Roman"/>
          <w:sz w:val="26"/>
          <w:szCs w:val="26"/>
        </w:rPr>
      </w:pPr>
      <w:r w:rsidRPr="00C32F4E">
        <w:rPr>
          <w:rFonts w:ascii="Times New Roman" w:hAnsi="Times New Roman"/>
          <w:b/>
          <w:sz w:val="26"/>
          <w:szCs w:val="26"/>
        </w:rPr>
        <w:t>Тема 2. Профилактика и выявление случаев жестокого обращения и насилия над детьми (лекция - 1 час).</w:t>
      </w:r>
    </w:p>
    <w:p w:rsidR="00C32F4E" w:rsidRPr="00C32F4E" w:rsidRDefault="00C32F4E" w:rsidP="00C32F4E">
      <w:pPr>
        <w:spacing w:after="0" w:line="240" w:lineRule="auto"/>
        <w:ind w:firstLine="709"/>
        <w:jc w:val="both"/>
        <w:rPr>
          <w:rFonts w:ascii="Times New Roman" w:hAnsi="Times New Roman" w:cs="Times New Roman"/>
          <w:sz w:val="26"/>
          <w:szCs w:val="26"/>
        </w:rPr>
      </w:pPr>
      <w:r w:rsidRPr="00C32F4E">
        <w:rPr>
          <w:rFonts w:ascii="Times New Roman" w:hAnsi="Times New Roman" w:cs="Times New Roman"/>
          <w:sz w:val="26"/>
          <w:szCs w:val="26"/>
        </w:rPr>
        <w:t>Лекция. 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C32F4E" w:rsidRPr="00C32F4E" w:rsidRDefault="00C32F4E" w:rsidP="00C32F4E">
      <w:pPr>
        <w:pStyle w:val="Default"/>
        <w:ind w:firstLine="709"/>
        <w:jc w:val="both"/>
        <w:rPr>
          <w:rFonts w:ascii="Times New Roman" w:hAnsi="Times New Roman" w:cs="Times New Roman"/>
          <w:bCs/>
          <w:color w:val="auto"/>
          <w:sz w:val="26"/>
          <w:szCs w:val="26"/>
        </w:rPr>
      </w:pPr>
      <w:r w:rsidRPr="00C32F4E">
        <w:rPr>
          <w:rFonts w:ascii="Times New Roman" w:hAnsi="Times New Roman" w:cs="Times New Roman"/>
          <w:b/>
          <w:bCs/>
          <w:color w:val="auto"/>
          <w:sz w:val="26"/>
          <w:szCs w:val="26"/>
        </w:rPr>
        <w:t xml:space="preserve">Тема 3. </w:t>
      </w:r>
      <w:r w:rsidRPr="00C32F4E">
        <w:rPr>
          <w:rFonts w:ascii="Times New Roman" w:hAnsi="Times New Roman" w:cs="Times New Roman"/>
          <w:b/>
          <w:color w:val="auto"/>
          <w:sz w:val="26"/>
          <w:szCs w:val="26"/>
        </w:rPr>
        <w:t>Виды</w:t>
      </w:r>
      <w:r w:rsidRPr="00C32F4E">
        <w:rPr>
          <w:rFonts w:ascii="Times New Roman" w:hAnsi="Times New Roman" w:cs="Times New Roman"/>
          <w:b/>
          <w:color w:val="auto"/>
          <w:spacing w:val="-4"/>
          <w:sz w:val="26"/>
          <w:szCs w:val="26"/>
        </w:rPr>
        <w:t xml:space="preserve"> </w:t>
      </w:r>
      <w:r w:rsidRPr="00C32F4E">
        <w:rPr>
          <w:rFonts w:ascii="Times New Roman" w:hAnsi="Times New Roman" w:cs="Times New Roman"/>
          <w:b/>
          <w:color w:val="auto"/>
          <w:sz w:val="26"/>
          <w:szCs w:val="26"/>
        </w:rPr>
        <w:t>и</w:t>
      </w:r>
      <w:r w:rsidRPr="00C32F4E">
        <w:rPr>
          <w:rFonts w:ascii="Times New Roman" w:hAnsi="Times New Roman" w:cs="Times New Roman"/>
          <w:b/>
          <w:color w:val="auto"/>
          <w:spacing w:val="-4"/>
          <w:sz w:val="26"/>
          <w:szCs w:val="26"/>
        </w:rPr>
        <w:t xml:space="preserve"> </w:t>
      </w:r>
      <w:r w:rsidRPr="00C32F4E">
        <w:rPr>
          <w:rFonts w:ascii="Times New Roman" w:hAnsi="Times New Roman" w:cs="Times New Roman"/>
          <w:b/>
          <w:color w:val="auto"/>
          <w:sz w:val="26"/>
          <w:szCs w:val="26"/>
        </w:rPr>
        <w:t>профилактика</w:t>
      </w:r>
      <w:r w:rsidRPr="00C32F4E">
        <w:rPr>
          <w:rFonts w:ascii="Times New Roman" w:hAnsi="Times New Roman" w:cs="Times New Roman"/>
          <w:b/>
          <w:color w:val="auto"/>
          <w:spacing w:val="-4"/>
          <w:sz w:val="26"/>
          <w:szCs w:val="26"/>
        </w:rPr>
        <w:t xml:space="preserve"> </w:t>
      </w:r>
      <w:r w:rsidRPr="00C32F4E">
        <w:rPr>
          <w:rFonts w:ascii="Times New Roman" w:hAnsi="Times New Roman" w:cs="Times New Roman"/>
          <w:b/>
          <w:color w:val="auto"/>
          <w:sz w:val="26"/>
          <w:szCs w:val="26"/>
        </w:rPr>
        <w:t>негативных</w:t>
      </w:r>
      <w:r w:rsidRPr="00C32F4E">
        <w:rPr>
          <w:rFonts w:ascii="Times New Roman" w:hAnsi="Times New Roman" w:cs="Times New Roman"/>
          <w:b/>
          <w:color w:val="auto"/>
          <w:spacing w:val="-5"/>
          <w:sz w:val="26"/>
          <w:szCs w:val="26"/>
        </w:rPr>
        <w:t xml:space="preserve"> </w:t>
      </w:r>
      <w:r w:rsidRPr="00C32F4E">
        <w:rPr>
          <w:rFonts w:ascii="Times New Roman" w:hAnsi="Times New Roman" w:cs="Times New Roman"/>
          <w:b/>
          <w:color w:val="auto"/>
          <w:sz w:val="26"/>
          <w:szCs w:val="26"/>
        </w:rPr>
        <w:t>проявлений</w:t>
      </w:r>
      <w:r w:rsidRPr="00C32F4E">
        <w:rPr>
          <w:rFonts w:ascii="Times New Roman" w:hAnsi="Times New Roman" w:cs="Times New Roman"/>
          <w:b/>
          <w:color w:val="auto"/>
          <w:spacing w:val="-4"/>
          <w:sz w:val="26"/>
          <w:szCs w:val="26"/>
        </w:rPr>
        <w:t xml:space="preserve"> </w:t>
      </w:r>
      <w:r w:rsidRPr="00C32F4E">
        <w:rPr>
          <w:rFonts w:ascii="Times New Roman" w:hAnsi="Times New Roman" w:cs="Times New Roman"/>
          <w:b/>
          <w:color w:val="auto"/>
          <w:sz w:val="26"/>
          <w:szCs w:val="26"/>
        </w:rPr>
        <w:t>в</w:t>
      </w:r>
      <w:r w:rsidRPr="00C32F4E">
        <w:rPr>
          <w:rFonts w:ascii="Times New Roman" w:hAnsi="Times New Roman" w:cs="Times New Roman"/>
          <w:b/>
          <w:color w:val="auto"/>
          <w:spacing w:val="-5"/>
          <w:sz w:val="26"/>
          <w:szCs w:val="26"/>
        </w:rPr>
        <w:t xml:space="preserve"> </w:t>
      </w:r>
      <w:r w:rsidRPr="00C32F4E">
        <w:rPr>
          <w:rFonts w:ascii="Times New Roman" w:hAnsi="Times New Roman" w:cs="Times New Roman"/>
          <w:b/>
          <w:color w:val="auto"/>
          <w:sz w:val="26"/>
          <w:szCs w:val="26"/>
        </w:rPr>
        <w:t>поведении</w:t>
      </w:r>
      <w:r w:rsidRPr="00C32F4E">
        <w:rPr>
          <w:rFonts w:ascii="Times New Roman" w:hAnsi="Times New Roman" w:cs="Times New Roman"/>
          <w:b/>
          <w:color w:val="auto"/>
          <w:spacing w:val="-2"/>
          <w:sz w:val="26"/>
          <w:szCs w:val="26"/>
        </w:rPr>
        <w:t xml:space="preserve"> </w:t>
      </w:r>
      <w:r w:rsidRPr="00C32F4E">
        <w:rPr>
          <w:rFonts w:ascii="Times New Roman" w:hAnsi="Times New Roman" w:cs="Times New Roman"/>
          <w:b/>
          <w:color w:val="auto"/>
          <w:sz w:val="26"/>
          <w:szCs w:val="26"/>
        </w:rPr>
        <w:t>детей</w:t>
      </w:r>
      <w:r w:rsidRPr="00C32F4E">
        <w:rPr>
          <w:rFonts w:ascii="Times New Roman" w:hAnsi="Times New Roman" w:cs="Times New Roman"/>
          <w:b/>
          <w:color w:val="auto"/>
          <w:spacing w:val="-4"/>
          <w:sz w:val="26"/>
          <w:szCs w:val="26"/>
        </w:rPr>
        <w:t xml:space="preserve"> </w:t>
      </w:r>
      <w:r w:rsidRPr="00C32F4E">
        <w:rPr>
          <w:rFonts w:ascii="Times New Roman" w:hAnsi="Times New Roman" w:cs="Times New Roman"/>
          <w:b/>
          <w:color w:val="auto"/>
          <w:sz w:val="26"/>
          <w:szCs w:val="26"/>
        </w:rPr>
        <w:t>и подростков (буллинг,</w:t>
      </w:r>
      <w:r w:rsidRPr="00C32F4E">
        <w:rPr>
          <w:rFonts w:ascii="Times New Roman" w:hAnsi="Times New Roman" w:cs="Times New Roman"/>
          <w:b/>
          <w:color w:val="auto"/>
          <w:spacing w:val="40"/>
          <w:sz w:val="26"/>
          <w:szCs w:val="26"/>
        </w:rPr>
        <w:t xml:space="preserve"> </w:t>
      </w:r>
      <w:r w:rsidRPr="00C32F4E">
        <w:rPr>
          <w:rFonts w:ascii="Times New Roman" w:hAnsi="Times New Roman" w:cs="Times New Roman"/>
          <w:b/>
          <w:color w:val="auto"/>
          <w:sz w:val="26"/>
          <w:szCs w:val="26"/>
        </w:rPr>
        <w:t xml:space="preserve">троллинг, моббинг) в образовательных </w:t>
      </w:r>
      <w:r w:rsidRPr="00C32F4E">
        <w:rPr>
          <w:rFonts w:ascii="Times New Roman" w:hAnsi="Times New Roman" w:cs="Times New Roman"/>
          <w:b/>
          <w:color w:val="auto"/>
          <w:spacing w:val="-2"/>
          <w:sz w:val="26"/>
          <w:szCs w:val="26"/>
        </w:rPr>
        <w:t>организациях</w:t>
      </w:r>
      <w:r w:rsidRPr="00C32F4E">
        <w:rPr>
          <w:rFonts w:ascii="Times New Roman" w:hAnsi="Times New Roman" w:cs="Times New Roman"/>
          <w:b/>
          <w:bCs/>
          <w:color w:val="auto"/>
          <w:sz w:val="26"/>
          <w:szCs w:val="26"/>
        </w:rPr>
        <w:t xml:space="preserve"> (лекция - 1 час).</w:t>
      </w:r>
    </w:p>
    <w:p w:rsidR="00C32F4E" w:rsidRPr="00C32F4E" w:rsidRDefault="00C32F4E" w:rsidP="00C32F4E">
      <w:pPr>
        <w:pStyle w:val="Default"/>
        <w:ind w:firstLine="709"/>
        <w:jc w:val="both"/>
        <w:rPr>
          <w:rFonts w:ascii="Times New Roman" w:hAnsi="Times New Roman" w:cs="Times New Roman"/>
          <w:b/>
          <w:bCs/>
          <w:sz w:val="26"/>
          <w:szCs w:val="26"/>
        </w:rPr>
      </w:pPr>
      <w:r w:rsidRPr="00C32F4E">
        <w:rPr>
          <w:rFonts w:ascii="Times New Roman" w:hAnsi="Times New Roman" w:cs="Times New Roman"/>
          <w:sz w:val="26"/>
          <w:szCs w:val="26"/>
        </w:rPr>
        <w:t>Лекция. Буллинг,</w:t>
      </w:r>
      <w:r w:rsidRPr="00C32F4E">
        <w:rPr>
          <w:rFonts w:ascii="Times New Roman" w:hAnsi="Times New Roman" w:cs="Times New Roman"/>
          <w:spacing w:val="-6"/>
          <w:sz w:val="26"/>
          <w:szCs w:val="26"/>
        </w:rPr>
        <w:t xml:space="preserve"> </w:t>
      </w:r>
      <w:r w:rsidRPr="00C32F4E">
        <w:rPr>
          <w:rFonts w:ascii="Times New Roman" w:hAnsi="Times New Roman" w:cs="Times New Roman"/>
          <w:sz w:val="26"/>
          <w:szCs w:val="26"/>
        </w:rPr>
        <w:t>троллинг,</w:t>
      </w:r>
      <w:r w:rsidRPr="00C32F4E">
        <w:rPr>
          <w:rFonts w:ascii="Times New Roman" w:hAnsi="Times New Roman" w:cs="Times New Roman"/>
          <w:spacing w:val="-4"/>
          <w:sz w:val="26"/>
          <w:szCs w:val="26"/>
        </w:rPr>
        <w:t xml:space="preserve"> </w:t>
      </w:r>
      <w:r w:rsidRPr="00C32F4E">
        <w:rPr>
          <w:rFonts w:ascii="Times New Roman" w:hAnsi="Times New Roman" w:cs="Times New Roman"/>
          <w:sz w:val="26"/>
          <w:szCs w:val="26"/>
        </w:rPr>
        <w:t>моббинг:</w:t>
      </w:r>
      <w:r w:rsidRPr="00C32F4E">
        <w:rPr>
          <w:rFonts w:ascii="Times New Roman" w:hAnsi="Times New Roman" w:cs="Times New Roman"/>
          <w:spacing w:val="-4"/>
          <w:sz w:val="26"/>
          <w:szCs w:val="26"/>
        </w:rPr>
        <w:t xml:space="preserve"> </w:t>
      </w:r>
      <w:r w:rsidRPr="00C32F4E">
        <w:rPr>
          <w:rFonts w:ascii="Times New Roman" w:hAnsi="Times New Roman" w:cs="Times New Roman"/>
          <w:sz w:val="26"/>
          <w:szCs w:val="26"/>
        </w:rPr>
        <w:t>понятия,</w:t>
      </w:r>
      <w:r w:rsidRPr="00C32F4E">
        <w:rPr>
          <w:rFonts w:ascii="Times New Roman" w:hAnsi="Times New Roman" w:cs="Times New Roman"/>
          <w:spacing w:val="-4"/>
          <w:sz w:val="26"/>
          <w:szCs w:val="26"/>
        </w:rPr>
        <w:t xml:space="preserve"> </w:t>
      </w:r>
      <w:r w:rsidRPr="00C32F4E">
        <w:rPr>
          <w:rFonts w:ascii="Times New Roman" w:hAnsi="Times New Roman" w:cs="Times New Roman"/>
          <w:sz w:val="26"/>
          <w:szCs w:val="26"/>
        </w:rPr>
        <w:t>формы,</w:t>
      </w:r>
      <w:r w:rsidRPr="00C32F4E">
        <w:rPr>
          <w:rFonts w:ascii="Times New Roman" w:hAnsi="Times New Roman" w:cs="Times New Roman"/>
          <w:spacing w:val="-4"/>
          <w:sz w:val="26"/>
          <w:szCs w:val="26"/>
        </w:rPr>
        <w:t xml:space="preserve"> </w:t>
      </w:r>
      <w:r w:rsidRPr="00C32F4E">
        <w:rPr>
          <w:rFonts w:ascii="Times New Roman" w:hAnsi="Times New Roman" w:cs="Times New Roman"/>
          <w:sz w:val="26"/>
          <w:szCs w:val="26"/>
        </w:rPr>
        <w:t>причины</w:t>
      </w:r>
      <w:r w:rsidRPr="00C32F4E">
        <w:rPr>
          <w:rFonts w:ascii="Times New Roman" w:hAnsi="Times New Roman" w:cs="Times New Roman"/>
          <w:spacing w:val="-3"/>
          <w:sz w:val="26"/>
          <w:szCs w:val="26"/>
        </w:rPr>
        <w:t xml:space="preserve"> </w:t>
      </w:r>
      <w:r w:rsidRPr="00C32F4E">
        <w:rPr>
          <w:rFonts w:ascii="Times New Roman" w:hAnsi="Times New Roman" w:cs="Times New Roman"/>
          <w:spacing w:val="-2"/>
          <w:sz w:val="26"/>
          <w:szCs w:val="26"/>
        </w:rPr>
        <w:t xml:space="preserve">возникновения. </w:t>
      </w:r>
      <w:r w:rsidRPr="00C32F4E">
        <w:rPr>
          <w:rFonts w:ascii="Times New Roman" w:hAnsi="Times New Roman" w:cs="Times New Roman"/>
          <w:sz w:val="26"/>
          <w:szCs w:val="26"/>
        </w:rPr>
        <w:t>Профилактика</w:t>
      </w:r>
      <w:r w:rsidRPr="00C32F4E">
        <w:rPr>
          <w:rFonts w:ascii="Times New Roman" w:hAnsi="Times New Roman" w:cs="Times New Roman"/>
          <w:spacing w:val="-1"/>
          <w:sz w:val="26"/>
          <w:szCs w:val="26"/>
        </w:rPr>
        <w:t xml:space="preserve"> </w:t>
      </w:r>
      <w:r w:rsidRPr="00C32F4E">
        <w:rPr>
          <w:rFonts w:ascii="Times New Roman" w:hAnsi="Times New Roman" w:cs="Times New Roman"/>
          <w:sz w:val="26"/>
          <w:szCs w:val="26"/>
        </w:rPr>
        <w:t>негативных</w:t>
      </w:r>
      <w:r w:rsidRPr="00C32F4E">
        <w:rPr>
          <w:rFonts w:ascii="Times New Roman" w:hAnsi="Times New Roman" w:cs="Times New Roman"/>
          <w:spacing w:val="-2"/>
          <w:sz w:val="26"/>
          <w:szCs w:val="26"/>
        </w:rPr>
        <w:t xml:space="preserve"> </w:t>
      </w:r>
      <w:r w:rsidRPr="00C32F4E">
        <w:rPr>
          <w:rFonts w:ascii="Times New Roman" w:hAnsi="Times New Roman" w:cs="Times New Roman"/>
          <w:sz w:val="26"/>
          <w:szCs w:val="26"/>
        </w:rPr>
        <w:t>проявлений</w:t>
      </w:r>
      <w:r w:rsidRPr="00C32F4E">
        <w:rPr>
          <w:rFonts w:ascii="Times New Roman" w:hAnsi="Times New Roman" w:cs="Times New Roman"/>
          <w:spacing w:val="-2"/>
          <w:sz w:val="26"/>
          <w:szCs w:val="26"/>
        </w:rPr>
        <w:t xml:space="preserve"> </w:t>
      </w:r>
      <w:r w:rsidRPr="00C32F4E">
        <w:rPr>
          <w:rFonts w:ascii="Times New Roman" w:hAnsi="Times New Roman" w:cs="Times New Roman"/>
          <w:sz w:val="26"/>
          <w:szCs w:val="26"/>
        </w:rPr>
        <w:t>в</w:t>
      </w:r>
      <w:r w:rsidRPr="00C32F4E">
        <w:rPr>
          <w:rFonts w:ascii="Times New Roman" w:hAnsi="Times New Roman" w:cs="Times New Roman"/>
          <w:spacing w:val="-2"/>
          <w:sz w:val="26"/>
          <w:szCs w:val="26"/>
        </w:rPr>
        <w:t xml:space="preserve"> </w:t>
      </w:r>
      <w:r w:rsidRPr="00C32F4E">
        <w:rPr>
          <w:rFonts w:ascii="Times New Roman" w:hAnsi="Times New Roman" w:cs="Times New Roman"/>
          <w:sz w:val="26"/>
          <w:szCs w:val="26"/>
        </w:rPr>
        <w:t>поведении</w:t>
      </w:r>
      <w:r w:rsidRPr="00C32F4E">
        <w:rPr>
          <w:rFonts w:ascii="Times New Roman" w:hAnsi="Times New Roman" w:cs="Times New Roman"/>
          <w:spacing w:val="-1"/>
          <w:sz w:val="26"/>
          <w:szCs w:val="26"/>
        </w:rPr>
        <w:t xml:space="preserve"> </w:t>
      </w:r>
      <w:r w:rsidRPr="00C32F4E">
        <w:rPr>
          <w:rFonts w:ascii="Times New Roman" w:hAnsi="Times New Roman" w:cs="Times New Roman"/>
          <w:sz w:val="26"/>
          <w:szCs w:val="26"/>
        </w:rPr>
        <w:t>детей</w:t>
      </w:r>
      <w:r w:rsidRPr="00C32F4E">
        <w:rPr>
          <w:rFonts w:ascii="Times New Roman" w:hAnsi="Times New Roman" w:cs="Times New Roman"/>
          <w:spacing w:val="-2"/>
          <w:sz w:val="26"/>
          <w:szCs w:val="26"/>
        </w:rPr>
        <w:t xml:space="preserve"> </w:t>
      </w:r>
      <w:r w:rsidRPr="00C32F4E">
        <w:rPr>
          <w:rFonts w:ascii="Times New Roman" w:hAnsi="Times New Roman" w:cs="Times New Roman"/>
          <w:sz w:val="26"/>
          <w:szCs w:val="26"/>
        </w:rPr>
        <w:t>и</w:t>
      </w:r>
      <w:r w:rsidRPr="00C32F4E">
        <w:rPr>
          <w:rFonts w:ascii="Times New Roman" w:hAnsi="Times New Roman" w:cs="Times New Roman"/>
          <w:spacing w:val="-3"/>
          <w:sz w:val="26"/>
          <w:szCs w:val="26"/>
        </w:rPr>
        <w:t xml:space="preserve"> </w:t>
      </w:r>
      <w:r w:rsidRPr="00C32F4E">
        <w:rPr>
          <w:rFonts w:ascii="Times New Roman" w:hAnsi="Times New Roman" w:cs="Times New Roman"/>
          <w:sz w:val="26"/>
          <w:szCs w:val="26"/>
        </w:rPr>
        <w:t>подростков в</w:t>
      </w:r>
      <w:r w:rsidRPr="00C32F4E">
        <w:rPr>
          <w:rFonts w:ascii="Times New Roman" w:hAnsi="Times New Roman" w:cs="Times New Roman"/>
          <w:spacing w:val="-2"/>
          <w:sz w:val="26"/>
          <w:szCs w:val="26"/>
        </w:rPr>
        <w:t xml:space="preserve"> </w:t>
      </w:r>
      <w:r w:rsidRPr="00C32F4E">
        <w:rPr>
          <w:rFonts w:ascii="Times New Roman" w:hAnsi="Times New Roman" w:cs="Times New Roman"/>
          <w:sz w:val="26"/>
          <w:szCs w:val="26"/>
        </w:rPr>
        <w:t xml:space="preserve">образовательных </w:t>
      </w:r>
      <w:r w:rsidRPr="00C32F4E">
        <w:rPr>
          <w:rFonts w:ascii="Times New Roman" w:hAnsi="Times New Roman" w:cs="Times New Roman"/>
          <w:spacing w:val="-2"/>
          <w:sz w:val="26"/>
          <w:szCs w:val="26"/>
        </w:rPr>
        <w:t>организациях. Информационно-просветительская</w:t>
      </w:r>
      <w:r w:rsidRPr="00C32F4E">
        <w:rPr>
          <w:rFonts w:ascii="Times New Roman" w:hAnsi="Times New Roman" w:cs="Times New Roman"/>
          <w:sz w:val="26"/>
          <w:szCs w:val="26"/>
        </w:rPr>
        <w:tab/>
      </w:r>
      <w:r w:rsidRPr="00C32F4E">
        <w:rPr>
          <w:rFonts w:ascii="Times New Roman" w:hAnsi="Times New Roman" w:cs="Times New Roman"/>
          <w:spacing w:val="-2"/>
          <w:sz w:val="26"/>
          <w:szCs w:val="26"/>
        </w:rPr>
        <w:t>работа</w:t>
      </w:r>
      <w:r w:rsidRPr="00C32F4E">
        <w:rPr>
          <w:rFonts w:ascii="Times New Roman" w:hAnsi="Times New Roman" w:cs="Times New Roman"/>
          <w:sz w:val="26"/>
          <w:szCs w:val="26"/>
        </w:rPr>
        <w:t xml:space="preserve"> </w:t>
      </w:r>
      <w:r w:rsidRPr="00C32F4E">
        <w:rPr>
          <w:rFonts w:ascii="Times New Roman" w:hAnsi="Times New Roman" w:cs="Times New Roman"/>
          <w:spacing w:val="-10"/>
          <w:sz w:val="26"/>
          <w:szCs w:val="26"/>
        </w:rPr>
        <w:t>с</w:t>
      </w:r>
      <w:r w:rsidRPr="00C32F4E">
        <w:rPr>
          <w:rFonts w:ascii="Times New Roman" w:hAnsi="Times New Roman" w:cs="Times New Roman"/>
          <w:sz w:val="26"/>
          <w:szCs w:val="26"/>
        </w:rPr>
        <w:t xml:space="preserve"> </w:t>
      </w:r>
      <w:r w:rsidRPr="00C32F4E">
        <w:rPr>
          <w:rFonts w:ascii="Times New Roman" w:hAnsi="Times New Roman" w:cs="Times New Roman"/>
          <w:spacing w:val="-2"/>
          <w:sz w:val="26"/>
          <w:szCs w:val="26"/>
        </w:rPr>
        <w:t>обучающимися</w:t>
      </w:r>
      <w:r w:rsidRPr="00C32F4E">
        <w:rPr>
          <w:rFonts w:ascii="Times New Roman" w:hAnsi="Times New Roman" w:cs="Times New Roman"/>
          <w:sz w:val="26"/>
          <w:szCs w:val="26"/>
        </w:rPr>
        <w:t xml:space="preserve"> </w:t>
      </w:r>
      <w:r w:rsidRPr="00C32F4E">
        <w:rPr>
          <w:rFonts w:ascii="Times New Roman" w:hAnsi="Times New Roman" w:cs="Times New Roman"/>
          <w:spacing w:val="-10"/>
          <w:sz w:val="26"/>
          <w:szCs w:val="26"/>
        </w:rPr>
        <w:t>и</w:t>
      </w:r>
      <w:r w:rsidRPr="00C32F4E">
        <w:rPr>
          <w:rFonts w:ascii="Times New Roman" w:hAnsi="Times New Roman" w:cs="Times New Roman"/>
          <w:sz w:val="26"/>
          <w:szCs w:val="26"/>
        </w:rPr>
        <w:t xml:space="preserve"> </w:t>
      </w:r>
      <w:r w:rsidRPr="00C32F4E">
        <w:rPr>
          <w:rFonts w:ascii="Times New Roman" w:hAnsi="Times New Roman" w:cs="Times New Roman"/>
          <w:spacing w:val="-6"/>
          <w:sz w:val="26"/>
          <w:szCs w:val="26"/>
        </w:rPr>
        <w:t>их</w:t>
      </w:r>
      <w:r w:rsidRPr="00C32F4E">
        <w:rPr>
          <w:rFonts w:ascii="Times New Roman" w:hAnsi="Times New Roman" w:cs="Times New Roman"/>
          <w:sz w:val="26"/>
          <w:szCs w:val="26"/>
        </w:rPr>
        <w:t xml:space="preserve"> </w:t>
      </w:r>
      <w:r w:rsidRPr="00C32F4E">
        <w:rPr>
          <w:rFonts w:ascii="Times New Roman" w:hAnsi="Times New Roman" w:cs="Times New Roman"/>
          <w:spacing w:val="-2"/>
          <w:sz w:val="26"/>
          <w:szCs w:val="26"/>
        </w:rPr>
        <w:t>родителями</w:t>
      </w:r>
      <w:r w:rsidRPr="00C32F4E">
        <w:rPr>
          <w:rFonts w:ascii="Times New Roman" w:hAnsi="Times New Roman" w:cs="Times New Roman"/>
          <w:sz w:val="26"/>
          <w:szCs w:val="26"/>
        </w:rPr>
        <w:t xml:space="preserve"> </w:t>
      </w:r>
      <w:r w:rsidRPr="00C32F4E">
        <w:rPr>
          <w:rFonts w:ascii="Times New Roman" w:hAnsi="Times New Roman" w:cs="Times New Roman"/>
          <w:spacing w:val="-6"/>
          <w:sz w:val="26"/>
          <w:szCs w:val="26"/>
        </w:rPr>
        <w:t xml:space="preserve">по </w:t>
      </w:r>
      <w:r w:rsidRPr="00C32F4E">
        <w:rPr>
          <w:rFonts w:ascii="Times New Roman" w:hAnsi="Times New Roman" w:cs="Times New Roman"/>
          <w:sz w:val="26"/>
          <w:szCs w:val="26"/>
        </w:rPr>
        <w:t>профилактике негативных проявлений в поведении детей и подростков.</w:t>
      </w:r>
    </w:p>
    <w:p w:rsidR="00C32F4E" w:rsidRPr="00C32F4E" w:rsidRDefault="00C32F4E" w:rsidP="00C32F4E">
      <w:pPr>
        <w:spacing w:after="0" w:line="240" w:lineRule="auto"/>
        <w:ind w:firstLine="709"/>
        <w:jc w:val="both"/>
        <w:rPr>
          <w:rFonts w:ascii="Times New Roman" w:hAnsi="Times New Roman" w:cs="Times New Roman"/>
          <w:bCs/>
          <w:iCs/>
          <w:sz w:val="26"/>
          <w:szCs w:val="26"/>
        </w:rPr>
      </w:pPr>
      <w:r w:rsidRPr="00C32F4E">
        <w:rPr>
          <w:rFonts w:ascii="Times New Roman" w:hAnsi="Times New Roman" w:cs="Times New Roman"/>
          <w:sz w:val="26"/>
          <w:szCs w:val="26"/>
        </w:rPr>
        <w:t xml:space="preserve"> </w:t>
      </w:r>
      <w:r w:rsidR="002A01EA">
        <w:rPr>
          <w:rFonts w:ascii="Times New Roman" w:hAnsi="Times New Roman" w:cs="Times New Roman"/>
          <w:b/>
          <w:sz w:val="26"/>
          <w:szCs w:val="26"/>
        </w:rPr>
        <w:t xml:space="preserve">Тема 4. </w:t>
      </w:r>
      <w:r w:rsidRPr="00C32F4E">
        <w:rPr>
          <w:rFonts w:ascii="Times New Roman" w:hAnsi="Times New Roman" w:cs="Times New Roman"/>
          <w:b/>
          <w:sz w:val="26"/>
          <w:szCs w:val="26"/>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r w:rsidRPr="00C32F4E">
        <w:rPr>
          <w:rFonts w:ascii="Times New Roman" w:hAnsi="Times New Roman" w:cs="Times New Roman"/>
          <w:b/>
          <w:bCs/>
          <w:iCs/>
          <w:sz w:val="26"/>
          <w:szCs w:val="26"/>
        </w:rPr>
        <w:t xml:space="preserve"> (</w:t>
      </w:r>
      <w:r w:rsidRPr="00C32F4E">
        <w:rPr>
          <w:rFonts w:ascii="Times New Roman" w:hAnsi="Times New Roman" w:cs="Times New Roman"/>
          <w:b/>
          <w:bCs/>
          <w:sz w:val="26"/>
          <w:szCs w:val="26"/>
        </w:rPr>
        <w:t>лекция - 1 час</w:t>
      </w:r>
      <w:r w:rsidRPr="00C32F4E">
        <w:rPr>
          <w:rFonts w:ascii="Times New Roman" w:hAnsi="Times New Roman" w:cs="Times New Roman"/>
          <w:b/>
          <w:bCs/>
          <w:iCs/>
          <w:sz w:val="26"/>
          <w:szCs w:val="26"/>
        </w:rPr>
        <w:t>).</w:t>
      </w:r>
    </w:p>
    <w:p w:rsidR="00C32F4E" w:rsidRPr="00C32F4E" w:rsidRDefault="00C32F4E" w:rsidP="00C32F4E">
      <w:pPr>
        <w:spacing w:after="0" w:line="240" w:lineRule="auto"/>
        <w:ind w:firstLine="709"/>
        <w:jc w:val="both"/>
        <w:rPr>
          <w:rFonts w:ascii="Times New Roman" w:hAnsi="Times New Roman" w:cs="Times New Roman"/>
          <w:b/>
          <w:bCs/>
          <w:sz w:val="26"/>
          <w:szCs w:val="26"/>
        </w:rPr>
      </w:pPr>
      <w:r w:rsidRPr="00C32F4E">
        <w:rPr>
          <w:rFonts w:ascii="Times New Roman" w:hAnsi="Times New Roman" w:cs="Times New Roman"/>
          <w:sz w:val="26"/>
          <w:szCs w:val="26"/>
        </w:rPr>
        <w:t>Лекция. Выявление проявлений школьной травли. Порядок реагирования на проявления негативных проявлений в поведении детей и подростков (буллинг, троллинг, моббинг) в образовательной организации.</w:t>
      </w:r>
    </w:p>
    <w:p w:rsidR="00D16CCF" w:rsidRPr="00C227B8" w:rsidRDefault="00D16CCF" w:rsidP="00C227B8">
      <w:pPr>
        <w:spacing w:after="0" w:line="20" w:lineRule="atLeast"/>
        <w:ind w:firstLine="709"/>
        <w:jc w:val="center"/>
        <w:rPr>
          <w:rFonts w:ascii="Times New Roman" w:eastAsia="Times New Roman" w:hAnsi="Times New Roman" w:cs="Times New Roman"/>
          <w:b/>
          <w:sz w:val="26"/>
          <w:szCs w:val="26"/>
        </w:rPr>
      </w:pPr>
      <w:r w:rsidRPr="00C227B8">
        <w:rPr>
          <w:rFonts w:ascii="Times New Roman" w:eastAsia="Times New Roman" w:hAnsi="Times New Roman" w:cs="Times New Roman"/>
          <w:b/>
          <w:bCs/>
          <w:sz w:val="26"/>
          <w:szCs w:val="26"/>
        </w:rPr>
        <w:t>2.3.5. Рабочая программа учебного модуля</w:t>
      </w:r>
    </w:p>
    <w:p w:rsidR="00276414" w:rsidRPr="00C227B8" w:rsidRDefault="00276414"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b/>
          <w:sz w:val="26"/>
          <w:szCs w:val="26"/>
        </w:rPr>
        <w:t>«</w:t>
      </w:r>
      <w:hyperlink r:id="rId20" w:tooltip="2023 Использование ресурсов ВСОКО в управлении образовательной организацией" w:history="1">
        <w:r w:rsidR="007901B1" w:rsidRPr="00C227B8">
          <w:rPr>
            <w:rFonts w:ascii="Times New Roman" w:hAnsi="Times New Roman" w:cs="Times New Roman"/>
            <w:b/>
            <w:sz w:val="26"/>
            <w:szCs w:val="26"/>
          </w:rPr>
          <w:t>Развитие механизмов управления качеством образования</w:t>
        </w:r>
        <w:r w:rsidRPr="00C227B8">
          <w:rPr>
            <w:rFonts w:ascii="Times New Roman" w:eastAsia="Times New Roman" w:hAnsi="Times New Roman" w:cs="Times New Roman"/>
            <w:b/>
            <w:sz w:val="26"/>
            <w:szCs w:val="26"/>
          </w:rPr>
          <w:t xml:space="preserve"> образовательной организаци</w:t>
        </w:r>
        <w:r w:rsidR="00F279A4" w:rsidRPr="00C227B8">
          <w:rPr>
            <w:rFonts w:ascii="Times New Roman" w:eastAsia="Times New Roman" w:hAnsi="Times New Roman" w:cs="Times New Roman"/>
            <w:b/>
            <w:sz w:val="26"/>
            <w:szCs w:val="26"/>
          </w:rPr>
          <w:t>и</w:t>
        </w:r>
      </w:hyperlink>
      <w:r w:rsidRPr="00C227B8">
        <w:rPr>
          <w:rFonts w:ascii="Times New Roman" w:eastAsia="Times New Roman" w:hAnsi="Times New Roman" w:cs="Times New Roman"/>
          <w:b/>
          <w:sz w:val="26"/>
          <w:szCs w:val="26"/>
        </w:rPr>
        <w:t>»</w:t>
      </w:r>
    </w:p>
    <w:p w:rsidR="00D16CCF" w:rsidRPr="00C227B8" w:rsidRDefault="00276414" w:rsidP="00C227B8">
      <w:pPr>
        <w:spacing w:after="0" w:line="20" w:lineRule="atLeast"/>
        <w:ind w:firstLine="709"/>
        <w:jc w:val="both"/>
        <w:rPr>
          <w:rFonts w:ascii="Times New Roman" w:eastAsia="Times New Roman" w:hAnsi="Times New Roman" w:cs="Times New Roman"/>
          <w:b/>
          <w:sz w:val="26"/>
          <w:szCs w:val="26"/>
        </w:rPr>
      </w:pPr>
      <w:r w:rsidRPr="00C227B8">
        <w:rPr>
          <w:rFonts w:ascii="Times New Roman" w:eastAsia="Times New Roman" w:hAnsi="Times New Roman" w:cs="Times New Roman"/>
          <w:b/>
          <w:sz w:val="26"/>
          <w:szCs w:val="26"/>
        </w:rPr>
        <w:t>Тема 1.</w:t>
      </w:r>
      <w:r w:rsidRPr="00C227B8">
        <w:rPr>
          <w:rFonts w:ascii="Times New Roman" w:eastAsia="Times New Roman" w:hAnsi="Times New Roman" w:cs="Times New Roman"/>
          <w:sz w:val="26"/>
          <w:szCs w:val="26"/>
        </w:rPr>
        <w:t xml:space="preserve"> </w:t>
      </w:r>
      <w:r w:rsidR="00F279A4" w:rsidRPr="00C227B8">
        <w:rPr>
          <w:rFonts w:ascii="Times New Roman" w:eastAsia="Calibri" w:hAnsi="Times New Roman" w:cs="Times New Roman"/>
          <w:b/>
          <w:sz w:val="26"/>
          <w:szCs w:val="26"/>
          <w:lang w:eastAsia="en-US"/>
        </w:rPr>
        <w:t>Образовательное пространство Чукотского автономного округа в разрезе контекстных данных ОО</w:t>
      </w:r>
      <w:r w:rsidR="005025A7" w:rsidRPr="00C227B8">
        <w:rPr>
          <w:rFonts w:ascii="Times New Roman" w:eastAsia="Times New Roman" w:hAnsi="Times New Roman" w:cs="Times New Roman"/>
          <w:b/>
          <w:sz w:val="26"/>
          <w:szCs w:val="26"/>
        </w:rPr>
        <w:t xml:space="preserve"> (лекция – 2 ч</w:t>
      </w:r>
      <w:r w:rsidR="00852278" w:rsidRPr="00C227B8">
        <w:rPr>
          <w:rFonts w:ascii="Times New Roman" w:eastAsia="Times New Roman" w:hAnsi="Times New Roman" w:cs="Times New Roman"/>
          <w:b/>
          <w:sz w:val="26"/>
          <w:szCs w:val="26"/>
        </w:rPr>
        <w:t>аса</w:t>
      </w:r>
      <w:r w:rsidR="005025A7" w:rsidRPr="00C227B8">
        <w:rPr>
          <w:rFonts w:ascii="Times New Roman" w:eastAsia="Times New Roman" w:hAnsi="Times New Roman" w:cs="Times New Roman"/>
          <w:b/>
          <w:sz w:val="26"/>
          <w:szCs w:val="26"/>
        </w:rPr>
        <w:t>).</w:t>
      </w:r>
    </w:p>
    <w:p w:rsidR="00E429DC" w:rsidRPr="00C227B8" w:rsidRDefault="005F0AEE" w:rsidP="00C227B8">
      <w:pPr>
        <w:spacing w:after="0" w:line="20" w:lineRule="atLeast"/>
        <w:ind w:firstLine="709"/>
        <w:jc w:val="both"/>
        <w:rPr>
          <w:rFonts w:ascii="Times New Roman" w:eastAsia="Times New Roman" w:hAnsi="Times New Roman" w:cs="Times New Roman"/>
          <w:bCs/>
          <w:sz w:val="26"/>
          <w:szCs w:val="26"/>
        </w:rPr>
      </w:pPr>
      <w:r w:rsidRPr="00C227B8">
        <w:rPr>
          <w:rFonts w:ascii="Times New Roman" w:eastAsia="Times New Roman" w:hAnsi="Times New Roman" w:cs="Times New Roman"/>
          <w:sz w:val="26"/>
          <w:szCs w:val="26"/>
        </w:rPr>
        <w:t xml:space="preserve">Лекция. </w:t>
      </w:r>
      <w:r w:rsidR="005025A7" w:rsidRPr="00C227B8">
        <w:rPr>
          <w:rFonts w:ascii="Times New Roman" w:eastAsia="Times New Roman" w:hAnsi="Times New Roman" w:cs="Times New Roman"/>
          <w:sz w:val="26"/>
          <w:szCs w:val="26"/>
        </w:rPr>
        <w:t xml:space="preserve">Информационные данные об образовательном </w:t>
      </w:r>
      <w:r w:rsidR="00F24C36" w:rsidRPr="00C227B8">
        <w:rPr>
          <w:rFonts w:ascii="Times New Roman" w:eastAsia="Times New Roman" w:hAnsi="Times New Roman" w:cs="Times New Roman"/>
          <w:sz w:val="26"/>
          <w:szCs w:val="26"/>
        </w:rPr>
        <w:t xml:space="preserve">пространстве ЧАО. </w:t>
      </w:r>
      <w:r w:rsidR="00F24C36" w:rsidRPr="00C227B8">
        <w:rPr>
          <w:rFonts w:ascii="Times New Roman" w:eastAsia="Times New Roman" w:hAnsi="Times New Roman" w:cs="Times New Roman"/>
          <w:bCs/>
          <w:sz w:val="26"/>
          <w:szCs w:val="26"/>
        </w:rPr>
        <w:t>Виды</w:t>
      </w:r>
      <w:r w:rsidR="00F24C36" w:rsidRPr="00C227B8">
        <w:rPr>
          <w:rFonts w:ascii="Times New Roman" w:eastAsia="Times New Roman" w:hAnsi="Times New Roman" w:cs="Times New Roman"/>
          <w:sz w:val="26"/>
          <w:szCs w:val="26"/>
        </w:rPr>
        <w:t xml:space="preserve"> </w:t>
      </w:r>
      <w:r w:rsidR="00F24C36" w:rsidRPr="00C227B8">
        <w:rPr>
          <w:rFonts w:ascii="Times New Roman" w:eastAsia="Times New Roman" w:hAnsi="Times New Roman" w:cs="Times New Roman"/>
          <w:bCs/>
          <w:sz w:val="26"/>
          <w:szCs w:val="26"/>
        </w:rPr>
        <w:t>образовательных</w:t>
      </w:r>
      <w:r w:rsidR="00F24C36" w:rsidRPr="00C227B8">
        <w:rPr>
          <w:rFonts w:ascii="Times New Roman" w:eastAsia="Times New Roman" w:hAnsi="Times New Roman" w:cs="Times New Roman"/>
          <w:sz w:val="26"/>
          <w:szCs w:val="26"/>
        </w:rPr>
        <w:t xml:space="preserve"> </w:t>
      </w:r>
      <w:r w:rsidR="00F24C36" w:rsidRPr="00C227B8">
        <w:rPr>
          <w:rFonts w:ascii="Times New Roman" w:eastAsia="Times New Roman" w:hAnsi="Times New Roman" w:cs="Times New Roman"/>
          <w:bCs/>
          <w:sz w:val="26"/>
          <w:szCs w:val="26"/>
        </w:rPr>
        <w:t xml:space="preserve">учреждений ЧАО, </w:t>
      </w:r>
      <w:r w:rsidR="00F24C36" w:rsidRPr="00C227B8">
        <w:rPr>
          <w:rFonts w:ascii="Times New Roman" w:eastAsia="Times New Roman" w:hAnsi="Times New Roman" w:cs="Times New Roman"/>
          <w:sz w:val="26"/>
          <w:szCs w:val="26"/>
        </w:rPr>
        <w:t xml:space="preserve">уровни реализуемых ими </w:t>
      </w:r>
      <w:r w:rsidR="00F24C36" w:rsidRPr="00C227B8">
        <w:rPr>
          <w:rFonts w:ascii="Times New Roman" w:eastAsia="Times New Roman" w:hAnsi="Times New Roman" w:cs="Times New Roman"/>
          <w:bCs/>
          <w:sz w:val="26"/>
          <w:szCs w:val="26"/>
        </w:rPr>
        <w:t>образовательных</w:t>
      </w:r>
      <w:r w:rsidR="00F24C36" w:rsidRPr="00C227B8">
        <w:rPr>
          <w:rFonts w:ascii="Times New Roman" w:eastAsia="Times New Roman" w:hAnsi="Times New Roman" w:cs="Times New Roman"/>
          <w:sz w:val="26"/>
          <w:szCs w:val="26"/>
        </w:rPr>
        <w:t xml:space="preserve"> программ. </w:t>
      </w:r>
      <w:r w:rsidR="00FF2428" w:rsidRPr="00C227B8">
        <w:rPr>
          <w:rFonts w:ascii="Times New Roman" w:eastAsia="Times New Roman" w:hAnsi="Times New Roman" w:cs="Times New Roman"/>
          <w:sz w:val="26"/>
          <w:szCs w:val="26"/>
        </w:rPr>
        <w:t xml:space="preserve">Актуальные вопросы </w:t>
      </w:r>
      <w:r w:rsidR="00E429DC" w:rsidRPr="00C227B8">
        <w:rPr>
          <w:rFonts w:ascii="Times New Roman" w:eastAsia="Times New Roman" w:hAnsi="Times New Roman" w:cs="Times New Roman"/>
          <w:bCs/>
          <w:sz w:val="26"/>
          <w:szCs w:val="26"/>
        </w:rPr>
        <w:t>управления качеством образования в образовательных организациях ЧАО.</w:t>
      </w:r>
    </w:p>
    <w:p w:rsidR="00103461" w:rsidRPr="00C227B8" w:rsidRDefault="00103461" w:rsidP="00C227B8">
      <w:pPr>
        <w:spacing w:after="0" w:line="20" w:lineRule="atLeast"/>
        <w:ind w:firstLine="709"/>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bCs/>
          <w:sz w:val="26"/>
          <w:szCs w:val="26"/>
        </w:rPr>
        <w:t xml:space="preserve">Тема 2. </w:t>
      </w:r>
      <w:r w:rsidR="00F279A4" w:rsidRPr="00C227B8">
        <w:rPr>
          <w:rFonts w:ascii="Times New Roman" w:eastAsia="Times New Roman" w:hAnsi="Times New Roman" w:cs="Times New Roman"/>
          <w:b/>
          <w:bCs/>
          <w:sz w:val="26"/>
          <w:szCs w:val="26"/>
        </w:rPr>
        <w:t>Р</w:t>
      </w:r>
      <w:r w:rsidRPr="00C227B8">
        <w:rPr>
          <w:rFonts w:ascii="Times New Roman" w:eastAsia="Times New Roman" w:hAnsi="Times New Roman" w:cs="Times New Roman"/>
          <w:b/>
          <w:bCs/>
          <w:sz w:val="26"/>
          <w:szCs w:val="26"/>
        </w:rPr>
        <w:t>азвити</w:t>
      </w:r>
      <w:r w:rsidR="00F279A4" w:rsidRPr="00C227B8">
        <w:rPr>
          <w:rFonts w:ascii="Times New Roman" w:eastAsia="Times New Roman" w:hAnsi="Times New Roman" w:cs="Times New Roman"/>
          <w:b/>
          <w:bCs/>
          <w:sz w:val="26"/>
          <w:szCs w:val="26"/>
        </w:rPr>
        <w:t>е</w:t>
      </w:r>
      <w:r w:rsidRPr="00C227B8">
        <w:rPr>
          <w:rFonts w:ascii="Times New Roman" w:eastAsia="Times New Roman" w:hAnsi="Times New Roman" w:cs="Times New Roman"/>
          <w:b/>
          <w:bCs/>
          <w:sz w:val="26"/>
          <w:szCs w:val="26"/>
        </w:rPr>
        <w:t xml:space="preserve"> механизмов управления качеством образования: управление образовательной деятельностью ОО, администрирование деятельности ОО,  управ</w:t>
      </w:r>
      <w:r w:rsidR="00852278" w:rsidRPr="00C227B8">
        <w:rPr>
          <w:rFonts w:ascii="Times New Roman" w:eastAsia="Times New Roman" w:hAnsi="Times New Roman" w:cs="Times New Roman"/>
          <w:b/>
          <w:bCs/>
          <w:sz w:val="26"/>
          <w:szCs w:val="26"/>
        </w:rPr>
        <w:t xml:space="preserve">ление развитием ОО (лекция - </w:t>
      </w:r>
      <w:r w:rsidR="00F279A4" w:rsidRPr="00C227B8">
        <w:rPr>
          <w:rFonts w:ascii="Times New Roman" w:eastAsia="Times New Roman" w:hAnsi="Times New Roman" w:cs="Times New Roman"/>
          <w:b/>
          <w:bCs/>
          <w:sz w:val="26"/>
          <w:szCs w:val="26"/>
        </w:rPr>
        <w:t>8</w:t>
      </w:r>
      <w:r w:rsidR="00F01D54" w:rsidRPr="00C227B8">
        <w:rPr>
          <w:rFonts w:ascii="Times New Roman" w:eastAsia="Times New Roman" w:hAnsi="Times New Roman" w:cs="Times New Roman"/>
          <w:b/>
          <w:bCs/>
          <w:sz w:val="26"/>
          <w:szCs w:val="26"/>
        </w:rPr>
        <w:t xml:space="preserve"> часов</w:t>
      </w:r>
      <w:r w:rsidRPr="00C227B8">
        <w:rPr>
          <w:rFonts w:ascii="Times New Roman" w:eastAsia="Times New Roman" w:hAnsi="Times New Roman" w:cs="Times New Roman"/>
          <w:b/>
          <w:bCs/>
          <w:sz w:val="26"/>
          <w:szCs w:val="26"/>
        </w:rPr>
        <w:t xml:space="preserve">, самостоятельная работа – </w:t>
      </w:r>
      <w:r w:rsidR="00F279A4" w:rsidRPr="00C227B8">
        <w:rPr>
          <w:rFonts w:ascii="Times New Roman" w:eastAsia="Times New Roman" w:hAnsi="Times New Roman" w:cs="Times New Roman"/>
          <w:b/>
          <w:bCs/>
          <w:sz w:val="26"/>
          <w:szCs w:val="26"/>
        </w:rPr>
        <w:t>10</w:t>
      </w:r>
      <w:r w:rsidR="003F7DB5" w:rsidRPr="00C227B8">
        <w:rPr>
          <w:rFonts w:ascii="Times New Roman" w:eastAsia="Times New Roman" w:hAnsi="Times New Roman" w:cs="Times New Roman"/>
          <w:b/>
          <w:bCs/>
          <w:sz w:val="26"/>
          <w:szCs w:val="26"/>
        </w:rPr>
        <w:t xml:space="preserve"> </w:t>
      </w:r>
      <w:r w:rsidR="00852278" w:rsidRPr="00C227B8">
        <w:rPr>
          <w:rFonts w:ascii="Times New Roman" w:eastAsia="Times New Roman" w:hAnsi="Times New Roman" w:cs="Times New Roman"/>
          <w:b/>
          <w:bCs/>
          <w:sz w:val="26"/>
          <w:szCs w:val="26"/>
        </w:rPr>
        <w:t>часов</w:t>
      </w:r>
      <w:r w:rsidRPr="00C227B8">
        <w:rPr>
          <w:rFonts w:ascii="Times New Roman" w:eastAsia="Times New Roman" w:hAnsi="Times New Roman" w:cs="Times New Roman"/>
          <w:b/>
          <w:bCs/>
          <w:sz w:val="26"/>
          <w:szCs w:val="26"/>
        </w:rPr>
        <w:t>)</w:t>
      </w:r>
      <w:r w:rsidR="00852278" w:rsidRPr="00C227B8">
        <w:rPr>
          <w:rFonts w:ascii="Times New Roman" w:eastAsia="Times New Roman" w:hAnsi="Times New Roman" w:cs="Times New Roman"/>
          <w:b/>
          <w:bCs/>
          <w:sz w:val="26"/>
          <w:szCs w:val="26"/>
        </w:rPr>
        <w:t>.</w:t>
      </w:r>
    </w:p>
    <w:p w:rsidR="005F0AEE" w:rsidRPr="00C227B8" w:rsidRDefault="005F0AEE" w:rsidP="00C227B8">
      <w:pPr>
        <w:spacing w:after="0" w:line="20" w:lineRule="atLeast"/>
        <w:ind w:firstLine="709"/>
        <w:jc w:val="both"/>
        <w:rPr>
          <w:rFonts w:ascii="Times New Roman" w:eastAsia="Times New Roman" w:hAnsi="Times New Roman" w:cs="Times New Roman"/>
          <w:bCs/>
          <w:sz w:val="26"/>
          <w:szCs w:val="26"/>
        </w:rPr>
      </w:pPr>
      <w:r w:rsidRPr="00C227B8">
        <w:rPr>
          <w:rFonts w:ascii="Times New Roman" w:eastAsia="Times New Roman" w:hAnsi="Times New Roman" w:cs="Times New Roman"/>
          <w:bCs/>
          <w:sz w:val="26"/>
          <w:szCs w:val="26"/>
        </w:rPr>
        <w:t xml:space="preserve">Лекция. </w:t>
      </w:r>
      <w:r w:rsidR="00103461" w:rsidRPr="00C227B8">
        <w:rPr>
          <w:rFonts w:ascii="Times New Roman" w:eastAsia="Times New Roman" w:hAnsi="Times New Roman" w:cs="Times New Roman"/>
          <w:bCs/>
          <w:sz w:val="26"/>
          <w:szCs w:val="26"/>
        </w:rPr>
        <w:t xml:space="preserve">Механизмы управления качеством образования в ОО. Процессная система управления ОО. Управленческий цикл. Управленческий цикл управления качеством образования. Управление по результатам. Целевые компоненты </w:t>
      </w:r>
      <w:r w:rsidR="00F279A4" w:rsidRPr="00C227B8">
        <w:rPr>
          <w:rFonts w:ascii="Times New Roman" w:eastAsia="Times New Roman" w:hAnsi="Times New Roman" w:cs="Times New Roman"/>
          <w:bCs/>
          <w:sz w:val="26"/>
          <w:szCs w:val="26"/>
        </w:rPr>
        <w:t>оценки качества образования</w:t>
      </w:r>
      <w:r w:rsidR="001C6E97" w:rsidRPr="00C227B8">
        <w:rPr>
          <w:rFonts w:ascii="Times New Roman" w:eastAsia="Times New Roman" w:hAnsi="Times New Roman" w:cs="Times New Roman"/>
          <w:bCs/>
          <w:sz w:val="26"/>
          <w:szCs w:val="26"/>
        </w:rPr>
        <w:t xml:space="preserve"> и их характеристика</w:t>
      </w:r>
      <w:r w:rsidR="00103461" w:rsidRPr="00C227B8">
        <w:rPr>
          <w:rFonts w:ascii="Times New Roman" w:eastAsia="Times New Roman" w:hAnsi="Times New Roman" w:cs="Times New Roman"/>
          <w:bCs/>
          <w:sz w:val="26"/>
          <w:szCs w:val="26"/>
        </w:rPr>
        <w:t>.</w:t>
      </w:r>
      <w:r w:rsidR="001C6E97" w:rsidRPr="00C227B8">
        <w:rPr>
          <w:rFonts w:ascii="Times New Roman" w:eastAsia="Times New Roman" w:hAnsi="Times New Roman" w:cs="Times New Roman"/>
          <w:bCs/>
          <w:sz w:val="26"/>
          <w:szCs w:val="26"/>
        </w:rPr>
        <w:t xml:space="preserve"> </w:t>
      </w:r>
      <w:r w:rsidR="00103461" w:rsidRPr="00C227B8">
        <w:rPr>
          <w:rFonts w:ascii="Times New Roman" w:eastAsia="Times New Roman" w:hAnsi="Times New Roman" w:cs="Times New Roman"/>
          <w:bCs/>
          <w:sz w:val="26"/>
          <w:szCs w:val="26"/>
        </w:rPr>
        <w:t xml:space="preserve">Требования к постановке целей и задач при формировании целевых компонентов </w:t>
      </w:r>
      <w:r w:rsidR="00F279A4" w:rsidRPr="00C227B8">
        <w:rPr>
          <w:rFonts w:ascii="Times New Roman" w:eastAsia="Times New Roman" w:hAnsi="Times New Roman" w:cs="Times New Roman"/>
          <w:bCs/>
          <w:sz w:val="26"/>
          <w:szCs w:val="26"/>
        </w:rPr>
        <w:t>оценки качества образования,</w:t>
      </w:r>
      <w:r w:rsidR="00C929F8" w:rsidRPr="00C227B8">
        <w:rPr>
          <w:rFonts w:ascii="Times New Roman" w:eastAsia="Times New Roman" w:hAnsi="Times New Roman" w:cs="Times New Roman"/>
          <w:bCs/>
          <w:sz w:val="26"/>
          <w:szCs w:val="26"/>
        </w:rPr>
        <w:t xml:space="preserve"> задачи, функции, принципы. Основная стратегия создания </w:t>
      </w:r>
      <w:r w:rsidR="00203912" w:rsidRPr="00C227B8">
        <w:rPr>
          <w:rFonts w:ascii="Times New Roman" w:eastAsia="Times New Roman" w:hAnsi="Times New Roman" w:cs="Times New Roman"/>
          <w:bCs/>
          <w:sz w:val="26"/>
          <w:szCs w:val="26"/>
        </w:rPr>
        <w:t>механизмов качества образования</w:t>
      </w:r>
      <w:r w:rsidR="001C6E97" w:rsidRPr="00C227B8">
        <w:rPr>
          <w:rFonts w:ascii="Times New Roman" w:eastAsia="Times New Roman" w:hAnsi="Times New Roman" w:cs="Times New Roman"/>
          <w:bCs/>
          <w:sz w:val="26"/>
          <w:szCs w:val="26"/>
        </w:rPr>
        <w:t>.</w:t>
      </w:r>
      <w:r w:rsidR="00026A30" w:rsidRPr="00C227B8">
        <w:rPr>
          <w:rFonts w:ascii="Times New Roman" w:eastAsia="Times New Roman" w:hAnsi="Times New Roman" w:cs="Times New Roman"/>
          <w:bCs/>
          <w:sz w:val="26"/>
          <w:szCs w:val="26"/>
        </w:rPr>
        <w:t xml:space="preserve"> </w:t>
      </w:r>
      <w:r w:rsidR="00AD1CF5" w:rsidRPr="00C227B8">
        <w:rPr>
          <w:rFonts w:ascii="Times New Roman" w:eastAsia="Times New Roman" w:hAnsi="Times New Roman" w:cs="Times New Roman"/>
          <w:bCs/>
          <w:sz w:val="26"/>
          <w:szCs w:val="26"/>
        </w:rPr>
        <w:t xml:space="preserve">Выстраивание компонентов </w:t>
      </w:r>
      <w:r w:rsidR="00203912" w:rsidRPr="00C227B8">
        <w:rPr>
          <w:rFonts w:ascii="Times New Roman" w:eastAsia="Times New Roman" w:hAnsi="Times New Roman" w:cs="Times New Roman"/>
          <w:bCs/>
          <w:sz w:val="26"/>
          <w:szCs w:val="26"/>
        </w:rPr>
        <w:t>оценки качества образования</w:t>
      </w:r>
      <w:r w:rsidR="00AD1CF5" w:rsidRPr="00C227B8">
        <w:rPr>
          <w:rFonts w:ascii="Times New Roman" w:eastAsia="Times New Roman" w:hAnsi="Times New Roman" w:cs="Times New Roman"/>
          <w:bCs/>
          <w:sz w:val="26"/>
          <w:szCs w:val="26"/>
        </w:rPr>
        <w:t xml:space="preserve"> по структуре управленческого цикла.</w:t>
      </w:r>
      <w:r w:rsidR="005C376A" w:rsidRPr="00C227B8">
        <w:rPr>
          <w:rFonts w:ascii="Times New Roman" w:eastAsia="Times New Roman" w:hAnsi="Times New Roman" w:cs="Times New Roman"/>
          <w:bCs/>
          <w:sz w:val="26"/>
          <w:szCs w:val="26"/>
        </w:rPr>
        <w:t xml:space="preserve"> </w:t>
      </w:r>
      <w:hyperlink r:id="rId21" w:history="1">
        <w:r w:rsidR="00860B61" w:rsidRPr="00C227B8">
          <w:rPr>
            <w:rStyle w:val="ae"/>
            <w:rFonts w:ascii="Times New Roman" w:hAnsi="Times New Roman" w:cs="Times New Roman"/>
            <w:b w:val="0"/>
            <w:bCs w:val="0"/>
            <w:color w:val="auto"/>
          </w:rPr>
          <w:t>Методология и показатели оценки качества общего образования в Российской Федерации, (утв. Минпросвещения РФ и Рособрнадзором  22 декабря 2023 г.)</w:t>
        </w:r>
      </w:hyperlink>
      <w:r w:rsidR="00860B61" w:rsidRPr="00C227B8">
        <w:rPr>
          <w:rFonts w:ascii="Times New Roman" w:hAnsi="Times New Roman" w:cs="Times New Roman"/>
          <w:sz w:val="26"/>
          <w:szCs w:val="26"/>
        </w:rPr>
        <w:t xml:space="preserve">. Разработка и внедрение </w:t>
      </w:r>
      <w:r w:rsidR="00860B61" w:rsidRPr="00C227B8">
        <w:rPr>
          <w:rFonts w:ascii="Times New Roman" w:hAnsi="Times New Roman" w:cs="Times New Roman"/>
          <w:sz w:val="26"/>
          <w:szCs w:val="26"/>
        </w:rPr>
        <w:lastRenderedPageBreak/>
        <w:t xml:space="preserve">показателей, позволяющих осуществлять непрерывный системный анализ, оценку состояния и перспектив развития ОО. Сбор, обобщение, анализ данных о выполнении показателей. Выявление проблемных зон в деятельности ОО. Постановка целей и задач для  динамического развития ОО. Развитие механизмов анализа, интерпретации и использования результатов деятельности ОО </w:t>
      </w:r>
      <w:r w:rsidR="00D47055" w:rsidRPr="00C227B8">
        <w:rPr>
          <w:rFonts w:ascii="Times New Roman" w:hAnsi="Times New Roman" w:cs="Times New Roman"/>
          <w:sz w:val="26"/>
          <w:szCs w:val="26"/>
        </w:rPr>
        <w:t xml:space="preserve">для информирования участников образовательного процесса </w:t>
      </w:r>
      <w:r w:rsidR="00A07CC1" w:rsidRPr="00C227B8">
        <w:rPr>
          <w:rFonts w:ascii="Times New Roman" w:hAnsi="Times New Roman" w:cs="Times New Roman"/>
          <w:sz w:val="26"/>
          <w:szCs w:val="26"/>
        </w:rPr>
        <w:t>посредством размещения информации на сайт</w:t>
      </w:r>
      <w:r w:rsidR="0052578A" w:rsidRPr="00C227B8">
        <w:rPr>
          <w:rFonts w:ascii="Times New Roman" w:hAnsi="Times New Roman" w:cs="Times New Roman"/>
          <w:sz w:val="26"/>
          <w:szCs w:val="26"/>
        </w:rPr>
        <w:t>е ОО</w:t>
      </w:r>
      <w:r w:rsidR="00A07CC1" w:rsidRPr="00C227B8">
        <w:rPr>
          <w:rFonts w:ascii="Times New Roman" w:hAnsi="Times New Roman" w:cs="Times New Roman"/>
          <w:sz w:val="26"/>
          <w:szCs w:val="26"/>
        </w:rPr>
        <w:t xml:space="preserve"> </w:t>
      </w:r>
      <w:r w:rsidR="00D47055" w:rsidRPr="00C227B8">
        <w:rPr>
          <w:rFonts w:ascii="Times New Roman" w:hAnsi="Times New Roman" w:cs="Times New Roman"/>
          <w:sz w:val="26"/>
          <w:szCs w:val="26"/>
        </w:rPr>
        <w:t>о соответствии процессов и результатов образования в ОО задачам государственной политики в сфере образования</w:t>
      </w:r>
      <w:r w:rsidR="00A07CC1" w:rsidRPr="00C227B8">
        <w:rPr>
          <w:rFonts w:ascii="Times New Roman" w:hAnsi="Times New Roman" w:cs="Times New Roman"/>
          <w:sz w:val="26"/>
          <w:szCs w:val="26"/>
        </w:rPr>
        <w:t>.</w:t>
      </w:r>
    </w:p>
    <w:p w:rsidR="00103461" w:rsidRPr="00C227B8" w:rsidRDefault="005F0AEE" w:rsidP="00C227B8">
      <w:pPr>
        <w:spacing w:after="0" w:line="20" w:lineRule="atLeast"/>
        <w:ind w:firstLine="709"/>
        <w:jc w:val="both"/>
        <w:rPr>
          <w:rFonts w:ascii="Times New Roman" w:eastAsia="Times New Roman" w:hAnsi="Times New Roman" w:cs="Times New Roman"/>
          <w:bCs/>
          <w:sz w:val="26"/>
          <w:szCs w:val="26"/>
        </w:rPr>
      </w:pPr>
      <w:r w:rsidRPr="00C227B8">
        <w:rPr>
          <w:rFonts w:ascii="Times New Roman" w:eastAsia="Times New Roman" w:hAnsi="Times New Roman" w:cs="Times New Roman"/>
          <w:bCs/>
          <w:sz w:val="26"/>
          <w:szCs w:val="26"/>
        </w:rPr>
        <w:t xml:space="preserve">Самостоятельная работа. </w:t>
      </w:r>
      <w:r w:rsidR="005C376A" w:rsidRPr="00C227B8">
        <w:rPr>
          <w:rFonts w:ascii="Times New Roman" w:eastAsia="Times New Roman" w:hAnsi="Times New Roman" w:cs="Times New Roman"/>
          <w:bCs/>
          <w:sz w:val="26"/>
          <w:szCs w:val="26"/>
        </w:rPr>
        <w:t>Анализ локальных актов ОО, размещенных на официальном сайте организации</w:t>
      </w:r>
      <w:r w:rsidR="00194594" w:rsidRPr="00C227B8">
        <w:rPr>
          <w:rFonts w:ascii="Times New Roman" w:eastAsia="Times New Roman" w:hAnsi="Times New Roman" w:cs="Times New Roman"/>
          <w:bCs/>
          <w:sz w:val="26"/>
          <w:szCs w:val="26"/>
        </w:rPr>
        <w:t>,</w:t>
      </w:r>
      <w:r w:rsidR="005C376A" w:rsidRPr="00C227B8">
        <w:rPr>
          <w:rFonts w:ascii="Times New Roman" w:eastAsia="Times New Roman" w:hAnsi="Times New Roman" w:cs="Times New Roman"/>
          <w:bCs/>
          <w:sz w:val="26"/>
          <w:szCs w:val="26"/>
        </w:rPr>
        <w:t xml:space="preserve"> на соответствие требований </w:t>
      </w:r>
      <w:r w:rsidR="00203912" w:rsidRPr="00C227B8">
        <w:rPr>
          <w:rFonts w:ascii="Times New Roman" w:eastAsia="Times New Roman" w:hAnsi="Times New Roman" w:cs="Times New Roman"/>
          <w:bCs/>
          <w:sz w:val="26"/>
          <w:szCs w:val="26"/>
        </w:rPr>
        <w:t>законодательства РФ</w:t>
      </w:r>
      <w:r w:rsidR="00194594" w:rsidRPr="00C227B8">
        <w:rPr>
          <w:rFonts w:ascii="Times New Roman" w:eastAsia="Times New Roman" w:hAnsi="Times New Roman" w:cs="Times New Roman"/>
          <w:bCs/>
          <w:sz w:val="26"/>
          <w:szCs w:val="26"/>
        </w:rPr>
        <w:t>.</w:t>
      </w:r>
      <w:r w:rsidR="005C376A" w:rsidRPr="00C227B8">
        <w:rPr>
          <w:rFonts w:ascii="Times New Roman" w:eastAsia="Times New Roman" w:hAnsi="Times New Roman" w:cs="Times New Roman"/>
          <w:bCs/>
          <w:sz w:val="26"/>
          <w:szCs w:val="26"/>
        </w:rPr>
        <w:t xml:space="preserve"> </w:t>
      </w:r>
    </w:p>
    <w:p w:rsidR="000A75B7" w:rsidRPr="00C227B8" w:rsidRDefault="000A75B7" w:rsidP="00C227B8">
      <w:pPr>
        <w:spacing w:after="0" w:line="20" w:lineRule="atLeast"/>
        <w:ind w:firstLine="709"/>
        <w:jc w:val="center"/>
        <w:rPr>
          <w:rFonts w:ascii="Times New Roman" w:eastAsia="Times New Roman" w:hAnsi="Times New Roman" w:cs="Times New Roman"/>
          <w:b/>
          <w:sz w:val="26"/>
          <w:szCs w:val="26"/>
        </w:rPr>
      </w:pPr>
      <w:r w:rsidRPr="00C227B8">
        <w:rPr>
          <w:rFonts w:ascii="Times New Roman" w:eastAsia="Times New Roman" w:hAnsi="Times New Roman" w:cs="Times New Roman"/>
          <w:b/>
          <w:bCs/>
          <w:sz w:val="26"/>
          <w:szCs w:val="26"/>
        </w:rPr>
        <w:t>2.3.6 Рабочая программа учебного модуля</w:t>
      </w:r>
    </w:p>
    <w:p w:rsidR="005C376A" w:rsidRPr="00C227B8" w:rsidRDefault="000A75B7" w:rsidP="00C227B8">
      <w:pPr>
        <w:spacing w:after="0" w:line="20" w:lineRule="atLeast"/>
        <w:ind w:firstLine="709"/>
        <w:jc w:val="center"/>
        <w:rPr>
          <w:rFonts w:ascii="Times New Roman" w:eastAsia="Times New Roman" w:hAnsi="Times New Roman" w:cs="Times New Roman"/>
          <w:sz w:val="26"/>
          <w:szCs w:val="26"/>
        </w:rPr>
      </w:pPr>
      <w:r w:rsidRPr="00C227B8">
        <w:rPr>
          <w:rFonts w:ascii="Times New Roman" w:eastAsia="Times New Roman" w:hAnsi="Times New Roman" w:cs="Times New Roman"/>
          <w:b/>
          <w:sz w:val="26"/>
          <w:szCs w:val="26"/>
        </w:rPr>
        <w:t>«</w:t>
      </w:r>
      <w:hyperlink r:id="rId22" w:tooltip="2023 Использование ресурсов ВСОКО в управлении образовательной организацией" w:history="1">
        <w:r w:rsidRPr="00C227B8">
          <w:rPr>
            <w:rFonts w:ascii="Times New Roman" w:eastAsia="Times New Roman" w:hAnsi="Times New Roman" w:cs="Times New Roman"/>
            <w:b/>
            <w:sz w:val="26"/>
            <w:szCs w:val="26"/>
          </w:rPr>
          <w:t>Мониторинг</w:t>
        </w:r>
      </w:hyperlink>
      <w:r w:rsidRPr="00C227B8">
        <w:rPr>
          <w:rFonts w:ascii="Times New Roman" w:eastAsia="Times New Roman" w:hAnsi="Times New Roman" w:cs="Times New Roman"/>
          <w:b/>
          <w:sz w:val="26"/>
          <w:szCs w:val="26"/>
        </w:rPr>
        <w:t xml:space="preserve"> системы образования</w:t>
      </w:r>
      <w:r w:rsidR="00023ECD" w:rsidRPr="00C227B8">
        <w:rPr>
          <w:rFonts w:ascii="Times New Roman" w:eastAsia="Times New Roman" w:hAnsi="Times New Roman" w:cs="Times New Roman"/>
          <w:b/>
          <w:sz w:val="26"/>
          <w:szCs w:val="26"/>
        </w:rPr>
        <w:t xml:space="preserve"> на уровне РФ</w:t>
      </w:r>
      <w:r w:rsidR="00CC13E3" w:rsidRPr="00C227B8">
        <w:rPr>
          <w:rFonts w:ascii="Times New Roman" w:eastAsia="Times New Roman" w:hAnsi="Times New Roman" w:cs="Times New Roman"/>
          <w:b/>
          <w:sz w:val="26"/>
          <w:szCs w:val="26"/>
        </w:rPr>
        <w:t>: внешние п</w:t>
      </w:r>
      <w:r w:rsidR="00D823CE" w:rsidRPr="00C227B8">
        <w:rPr>
          <w:rFonts w:ascii="Times New Roman" w:eastAsia="Times New Roman" w:hAnsi="Times New Roman" w:cs="Times New Roman"/>
          <w:b/>
          <w:sz w:val="26"/>
          <w:szCs w:val="26"/>
        </w:rPr>
        <w:t xml:space="preserve">оказатели </w:t>
      </w:r>
      <w:r w:rsidR="00CC13E3" w:rsidRPr="00C227B8">
        <w:rPr>
          <w:rFonts w:ascii="Times New Roman" w:eastAsia="Times New Roman" w:hAnsi="Times New Roman" w:cs="Times New Roman"/>
          <w:b/>
          <w:sz w:val="26"/>
          <w:szCs w:val="26"/>
        </w:rPr>
        <w:t xml:space="preserve">оценки </w:t>
      </w:r>
      <w:r w:rsidR="00D823CE" w:rsidRPr="00C227B8">
        <w:rPr>
          <w:rFonts w:ascii="Times New Roman" w:eastAsia="Times New Roman" w:hAnsi="Times New Roman" w:cs="Times New Roman"/>
          <w:b/>
          <w:sz w:val="26"/>
          <w:szCs w:val="26"/>
        </w:rPr>
        <w:t>качеств</w:t>
      </w:r>
      <w:r w:rsidR="00CC13E3" w:rsidRPr="00C227B8">
        <w:rPr>
          <w:rFonts w:ascii="Times New Roman" w:eastAsia="Times New Roman" w:hAnsi="Times New Roman" w:cs="Times New Roman"/>
          <w:b/>
          <w:sz w:val="26"/>
          <w:szCs w:val="26"/>
        </w:rPr>
        <w:t xml:space="preserve">а образования при формировании </w:t>
      </w:r>
      <w:r w:rsidR="008539CA" w:rsidRPr="00C227B8">
        <w:rPr>
          <w:rFonts w:ascii="Times New Roman" w:eastAsia="Times New Roman" w:hAnsi="Times New Roman" w:cs="Times New Roman"/>
          <w:b/>
          <w:sz w:val="26"/>
          <w:szCs w:val="26"/>
        </w:rPr>
        <w:t>при формировании механизмов качества образования в</w:t>
      </w:r>
      <w:r w:rsidR="000F2898" w:rsidRPr="00C227B8">
        <w:rPr>
          <w:rFonts w:ascii="Times New Roman" w:eastAsia="Times New Roman" w:hAnsi="Times New Roman" w:cs="Times New Roman"/>
          <w:b/>
          <w:sz w:val="26"/>
          <w:szCs w:val="26"/>
        </w:rPr>
        <w:t xml:space="preserve"> ОО</w:t>
      </w:r>
      <w:r w:rsidRPr="00C227B8">
        <w:rPr>
          <w:rFonts w:ascii="Times New Roman" w:eastAsia="Times New Roman" w:hAnsi="Times New Roman" w:cs="Times New Roman"/>
          <w:b/>
          <w:sz w:val="26"/>
          <w:szCs w:val="26"/>
        </w:rPr>
        <w:t>»</w:t>
      </w:r>
    </w:p>
    <w:p w:rsidR="000F2898" w:rsidRPr="00C227B8" w:rsidRDefault="000F2898" w:rsidP="00C227B8">
      <w:pPr>
        <w:spacing w:after="0" w:line="20" w:lineRule="atLeast"/>
        <w:ind w:firstLine="709"/>
        <w:jc w:val="both"/>
        <w:rPr>
          <w:rFonts w:ascii="Times New Roman" w:eastAsia="Times New Roman" w:hAnsi="Times New Roman" w:cs="Times New Roman"/>
          <w:b/>
          <w:sz w:val="26"/>
          <w:szCs w:val="26"/>
        </w:rPr>
      </w:pPr>
      <w:r w:rsidRPr="00C227B8">
        <w:rPr>
          <w:rFonts w:ascii="Times New Roman" w:eastAsia="Times New Roman" w:hAnsi="Times New Roman" w:cs="Times New Roman"/>
          <w:b/>
          <w:sz w:val="26"/>
          <w:szCs w:val="26"/>
        </w:rPr>
        <w:t xml:space="preserve">Тема 1. </w:t>
      </w:r>
      <w:r w:rsidR="003304DF" w:rsidRPr="00C227B8">
        <w:rPr>
          <w:rFonts w:ascii="Times New Roman" w:eastAsia="Times New Roman" w:hAnsi="Times New Roman" w:cs="Times New Roman"/>
          <w:b/>
          <w:sz w:val="26"/>
          <w:szCs w:val="26"/>
        </w:rPr>
        <w:t>Нормативно-правовая база, формирующая основу м</w:t>
      </w:r>
      <w:r w:rsidRPr="00C227B8">
        <w:rPr>
          <w:rFonts w:ascii="Times New Roman" w:eastAsia="Times New Roman" w:hAnsi="Times New Roman" w:cs="Times New Roman"/>
          <w:b/>
          <w:sz w:val="26"/>
          <w:szCs w:val="26"/>
        </w:rPr>
        <w:t>ониторинг</w:t>
      </w:r>
      <w:r w:rsidR="003304DF" w:rsidRPr="00C227B8">
        <w:rPr>
          <w:rFonts w:ascii="Times New Roman" w:eastAsia="Times New Roman" w:hAnsi="Times New Roman" w:cs="Times New Roman"/>
          <w:b/>
          <w:sz w:val="26"/>
          <w:szCs w:val="26"/>
        </w:rPr>
        <w:t>а</w:t>
      </w:r>
      <w:r w:rsidRPr="00C227B8">
        <w:rPr>
          <w:rFonts w:ascii="Times New Roman" w:eastAsia="Times New Roman" w:hAnsi="Times New Roman" w:cs="Times New Roman"/>
          <w:b/>
          <w:sz w:val="26"/>
          <w:szCs w:val="26"/>
        </w:rPr>
        <w:t xml:space="preserve"> системы образования </w:t>
      </w:r>
      <w:r w:rsidR="003304DF" w:rsidRPr="00C227B8">
        <w:rPr>
          <w:rFonts w:ascii="Times New Roman" w:eastAsia="Times New Roman" w:hAnsi="Times New Roman" w:cs="Times New Roman"/>
          <w:b/>
          <w:sz w:val="26"/>
          <w:szCs w:val="26"/>
        </w:rPr>
        <w:t xml:space="preserve">на уровне РФ </w:t>
      </w:r>
      <w:r w:rsidRPr="00C227B8">
        <w:rPr>
          <w:rFonts w:ascii="Times New Roman" w:eastAsia="Times New Roman" w:hAnsi="Times New Roman" w:cs="Times New Roman"/>
          <w:b/>
          <w:sz w:val="26"/>
          <w:szCs w:val="26"/>
        </w:rPr>
        <w:t xml:space="preserve">(лекция </w:t>
      </w:r>
      <w:r w:rsidR="004D208A" w:rsidRPr="00C227B8">
        <w:rPr>
          <w:rFonts w:ascii="Times New Roman" w:eastAsia="Times New Roman" w:hAnsi="Times New Roman" w:cs="Times New Roman"/>
          <w:b/>
          <w:sz w:val="26"/>
          <w:szCs w:val="26"/>
        </w:rPr>
        <w:t xml:space="preserve">- </w:t>
      </w:r>
      <w:r w:rsidR="00952FA4" w:rsidRPr="00C227B8">
        <w:rPr>
          <w:rFonts w:ascii="Times New Roman" w:eastAsia="Times New Roman" w:hAnsi="Times New Roman" w:cs="Times New Roman"/>
          <w:b/>
          <w:sz w:val="26"/>
          <w:szCs w:val="26"/>
        </w:rPr>
        <w:t>4</w:t>
      </w:r>
      <w:r w:rsidRPr="00C227B8">
        <w:rPr>
          <w:rFonts w:ascii="Times New Roman" w:eastAsia="Times New Roman" w:hAnsi="Times New Roman" w:cs="Times New Roman"/>
          <w:b/>
          <w:sz w:val="26"/>
          <w:szCs w:val="26"/>
        </w:rPr>
        <w:t xml:space="preserve"> часа</w:t>
      </w:r>
      <w:r w:rsidR="004D208A" w:rsidRPr="00C227B8">
        <w:rPr>
          <w:rFonts w:ascii="Times New Roman" w:eastAsia="Times New Roman" w:hAnsi="Times New Roman" w:cs="Times New Roman"/>
          <w:b/>
          <w:sz w:val="26"/>
          <w:szCs w:val="26"/>
        </w:rPr>
        <w:t>, самостоятельная работа  -</w:t>
      </w:r>
      <w:r w:rsidR="00221A94" w:rsidRPr="00C227B8">
        <w:rPr>
          <w:rFonts w:ascii="Times New Roman" w:eastAsia="Times New Roman" w:hAnsi="Times New Roman" w:cs="Times New Roman"/>
          <w:b/>
          <w:sz w:val="26"/>
          <w:szCs w:val="26"/>
        </w:rPr>
        <w:t xml:space="preserve"> </w:t>
      </w:r>
      <w:r w:rsidR="00952FA4" w:rsidRPr="00C227B8">
        <w:rPr>
          <w:rFonts w:ascii="Times New Roman" w:eastAsia="Times New Roman" w:hAnsi="Times New Roman" w:cs="Times New Roman"/>
          <w:b/>
          <w:sz w:val="26"/>
          <w:szCs w:val="26"/>
        </w:rPr>
        <w:t>12</w:t>
      </w:r>
      <w:r w:rsidR="00934F40" w:rsidRPr="00C227B8">
        <w:rPr>
          <w:rFonts w:ascii="Times New Roman" w:eastAsia="Times New Roman" w:hAnsi="Times New Roman" w:cs="Times New Roman"/>
          <w:b/>
          <w:sz w:val="26"/>
          <w:szCs w:val="26"/>
        </w:rPr>
        <w:t xml:space="preserve"> </w:t>
      </w:r>
      <w:r w:rsidR="00221A94" w:rsidRPr="00C227B8">
        <w:rPr>
          <w:rFonts w:ascii="Times New Roman" w:eastAsia="Times New Roman" w:hAnsi="Times New Roman" w:cs="Times New Roman"/>
          <w:b/>
          <w:sz w:val="26"/>
          <w:szCs w:val="26"/>
        </w:rPr>
        <w:t>час</w:t>
      </w:r>
      <w:r w:rsidR="00852278" w:rsidRPr="00C227B8">
        <w:rPr>
          <w:rFonts w:ascii="Times New Roman" w:eastAsia="Times New Roman" w:hAnsi="Times New Roman" w:cs="Times New Roman"/>
          <w:b/>
          <w:sz w:val="26"/>
          <w:szCs w:val="26"/>
        </w:rPr>
        <w:t>ов</w:t>
      </w:r>
      <w:r w:rsidR="004D208A" w:rsidRPr="00C227B8">
        <w:rPr>
          <w:rFonts w:ascii="Times New Roman" w:eastAsia="Times New Roman" w:hAnsi="Times New Roman" w:cs="Times New Roman"/>
          <w:b/>
          <w:sz w:val="26"/>
          <w:szCs w:val="26"/>
        </w:rPr>
        <w:t>).</w:t>
      </w:r>
      <w:r w:rsidRPr="00C227B8">
        <w:rPr>
          <w:rFonts w:ascii="Times New Roman" w:eastAsia="Times New Roman" w:hAnsi="Times New Roman" w:cs="Times New Roman"/>
          <w:b/>
          <w:sz w:val="26"/>
          <w:szCs w:val="26"/>
        </w:rPr>
        <w:t xml:space="preserve"> </w:t>
      </w:r>
    </w:p>
    <w:p w:rsidR="00C4097A" w:rsidRPr="00C227B8" w:rsidRDefault="00F0133B" w:rsidP="00C227B8">
      <w:pPr>
        <w:pStyle w:val="a9"/>
        <w:spacing w:line="20" w:lineRule="atLeast"/>
        <w:ind w:left="0" w:firstLine="709"/>
        <w:contextualSpacing w:val="0"/>
        <w:jc w:val="both"/>
        <w:rPr>
          <w:szCs w:val="26"/>
        </w:rPr>
      </w:pPr>
      <w:r w:rsidRPr="00C227B8">
        <w:rPr>
          <w:szCs w:val="26"/>
        </w:rPr>
        <w:t xml:space="preserve">Лекция. </w:t>
      </w:r>
      <w:r w:rsidR="00D776F1" w:rsidRPr="00C227B8">
        <w:rPr>
          <w:szCs w:val="26"/>
        </w:rPr>
        <w:t>Правила осуществления мониторинга системы образования; перечень обязательной информации о системе образования, подлежащей мониторингу, утв. постановлением Правительства РФ от 5 августа 2013 г. N 662 (в редакции от 24.03.2022 г.)</w:t>
      </w:r>
      <w:r w:rsidR="003F7DB5" w:rsidRPr="00C227B8">
        <w:rPr>
          <w:szCs w:val="26"/>
        </w:rPr>
        <w:t>.</w:t>
      </w:r>
      <w:r w:rsidR="000B0370" w:rsidRPr="00C227B8">
        <w:rPr>
          <w:szCs w:val="26"/>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Минпросвещения РФ от 31 июля 2020 г. N 373 (в редакции от 25.10.2023 г.).</w:t>
      </w:r>
      <w:r w:rsidR="00D776F1" w:rsidRPr="00C227B8">
        <w:rPr>
          <w:szCs w:val="26"/>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Минпросвещения РФ от 22 марта 2021 г. №115 (в редакции от </w:t>
      </w:r>
      <w:r w:rsidR="003B0B79" w:rsidRPr="00C227B8">
        <w:rPr>
          <w:szCs w:val="26"/>
        </w:rPr>
        <w:t>29.09.2023</w:t>
      </w:r>
      <w:r w:rsidR="00D776F1" w:rsidRPr="00C227B8">
        <w:rPr>
          <w:szCs w:val="26"/>
        </w:rPr>
        <w:t xml:space="preserve"> г.). Порядок организации и осуществления образовательной деятельности по дополнительным общеобразовательным программам, утв. приказом Минпросвещения РФ от 27 июля 2022 г. N 629.</w:t>
      </w:r>
      <w:r w:rsidR="00C4097A" w:rsidRPr="00C227B8">
        <w:rPr>
          <w:szCs w:val="26"/>
        </w:rPr>
        <w:t xml:space="preserve">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утв. приказом Минпросвещения РФ от 13 марта 2019 N 114.</w:t>
      </w:r>
      <w:r w:rsidR="005A09C1" w:rsidRPr="00C227B8">
        <w:rPr>
          <w:szCs w:val="26"/>
        </w:rPr>
        <w:t xml:space="preserve"> </w:t>
      </w:r>
      <w:r w:rsidR="00C4097A" w:rsidRPr="00C227B8">
        <w:rPr>
          <w:szCs w:val="26"/>
        </w:rPr>
        <w:t xml:space="preserve"> </w:t>
      </w:r>
      <w:hyperlink r:id="rId23" w:anchor="/document/71670570/entry/1000" w:history="1">
        <w:r w:rsidR="005A09C1" w:rsidRPr="00C227B8">
          <w:rPr>
            <w:rStyle w:val="a8"/>
            <w:color w:val="auto"/>
            <w:szCs w:val="26"/>
            <w:u w:val="none"/>
          </w:rPr>
          <w:t>Стратегии</w:t>
        </w:r>
      </w:hyperlink>
      <w:r w:rsidR="005A09C1" w:rsidRPr="00C227B8">
        <w:rPr>
          <w:szCs w:val="26"/>
        </w:rPr>
        <w:t xml:space="preserve"> развития информационного общества в РФ на 2017-2030 годы, утв. </w:t>
      </w:r>
      <w:hyperlink r:id="rId24" w:anchor="/document/71670570/entry/0" w:history="1">
        <w:r w:rsidR="005A09C1" w:rsidRPr="00C227B8">
          <w:rPr>
            <w:rStyle w:val="a8"/>
            <w:color w:val="auto"/>
            <w:szCs w:val="26"/>
            <w:u w:val="none"/>
          </w:rPr>
          <w:t>Указом</w:t>
        </w:r>
      </w:hyperlink>
      <w:r w:rsidR="005A09C1" w:rsidRPr="00C227B8">
        <w:rPr>
          <w:szCs w:val="26"/>
        </w:rPr>
        <w:t xml:space="preserve"> Президента РФ от 9 мая 2017 г. N 203. </w:t>
      </w:r>
      <w:r w:rsidR="00934F40" w:rsidRPr="00C227B8">
        <w:rPr>
          <w:bCs/>
          <w:szCs w:val="26"/>
        </w:rPr>
        <w:t xml:space="preserve">Стратегическое направление в области цифровой трансформации образования, относящейся к сфере деятельности Министерства просвещения Российской Федерации, утв.  </w:t>
      </w:r>
      <w:hyperlink w:anchor="sub_0" w:history="1">
        <w:r w:rsidR="00934F40" w:rsidRPr="00C227B8">
          <w:rPr>
            <w:rStyle w:val="a8"/>
            <w:bCs/>
            <w:color w:val="auto"/>
            <w:szCs w:val="26"/>
            <w:u w:val="none"/>
          </w:rPr>
          <w:t>распоряжением</w:t>
        </w:r>
      </w:hyperlink>
      <w:r w:rsidR="00934F40" w:rsidRPr="00C227B8">
        <w:rPr>
          <w:bCs/>
          <w:szCs w:val="26"/>
        </w:rPr>
        <w:t xml:space="preserve"> Правительства РФ от 18 октября 2023 г. N 2894-р.</w:t>
      </w:r>
      <w:r w:rsidR="00934F40" w:rsidRPr="00C227B8">
        <w:rPr>
          <w:b/>
          <w:bCs/>
          <w:szCs w:val="26"/>
        </w:rPr>
        <w:t xml:space="preserve"> </w:t>
      </w:r>
      <w:r w:rsidR="00E90D57" w:rsidRPr="00C227B8">
        <w:rPr>
          <w:szCs w:val="26"/>
        </w:rPr>
        <w:t xml:space="preserve">Концепция подготовки педагогических кадров для системы образования до 2030 г., утв. </w:t>
      </w:r>
      <w:r w:rsidR="00E90D57" w:rsidRPr="00C227B8">
        <w:rPr>
          <w:szCs w:val="26"/>
          <w:shd w:val="clear" w:color="auto" w:fill="FFFFFF"/>
        </w:rPr>
        <w:t xml:space="preserve">распоряжением Правительства РФ </w:t>
      </w:r>
      <w:r w:rsidR="00E90D57" w:rsidRPr="00C227B8">
        <w:rPr>
          <w:szCs w:val="26"/>
        </w:rPr>
        <w:t>от 24.06.2022 г. N 1688-р</w:t>
      </w:r>
      <w:r w:rsidR="004C1668" w:rsidRPr="00C227B8">
        <w:rPr>
          <w:szCs w:val="26"/>
        </w:rPr>
        <w:t>.</w:t>
      </w:r>
    </w:p>
    <w:p w:rsidR="004C1668" w:rsidRPr="00C227B8" w:rsidRDefault="004C1668" w:rsidP="00C227B8">
      <w:pPr>
        <w:pStyle w:val="a9"/>
        <w:spacing w:line="20" w:lineRule="atLeast"/>
        <w:ind w:left="0" w:firstLine="709"/>
        <w:contextualSpacing w:val="0"/>
        <w:jc w:val="both"/>
        <w:rPr>
          <w:szCs w:val="26"/>
        </w:rPr>
      </w:pPr>
      <w:r w:rsidRPr="00C227B8">
        <w:rPr>
          <w:bCs/>
          <w:szCs w:val="26"/>
        </w:rPr>
        <w:t>Самостоятельная работа. Изучение материалов лекции и нормативно-правовых актов федерального уровня.</w:t>
      </w:r>
    </w:p>
    <w:p w:rsidR="00765784" w:rsidRPr="00C227B8" w:rsidRDefault="00765784" w:rsidP="00C227B8">
      <w:pPr>
        <w:spacing w:after="0" w:line="20" w:lineRule="atLeast"/>
        <w:ind w:firstLine="709"/>
        <w:contextualSpacing/>
        <w:jc w:val="both"/>
        <w:rPr>
          <w:rFonts w:ascii="Times New Roman" w:eastAsia="Times New Roman" w:hAnsi="Times New Roman" w:cs="Times New Roman"/>
          <w:b/>
          <w:sz w:val="26"/>
          <w:szCs w:val="26"/>
        </w:rPr>
      </w:pPr>
      <w:r w:rsidRPr="00C227B8">
        <w:rPr>
          <w:rFonts w:ascii="Times New Roman" w:eastAsia="Times New Roman" w:hAnsi="Times New Roman" w:cs="Times New Roman"/>
          <w:b/>
          <w:sz w:val="26"/>
          <w:szCs w:val="26"/>
        </w:rPr>
        <w:t>Тема 2.</w:t>
      </w:r>
      <w:r w:rsidR="003F2546" w:rsidRPr="00C227B8">
        <w:rPr>
          <w:rFonts w:ascii="Times New Roman" w:eastAsia="Times New Roman" w:hAnsi="Times New Roman" w:cs="Times New Roman"/>
          <w:b/>
          <w:sz w:val="26"/>
          <w:szCs w:val="26"/>
        </w:rPr>
        <w:t xml:space="preserve"> Нормативно</w:t>
      </w:r>
      <w:r w:rsidRPr="00C227B8">
        <w:rPr>
          <w:rFonts w:ascii="Times New Roman" w:eastAsia="Times New Roman" w:hAnsi="Times New Roman" w:cs="Times New Roman"/>
          <w:b/>
          <w:sz w:val="26"/>
          <w:szCs w:val="26"/>
        </w:rPr>
        <w:t>-правовые акты</w:t>
      </w:r>
      <w:r w:rsidR="00023ECD" w:rsidRPr="00C227B8">
        <w:rPr>
          <w:rFonts w:ascii="Times New Roman" w:eastAsia="Times New Roman" w:hAnsi="Times New Roman" w:cs="Times New Roman"/>
          <w:b/>
          <w:sz w:val="26"/>
          <w:szCs w:val="26"/>
        </w:rPr>
        <w:t xml:space="preserve"> и методические рекомендации по</w:t>
      </w:r>
      <w:r w:rsidRPr="00C227B8">
        <w:rPr>
          <w:rFonts w:ascii="Times New Roman" w:eastAsia="Times New Roman" w:hAnsi="Times New Roman" w:cs="Times New Roman"/>
          <w:b/>
          <w:sz w:val="26"/>
          <w:szCs w:val="26"/>
        </w:rPr>
        <w:t xml:space="preserve"> </w:t>
      </w:r>
      <w:r w:rsidR="00023ECD" w:rsidRPr="00C227B8">
        <w:rPr>
          <w:rFonts w:ascii="Times New Roman" w:eastAsia="Times New Roman" w:hAnsi="Times New Roman" w:cs="Times New Roman"/>
          <w:b/>
          <w:sz w:val="26"/>
          <w:szCs w:val="26"/>
        </w:rPr>
        <w:t xml:space="preserve">формированию </w:t>
      </w:r>
      <w:r w:rsidR="004C1668" w:rsidRPr="00C227B8">
        <w:rPr>
          <w:rFonts w:ascii="Times New Roman" w:eastAsia="Times New Roman" w:hAnsi="Times New Roman" w:cs="Times New Roman"/>
          <w:b/>
          <w:sz w:val="26"/>
          <w:szCs w:val="26"/>
        </w:rPr>
        <w:t>механизмов оценки качества образования в ОО</w:t>
      </w:r>
      <w:r w:rsidR="00023ECD" w:rsidRPr="00C227B8">
        <w:rPr>
          <w:rFonts w:ascii="Times New Roman" w:eastAsia="Times New Roman" w:hAnsi="Times New Roman" w:cs="Times New Roman"/>
          <w:b/>
          <w:sz w:val="26"/>
          <w:szCs w:val="26"/>
        </w:rPr>
        <w:t xml:space="preserve"> на внешние показатели оценки </w:t>
      </w:r>
      <w:r w:rsidRPr="00C227B8">
        <w:rPr>
          <w:rFonts w:ascii="Times New Roman" w:eastAsia="Times New Roman" w:hAnsi="Times New Roman" w:cs="Times New Roman"/>
          <w:b/>
          <w:sz w:val="26"/>
          <w:szCs w:val="26"/>
        </w:rPr>
        <w:t xml:space="preserve">качества дошкольного образования </w:t>
      </w:r>
      <w:r w:rsidR="00CE41C1" w:rsidRPr="00C227B8">
        <w:rPr>
          <w:rFonts w:ascii="Times New Roman" w:eastAsia="Times New Roman" w:hAnsi="Times New Roman" w:cs="Times New Roman"/>
          <w:b/>
          <w:sz w:val="26"/>
          <w:szCs w:val="26"/>
        </w:rPr>
        <w:t>(</w:t>
      </w:r>
      <w:r w:rsidR="00852278" w:rsidRPr="00C227B8">
        <w:rPr>
          <w:rFonts w:ascii="Times New Roman" w:eastAsia="Times New Roman" w:hAnsi="Times New Roman" w:cs="Times New Roman"/>
          <w:b/>
          <w:sz w:val="26"/>
          <w:szCs w:val="26"/>
        </w:rPr>
        <w:t>л</w:t>
      </w:r>
      <w:r w:rsidR="00934F40" w:rsidRPr="00C227B8">
        <w:rPr>
          <w:rFonts w:ascii="Times New Roman" w:eastAsia="Times New Roman" w:hAnsi="Times New Roman" w:cs="Times New Roman"/>
          <w:b/>
          <w:sz w:val="26"/>
          <w:szCs w:val="26"/>
        </w:rPr>
        <w:t>екция</w:t>
      </w:r>
      <w:r w:rsidR="00C227B8" w:rsidRPr="00C227B8">
        <w:rPr>
          <w:rFonts w:ascii="Times New Roman" w:eastAsia="Times New Roman" w:hAnsi="Times New Roman" w:cs="Times New Roman"/>
          <w:b/>
          <w:sz w:val="26"/>
          <w:szCs w:val="26"/>
        </w:rPr>
        <w:t xml:space="preserve"> </w:t>
      </w:r>
      <w:r w:rsidR="003D5C80" w:rsidRPr="00C227B8">
        <w:rPr>
          <w:rFonts w:ascii="Times New Roman" w:eastAsia="Times New Roman" w:hAnsi="Times New Roman" w:cs="Times New Roman"/>
          <w:b/>
          <w:sz w:val="26"/>
          <w:szCs w:val="26"/>
        </w:rPr>
        <w:t>-</w:t>
      </w:r>
      <w:r w:rsidR="00C227B8" w:rsidRPr="00C227B8">
        <w:rPr>
          <w:rFonts w:ascii="Times New Roman" w:eastAsia="Times New Roman" w:hAnsi="Times New Roman" w:cs="Times New Roman"/>
          <w:b/>
          <w:sz w:val="26"/>
          <w:szCs w:val="26"/>
        </w:rPr>
        <w:t xml:space="preserve"> </w:t>
      </w:r>
      <w:r w:rsidR="003D5C80" w:rsidRPr="00C227B8">
        <w:rPr>
          <w:rFonts w:ascii="Times New Roman" w:eastAsia="Times New Roman" w:hAnsi="Times New Roman" w:cs="Times New Roman"/>
          <w:b/>
          <w:sz w:val="26"/>
          <w:szCs w:val="26"/>
        </w:rPr>
        <w:t>2 часа, са</w:t>
      </w:r>
      <w:r w:rsidR="00CE41C1" w:rsidRPr="00C227B8">
        <w:rPr>
          <w:rFonts w:ascii="Times New Roman" w:eastAsia="Times New Roman" w:hAnsi="Times New Roman" w:cs="Times New Roman"/>
          <w:b/>
          <w:sz w:val="26"/>
          <w:szCs w:val="26"/>
        </w:rPr>
        <w:t xml:space="preserve">мостоятельная работа – </w:t>
      </w:r>
      <w:r w:rsidR="0039403B" w:rsidRPr="00C227B8">
        <w:rPr>
          <w:rFonts w:ascii="Times New Roman" w:eastAsia="Times New Roman" w:hAnsi="Times New Roman" w:cs="Times New Roman"/>
          <w:b/>
          <w:sz w:val="26"/>
          <w:szCs w:val="26"/>
        </w:rPr>
        <w:t>6</w:t>
      </w:r>
      <w:r w:rsidR="00CE41C1" w:rsidRPr="00C227B8">
        <w:rPr>
          <w:rFonts w:ascii="Times New Roman" w:eastAsia="Times New Roman" w:hAnsi="Times New Roman" w:cs="Times New Roman"/>
          <w:b/>
          <w:sz w:val="26"/>
          <w:szCs w:val="26"/>
        </w:rPr>
        <w:t xml:space="preserve"> часа).</w:t>
      </w:r>
    </w:p>
    <w:p w:rsidR="00F0133B" w:rsidRPr="00C227B8" w:rsidRDefault="00F0133B" w:rsidP="00C227B8">
      <w:pPr>
        <w:spacing w:after="0" w:line="20" w:lineRule="atLeast"/>
        <w:ind w:firstLine="709"/>
        <w:contextualSpacing/>
        <w:jc w:val="both"/>
        <w:rPr>
          <w:rFonts w:ascii="Times New Roman" w:eastAsia="Times New Roman" w:hAnsi="Times New Roman" w:cs="Times New Roman"/>
          <w:sz w:val="26"/>
          <w:szCs w:val="26"/>
        </w:rPr>
      </w:pPr>
      <w:r w:rsidRPr="00C227B8">
        <w:rPr>
          <w:rFonts w:ascii="Times New Roman" w:hAnsi="Times New Roman" w:cs="Times New Roman"/>
          <w:color w:val="000000"/>
          <w:sz w:val="26"/>
          <w:szCs w:val="26"/>
        </w:rPr>
        <w:lastRenderedPageBreak/>
        <w:t xml:space="preserve">Лекция. </w:t>
      </w:r>
      <w:r w:rsidR="00C00FBD" w:rsidRPr="00C227B8">
        <w:rPr>
          <w:rFonts w:ascii="Times New Roman" w:hAnsi="Times New Roman" w:cs="Times New Roman"/>
          <w:color w:val="000000"/>
          <w:sz w:val="26"/>
          <w:szCs w:val="26"/>
        </w:rPr>
        <w:t>Федеральный государственный образовательный стандарт дошкольного образования, утв. приказом Минобр РФ от 17</w:t>
      </w:r>
      <w:r w:rsidR="00182E9F" w:rsidRPr="00C227B8">
        <w:rPr>
          <w:rFonts w:ascii="Times New Roman" w:hAnsi="Times New Roman" w:cs="Times New Roman"/>
          <w:color w:val="000000"/>
          <w:sz w:val="26"/>
          <w:szCs w:val="26"/>
        </w:rPr>
        <w:t xml:space="preserve"> октября </w:t>
      </w:r>
      <w:r w:rsidR="00C00FBD" w:rsidRPr="00C227B8">
        <w:rPr>
          <w:rFonts w:ascii="Times New Roman" w:hAnsi="Times New Roman" w:cs="Times New Roman"/>
          <w:color w:val="000000"/>
          <w:sz w:val="26"/>
          <w:szCs w:val="26"/>
        </w:rPr>
        <w:t>2013 г. N 1155 (в редакции от 8.11.2022 г.).</w:t>
      </w:r>
      <w:r w:rsidR="00CE41C1" w:rsidRPr="00C227B8">
        <w:rPr>
          <w:rFonts w:ascii="Times New Roman" w:hAnsi="Times New Roman" w:cs="Times New Roman"/>
          <w:color w:val="000000"/>
          <w:sz w:val="26"/>
          <w:szCs w:val="26"/>
        </w:rPr>
        <w:t xml:space="preserve"> Федеральная образовательная программа дошкольного образования, утв. приказом Минпросвещения РФ от 25</w:t>
      </w:r>
      <w:r w:rsidR="004D208A" w:rsidRPr="00C227B8">
        <w:rPr>
          <w:rFonts w:ascii="Times New Roman" w:hAnsi="Times New Roman" w:cs="Times New Roman"/>
          <w:color w:val="000000"/>
          <w:sz w:val="26"/>
          <w:szCs w:val="26"/>
        </w:rPr>
        <w:t xml:space="preserve"> ноября</w:t>
      </w:r>
      <w:r w:rsidR="00CE41C1" w:rsidRPr="00C227B8">
        <w:rPr>
          <w:rFonts w:ascii="Times New Roman" w:hAnsi="Times New Roman" w:cs="Times New Roman"/>
          <w:color w:val="000000"/>
          <w:sz w:val="26"/>
          <w:szCs w:val="26"/>
        </w:rPr>
        <w:t xml:space="preserve"> 2022 г. N 1028. </w:t>
      </w:r>
      <w:r w:rsidR="004D208A" w:rsidRPr="00C227B8">
        <w:rPr>
          <w:rFonts w:ascii="Times New Roman" w:hAnsi="Times New Roman" w:cs="Times New Roman"/>
          <w:color w:val="000000"/>
          <w:sz w:val="26"/>
          <w:szCs w:val="26"/>
        </w:rPr>
        <w:t>Концепция мониторинга качества дошкольного образования Российской Федерации.</w:t>
      </w:r>
      <w:r w:rsidR="008A77B7" w:rsidRPr="00C227B8">
        <w:rPr>
          <w:rFonts w:ascii="Times New Roman" w:hAnsi="Times New Roman" w:cs="Times New Roman"/>
          <w:color w:val="000000"/>
          <w:sz w:val="26"/>
          <w:szCs w:val="26"/>
        </w:rPr>
        <w:t xml:space="preserve"> Методические рекомендации для руководителей дошкольных образовательных учреждений «Проектирование и реализация внутренней системы оценки качества образования в современной ДОО» (</w:t>
      </w:r>
      <w:r w:rsidR="008A77B7" w:rsidRPr="00C227B8">
        <w:rPr>
          <w:rFonts w:ascii="Times New Roman" w:eastAsia="Times New Roman" w:hAnsi="Times New Roman" w:cs="Times New Roman"/>
          <w:sz w:val="26"/>
          <w:szCs w:val="26"/>
        </w:rPr>
        <w:t xml:space="preserve">О.В. Бережнова, Т.А. Козельская </w:t>
      </w:r>
      <w:r w:rsidR="008A77B7" w:rsidRPr="00C227B8">
        <w:rPr>
          <w:rFonts w:ascii="Times New Roman" w:hAnsi="Times New Roman" w:cs="Times New Roman"/>
          <w:sz w:val="26"/>
          <w:szCs w:val="26"/>
        </w:rPr>
        <w:t xml:space="preserve">, </w:t>
      </w:r>
      <w:r w:rsidR="008A77B7" w:rsidRPr="00C227B8">
        <w:rPr>
          <w:rFonts w:ascii="Times New Roman" w:eastAsia="Times New Roman" w:hAnsi="Times New Roman" w:cs="Times New Roman"/>
          <w:sz w:val="26"/>
          <w:szCs w:val="26"/>
        </w:rPr>
        <w:t>2020</w:t>
      </w:r>
      <w:r w:rsidR="008A77B7" w:rsidRPr="00C227B8">
        <w:rPr>
          <w:rFonts w:ascii="Times New Roman" w:hAnsi="Times New Roman" w:cs="Times New Roman"/>
          <w:sz w:val="26"/>
          <w:szCs w:val="26"/>
        </w:rPr>
        <w:t>)</w:t>
      </w:r>
      <w:r w:rsidR="008A77B7" w:rsidRPr="00C227B8">
        <w:rPr>
          <w:rFonts w:ascii="Times New Roman" w:eastAsia="Times New Roman" w:hAnsi="Times New Roman" w:cs="Times New Roman"/>
          <w:sz w:val="26"/>
          <w:szCs w:val="26"/>
        </w:rPr>
        <w:t>.</w:t>
      </w:r>
      <w:r w:rsidR="00636D01" w:rsidRPr="00C227B8">
        <w:rPr>
          <w:rFonts w:ascii="Times New Roman" w:hAnsi="Times New Roman" w:cs="Times New Roman"/>
          <w:sz w:val="26"/>
          <w:szCs w:val="26"/>
        </w:rPr>
        <w:t xml:space="preserve"> </w:t>
      </w:r>
      <w:r w:rsidR="00636D01" w:rsidRPr="00C227B8">
        <w:rPr>
          <w:rFonts w:ascii="Times New Roman" w:eastAsia="Times New Roman" w:hAnsi="Times New Roman" w:cs="Times New Roman"/>
          <w:bCs/>
          <w:sz w:val="26"/>
          <w:szCs w:val="26"/>
        </w:rPr>
        <w:t>Ознаком</w:t>
      </w:r>
      <w:r w:rsidR="00E90D57" w:rsidRPr="00C227B8">
        <w:rPr>
          <w:rFonts w:ascii="Times New Roman" w:eastAsia="Times New Roman" w:hAnsi="Times New Roman" w:cs="Times New Roman"/>
          <w:bCs/>
          <w:sz w:val="26"/>
          <w:szCs w:val="26"/>
        </w:rPr>
        <w:t>л</w:t>
      </w:r>
      <w:r w:rsidR="00636D01" w:rsidRPr="00C227B8">
        <w:rPr>
          <w:rFonts w:ascii="Times New Roman" w:eastAsia="Times New Roman" w:hAnsi="Times New Roman" w:cs="Times New Roman"/>
          <w:bCs/>
          <w:sz w:val="26"/>
          <w:szCs w:val="26"/>
        </w:rPr>
        <w:t xml:space="preserve">ение с платформой «Мониторинг качества дошкольного образования </w:t>
      </w:r>
      <w:r w:rsidR="00636D01" w:rsidRPr="00C227B8">
        <w:rPr>
          <w:rFonts w:ascii="Times New Roman" w:eastAsia="Times New Roman" w:hAnsi="Times New Roman" w:cs="Times New Roman"/>
          <w:sz w:val="26"/>
          <w:szCs w:val="26"/>
        </w:rPr>
        <w:t>Российской Федерации в 2023 году</w:t>
      </w:r>
      <w:r w:rsidR="00031CAD" w:rsidRPr="00C227B8">
        <w:rPr>
          <w:rFonts w:ascii="Times New Roman" w:eastAsia="Times New Roman" w:hAnsi="Times New Roman" w:cs="Times New Roman"/>
          <w:sz w:val="26"/>
          <w:szCs w:val="26"/>
        </w:rPr>
        <w:t xml:space="preserve"> (МКДО)</w:t>
      </w:r>
      <w:r w:rsidR="00636D01" w:rsidRPr="00C227B8">
        <w:rPr>
          <w:rFonts w:ascii="Times New Roman" w:eastAsia="Times New Roman" w:hAnsi="Times New Roman" w:cs="Times New Roman"/>
          <w:sz w:val="26"/>
          <w:szCs w:val="26"/>
        </w:rPr>
        <w:t>»</w:t>
      </w:r>
      <w:r w:rsidR="003304DF" w:rsidRPr="00C227B8">
        <w:rPr>
          <w:rFonts w:ascii="Times New Roman" w:eastAsia="Times New Roman" w:hAnsi="Times New Roman" w:cs="Times New Roman"/>
          <w:sz w:val="26"/>
          <w:szCs w:val="26"/>
        </w:rPr>
        <w:t xml:space="preserve"> (</w:t>
      </w:r>
      <w:r w:rsidR="00636D01" w:rsidRPr="00C227B8">
        <w:rPr>
          <w:rFonts w:ascii="Times New Roman" w:eastAsia="Times New Roman" w:hAnsi="Times New Roman" w:cs="Times New Roman"/>
          <w:sz w:val="26"/>
          <w:szCs w:val="26"/>
        </w:rPr>
        <w:t>Федеральный оператор платформы; Национальный институт качества образования (</w:t>
      </w:r>
      <w:hyperlink r:id="rId25" w:history="1">
        <w:r w:rsidR="002E270A" w:rsidRPr="00C227B8">
          <w:rPr>
            <w:rStyle w:val="a8"/>
            <w:rFonts w:ascii="Times New Roman" w:eastAsia="Times New Roman" w:hAnsi="Times New Roman" w:cs="Times New Roman"/>
            <w:sz w:val="26"/>
            <w:szCs w:val="26"/>
          </w:rPr>
          <w:t>https://do2023.niko.institute</w:t>
        </w:r>
      </w:hyperlink>
      <w:r w:rsidR="00636D01" w:rsidRPr="00C227B8">
        <w:rPr>
          <w:rFonts w:ascii="Times New Roman" w:eastAsia="Times New Roman" w:hAnsi="Times New Roman" w:cs="Times New Roman"/>
          <w:sz w:val="26"/>
          <w:szCs w:val="26"/>
        </w:rPr>
        <w:t>)</w:t>
      </w:r>
      <w:r w:rsidR="003F2546" w:rsidRPr="00C227B8">
        <w:rPr>
          <w:rFonts w:ascii="Times New Roman" w:eastAsia="Times New Roman" w:hAnsi="Times New Roman" w:cs="Times New Roman"/>
          <w:sz w:val="26"/>
          <w:szCs w:val="26"/>
        </w:rPr>
        <w:t>)</w:t>
      </w:r>
      <w:r w:rsidR="00852278" w:rsidRPr="00C227B8">
        <w:rPr>
          <w:rFonts w:ascii="Times New Roman" w:eastAsia="Times New Roman" w:hAnsi="Times New Roman" w:cs="Times New Roman"/>
          <w:sz w:val="26"/>
          <w:szCs w:val="26"/>
        </w:rPr>
        <w:t>.</w:t>
      </w:r>
      <w:r w:rsidR="00031CAD" w:rsidRPr="00C227B8">
        <w:rPr>
          <w:rFonts w:ascii="Times New Roman" w:eastAsia="Times New Roman" w:hAnsi="Times New Roman" w:cs="Times New Roman"/>
          <w:sz w:val="26"/>
          <w:szCs w:val="26"/>
        </w:rPr>
        <w:t xml:space="preserve"> </w:t>
      </w:r>
    </w:p>
    <w:p w:rsidR="00636D01" w:rsidRPr="00C227B8" w:rsidRDefault="00F0133B" w:rsidP="00C227B8">
      <w:pPr>
        <w:spacing w:after="0" w:line="20" w:lineRule="atLeast"/>
        <w:ind w:firstLine="709"/>
        <w:contextualSpacing/>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 xml:space="preserve">Самостоятельная работа. </w:t>
      </w:r>
      <w:r w:rsidR="00031CAD" w:rsidRPr="00C227B8">
        <w:rPr>
          <w:rFonts w:ascii="Times New Roman" w:eastAsia="Times New Roman" w:hAnsi="Times New Roman" w:cs="Times New Roman"/>
          <w:sz w:val="26"/>
          <w:szCs w:val="26"/>
        </w:rPr>
        <w:t>Ознакомление с инструментарием МКДО.</w:t>
      </w:r>
      <w:r w:rsidR="00A07CC1" w:rsidRPr="00C227B8">
        <w:rPr>
          <w:rFonts w:ascii="Times New Roman" w:eastAsia="Times New Roman" w:hAnsi="Times New Roman" w:cs="Times New Roman"/>
          <w:sz w:val="26"/>
          <w:szCs w:val="26"/>
        </w:rPr>
        <w:t xml:space="preserve"> </w:t>
      </w:r>
    </w:p>
    <w:p w:rsidR="003F7DB5" w:rsidRPr="00C227B8" w:rsidRDefault="008B196E" w:rsidP="00C227B8">
      <w:pPr>
        <w:spacing w:after="0" w:line="20" w:lineRule="atLeast"/>
        <w:ind w:firstLine="709"/>
        <w:jc w:val="both"/>
        <w:rPr>
          <w:rFonts w:ascii="Times New Roman" w:eastAsia="Times New Roman" w:hAnsi="Times New Roman" w:cs="Times New Roman"/>
          <w:b/>
          <w:sz w:val="26"/>
          <w:szCs w:val="26"/>
        </w:rPr>
      </w:pPr>
      <w:r w:rsidRPr="00C227B8">
        <w:rPr>
          <w:rFonts w:ascii="Times New Roman" w:eastAsia="Times New Roman" w:hAnsi="Times New Roman" w:cs="Times New Roman"/>
          <w:b/>
          <w:sz w:val="26"/>
          <w:szCs w:val="26"/>
        </w:rPr>
        <w:t xml:space="preserve">Тема </w:t>
      </w:r>
      <w:r w:rsidR="00BA3729" w:rsidRPr="00C227B8">
        <w:rPr>
          <w:rFonts w:ascii="Times New Roman" w:eastAsia="Times New Roman" w:hAnsi="Times New Roman" w:cs="Times New Roman"/>
          <w:b/>
          <w:sz w:val="26"/>
          <w:szCs w:val="26"/>
        </w:rPr>
        <w:t>3</w:t>
      </w:r>
      <w:r w:rsidR="00C227B8" w:rsidRPr="00C227B8">
        <w:rPr>
          <w:rFonts w:ascii="Times New Roman" w:eastAsia="Times New Roman" w:hAnsi="Times New Roman" w:cs="Times New Roman"/>
          <w:b/>
          <w:sz w:val="26"/>
          <w:szCs w:val="26"/>
        </w:rPr>
        <w:t>.</w:t>
      </w:r>
      <w:r w:rsidRPr="00C227B8">
        <w:rPr>
          <w:rFonts w:ascii="Times New Roman" w:eastAsia="Times New Roman" w:hAnsi="Times New Roman" w:cs="Times New Roman"/>
          <w:b/>
          <w:sz w:val="26"/>
          <w:szCs w:val="26"/>
        </w:rPr>
        <w:t xml:space="preserve"> Нормати</w:t>
      </w:r>
      <w:r w:rsidR="00E24D4F" w:rsidRPr="00C227B8">
        <w:rPr>
          <w:rFonts w:ascii="Times New Roman" w:eastAsia="Times New Roman" w:hAnsi="Times New Roman" w:cs="Times New Roman"/>
          <w:b/>
          <w:sz w:val="26"/>
          <w:szCs w:val="26"/>
        </w:rPr>
        <w:t>вно-</w:t>
      </w:r>
      <w:r w:rsidRPr="00C227B8">
        <w:rPr>
          <w:rFonts w:ascii="Times New Roman" w:eastAsia="Times New Roman" w:hAnsi="Times New Roman" w:cs="Times New Roman"/>
          <w:b/>
          <w:sz w:val="26"/>
          <w:szCs w:val="26"/>
        </w:rPr>
        <w:t xml:space="preserve">правовые акты </w:t>
      </w:r>
      <w:r w:rsidR="00023ECD" w:rsidRPr="00C227B8">
        <w:rPr>
          <w:rFonts w:ascii="Times New Roman" w:eastAsia="Times New Roman" w:hAnsi="Times New Roman" w:cs="Times New Roman"/>
          <w:b/>
          <w:sz w:val="26"/>
          <w:szCs w:val="26"/>
        </w:rPr>
        <w:t xml:space="preserve">и методические рекомендации по формированию </w:t>
      </w:r>
      <w:r w:rsidR="004C1668" w:rsidRPr="00C227B8">
        <w:rPr>
          <w:rFonts w:ascii="Times New Roman" w:eastAsia="Times New Roman" w:hAnsi="Times New Roman" w:cs="Times New Roman"/>
          <w:b/>
          <w:sz w:val="26"/>
          <w:szCs w:val="26"/>
        </w:rPr>
        <w:t>механизмов оценки качества образования в ОО</w:t>
      </w:r>
      <w:r w:rsidR="00023ECD" w:rsidRPr="00C227B8">
        <w:rPr>
          <w:rFonts w:ascii="Times New Roman" w:eastAsia="Times New Roman" w:hAnsi="Times New Roman" w:cs="Times New Roman"/>
          <w:b/>
          <w:sz w:val="26"/>
          <w:szCs w:val="26"/>
        </w:rPr>
        <w:t xml:space="preserve"> на внешние показатели оценки качества</w:t>
      </w:r>
      <w:r w:rsidRPr="00C227B8">
        <w:rPr>
          <w:rFonts w:ascii="Times New Roman" w:eastAsia="Times New Roman" w:hAnsi="Times New Roman" w:cs="Times New Roman"/>
          <w:b/>
          <w:sz w:val="26"/>
          <w:szCs w:val="26"/>
        </w:rPr>
        <w:t xml:space="preserve"> общего образования (</w:t>
      </w:r>
      <w:r w:rsidR="00852278" w:rsidRPr="00C227B8">
        <w:rPr>
          <w:rFonts w:ascii="Times New Roman" w:eastAsia="Times New Roman" w:hAnsi="Times New Roman" w:cs="Times New Roman"/>
          <w:b/>
          <w:sz w:val="26"/>
          <w:szCs w:val="26"/>
        </w:rPr>
        <w:t>л</w:t>
      </w:r>
      <w:r w:rsidR="00934F40" w:rsidRPr="00C227B8">
        <w:rPr>
          <w:rFonts w:ascii="Times New Roman" w:eastAsia="Times New Roman" w:hAnsi="Times New Roman" w:cs="Times New Roman"/>
          <w:b/>
          <w:sz w:val="26"/>
          <w:szCs w:val="26"/>
        </w:rPr>
        <w:t>екция</w:t>
      </w:r>
      <w:r w:rsidR="00221A94" w:rsidRPr="00C227B8">
        <w:rPr>
          <w:rFonts w:ascii="Times New Roman" w:eastAsia="Times New Roman" w:hAnsi="Times New Roman" w:cs="Times New Roman"/>
          <w:b/>
          <w:sz w:val="26"/>
          <w:szCs w:val="26"/>
        </w:rPr>
        <w:t xml:space="preserve"> -</w:t>
      </w:r>
      <w:r w:rsidR="00934F40" w:rsidRPr="00C227B8">
        <w:rPr>
          <w:rFonts w:ascii="Times New Roman" w:eastAsia="Times New Roman" w:hAnsi="Times New Roman" w:cs="Times New Roman"/>
          <w:b/>
          <w:sz w:val="26"/>
          <w:szCs w:val="26"/>
        </w:rPr>
        <w:t xml:space="preserve"> </w:t>
      </w:r>
      <w:r w:rsidR="00221A94" w:rsidRPr="00C227B8">
        <w:rPr>
          <w:rFonts w:ascii="Times New Roman" w:eastAsia="Times New Roman" w:hAnsi="Times New Roman" w:cs="Times New Roman"/>
          <w:b/>
          <w:sz w:val="26"/>
          <w:szCs w:val="26"/>
        </w:rPr>
        <w:t>2 часа, с</w:t>
      </w:r>
      <w:r w:rsidRPr="00C227B8">
        <w:rPr>
          <w:rFonts w:ascii="Times New Roman" w:eastAsia="Times New Roman" w:hAnsi="Times New Roman" w:cs="Times New Roman"/>
          <w:b/>
          <w:sz w:val="26"/>
          <w:szCs w:val="26"/>
        </w:rPr>
        <w:t xml:space="preserve">амостоятельная работа – </w:t>
      </w:r>
      <w:r w:rsidR="00934F40" w:rsidRPr="00C227B8">
        <w:rPr>
          <w:rFonts w:ascii="Times New Roman" w:eastAsia="Times New Roman" w:hAnsi="Times New Roman" w:cs="Times New Roman"/>
          <w:b/>
          <w:sz w:val="26"/>
          <w:szCs w:val="26"/>
        </w:rPr>
        <w:t>6</w:t>
      </w:r>
      <w:r w:rsidRPr="00C227B8">
        <w:rPr>
          <w:rFonts w:ascii="Times New Roman" w:eastAsia="Times New Roman" w:hAnsi="Times New Roman" w:cs="Times New Roman"/>
          <w:b/>
          <w:sz w:val="26"/>
          <w:szCs w:val="26"/>
        </w:rPr>
        <w:t xml:space="preserve"> час</w:t>
      </w:r>
      <w:r w:rsidR="00E24D4F" w:rsidRPr="00C227B8">
        <w:rPr>
          <w:rFonts w:ascii="Times New Roman" w:eastAsia="Times New Roman" w:hAnsi="Times New Roman" w:cs="Times New Roman"/>
          <w:b/>
          <w:sz w:val="26"/>
          <w:szCs w:val="26"/>
        </w:rPr>
        <w:t>ов</w:t>
      </w:r>
      <w:r w:rsidRPr="00C227B8">
        <w:rPr>
          <w:rFonts w:ascii="Times New Roman" w:eastAsia="Times New Roman" w:hAnsi="Times New Roman" w:cs="Times New Roman"/>
          <w:b/>
          <w:sz w:val="26"/>
          <w:szCs w:val="26"/>
        </w:rPr>
        <w:t>)</w:t>
      </w:r>
      <w:r w:rsidR="00934F40" w:rsidRPr="00C227B8">
        <w:rPr>
          <w:rFonts w:ascii="Times New Roman" w:eastAsia="Times New Roman" w:hAnsi="Times New Roman" w:cs="Times New Roman"/>
          <w:b/>
          <w:sz w:val="26"/>
          <w:szCs w:val="26"/>
        </w:rPr>
        <w:t>.</w:t>
      </w:r>
    </w:p>
    <w:p w:rsidR="00E24D4F" w:rsidRPr="00C227B8" w:rsidRDefault="00852278" w:rsidP="00C227B8">
      <w:pPr>
        <w:pStyle w:val="a9"/>
        <w:spacing w:line="20" w:lineRule="atLeast"/>
        <w:ind w:left="0" w:firstLine="709"/>
        <w:jc w:val="both"/>
        <w:rPr>
          <w:szCs w:val="26"/>
        </w:rPr>
      </w:pPr>
      <w:r w:rsidRPr="00C227B8">
        <w:rPr>
          <w:color w:val="000000"/>
          <w:szCs w:val="26"/>
        </w:rPr>
        <w:t xml:space="preserve">Лекция. </w:t>
      </w:r>
      <w:r w:rsidR="00C4097A" w:rsidRPr="00C227B8">
        <w:rPr>
          <w:color w:val="000000"/>
          <w:szCs w:val="26"/>
        </w:rPr>
        <w:t>Федеральная образовательная программа начального общего образования, утв. приказом Минпросвещения РФ от 18 мая 2023 г. N 372. Федеральная образовательная программа основного общего образования, утв. приказом Минпросвещения РФ от 18</w:t>
      </w:r>
      <w:r w:rsidR="004D208A" w:rsidRPr="00C227B8">
        <w:rPr>
          <w:color w:val="000000"/>
          <w:szCs w:val="26"/>
        </w:rPr>
        <w:t xml:space="preserve"> мая </w:t>
      </w:r>
      <w:r w:rsidR="00C4097A" w:rsidRPr="00C227B8">
        <w:rPr>
          <w:color w:val="000000"/>
          <w:szCs w:val="26"/>
        </w:rPr>
        <w:t>2023 г. N 370. Федеральная образовательная программа среднего общего образования, утв. приказом Минпросвещения РФ от 18</w:t>
      </w:r>
      <w:r w:rsidR="004D208A" w:rsidRPr="00C227B8">
        <w:rPr>
          <w:color w:val="000000"/>
          <w:szCs w:val="26"/>
        </w:rPr>
        <w:t xml:space="preserve"> мая </w:t>
      </w:r>
      <w:r w:rsidR="00C4097A" w:rsidRPr="00C227B8">
        <w:rPr>
          <w:color w:val="000000"/>
          <w:szCs w:val="26"/>
        </w:rPr>
        <w:t>2023 г. N 371. Федеральный государственный образовательный стандарт начального общего образования, утв. приказом Минпросвещения РФ от 31</w:t>
      </w:r>
      <w:r w:rsidR="004D208A" w:rsidRPr="00C227B8">
        <w:rPr>
          <w:color w:val="000000"/>
          <w:szCs w:val="26"/>
        </w:rPr>
        <w:t xml:space="preserve"> мая </w:t>
      </w:r>
      <w:r w:rsidR="00C4097A" w:rsidRPr="00C227B8">
        <w:rPr>
          <w:color w:val="000000"/>
          <w:szCs w:val="26"/>
        </w:rPr>
        <w:t xml:space="preserve">2021 г. N 286 (в редакции от </w:t>
      </w:r>
      <w:r w:rsidR="00E90D57" w:rsidRPr="00C227B8">
        <w:rPr>
          <w:color w:val="000000"/>
          <w:szCs w:val="26"/>
        </w:rPr>
        <w:t>22.01.2024</w:t>
      </w:r>
      <w:r w:rsidR="00C4097A" w:rsidRPr="00C227B8">
        <w:rPr>
          <w:color w:val="000000"/>
          <w:szCs w:val="26"/>
        </w:rPr>
        <w:t xml:space="preserve"> г.). Федеральный государственный образовательный стандарт основного общего образования, утв. приказом Минпросвещения РФ от 31</w:t>
      </w:r>
      <w:r w:rsidR="004D208A" w:rsidRPr="00C227B8">
        <w:rPr>
          <w:color w:val="000000"/>
          <w:szCs w:val="26"/>
        </w:rPr>
        <w:t xml:space="preserve"> мая </w:t>
      </w:r>
      <w:r w:rsidR="00C4097A" w:rsidRPr="00C227B8">
        <w:rPr>
          <w:color w:val="000000"/>
          <w:szCs w:val="26"/>
        </w:rPr>
        <w:t xml:space="preserve">2021 г. N 287 (в редакции от </w:t>
      </w:r>
      <w:r w:rsidR="00E90D57" w:rsidRPr="00C227B8">
        <w:rPr>
          <w:color w:val="000000"/>
          <w:szCs w:val="26"/>
        </w:rPr>
        <w:t>19.02.2024</w:t>
      </w:r>
      <w:r w:rsidR="00C4097A" w:rsidRPr="00C227B8">
        <w:rPr>
          <w:color w:val="000000"/>
          <w:szCs w:val="26"/>
        </w:rPr>
        <w:t xml:space="preserve"> г.). Федеральный государственный образовательный стандарт среднего общего образования, утв. приказом Минобр РФ от 17</w:t>
      </w:r>
      <w:r w:rsidR="004D208A" w:rsidRPr="00C227B8">
        <w:rPr>
          <w:color w:val="000000"/>
          <w:szCs w:val="26"/>
        </w:rPr>
        <w:t xml:space="preserve"> мая </w:t>
      </w:r>
      <w:r w:rsidR="00C4097A" w:rsidRPr="00C227B8">
        <w:rPr>
          <w:color w:val="000000"/>
          <w:szCs w:val="26"/>
        </w:rPr>
        <w:t xml:space="preserve">2012 г. N 413 (в редакции от </w:t>
      </w:r>
      <w:r w:rsidR="00E90D57" w:rsidRPr="00C227B8">
        <w:rPr>
          <w:color w:val="000000"/>
          <w:szCs w:val="26"/>
        </w:rPr>
        <w:t>27.12.2023</w:t>
      </w:r>
      <w:r w:rsidR="00C4097A" w:rsidRPr="00C227B8">
        <w:rPr>
          <w:color w:val="000000"/>
          <w:szCs w:val="26"/>
        </w:rPr>
        <w:t xml:space="preserve"> г.).</w:t>
      </w:r>
      <w:r w:rsidR="004D208A" w:rsidRPr="00C227B8">
        <w:rPr>
          <w:color w:val="000000"/>
          <w:szCs w:val="26"/>
        </w:rPr>
        <w:t xml:space="preserve"> </w:t>
      </w:r>
      <w:r w:rsidR="008B196E" w:rsidRPr="00C227B8">
        <w:rPr>
          <w:szCs w:val="26"/>
        </w:rPr>
        <w:t>Аккредитационные показатели, методики расчета и применения аккредитационных показателей по основным общеобразовательным программам - образовательным программам начального общего образования, основного общего образования и среднего общего образования, утв. приказом Минпросвещения РФ от 14 апреля 2023 г. N 271.</w:t>
      </w:r>
      <w:r w:rsidR="007A3264" w:rsidRPr="00C227B8">
        <w:rPr>
          <w:szCs w:val="26"/>
        </w:rPr>
        <w:t xml:space="preserve"> </w:t>
      </w:r>
    </w:p>
    <w:p w:rsidR="008B196E" w:rsidRPr="00C227B8" w:rsidRDefault="00E24D4F" w:rsidP="00C227B8">
      <w:pPr>
        <w:pStyle w:val="a9"/>
        <w:spacing w:line="20" w:lineRule="atLeast"/>
        <w:ind w:left="0" w:firstLine="709"/>
        <w:jc w:val="both"/>
        <w:rPr>
          <w:b/>
          <w:szCs w:val="26"/>
        </w:rPr>
      </w:pPr>
      <w:r w:rsidRPr="00C227B8">
        <w:rPr>
          <w:szCs w:val="26"/>
        </w:rPr>
        <w:t xml:space="preserve">Самостоятельная работа. </w:t>
      </w:r>
      <w:r w:rsidR="007A3264" w:rsidRPr="00C227B8">
        <w:rPr>
          <w:szCs w:val="26"/>
        </w:rPr>
        <w:t xml:space="preserve">Единая модель профессиональной ориентации (вместе с </w:t>
      </w:r>
      <w:hyperlink r:id="rId26" w:history="1">
        <w:r w:rsidR="007A3264" w:rsidRPr="00C227B8">
          <w:rPr>
            <w:rStyle w:val="a8"/>
            <w:color w:val="auto"/>
            <w:szCs w:val="26"/>
            <w:u w:val="none"/>
          </w:rPr>
          <w:t>«Методическими рекомендациями</w:t>
        </w:r>
      </w:hyperlink>
      <w:r w:rsidR="007A3264" w:rsidRPr="00C227B8">
        <w:rPr>
          <w:szCs w:val="26"/>
        </w:rPr>
        <w:t xml:space="preserve">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w:t>
      </w:r>
      <w:hyperlink r:id="rId27" w:history="1">
        <w:r w:rsidR="007A3264" w:rsidRPr="00C227B8">
          <w:rPr>
            <w:rStyle w:val="a8"/>
            <w:color w:val="auto"/>
            <w:szCs w:val="26"/>
            <w:u w:val="none"/>
          </w:rPr>
          <w:t>«Инструкци</w:t>
        </w:r>
        <w:r w:rsidR="00DA3C2C" w:rsidRPr="00C227B8">
          <w:rPr>
            <w:rStyle w:val="a8"/>
            <w:color w:val="auto"/>
            <w:szCs w:val="26"/>
            <w:u w:val="none"/>
          </w:rPr>
          <w:t>я</w:t>
        </w:r>
      </w:hyperlink>
      <w:r w:rsidR="007A3264" w:rsidRPr="00C227B8">
        <w:rPr>
          <w:szCs w:val="26"/>
        </w:rPr>
        <w:t xml:space="preserve"> по подготовке к реализации профориентационного минимума в образовательных организациях субъекта Российской Федерации»</w:t>
      </w:r>
      <w:r w:rsidR="00DA3C2C" w:rsidRPr="00C227B8">
        <w:rPr>
          <w:szCs w:val="26"/>
        </w:rPr>
        <w:t>)</w:t>
      </w:r>
      <w:r w:rsidR="007A3264" w:rsidRPr="00C227B8">
        <w:rPr>
          <w:szCs w:val="26"/>
        </w:rPr>
        <w:t xml:space="preserve"> направлена п</w:t>
      </w:r>
      <w:hyperlink r:id="rId28" w:history="1">
        <w:r w:rsidR="007A3264" w:rsidRPr="00C227B8">
          <w:rPr>
            <w:rStyle w:val="a8"/>
            <w:color w:val="auto"/>
            <w:szCs w:val="26"/>
            <w:u w:val="none"/>
          </w:rPr>
          <w:t>исьмо</w:t>
        </w:r>
      </w:hyperlink>
      <w:r w:rsidR="007A3264" w:rsidRPr="00C227B8">
        <w:rPr>
          <w:szCs w:val="26"/>
        </w:rPr>
        <w:t>м Минпросвещения РФ от 1 июня 2023 г. N АБ-2324/05.</w:t>
      </w:r>
    </w:p>
    <w:p w:rsidR="008B196E" w:rsidRPr="00C227B8" w:rsidRDefault="008B196E" w:rsidP="00C227B8">
      <w:pPr>
        <w:spacing w:after="0" w:line="20" w:lineRule="atLeast"/>
        <w:ind w:firstLine="709"/>
        <w:jc w:val="both"/>
        <w:rPr>
          <w:rFonts w:ascii="Times New Roman" w:eastAsia="Times New Roman" w:hAnsi="Times New Roman" w:cs="Times New Roman"/>
          <w:b/>
          <w:sz w:val="26"/>
          <w:szCs w:val="26"/>
        </w:rPr>
      </w:pPr>
      <w:r w:rsidRPr="00C227B8">
        <w:rPr>
          <w:rFonts w:ascii="Times New Roman" w:eastAsia="Times New Roman" w:hAnsi="Times New Roman" w:cs="Times New Roman"/>
          <w:b/>
          <w:sz w:val="26"/>
          <w:szCs w:val="26"/>
        </w:rPr>
        <w:t xml:space="preserve">Тема </w:t>
      </w:r>
      <w:r w:rsidR="00BA3729" w:rsidRPr="00C227B8">
        <w:rPr>
          <w:rFonts w:ascii="Times New Roman" w:eastAsia="Times New Roman" w:hAnsi="Times New Roman" w:cs="Times New Roman"/>
          <w:b/>
          <w:sz w:val="26"/>
          <w:szCs w:val="26"/>
        </w:rPr>
        <w:t>4</w:t>
      </w:r>
      <w:r w:rsidRPr="00C227B8">
        <w:rPr>
          <w:rFonts w:ascii="Times New Roman" w:eastAsia="Times New Roman" w:hAnsi="Times New Roman" w:cs="Times New Roman"/>
          <w:b/>
          <w:sz w:val="26"/>
          <w:szCs w:val="26"/>
        </w:rPr>
        <w:t>. Нормативные</w:t>
      </w:r>
      <w:r w:rsidR="00DA3C2C" w:rsidRPr="00C227B8">
        <w:rPr>
          <w:rFonts w:ascii="Times New Roman" w:eastAsia="Times New Roman" w:hAnsi="Times New Roman" w:cs="Times New Roman"/>
          <w:b/>
          <w:sz w:val="26"/>
          <w:szCs w:val="26"/>
        </w:rPr>
        <w:t xml:space="preserve"> </w:t>
      </w:r>
      <w:r w:rsidRPr="00C227B8">
        <w:rPr>
          <w:rFonts w:ascii="Times New Roman" w:eastAsia="Times New Roman" w:hAnsi="Times New Roman" w:cs="Times New Roman"/>
          <w:b/>
          <w:sz w:val="26"/>
          <w:szCs w:val="26"/>
        </w:rPr>
        <w:t xml:space="preserve">правовые акты </w:t>
      </w:r>
      <w:r w:rsidR="00023ECD" w:rsidRPr="00C227B8">
        <w:rPr>
          <w:rFonts w:ascii="Times New Roman" w:eastAsia="Times New Roman" w:hAnsi="Times New Roman" w:cs="Times New Roman"/>
          <w:b/>
          <w:sz w:val="26"/>
          <w:szCs w:val="26"/>
        </w:rPr>
        <w:t xml:space="preserve">и методические рекомендации по формированию </w:t>
      </w:r>
      <w:r w:rsidR="0039403B" w:rsidRPr="00C227B8">
        <w:rPr>
          <w:rFonts w:ascii="Times New Roman" w:eastAsia="Times New Roman" w:hAnsi="Times New Roman" w:cs="Times New Roman"/>
          <w:b/>
          <w:sz w:val="26"/>
          <w:szCs w:val="26"/>
        </w:rPr>
        <w:t>механизмов оценки качества образования в ОО</w:t>
      </w:r>
      <w:r w:rsidR="00023ECD" w:rsidRPr="00C227B8">
        <w:rPr>
          <w:rFonts w:ascii="Times New Roman" w:eastAsia="Times New Roman" w:hAnsi="Times New Roman" w:cs="Times New Roman"/>
          <w:b/>
          <w:sz w:val="26"/>
          <w:szCs w:val="26"/>
        </w:rPr>
        <w:t xml:space="preserve"> на внешние показатели оценки качества </w:t>
      </w:r>
      <w:r w:rsidRPr="00C227B8">
        <w:rPr>
          <w:rFonts w:ascii="Times New Roman" w:eastAsia="Times New Roman" w:hAnsi="Times New Roman" w:cs="Times New Roman"/>
          <w:b/>
          <w:sz w:val="26"/>
          <w:szCs w:val="26"/>
        </w:rPr>
        <w:t>дополнительного образования детей и взрослых (</w:t>
      </w:r>
      <w:r w:rsidR="00934F40" w:rsidRPr="00C227B8">
        <w:rPr>
          <w:rFonts w:ascii="Times New Roman" w:eastAsia="Times New Roman" w:hAnsi="Times New Roman" w:cs="Times New Roman"/>
          <w:b/>
          <w:sz w:val="26"/>
          <w:szCs w:val="26"/>
        </w:rPr>
        <w:t>лекция – 2</w:t>
      </w:r>
      <w:r w:rsidR="007B4DE6" w:rsidRPr="00C227B8">
        <w:rPr>
          <w:rFonts w:ascii="Times New Roman" w:eastAsia="Times New Roman" w:hAnsi="Times New Roman" w:cs="Times New Roman"/>
          <w:b/>
          <w:sz w:val="26"/>
          <w:szCs w:val="26"/>
        </w:rPr>
        <w:t xml:space="preserve"> часа</w:t>
      </w:r>
      <w:r w:rsidR="00934F40" w:rsidRPr="00C227B8">
        <w:rPr>
          <w:rFonts w:ascii="Times New Roman" w:eastAsia="Times New Roman" w:hAnsi="Times New Roman" w:cs="Times New Roman"/>
          <w:b/>
          <w:sz w:val="26"/>
          <w:szCs w:val="26"/>
        </w:rPr>
        <w:t>, с</w:t>
      </w:r>
      <w:r w:rsidRPr="00C227B8">
        <w:rPr>
          <w:rFonts w:ascii="Times New Roman" w:eastAsia="Times New Roman" w:hAnsi="Times New Roman" w:cs="Times New Roman"/>
          <w:b/>
          <w:sz w:val="26"/>
          <w:szCs w:val="26"/>
        </w:rPr>
        <w:t>амостоятельная работа – 4 часа).</w:t>
      </w:r>
    </w:p>
    <w:p w:rsidR="00775A34" w:rsidRPr="00C227B8" w:rsidRDefault="00775A34"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 xml:space="preserve">Лекция. </w:t>
      </w:r>
      <w:r w:rsidR="00F07724" w:rsidRPr="00C227B8">
        <w:rPr>
          <w:rFonts w:ascii="Times New Roman" w:eastAsia="Times New Roman" w:hAnsi="Times New Roman" w:cs="Times New Roman"/>
          <w:sz w:val="26"/>
          <w:szCs w:val="26"/>
        </w:rPr>
        <w:t>Концепция развития дополнительного образования детей до 2030 года и плана мероприятий по ее реализации, утв. распоряжением Правительства РФ от 31</w:t>
      </w:r>
      <w:r w:rsidR="004D208A" w:rsidRPr="00C227B8">
        <w:rPr>
          <w:rFonts w:ascii="Times New Roman" w:eastAsia="Times New Roman" w:hAnsi="Times New Roman" w:cs="Times New Roman"/>
          <w:sz w:val="26"/>
          <w:szCs w:val="26"/>
        </w:rPr>
        <w:t xml:space="preserve"> марта </w:t>
      </w:r>
      <w:r w:rsidR="00F07724" w:rsidRPr="00C227B8">
        <w:rPr>
          <w:rFonts w:ascii="Times New Roman" w:eastAsia="Times New Roman" w:hAnsi="Times New Roman" w:cs="Times New Roman"/>
          <w:sz w:val="26"/>
          <w:szCs w:val="26"/>
        </w:rPr>
        <w:t>2022 г. №</w:t>
      </w:r>
      <w:r w:rsidR="00320636" w:rsidRPr="00C227B8">
        <w:rPr>
          <w:rFonts w:ascii="Times New Roman" w:eastAsia="Times New Roman" w:hAnsi="Times New Roman" w:cs="Times New Roman"/>
          <w:sz w:val="26"/>
          <w:szCs w:val="26"/>
        </w:rPr>
        <w:t xml:space="preserve"> </w:t>
      </w:r>
      <w:r w:rsidR="00F07724" w:rsidRPr="00C227B8">
        <w:rPr>
          <w:rFonts w:ascii="Times New Roman" w:eastAsia="Times New Roman" w:hAnsi="Times New Roman" w:cs="Times New Roman"/>
          <w:sz w:val="26"/>
          <w:szCs w:val="26"/>
        </w:rPr>
        <w:t xml:space="preserve">678-р (в редакции от </w:t>
      </w:r>
      <w:r w:rsidR="00DA3C2C" w:rsidRPr="00C227B8">
        <w:rPr>
          <w:rFonts w:ascii="Times New Roman" w:eastAsia="Times New Roman" w:hAnsi="Times New Roman" w:cs="Times New Roman"/>
          <w:sz w:val="26"/>
          <w:szCs w:val="26"/>
        </w:rPr>
        <w:t>21.10.2024</w:t>
      </w:r>
      <w:r w:rsidR="00F07724" w:rsidRPr="00C227B8">
        <w:rPr>
          <w:rFonts w:ascii="Times New Roman" w:eastAsia="Times New Roman" w:hAnsi="Times New Roman" w:cs="Times New Roman"/>
          <w:sz w:val="26"/>
          <w:szCs w:val="26"/>
        </w:rPr>
        <w:t xml:space="preserve"> г.).</w:t>
      </w:r>
      <w:r w:rsidR="009E743A" w:rsidRPr="00C227B8">
        <w:rPr>
          <w:rFonts w:ascii="Times New Roman" w:eastAsia="Times New Roman" w:hAnsi="Times New Roman" w:cs="Times New Roman"/>
          <w:sz w:val="26"/>
          <w:szCs w:val="26"/>
        </w:rPr>
        <w:t xml:space="preserve"> Целевая модель развития региональных систем дополнительного образования детей, утв. приказом Минпросвещения РФ от 3 сентября 2019 г. N 467 (в редакции от 21.04.2023 г.). </w:t>
      </w:r>
      <w:r w:rsidR="00476A9D" w:rsidRPr="00C227B8">
        <w:rPr>
          <w:rFonts w:ascii="Times New Roman" w:eastAsia="Times New Roman" w:hAnsi="Times New Roman" w:cs="Times New Roman"/>
          <w:sz w:val="26"/>
          <w:szCs w:val="26"/>
        </w:rPr>
        <w:t xml:space="preserve">Методические рекомендации «Создание современного инклюзивного образовательного пространства для детей с </w:t>
      </w:r>
      <w:r w:rsidR="00476A9D" w:rsidRPr="00C227B8">
        <w:rPr>
          <w:rFonts w:ascii="Times New Roman" w:eastAsia="Times New Roman" w:hAnsi="Times New Roman" w:cs="Times New Roman"/>
          <w:sz w:val="26"/>
          <w:szCs w:val="26"/>
        </w:rPr>
        <w:lastRenderedPageBreak/>
        <w:t xml:space="preserve">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 направлены </w:t>
      </w:r>
      <w:r w:rsidR="00C46223" w:rsidRPr="00C227B8">
        <w:rPr>
          <w:rFonts w:ascii="Times New Roman" w:eastAsia="Times New Roman" w:hAnsi="Times New Roman" w:cs="Times New Roman"/>
          <w:sz w:val="26"/>
          <w:szCs w:val="26"/>
        </w:rPr>
        <w:t xml:space="preserve">письмом </w:t>
      </w:r>
      <w:r w:rsidR="00476A9D" w:rsidRPr="00C227B8">
        <w:rPr>
          <w:rFonts w:ascii="Times New Roman" w:eastAsia="Times New Roman" w:hAnsi="Times New Roman" w:cs="Times New Roman"/>
          <w:sz w:val="26"/>
          <w:szCs w:val="26"/>
        </w:rPr>
        <w:t xml:space="preserve">Рособрнадзором </w:t>
      </w:r>
      <w:r w:rsidR="00C46223" w:rsidRPr="00C227B8">
        <w:rPr>
          <w:rFonts w:ascii="Times New Roman" w:eastAsia="Times New Roman" w:hAnsi="Times New Roman" w:cs="Times New Roman"/>
          <w:sz w:val="26"/>
          <w:szCs w:val="26"/>
        </w:rPr>
        <w:t xml:space="preserve">от 30 декабря 2022 г. N АБ-3924/06. </w:t>
      </w:r>
      <w:hyperlink r:id="rId29" w:history="1">
        <w:r w:rsidR="00C46223" w:rsidRPr="00C227B8">
          <w:rPr>
            <w:rStyle w:val="a8"/>
            <w:rFonts w:ascii="Times New Roman" w:eastAsia="Times New Roman" w:hAnsi="Times New Roman" w:cs="Times New Roman"/>
            <w:bCs/>
            <w:color w:val="auto"/>
            <w:sz w:val="26"/>
            <w:szCs w:val="26"/>
            <w:u w:val="none"/>
          </w:rPr>
          <w:t>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w:t>
        </w:r>
        <w:r w:rsidR="00320636" w:rsidRPr="00C227B8">
          <w:rPr>
            <w:rStyle w:val="a8"/>
            <w:rFonts w:ascii="Times New Roman" w:eastAsia="Times New Roman" w:hAnsi="Times New Roman" w:cs="Times New Roman"/>
            <w:bCs/>
            <w:color w:val="auto"/>
            <w:sz w:val="26"/>
            <w:szCs w:val="26"/>
            <w:u w:val="none"/>
          </w:rPr>
          <w:t xml:space="preserve">о и культурного развития страны, </w:t>
        </w:r>
        <w:r w:rsidR="00C46223" w:rsidRPr="00C227B8">
          <w:rPr>
            <w:rStyle w:val="a8"/>
            <w:rFonts w:ascii="Times New Roman" w:eastAsia="Times New Roman" w:hAnsi="Times New Roman" w:cs="Times New Roman"/>
            <w:bCs/>
            <w:color w:val="auto"/>
            <w:sz w:val="26"/>
            <w:szCs w:val="26"/>
            <w:u w:val="none"/>
          </w:rPr>
          <w:t>утв. Минобр</w:t>
        </w:r>
        <w:r w:rsidR="00320636" w:rsidRPr="00C227B8">
          <w:rPr>
            <w:rStyle w:val="a8"/>
            <w:rFonts w:ascii="Times New Roman" w:eastAsia="Times New Roman" w:hAnsi="Times New Roman" w:cs="Times New Roman"/>
            <w:bCs/>
            <w:color w:val="auto"/>
            <w:sz w:val="26"/>
            <w:szCs w:val="26"/>
            <w:u w:val="none"/>
          </w:rPr>
          <w:t xml:space="preserve"> РФ</w:t>
        </w:r>
        <w:r w:rsidR="00C46223" w:rsidRPr="00C227B8">
          <w:rPr>
            <w:rStyle w:val="a8"/>
            <w:rFonts w:ascii="Times New Roman" w:eastAsia="Times New Roman" w:hAnsi="Times New Roman" w:cs="Times New Roman"/>
            <w:bCs/>
            <w:color w:val="auto"/>
            <w:sz w:val="26"/>
            <w:szCs w:val="26"/>
            <w:u w:val="none"/>
          </w:rPr>
          <w:t xml:space="preserve"> (по состоянию на 29 сентября 2023 г.</w:t>
        </w:r>
      </w:hyperlink>
      <w:r w:rsidR="00320636" w:rsidRPr="00C227B8">
        <w:rPr>
          <w:rFonts w:ascii="Times New Roman" w:eastAsia="Times New Roman" w:hAnsi="Times New Roman" w:cs="Times New Roman"/>
          <w:sz w:val="26"/>
          <w:szCs w:val="26"/>
        </w:rPr>
        <w:t xml:space="preserve">). </w:t>
      </w:r>
    </w:p>
    <w:p w:rsidR="00F07724" w:rsidRPr="00C227B8" w:rsidRDefault="00775A34"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 xml:space="preserve">Самостоятельная работа. </w:t>
      </w:r>
      <w:hyperlink r:id="rId30" w:tgtFrame="_blank" w:history="1">
        <w:r w:rsidR="00A50921" w:rsidRPr="00C227B8">
          <w:rPr>
            <w:rStyle w:val="a8"/>
            <w:rFonts w:ascii="Times New Roman" w:hAnsi="Times New Roman" w:cs="Times New Roman"/>
            <w:color w:val="auto"/>
            <w:sz w:val="26"/>
            <w:szCs w:val="26"/>
            <w:u w:val="none"/>
          </w:rPr>
          <w:t>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w:t>
        </w:r>
      </w:hyperlink>
      <w:r w:rsidR="00A50921" w:rsidRPr="00C227B8">
        <w:rPr>
          <w:rFonts w:ascii="Times New Roman" w:hAnsi="Times New Roman" w:cs="Times New Roman"/>
          <w:sz w:val="26"/>
          <w:szCs w:val="26"/>
        </w:rPr>
        <w:t>.</w:t>
      </w:r>
      <w:r w:rsidR="00F57B0D" w:rsidRPr="00C227B8">
        <w:rPr>
          <w:rFonts w:ascii="Times New Roman" w:eastAsia="Times New Roman" w:hAnsi="Times New Roman" w:cs="Times New Roman"/>
          <w:sz w:val="26"/>
          <w:szCs w:val="26"/>
        </w:rPr>
        <w:t xml:space="preserve"> </w:t>
      </w:r>
    </w:p>
    <w:p w:rsidR="00276414" w:rsidRPr="00C227B8" w:rsidRDefault="00276414" w:rsidP="00C227B8">
      <w:pPr>
        <w:widowControl w:val="0"/>
        <w:tabs>
          <w:tab w:val="left" w:pos="0"/>
        </w:tabs>
        <w:suppressAutoHyphens/>
        <w:autoSpaceDE w:val="0"/>
        <w:autoSpaceDN w:val="0"/>
        <w:adjustRightInd w:val="0"/>
        <w:spacing w:after="0" w:line="20" w:lineRule="atLeast"/>
        <w:ind w:firstLine="682"/>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bCs/>
          <w:sz w:val="26"/>
          <w:szCs w:val="26"/>
        </w:rPr>
        <w:t>Раздел 3. «Формы аттестации и оценочные материалы»</w:t>
      </w:r>
    </w:p>
    <w:p w:rsidR="00276414" w:rsidRPr="00C227B8" w:rsidRDefault="00276414"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bCs/>
          <w:sz w:val="26"/>
          <w:szCs w:val="26"/>
        </w:rPr>
        <w:t>3.1. Входной контроль (диагностика)</w:t>
      </w:r>
    </w:p>
    <w:p w:rsidR="00276414" w:rsidRPr="00C227B8" w:rsidRDefault="007632CA"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Cs/>
          <w:sz w:val="26"/>
          <w:szCs w:val="26"/>
        </w:rPr>
      </w:pPr>
      <w:r w:rsidRPr="00C227B8">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C227B8">
        <w:rPr>
          <w:rFonts w:ascii="Times New Roman" w:hAnsi="Times New Roman" w:cs="Times New Roman"/>
          <w:sz w:val="26"/>
          <w:szCs w:val="26"/>
        </w:rPr>
        <w:t>совершенствование/освоение которых является целью программы.</w:t>
      </w:r>
    </w:p>
    <w:p w:rsidR="00C90136" w:rsidRPr="00C227B8" w:rsidRDefault="00C90136"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Cs/>
          <w:iCs/>
          <w:sz w:val="26"/>
          <w:szCs w:val="26"/>
        </w:rPr>
      </w:pPr>
      <w:r w:rsidRPr="00C227B8">
        <w:rPr>
          <w:rFonts w:ascii="Times New Roman" w:eastAsia="Times New Roman" w:hAnsi="Times New Roman" w:cs="Times New Roman"/>
          <w:b/>
          <w:bCs/>
          <w:sz w:val="26"/>
          <w:szCs w:val="26"/>
        </w:rPr>
        <w:t xml:space="preserve">Форма: </w:t>
      </w:r>
      <w:r w:rsidRPr="00C227B8">
        <w:rPr>
          <w:rFonts w:ascii="Times New Roman" w:eastAsia="Times New Roman" w:hAnsi="Times New Roman" w:cs="Times New Roman"/>
          <w:bCs/>
          <w:sz w:val="26"/>
          <w:szCs w:val="26"/>
        </w:rPr>
        <w:t>Тестирование</w:t>
      </w:r>
    </w:p>
    <w:p w:rsidR="00C90136" w:rsidRPr="00C227B8" w:rsidRDefault="00C90136"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bCs/>
          <w:sz w:val="26"/>
          <w:szCs w:val="26"/>
        </w:rPr>
        <w:t>Описание, требования к выполнению:</w:t>
      </w:r>
    </w:p>
    <w:p w:rsidR="00C90136" w:rsidRPr="00C227B8" w:rsidRDefault="00C90136"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Cs/>
          <w:sz w:val="26"/>
          <w:szCs w:val="26"/>
        </w:rPr>
      </w:pPr>
      <w:r w:rsidRPr="00C227B8">
        <w:rPr>
          <w:rFonts w:ascii="Times New Roman" w:eastAsia="Times New Roman" w:hAnsi="Times New Roman" w:cs="Times New Roman"/>
          <w:bCs/>
          <w:sz w:val="26"/>
          <w:szCs w:val="26"/>
        </w:rPr>
        <w:t xml:space="preserve">Входной контроль проводится с целью выявления профессиональных затруднений слушателей и состоит из 10 вопросов с предполагаемым ответом. </w:t>
      </w:r>
    </w:p>
    <w:p w:rsidR="00C90136" w:rsidRPr="00C227B8" w:rsidRDefault="00C90136"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Cs/>
          <w:sz w:val="26"/>
          <w:szCs w:val="26"/>
        </w:rPr>
      </w:pPr>
      <w:r w:rsidRPr="00C227B8">
        <w:rPr>
          <w:rFonts w:ascii="Times New Roman" w:eastAsia="Times New Roman" w:hAnsi="Times New Roman" w:cs="Times New Roman"/>
          <w:bCs/>
          <w:sz w:val="26"/>
          <w:szCs w:val="26"/>
        </w:rPr>
        <w:t>Результаты тестирования не оцениваются, используются в диагностических целях при составлении плана повышения квалификации по восполнению профессиональных затруднений руководителей и заместителей руководителя образовательных организаций Чукотского автономного округа.</w:t>
      </w:r>
    </w:p>
    <w:p w:rsidR="00B902A9" w:rsidRPr="00C227B8" w:rsidRDefault="00B902A9"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bCs/>
          <w:sz w:val="26"/>
          <w:szCs w:val="26"/>
        </w:rPr>
        <w:t xml:space="preserve">Критерии оценивания: </w:t>
      </w:r>
    </w:p>
    <w:p w:rsidR="00276414" w:rsidRPr="00C227B8" w:rsidRDefault="00B902A9"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Cs/>
          <w:sz w:val="26"/>
          <w:szCs w:val="26"/>
        </w:rPr>
      </w:pPr>
      <w:r w:rsidRPr="00C227B8">
        <w:rPr>
          <w:rFonts w:ascii="Times New Roman" w:eastAsia="Times New Roman" w:hAnsi="Times New Roman" w:cs="Times New Roman"/>
          <w:bCs/>
          <w:sz w:val="26"/>
          <w:szCs w:val="26"/>
        </w:rPr>
        <w:t>К</w:t>
      </w:r>
      <w:r w:rsidR="00276414" w:rsidRPr="00C227B8">
        <w:rPr>
          <w:rFonts w:ascii="Times New Roman" w:eastAsia="Times New Roman" w:hAnsi="Times New Roman" w:cs="Times New Roman"/>
          <w:bCs/>
          <w:sz w:val="26"/>
          <w:szCs w:val="26"/>
        </w:rPr>
        <w:t xml:space="preserve">аждый из вопросов оценивается разным количеством баллов, максимальное количество баллов за правильно выполненный тест 10. Вопросы составлены на выбор одного или нескольких ответов. Время выполнения теста не более  </w:t>
      </w:r>
      <w:r w:rsidR="00484326" w:rsidRPr="00C227B8">
        <w:rPr>
          <w:rFonts w:ascii="Times New Roman" w:eastAsia="Times New Roman" w:hAnsi="Times New Roman" w:cs="Times New Roman"/>
          <w:bCs/>
          <w:sz w:val="26"/>
          <w:szCs w:val="26"/>
        </w:rPr>
        <w:t xml:space="preserve">двадцати </w:t>
      </w:r>
      <w:r w:rsidR="00276414" w:rsidRPr="00C227B8">
        <w:rPr>
          <w:rFonts w:ascii="Times New Roman" w:eastAsia="Times New Roman" w:hAnsi="Times New Roman" w:cs="Times New Roman"/>
          <w:bCs/>
          <w:sz w:val="26"/>
          <w:szCs w:val="26"/>
        </w:rPr>
        <w:t>минут.</w:t>
      </w:r>
    </w:p>
    <w:p w:rsidR="00B902A9" w:rsidRPr="00C227B8" w:rsidRDefault="00276414"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bCs/>
          <w:sz w:val="26"/>
          <w:szCs w:val="26"/>
        </w:rPr>
        <w:t xml:space="preserve">Пример </w:t>
      </w:r>
      <w:r w:rsidR="00B902A9" w:rsidRPr="00C227B8">
        <w:rPr>
          <w:rFonts w:ascii="Times New Roman" w:eastAsia="Times New Roman" w:hAnsi="Times New Roman" w:cs="Times New Roman"/>
          <w:b/>
          <w:bCs/>
          <w:sz w:val="26"/>
          <w:szCs w:val="26"/>
        </w:rPr>
        <w:t>заданий:</w:t>
      </w:r>
      <w:r w:rsidRPr="00C227B8">
        <w:rPr>
          <w:rFonts w:ascii="Times New Roman" w:eastAsia="Times New Roman" w:hAnsi="Times New Roman" w:cs="Times New Roman"/>
          <w:b/>
          <w:bCs/>
          <w:sz w:val="26"/>
          <w:szCs w:val="26"/>
        </w:rPr>
        <w:t xml:space="preserve"> </w:t>
      </w:r>
    </w:p>
    <w:p w:rsidR="00276414" w:rsidRPr="00C227B8" w:rsidRDefault="00952FA4" w:rsidP="00C227B8">
      <w:pPr>
        <w:pStyle w:val="Default"/>
        <w:widowControl w:val="0"/>
        <w:numPr>
          <w:ilvl w:val="0"/>
          <w:numId w:val="43"/>
        </w:numPr>
        <w:suppressAutoHyphens/>
        <w:spacing w:line="20" w:lineRule="atLeast"/>
        <w:ind w:left="0" w:firstLine="709"/>
        <w:jc w:val="both"/>
        <w:rPr>
          <w:rFonts w:ascii="Times New Roman" w:hAnsi="Times New Roman" w:cs="Times New Roman"/>
          <w:b/>
          <w:bCs/>
          <w:sz w:val="26"/>
          <w:szCs w:val="26"/>
        </w:rPr>
      </w:pPr>
      <w:r w:rsidRPr="00C227B8">
        <w:rPr>
          <w:rFonts w:ascii="Times New Roman" w:hAnsi="Times New Roman" w:cs="Times New Roman"/>
          <w:b/>
          <w:sz w:val="26"/>
          <w:szCs w:val="26"/>
        </w:rPr>
        <w:t xml:space="preserve">Согласно Порядку проведения самообследования образовательной организации (далее – ОО), целью проведения самообследования ОО является (выберите верный ответ): </w:t>
      </w:r>
      <w:r w:rsidR="00276414" w:rsidRPr="00C227B8">
        <w:rPr>
          <w:rFonts w:ascii="Times New Roman" w:hAnsi="Times New Roman" w:cs="Times New Roman"/>
          <w:b/>
          <w:bCs/>
          <w:sz w:val="26"/>
          <w:szCs w:val="26"/>
        </w:rPr>
        <w:t xml:space="preserve"> </w:t>
      </w:r>
    </w:p>
    <w:p w:rsidR="00276414" w:rsidRPr="00C227B8" w:rsidRDefault="00276414" w:rsidP="00C227B8">
      <w:pPr>
        <w:pStyle w:val="Default"/>
        <w:widowControl w:val="0"/>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 xml:space="preserve">а) </w:t>
      </w:r>
      <w:r w:rsidR="00952FA4" w:rsidRPr="00C227B8">
        <w:rPr>
          <w:rFonts w:ascii="Times New Roman" w:hAnsi="Times New Roman" w:cs="Times New Roman"/>
          <w:sz w:val="26"/>
          <w:szCs w:val="26"/>
        </w:rPr>
        <w:t>установление качества реализации образовательных программ</w:t>
      </w:r>
      <w:r w:rsidR="00A86CAF" w:rsidRPr="00C227B8">
        <w:rPr>
          <w:rFonts w:ascii="Times New Roman" w:hAnsi="Times New Roman" w:cs="Times New Roman"/>
          <w:bCs/>
          <w:sz w:val="26"/>
          <w:szCs w:val="26"/>
        </w:rPr>
        <w:t>;</w:t>
      </w:r>
    </w:p>
    <w:p w:rsidR="00276414" w:rsidRPr="00C227B8" w:rsidRDefault="00276414"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Cs/>
          <w:sz w:val="26"/>
          <w:szCs w:val="26"/>
        </w:rPr>
      </w:pPr>
      <w:r w:rsidRPr="00C227B8">
        <w:rPr>
          <w:rFonts w:ascii="Times New Roman" w:eastAsia="Times New Roman" w:hAnsi="Times New Roman" w:cs="Times New Roman"/>
          <w:bCs/>
          <w:sz w:val="26"/>
          <w:szCs w:val="26"/>
        </w:rPr>
        <w:t xml:space="preserve">б) </w:t>
      </w:r>
      <w:r w:rsidR="00952FA4" w:rsidRPr="00C227B8">
        <w:rPr>
          <w:rFonts w:ascii="Times New Roman" w:hAnsi="Times New Roman" w:cs="Times New Roman"/>
          <w:sz w:val="26"/>
          <w:szCs w:val="26"/>
        </w:rPr>
        <w:t>обеспечение доступности и открытости информации о деятельности ОО</w:t>
      </w:r>
      <w:r w:rsidR="00A86CAF" w:rsidRPr="00C227B8">
        <w:rPr>
          <w:rFonts w:ascii="Times New Roman" w:eastAsia="Times New Roman" w:hAnsi="Times New Roman" w:cs="Times New Roman"/>
          <w:bCs/>
          <w:sz w:val="26"/>
          <w:szCs w:val="26"/>
        </w:rPr>
        <w:t>;</w:t>
      </w:r>
    </w:p>
    <w:p w:rsidR="00276414" w:rsidRPr="00C227B8" w:rsidRDefault="00276414"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Cs/>
          <w:sz w:val="26"/>
          <w:szCs w:val="26"/>
        </w:rPr>
      </w:pPr>
      <w:r w:rsidRPr="00C227B8">
        <w:rPr>
          <w:rFonts w:ascii="Times New Roman" w:eastAsia="Times New Roman" w:hAnsi="Times New Roman" w:cs="Times New Roman"/>
          <w:bCs/>
          <w:sz w:val="26"/>
          <w:szCs w:val="26"/>
        </w:rPr>
        <w:t xml:space="preserve">в) </w:t>
      </w:r>
      <w:r w:rsidR="00952FA4" w:rsidRPr="00C227B8">
        <w:rPr>
          <w:rFonts w:ascii="Times New Roman" w:hAnsi="Times New Roman" w:cs="Times New Roman"/>
          <w:sz w:val="26"/>
          <w:szCs w:val="26"/>
        </w:rPr>
        <w:t>установление качества подготовки обучающихся</w:t>
      </w:r>
      <w:r w:rsidR="00A86CAF" w:rsidRPr="00C227B8">
        <w:rPr>
          <w:rFonts w:ascii="Times New Roman" w:eastAsia="Times New Roman" w:hAnsi="Times New Roman" w:cs="Times New Roman"/>
          <w:bCs/>
          <w:sz w:val="26"/>
          <w:szCs w:val="26"/>
        </w:rPr>
        <w:t>;</w:t>
      </w:r>
    </w:p>
    <w:p w:rsidR="00276414" w:rsidRPr="00C227B8" w:rsidRDefault="00276414"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Cs/>
          <w:sz w:val="26"/>
          <w:szCs w:val="26"/>
        </w:rPr>
      </w:pPr>
      <w:r w:rsidRPr="00C227B8">
        <w:rPr>
          <w:rFonts w:ascii="Times New Roman" w:eastAsia="Times New Roman" w:hAnsi="Times New Roman" w:cs="Times New Roman"/>
          <w:bCs/>
          <w:sz w:val="26"/>
          <w:szCs w:val="26"/>
        </w:rPr>
        <w:t xml:space="preserve">г) </w:t>
      </w:r>
      <w:r w:rsidR="00952FA4" w:rsidRPr="00C227B8">
        <w:rPr>
          <w:rFonts w:ascii="Times New Roman" w:hAnsi="Times New Roman" w:cs="Times New Roman"/>
          <w:sz w:val="26"/>
          <w:szCs w:val="26"/>
        </w:rPr>
        <w:t>обеспечение оценки системы управления ОО</w:t>
      </w:r>
      <w:r w:rsidR="001645B8" w:rsidRPr="00C227B8">
        <w:rPr>
          <w:rFonts w:ascii="Times New Roman" w:eastAsia="Times New Roman" w:hAnsi="Times New Roman" w:cs="Times New Roman"/>
          <w:bCs/>
          <w:sz w:val="26"/>
          <w:szCs w:val="26"/>
        </w:rPr>
        <w:t>;</w:t>
      </w:r>
    </w:p>
    <w:p w:rsidR="001645B8" w:rsidRPr="00C227B8" w:rsidRDefault="001645B8"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Cs/>
          <w:sz w:val="26"/>
          <w:szCs w:val="26"/>
        </w:rPr>
      </w:pPr>
      <w:r w:rsidRPr="00C227B8">
        <w:rPr>
          <w:rFonts w:ascii="Times New Roman" w:eastAsia="Times New Roman" w:hAnsi="Times New Roman" w:cs="Times New Roman"/>
          <w:bCs/>
          <w:sz w:val="26"/>
          <w:szCs w:val="26"/>
        </w:rPr>
        <w:t xml:space="preserve">д) </w:t>
      </w:r>
      <w:r w:rsidRPr="00C227B8">
        <w:rPr>
          <w:rFonts w:ascii="Times New Roman" w:hAnsi="Times New Roman" w:cs="Times New Roman"/>
          <w:sz w:val="26"/>
          <w:szCs w:val="26"/>
        </w:rPr>
        <w:t>все ответы верны.</w:t>
      </w:r>
    </w:p>
    <w:p w:rsidR="00D604F1" w:rsidRPr="00C227B8" w:rsidRDefault="00D604F1"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 xml:space="preserve">2. </w:t>
      </w:r>
      <w:r w:rsidR="00952FA4" w:rsidRPr="00C227B8">
        <w:rPr>
          <w:rFonts w:ascii="Times New Roman" w:hAnsi="Times New Roman" w:cs="Times New Roman"/>
          <w:b/>
          <w:sz w:val="26"/>
          <w:szCs w:val="26"/>
        </w:rPr>
        <w:t xml:space="preserve">Выберите к какому термину относится, согласно Руководству по проектному менеджменту (Национальный стандарт Российской Федерации), определение «Управленческое взаимодействие куратора, руководителя проекта, команды менеджмента проекта и команды проекта, которое позволяет интегрировать </w:t>
      </w:r>
      <w:r w:rsidR="00952FA4" w:rsidRPr="00C227B8">
        <w:rPr>
          <w:rFonts w:ascii="Times New Roman" w:hAnsi="Times New Roman" w:cs="Times New Roman"/>
          <w:b/>
          <w:sz w:val="26"/>
          <w:szCs w:val="26"/>
        </w:rPr>
        <w:lastRenderedPageBreak/>
        <w:t>результаты последовательных работ и конечных результатов проекта» контроль проектной деятельности</w:t>
      </w:r>
    </w:p>
    <w:p w:rsidR="00D604F1" w:rsidRPr="00C227B8" w:rsidRDefault="00D604F1"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 xml:space="preserve">а) </w:t>
      </w:r>
      <w:r w:rsidR="00952FA4" w:rsidRPr="00C227B8">
        <w:rPr>
          <w:rFonts w:ascii="Times New Roman" w:hAnsi="Times New Roman" w:cs="Times New Roman"/>
          <w:sz w:val="26"/>
          <w:szCs w:val="26"/>
        </w:rPr>
        <w:t>контроль изменений проекта</w:t>
      </w:r>
      <w:r w:rsidR="001645B8" w:rsidRPr="00C227B8">
        <w:rPr>
          <w:rFonts w:ascii="Times New Roman" w:hAnsi="Times New Roman" w:cs="Times New Roman"/>
          <w:bCs/>
          <w:sz w:val="26"/>
          <w:szCs w:val="26"/>
        </w:rPr>
        <w:t>;</w:t>
      </w:r>
    </w:p>
    <w:p w:rsidR="00D604F1" w:rsidRPr="00C227B8" w:rsidRDefault="00D604F1"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 xml:space="preserve">б) </w:t>
      </w:r>
      <w:r w:rsidR="00952FA4" w:rsidRPr="00C227B8">
        <w:rPr>
          <w:rFonts w:ascii="Times New Roman" w:hAnsi="Times New Roman" w:cs="Times New Roman"/>
          <w:sz w:val="26"/>
          <w:szCs w:val="26"/>
        </w:rPr>
        <w:t>руководство проектной деятельностью</w:t>
      </w:r>
      <w:r w:rsidR="001645B8" w:rsidRPr="00C227B8">
        <w:rPr>
          <w:rFonts w:ascii="Times New Roman" w:hAnsi="Times New Roman" w:cs="Times New Roman"/>
          <w:bCs/>
          <w:sz w:val="26"/>
          <w:szCs w:val="26"/>
        </w:rPr>
        <w:t>;</w:t>
      </w:r>
    </w:p>
    <w:p w:rsidR="00D604F1" w:rsidRPr="00C227B8" w:rsidRDefault="00D604F1"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 xml:space="preserve">в) </w:t>
      </w:r>
      <w:r w:rsidR="00952FA4" w:rsidRPr="00C227B8">
        <w:rPr>
          <w:rFonts w:ascii="Times New Roman" w:hAnsi="Times New Roman" w:cs="Times New Roman"/>
          <w:sz w:val="26"/>
          <w:szCs w:val="26"/>
        </w:rPr>
        <w:t>руководство заинтересованными лицами проекта</w:t>
      </w:r>
      <w:r w:rsidR="001645B8" w:rsidRPr="00C227B8">
        <w:rPr>
          <w:rFonts w:ascii="Times New Roman" w:hAnsi="Times New Roman" w:cs="Times New Roman"/>
          <w:bCs/>
          <w:sz w:val="26"/>
          <w:szCs w:val="26"/>
        </w:rPr>
        <w:t>;</w:t>
      </w:r>
    </w:p>
    <w:p w:rsidR="001645B8" w:rsidRPr="00C227B8" w:rsidRDefault="001645B8"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 xml:space="preserve">г) </w:t>
      </w:r>
      <w:r w:rsidRPr="00C227B8">
        <w:rPr>
          <w:rFonts w:ascii="Times New Roman" w:hAnsi="Times New Roman" w:cs="Times New Roman"/>
          <w:sz w:val="26"/>
          <w:szCs w:val="26"/>
        </w:rPr>
        <w:t>все ответы верны.</w:t>
      </w:r>
    </w:p>
    <w:p w:rsidR="00ED3A03" w:rsidRPr="00C227B8" w:rsidRDefault="00D604F1" w:rsidP="00C227B8">
      <w:pPr>
        <w:pStyle w:val="Default"/>
        <w:spacing w:line="20" w:lineRule="atLeast"/>
        <w:ind w:firstLine="709"/>
        <w:jc w:val="both"/>
        <w:rPr>
          <w:rFonts w:ascii="Times New Roman" w:hAnsi="Times New Roman" w:cs="Times New Roman"/>
          <w:sz w:val="26"/>
          <w:szCs w:val="26"/>
        </w:rPr>
      </w:pPr>
      <w:r w:rsidRPr="00C227B8">
        <w:rPr>
          <w:rFonts w:ascii="Times New Roman" w:hAnsi="Times New Roman" w:cs="Times New Roman"/>
          <w:bCs/>
          <w:sz w:val="26"/>
          <w:szCs w:val="26"/>
        </w:rPr>
        <w:t xml:space="preserve">3. </w:t>
      </w:r>
      <w:r w:rsidR="00ED3A03" w:rsidRPr="00C227B8">
        <w:rPr>
          <w:rFonts w:ascii="Times New Roman" w:hAnsi="Times New Roman" w:cs="Times New Roman"/>
          <w:b/>
          <w:sz w:val="26"/>
          <w:szCs w:val="26"/>
        </w:rPr>
        <w:t xml:space="preserve">Согласно Требованиям к структуре официального сайта образовательной организации, главная страница подраздела «Руководство. Педагогический (научно-педагогический) состав» должна содержать следующую информацию о заместителях руководителя образовательной организации </w:t>
      </w:r>
      <w:r w:rsidR="00ED3A03" w:rsidRPr="00C227B8">
        <w:rPr>
          <w:rFonts w:ascii="Times New Roman" w:hAnsi="Times New Roman" w:cs="Times New Roman"/>
          <w:b/>
          <w:bCs/>
          <w:i/>
          <w:iCs/>
          <w:sz w:val="26"/>
          <w:szCs w:val="26"/>
        </w:rPr>
        <w:t xml:space="preserve">(выберите все верные утверждения): </w:t>
      </w:r>
    </w:p>
    <w:p w:rsidR="00ED3A03" w:rsidRPr="00C227B8" w:rsidRDefault="00ED3A03" w:rsidP="00C227B8">
      <w:pPr>
        <w:pStyle w:val="Default"/>
        <w:spacing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 xml:space="preserve">а) стаж работы в должности </w:t>
      </w:r>
    </w:p>
    <w:p w:rsidR="00ED3A03" w:rsidRPr="00C227B8" w:rsidRDefault="00ED3A03" w:rsidP="00C227B8">
      <w:pPr>
        <w:pStyle w:val="Default"/>
        <w:spacing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 xml:space="preserve">б) повышение квалификации и (или) профессиональная переподготовка (при наличии) </w:t>
      </w:r>
    </w:p>
    <w:p w:rsidR="00ED3A03" w:rsidRPr="00C227B8" w:rsidRDefault="00ED3A03" w:rsidP="00C227B8">
      <w:pPr>
        <w:pStyle w:val="Default"/>
        <w:spacing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 xml:space="preserve">в) контактные телефоны </w:t>
      </w:r>
    </w:p>
    <w:p w:rsidR="00ED3A03" w:rsidRPr="00C227B8" w:rsidRDefault="00ED3A03" w:rsidP="00C227B8">
      <w:pPr>
        <w:pStyle w:val="Default"/>
        <w:spacing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 xml:space="preserve">г) адрес электронной почты </w:t>
      </w:r>
    </w:p>
    <w:p w:rsidR="001645B8" w:rsidRPr="00C227B8" w:rsidRDefault="00ED3A03"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sz w:val="26"/>
          <w:szCs w:val="26"/>
        </w:rPr>
        <w:t>д) наименование должности</w:t>
      </w:r>
      <w:r w:rsidR="001645B8" w:rsidRPr="00C227B8">
        <w:rPr>
          <w:rFonts w:ascii="Times New Roman" w:hAnsi="Times New Roman" w:cs="Times New Roman"/>
          <w:sz w:val="26"/>
          <w:szCs w:val="26"/>
        </w:rPr>
        <w:t>.</w:t>
      </w:r>
    </w:p>
    <w:p w:rsidR="00A86CAF" w:rsidRPr="00C227B8" w:rsidRDefault="00A86CAF"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Cs/>
          <w:sz w:val="26"/>
          <w:szCs w:val="26"/>
        </w:rPr>
      </w:pPr>
      <w:r w:rsidRPr="00C227B8">
        <w:rPr>
          <w:rFonts w:ascii="Times New Roman" w:hAnsi="Times New Roman" w:cs="Times New Roman"/>
          <w:b/>
          <w:bCs/>
          <w:sz w:val="26"/>
          <w:szCs w:val="26"/>
        </w:rPr>
        <w:t xml:space="preserve">Количество попыток: </w:t>
      </w:r>
      <w:r w:rsidRPr="00C227B8">
        <w:rPr>
          <w:rFonts w:ascii="Times New Roman" w:hAnsi="Times New Roman" w:cs="Times New Roman"/>
          <w:sz w:val="26"/>
          <w:szCs w:val="26"/>
        </w:rPr>
        <w:t>1.</w:t>
      </w:r>
    </w:p>
    <w:p w:rsidR="00276414" w:rsidRPr="00C227B8" w:rsidRDefault="00276414" w:rsidP="00C227B8">
      <w:pPr>
        <w:widowControl w:val="0"/>
        <w:suppressAutoHyphens/>
        <w:autoSpaceDE w:val="0"/>
        <w:autoSpaceDN w:val="0"/>
        <w:adjustRightInd w:val="0"/>
        <w:spacing w:after="0" w:line="20" w:lineRule="atLeast"/>
        <w:ind w:firstLine="709"/>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bCs/>
          <w:sz w:val="26"/>
          <w:szCs w:val="26"/>
        </w:rPr>
        <w:t>3.2. Промежуточный контроль</w:t>
      </w:r>
    </w:p>
    <w:p w:rsidR="00B902A9" w:rsidRPr="00C227B8" w:rsidRDefault="00B902A9" w:rsidP="00C227B8">
      <w:pPr>
        <w:spacing w:after="0" w:line="20" w:lineRule="atLeast"/>
        <w:ind w:firstLine="709"/>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sz w:val="26"/>
          <w:szCs w:val="26"/>
        </w:rPr>
        <w:t xml:space="preserve"> «Основы государственной политики в области образования и воспитания»</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b/>
          <w:bCs/>
          <w:sz w:val="26"/>
          <w:szCs w:val="26"/>
        </w:rPr>
        <w:t xml:space="preserve">Форма: </w:t>
      </w:r>
      <w:r w:rsidRPr="00C227B8">
        <w:rPr>
          <w:rFonts w:ascii="Times New Roman" w:eastAsia="Times New Roman" w:hAnsi="Times New Roman" w:cs="Times New Roman"/>
          <w:bCs/>
          <w:sz w:val="26"/>
          <w:szCs w:val="26"/>
        </w:rPr>
        <w:t>Т</w:t>
      </w:r>
      <w:r w:rsidRPr="00C227B8">
        <w:rPr>
          <w:rFonts w:ascii="Times New Roman" w:eastAsia="Times New Roman" w:hAnsi="Times New Roman" w:cs="Times New Roman"/>
          <w:sz w:val="26"/>
          <w:szCs w:val="26"/>
        </w:rPr>
        <w:t>естирование</w:t>
      </w:r>
    </w:p>
    <w:p w:rsidR="00B902A9" w:rsidRPr="00C227B8" w:rsidRDefault="00B902A9" w:rsidP="00C227B8">
      <w:pPr>
        <w:spacing w:after="0" w:line="20" w:lineRule="atLeast"/>
        <w:ind w:firstLine="709"/>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bCs/>
          <w:sz w:val="26"/>
          <w:szCs w:val="26"/>
        </w:rPr>
        <w:t>Описание, требования к выполнению:</w:t>
      </w:r>
    </w:p>
    <w:p w:rsidR="00B902A9" w:rsidRPr="00C227B8" w:rsidRDefault="00B902A9" w:rsidP="00C227B8">
      <w:pPr>
        <w:spacing w:after="0" w:line="20" w:lineRule="atLeast"/>
        <w:ind w:firstLine="709"/>
        <w:jc w:val="both"/>
        <w:rPr>
          <w:rFonts w:ascii="Times New Roman" w:eastAsia="Times New Roman" w:hAnsi="Times New Roman" w:cs="Times New Roman"/>
          <w:iCs/>
          <w:sz w:val="26"/>
          <w:szCs w:val="26"/>
        </w:rPr>
      </w:pPr>
      <w:r w:rsidRPr="00C227B8">
        <w:rPr>
          <w:rFonts w:ascii="Times New Roman" w:eastAsia="Times New Roman" w:hAnsi="Times New Roman" w:cs="Times New Roman"/>
          <w:iCs/>
          <w:sz w:val="26"/>
          <w:szCs w:val="26"/>
        </w:rPr>
        <w:t xml:space="preserve">Тест состоит из 10 вопросов с выбором правильного ответа. </w:t>
      </w:r>
      <w:r w:rsidRPr="00C227B8">
        <w:rPr>
          <w:rFonts w:ascii="Times New Roman" w:eastAsia="Times New Roman" w:hAnsi="Times New Roman" w:cs="Times New Roman"/>
          <w:sz w:val="26"/>
          <w:szCs w:val="26"/>
        </w:rPr>
        <w:t>Верный ответ оценивается в 1 балл.</w:t>
      </w:r>
    </w:p>
    <w:p w:rsidR="00B902A9" w:rsidRPr="00C227B8" w:rsidRDefault="00B902A9" w:rsidP="00C227B8">
      <w:pPr>
        <w:spacing w:after="0" w:line="20" w:lineRule="atLeast"/>
        <w:ind w:firstLine="709"/>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bCs/>
          <w:sz w:val="26"/>
          <w:szCs w:val="26"/>
        </w:rPr>
        <w:t>Критерии оценивания:</w:t>
      </w:r>
    </w:p>
    <w:p w:rsidR="00B902A9" w:rsidRPr="00C227B8" w:rsidRDefault="00B902A9" w:rsidP="00C227B8">
      <w:pPr>
        <w:spacing w:after="0" w:line="20" w:lineRule="atLeast"/>
        <w:ind w:firstLine="709"/>
        <w:jc w:val="both"/>
        <w:rPr>
          <w:rFonts w:ascii="Times New Roman" w:eastAsia="Times New Roman" w:hAnsi="Times New Roman" w:cs="Times New Roman"/>
          <w:b/>
          <w:bCs/>
          <w:sz w:val="26"/>
          <w:szCs w:val="26"/>
        </w:rPr>
      </w:pPr>
      <w:r w:rsidRPr="00C227B8">
        <w:rPr>
          <w:rFonts w:ascii="Times New Roman" w:eastAsia="Times New Roman" w:hAnsi="Times New Roman" w:cs="Times New Roman"/>
          <w:sz w:val="26"/>
          <w:szCs w:val="26"/>
        </w:rPr>
        <w:t>Тест считается выполненным успешно при оценке 6 баллов и выше (60% выполненных заданий и выше).</w:t>
      </w:r>
    </w:p>
    <w:p w:rsidR="00B902A9" w:rsidRPr="00C227B8" w:rsidRDefault="00B902A9" w:rsidP="00C227B8">
      <w:pPr>
        <w:spacing w:after="0" w:line="20" w:lineRule="atLeast"/>
        <w:ind w:firstLine="709"/>
        <w:jc w:val="both"/>
        <w:rPr>
          <w:rFonts w:ascii="Times New Roman" w:eastAsia="Times New Roman" w:hAnsi="Times New Roman" w:cs="Times New Roman"/>
          <w:b/>
          <w:sz w:val="26"/>
          <w:szCs w:val="26"/>
        </w:rPr>
      </w:pPr>
      <w:r w:rsidRPr="00C227B8">
        <w:rPr>
          <w:rFonts w:ascii="Times New Roman" w:eastAsia="Times New Roman" w:hAnsi="Times New Roman" w:cs="Times New Roman"/>
          <w:b/>
          <w:sz w:val="26"/>
          <w:szCs w:val="26"/>
        </w:rPr>
        <w:t>Примеры заданий:</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Задания с выбором ответ.</w:t>
      </w:r>
    </w:p>
    <w:p w:rsidR="00B902A9" w:rsidRPr="00C227B8" w:rsidRDefault="00B902A9" w:rsidP="00C227B8">
      <w:pPr>
        <w:spacing w:after="0" w:line="20" w:lineRule="atLeast"/>
        <w:ind w:firstLine="709"/>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sz w:val="26"/>
          <w:szCs w:val="26"/>
        </w:rPr>
        <w:t>1. Отметьте, что не относится к понятию террористическая деятельность:</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а) подстрекательство к террористическому акту;</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б) 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в) информационное или иное пособничество в планировании, подготовке или реализации террористического акта;</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 xml:space="preserve">г) </w:t>
      </w:r>
      <w:r w:rsidRPr="00C227B8">
        <w:rPr>
          <w:rFonts w:ascii="Times New Roman" w:eastAsia="Times New Roman" w:hAnsi="Times New Roman" w:cs="Times New Roman"/>
          <w:bCs/>
          <w:sz w:val="26"/>
          <w:szCs w:val="26"/>
        </w:rPr>
        <w:t>выявление, предупреждение, пресечение, раскрытие и расследование террористического акта (борьба с терроризмом)</w:t>
      </w:r>
      <w:r w:rsidRPr="00C227B8">
        <w:rPr>
          <w:rFonts w:ascii="Times New Roman" w:eastAsia="Times New Roman" w:hAnsi="Times New Roman" w:cs="Times New Roman"/>
          <w:sz w:val="26"/>
          <w:szCs w:val="26"/>
        </w:rPr>
        <w:t>.</w:t>
      </w:r>
    </w:p>
    <w:p w:rsidR="00A45295" w:rsidRPr="00C227B8" w:rsidRDefault="00A45295" w:rsidP="00C227B8">
      <w:pPr>
        <w:pStyle w:val="af"/>
        <w:shd w:val="clear" w:color="auto" w:fill="FFFFFF"/>
        <w:spacing w:before="0" w:beforeAutospacing="0" w:after="0" w:afterAutospacing="0" w:line="20" w:lineRule="atLeast"/>
        <w:ind w:firstLine="709"/>
        <w:jc w:val="both"/>
        <w:rPr>
          <w:rFonts w:eastAsia="MS Gothic"/>
          <w:b/>
          <w:color w:val="000000"/>
          <w:sz w:val="26"/>
          <w:szCs w:val="26"/>
        </w:rPr>
      </w:pPr>
      <w:r w:rsidRPr="00C227B8">
        <w:rPr>
          <w:b/>
          <w:bCs/>
          <w:sz w:val="26"/>
          <w:szCs w:val="26"/>
        </w:rPr>
        <w:t>2</w:t>
      </w:r>
      <w:r w:rsidRPr="00C227B8">
        <w:rPr>
          <w:rFonts w:eastAsia="MS Gothic"/>
          <w:b/>
          <w:color w:val="000000"/>
          <w:sz w:val="26"/>
          <w:szCs w:val="26"/>
        </w:rPr>
        <w:t>.</w:t>
      </w:r>
      <w:r w:rsidRPr="00C227B8">
        <w:rPr>
          <w:rFonts w:eastAsia="MS Gothic"/>
          <w:color w:val="000000"/>
          <w:sz w:val="26"/>
          <w:szCs w:val="26"/>
        </w:rPr>
        <w:t xml:space="preserve"> </w:t>
      </w:r>
      <w:r w:rsidRPr="00C227B8">
        <w:rPr>
          <w:b/>
          <w:sz w:val="26"/>
          <w:szCs w:val="26"/>
        </w:rPr>
        <w:t xml:space="preserve">Психолого-педагогическое сопровождение несовершеннолетних иностранных граждан </w:t>
      </w:r>
      <w:r w:rsidRPr="00C227B8">
        <w:rPr>
          <w:b/>
          <w:iCs/>
          <w:sz w:val="26"/>
          <w:szCs w:val="26"/>
        </w:rPr>
        <w:t>в</w:t>
      </w:r>
      <w:r w:rsidRPr="00C227B8">
        <w:rPr>
          <w:b/>
          <w:i/>
          <w:iCs/>
          <w:sz w:val="26"/>
          <w:szCs w:val="26"/>
        </w:rPr>
        <w:t xml:space="preserve"> </w:t>
      </w:r>
      <w:r w:rsidRPr="00C227B8">
        <w:rPr>
          <w:b/>
          <w:iCs/>
          <w:sz w:val="26"/>
          <w:szCs w:val="26"/>
        </w:rPr>
        <w:t>сфере освоения учебного материала</w:t>
      </w:r>
      <w:r w:rsidRPr="00C227B8">
        <w:rPr>
          <w:b/>
          <w:sz w:val="26"/>
          <w:szCs w:val="26"/>
        </w:rPr>
        <w:t xml:space="preserve"> включает два основных направления: развивающее и социализирующее. Какие формы работы относятся к социализирующему направлению?</w:t>
      </w:r>
      <w:r w:rsidRPr="00C227B8">
        <w:rPr>
          <w:sz w:val="26"/>
          <w:szCs w:val="26"/>
        </w:rPr>
        <w:t xml:space="preserve"> </w:t>
      </w:r>
    </w:p>
    <w:p w:rsidR="00A45295" w:rsidRPr="00C227B8" w:rsidRDefault="00A45295" w:rsidP="00C227B8">
      <w:pPr>
        <w:spacing w:after="0" w:line="20" w:lineRule="atLeast"/>
        <w:ind w:firstLine="709"/>
        <w:jc w:val="both"/>
        <w:rPr>
          <w:rFonts w:ascii="Times New Roman" w:hAnsi="Times New Roman" w:cs="Times New Roman"/>
          <w:sz w:val="26"/>
          <w:szCs w:val="26"/>
        </w:rPr>
      </w:pPr>
      <w:r w:rsidRPr="00C227B8">
        <w:rPr>
          <w:rFonts w:ascii="Times New Roman" w:eastAsia="MS Gothic" w:hAnsi="Times New Roman" w:cs="Times New Roman"/>
          <w:color w:val="000000"/>
          <w:sz w:val="26"/>
          <w:szCs w:val="26"/>
        </w:rPr>
        <w:t xml:space="preserve">а) </w:t>
      </w:r>
      <w:r w:rsidRPr="00C227B8">
        <w:rPr>
          <w:rFonts w:ascii="Times New Roman" w:hAnsi="Times New Roman" w:cs="Times New Roman"/>
          <w:sz w:val="26"/>
          <w:szCs w:val="26"/>
        </w:rPr>
        <w:t>Наставничество и групповая работа;</w:t>
      </w:r>
    </w:p>
    <w:p w:rsidR="00A45295" w:rsidRPr="00C227B8" w:rsidRDefault="00A45295" w:rsidP="00C227B8">
      <w:pPr>
        <w:spacing w:after="0" w:line="20" w:lineRule="atLeast"/>
        <w:ind w:firstLine="709"/>
        <w:jc w:val="both"/>
        <w:rPr>
          <w:rFonts w:ascii="Times New Roman" w:hAnsi="Times New Roman" w:cs="Times New Roman"/>
          <w:sz w:val="26"/>
          <w:szCs w:val="26"/>
        </w:rPr>
      </w:pPr>
      <w:r w:rsidRPr="00C227B8">
        <w:rPr>
          <w:rFonts w:ascii="Times New Roman" w:eastAsia="MS Gothic" w:hAnsi="Times New Roman" w:cs="Times New Roman"/>
          <w:color w:val="000000"/>
          <w:sz w:val="26"/>
          <w:szCs w:val="26"/>
        </w:rPr>
        <w:t xml:space="preserve">б) </w:t>
      </w:r>
      <w:r w:rsidRPr="00C227B8">
        <w:rPr>
          <w:rFonts w:ascii="Times New Roman" w:hAnsi="Times New Roman" w:cs="Times New Roman"/>
          <w:sz w:val="26"/>
          <w:szCs w:val="26"/>
        </w:rPr>
        <w:t xml:space="preserve">Ролевые игры и ролевой тренинг; </w:t>
      </w:r>
    </w:p>
    <w:p w:rsidR="00A45295" w:rsidRPr="00C227B8" w:rsidRDefault="00A45295" w:rsidP="00C227B8">
      <w:pPr>
        <w:spacing w:after="0" w:line="20" w:lineRule="atLeast"/>
        <w:ind w:firstLine="709"/>
        <w:jc w:val="both"/>
        <w:rPr>
          <w:rFonts w:ascii="Times New Roman" w:hAnsi="Times New Roman" w:cs="Times New Roman"/>
          <w:sz w:val="26"/>
          <w:szCs w:val="26"/>
        </w:rPr>
      </w:pPr>
      <w:r w:rsidRPr="00C227B8">
        <w:rPr>
          <w:rFonts w:ascii="Times New Roman" w:eastAsia="MS Gothic" w:hAnsi="Times New Roman" w:cs="Times New Roman"/>
          <w:color w:val="000000"/>
          <w:sz w:val="26"/>
          <w:szCs w:val="26"/>
        </w:rPr>
        <w:t xml:space="preserve">в) </w:t>
      </w:r>
      <w:r w:rsidRPr="00C227B8">
        <w:rPr>
          <w:rFonts w:ascii="Times New Roman" w:hAnsi="Times New Roman" w:cs="Times New Roman"/>
          <w:sz w:val="26"/>
          <w:szCs w:val="26"/>
        </w:rPr>
        <w:t>Участие учащихся в школьных мероприятиях;</w:t>
      </w:r>
    </w:p>
    <w:p w:rsidR="00A45295" w:rsidRPr="00C227B8" w:rsidRDefault="00A45295" w:rsidP="00C227B8">
      <w:pPr>
        <w:spacing w:after="0" w:line="20" w:lineRule="atLeast"/>
        <w:ind w:firstLine="709"/>
        <w:jc w:val="both"/>
        <w:rPr>
          <w:rFonts w:ascii="Times New Roman" w:hAnsi="Times New Roman" w:cs="Times New Roman"/>
          <w:sz w:val="26"/>
          <w:szCs w:val="26"/>
        </w:rPr>
      </w:pPr>
      <w:r w:rsidRPr="00C227B8">
        <w:rPr>
          <w:rFonts w:ascii="Times New Roman" w:eastAsia="MS Gothic" w:hAnsi="Times New Roman" w:cs="Times New Roman"/>
          <w:color w:val="000000"/>
          <w:sz w:val="26"/>
          <w:szCs w:val="26"/>
        </w:rPr>
        <w:t xml:space="preserve">г) </w:t>
      </w:r>
      <w:r w:rsidRPr="00C227B8">
        <w:rPr>
          <w:rFonts w:ascii="Times New Roman" w:hAnsi="Times New Roman" w:cs="Times New Roman"/>
          <w:sz w:val="26"/>
          <w:szCs w:val="26"/>
        </w:rPr>
        <w:t>Расширение формата домашних заданий.</w:t>
      </w:r>
    </w:p>
    <w:p w:rsidR="00B902A9" w:rsidRPr="00C227B8" w:rsidRDefault="00B902A9" w:rsidP="00C227B8">
      <w:pPr>
        <w:spacing w:after="0" w:line="20" w:lineRule="atLeast"/>
        <w:ind w:firstLine="709"/>
        <w:jc w:val="both"/>
        <w:rPr>
          <w:rFonts w:ascii="Times New Roman" w:eastAsia="Times New Roman" w:hAnsi="Times New Roman" w:cs="Times New Roman"/>
          <w:b/>
          <w:sz w:val="26"/>
          <w:szCs w:val="26"/>
        </w:rPr>
      </w:pPr>
      <w:r w:rsidRPr="00C227B8">
        <w:rPr>
          <w:rFonts w:ascii="Times New Roman" w:eastAsia="Times New Roman" w:hAnsi="Times New Roman" w:cs="Times New Roman"/>
          <w:b/>
          <w:bCs/>
          <w:sz w:val="26"/>
          <w:szCs w:val="26"/>
        </w:rPr>
        <w:t>3</w:t>
      </w:r>
      <w:r w:rsidRPr="00C227B8">
        <w:rPr>
          <w:rFonts w:ascii="Times New Roman" w:eastAsia="Times New Roman" w:hAnsi="Times New Roman" w:cs="Times New Roman"/>
          <w:b/>
          <w:sz w:val="26"/>
          <w:szCs w:val="26"/>
        </w:rPr>
        <w:t>.</w:t>
      </w:r>
      <w:r w:rsidRPr="00C227B8">
        <w:rPr>
          <w:rFonts w:ascii="Times New Roman" w:eastAsia="Times New Roman" w:hAnsi="Times New Roman" w:cs="Times New Roman"/>
          <w:sz w:val="26"/>
          <w:szCs w:val="26"/>
        </w:rPr>
        <w:t xml:space="preserve"> </w:t>
      </w:r>
      <w:r w:rsidRPr="00C227B8">
        <w:rPr>
          <w:rFonts w:ascii="Times New Roman" w:eastAsia="Times New Roman" w:hAnsi="Times New Roman" w:cs="Times New Roman"/>
          <w:b/>
          <w:sz w:val="26"/>
          <w:szCs w:val="26"/>
        </w:rPr>
        <w:t>Основными принципами организации профилактики и преодоления жестокого обращения с детьми являются:</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а) принцип гуманизма, доверия и доверительности;</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lastRenderedPageBreak/>
        <w:t>б) принцип открытости, гласности;</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в) принцип системности;</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г) принцип превентивности;</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д) принцип активизации собственных сил человека.</w:t>
      </w:r>
    </w:p>
    <w:p w:rsidR="00A45295" w:rsidRPr="00C227B8" w:rsidRDefault="00A45295" w:rsidP="00C227B8">
      <w:pPr>
        <w:spacing w:after="0" w:line="20" w:lineRule="atLeast"/>
        <w:ind w:firstLine="709"/>
        <w:jc w:val="both"/>
        <w:rPr>
          <w:rFonts w:ascii="Times New Roman" w:hAnsi="Times New Roman" w:cs="Times New Roman"/>
          <w:b/>
          <w:sz w:val="26"/>
          <w:szCs w:val="26"/>
        </w:rPr>
      </w:pPr>
      <w:r w:rsidRPr="00C227B8">
        <w:rPr>
          <w:rFonts w:ascii="Times New Roman" w:hAnsi="Times New Roman" w:cs="Times New Roman"/>
          <w:b/>
          <w:sz w:val="26"/>
          <w:szCs w:val="26"/>
        </w:rPr>
        <w:t>4. К форме насилия «пренебрежение нуждами ребенка» относятся:</w:t>
      </w:r>
    </w:p>
    <w:p w:rsidR="00A45295" w:rsidRPr="00C227B8" w:rsidRDefault="00A45295" w:rsidP="00C227B8">
      <w:pPr>
        <w:spacing w:after="0"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а) открытое неприятие и постоянная критика ребенка;</w:t>
      </w:r>
    </w:p>
    <w:p w:rsidR="00A45295" w:rsidRPr="00C227B8" w:rsidRDefault="00A45295" w:rsidP="00C227B8">
      <w:pPr>
        <w:spacing w:after="0"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б) отсутствие адекватного возрасту и потребностям ребенка питания;</w:t>
      </w:r>
    </w:p>
    <w:p w:rsidR="00A45295" w:rsidRPr="00C227B8" w:rsidRDefault="00A45295" w:rsidP="00C227B8">
      <w:pPr>
        <w:spacing w:after="0"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в) отсутствие должного внимания и заботы, в результате чего ребенок может стать жертвой несчастного случая;</w:t>
      </w:r>
    </w:p>
    <w:p w:rsidR="00A45295" w:rsidRPr="00C227B8" w:rsidRDefault="00A45295" w:rsidP="00C227B8">
      <w:pPr>
        <w:spacing w:after="0"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г) преднамеренное утопление несовершеннолетнего;</w:t>
      </w:r>
    </w:p>
    <w:p w:rsidR="00A45295" w:rsidRPr="00C227B8" w:rsidRDefault="00A45295" w:rsidP="00C227B8">
      <w:pPr>
        <w:spacing w:after="0"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д) демонстрация ребенку порнографической продукции;</w:t>
      </w:r>
    </w:p>
    <w:p w:rsidR="00A45295" w:rsidRPr="00C227B8" w:rsidRDefault="00A45295" w:rsidP="00C227B8">
      <w:pPr>
        <w:spacing w:after="0"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е) все ответы верны.</w:t>
      </w:r>
    </w:p>
    <w:p w:rsidR="00B902A9" w:rsidRPr="00C227B8" w:rsidRDefault="00B902A9"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b/>
          <w:bCs/>
          <w:sz w:val="26"/>
          <w:szCs w:val="26"/>
        </w:rPr>
        <w:t xml:space="preserve">Количество попыток: </w:t>
      </w:r>
      <w:r w:rsidRPr="00C227B8">
        <w:rPr>
          <w:rFonts w:ascii="Times New Roman" w:eastAsia="Times New Roman" w:hAnsi="Times New Roman" w:cs="Times New Roman"/>
          <w:sz w:val="26"/>
          <w:szCs w:val="26"/>
        </w:rPr>
        <w:t>не ограничено.</w:t>
      </w:r>
    </w:p>
    <w:p w:rsidR="00276414" w:rsidRPr="00C227B8" w:rsidRDefault="00276414" w:rsidP="00C227B8">
      <w:pPr>
        <w:widowControl w:val="0"/>
        <w:suppressAutoHyphens/>
        <w:autoSpaceDE w:val="0"/>
        <w:autoSpaceDN w:val="0"/>
        <w:adjustRightInd w:val="0"/>
        <w:spacing w:after="0" w:line="20" w:lineRule="atLeast"/>
        <w:ind w:firstLine="720"/>
        <w:jc w:val="both"/>
        <w:rPr>
          <w:rFonts w:ascii="Times New Roman" w:eastAsia="Times New Roman" w:hAnsi="Times New Roman" w:cs="Times New Roman"/>
          <w:b/>
          <w:bCs/>
          <w:sz w:val="26"/>
          <w:szCs w:val="26"/>
        </w:rPr>
      </w:pPr>
      <w:r w:rsidRPr="00C227B8">
        <w:rPr>
          <w:rFonts w:ascii="Times New Roman" w:eastAsia="Times New Roman" w:hAnsi="Times New Roman" w:cs="Times New Roman"/>
          <w:b/>
          <w:bCs/>
          <w:sz w:val="26"/>
          <w:szCs w:val="26"/>
        </w:rPr>
        <w:t xml:space="preserve">3.3. </w:t>
      </w:r>
      <w:bookmarkStart w:id="0" w:name="_GoBack"/>
      <w:bookmarkEnd w:id="0"/>
      <w:r w:rsidR="00507A3C" w:rsidRPr="00C227B8">
        <w:rPr>
          <w:rFonts w:ascii="Times New Roman" w:eastAsia="Times New Roman" w:hAnsi="Times New Roman" w:cs="Times New Roman"/>
          <w:b/>
          <w:bCs/>
          <w:sz w:val="26"/>
          <w:szCs w:val="26"/>
        </w:rPr>
        <w:t>Итоговый контроль</w:t>
      </w:r>
    </w:p>
    <w:p w:rsidR="00F46371" w:rsidRPr="00C227B8" w:rsidRDefault="00747F14" w:rsidP="00C227B8">
      <w:pPr>
        <w:spacing w:after="0" w:line="20" w:lineRule="atLeast"/>
        <w:ind w:firstLine="709"/>
        <w:jc w:val="both"/>
        <w:rPr>
          <w:rFonts w:ascii="Times New Roman" w:hAnsi="Times New Roman" w:cs="Times New Roman"/>
          <w:b/>
          <w:bCs/>
          <w:sz w:val="26"/>
          <w:szCs w:val="26"/>
        </w:rPr>
      </w:pPr>
      <w:r w:rsidRPr="00C227B8">
        <w:rPr>
          <w:rFonts w:ascii="Times New Roman" w:eastAsia="Times New Roman" w:hAnsi="Times New Roman" w:cs="Times New Roman"/>
          <w:b/>
          <w:sz w:val="26"/>
          <w:szCs w:val="26"/>
        </w:rPr>
        <w:t>«</w:t>
      </w:r>
      <w:r w:rsidRPr="00C227B8">
        <w:rPr>
          <w:rFonts w:ascii="Times New Roman" w:hAnsi="Times New Roman" w:cs="Times New Roman"/>
          <w:b/>
          <w:sz w:val="26"/>
          <w:szCs w:val="26"/>
        </w:rPr>
        <w:t>Развитие механизмов управления качеством образования в образовательной организации</w:t>
      </w:r>
      <w:r w:rsidRPr="00C227B8">
        <w:rPr>
          <w:rFonts w:ascii="Times New Roman" w:eastAsia="Times New Roman" w:hAnsi="Times New Roman" w:cs="Times New Roman"/>
          <w:b/>
          <w:sz w:val="26"/>
          <w:szCs w:val="26"/>
        </w:rPr>
        <w:t>»</w:t>
      </w:r>
    </w:p>
    <w:p w:rsidR="00714445" w:rsidRPr="00C227B8" w:rsidRDefault="00714445" w:rsidP="00C227B8">
      <w:pPr>
        <w:spacing w:after="0" w:line="20" w:lineRule="atLeast"/>
        <w:ind w:firstLine="709"/>
        <w:jc w:val="both"/>
        <w:rPr>
          <w:rFonts w:ascii="Times New Roman" w:eastAsia="Times New Roman" w:hAnsi="Times New Roman" w:cs="Times New Roman"/>
          <w:b/>
          <w:sz w:val="26"/>
          <w:szCs w:val="26"/>
        </w:rPr>
      </w:pPr>
      <w:r w:rsidRPr="00C227B8">
        <w:rPr>
          <w:rFonts w:ascii="Times New Roman" w:eastAsia="Times New Roman" w:hAnsi="Times New Roman" w:cs="Times New Roman"/>
          <w:b/>
          <w:bCs/>
          <w:sz w:val="26"/>
          <w:szCs w:val="26"/>
        </w:rPr>
        <w:t xml:space="preserve">3.3.1 Модуль 1. </w:t>
      </w:r>
      <w:r w:rsidRPr="00C227B8">
        <w:rPr>
          <w:rFonts w:ascii="Times New Roman" w:eastAsia="Times New Roman" w:hAnsi="Times New Roman" w:cs="Times New Roman"/>
          <w:b/>
          <w:sz w:val="26"/>
          <w:szCs w:val="26"/>
        </w:rPr>
        <w:t>«</w:t>
      </w:r>
      <w:r w:rsidRPr="00C227B8">
        <w:rPr>
          <w:rFonts w:ascii="Times New Roman" w:hAnsi="Times New Roman" w:cs="Times New Roman"/>
          <w:b/>
          <w:sz w:val="26"/>
          <w:szCs w:val="26"/>
        </w:rPr>
        <w:t>Развитие механизмов управления качеством образования в образовательной организации</w:t>
      </w:r>
      <w:r w:rsidRPr="00C227B8">
        <w:rPr>
          <w:rFonts w:ascii="Times New Roman" w:eastAsia="Times New Roman" w:hAnsi="Times New Roman" w:cs="Times New Roman"/>
          <w:b/>
          <w:sz w:val="26"/>
          <w:szCs w:val="26"/>
        </w:rPr>
        <w:t>»</w:t>
      </w:r>
    </w:p>
    <w:p w:rsidR="00040E1E" w:rsidRPr="00C227B8" w:rsidRDefault="00040E1E" w:rsidP="00C227B8">
      <w:pPr>
        <w:spacing w:after="0" w:line="20" w:lineRule="atLeast"/>
        <w:ind w:firstLine="709"/>
        <w:jc w:val="both"/>
        <w:rPr>
          <w:rFonts w:ascii="Times New Roman" w:hAnsi="Times New Roman" w:cs="Times New Roman"/>
          <w:sz w:val="26"/>
          <w:szCs w:val="26"/>
        </w:rPr>
      </w:pPr>
      <w:r w:rsidRPr="00C227B8">
        <w:rPr>
          <w:rFonts w:ascii="Times New Roman" w:hAnsi="Times New Roman" w:cs="Times New Roman"/>
          <w:b/>
          <w:bCs/>
          <w:sz w:val="26"/>
          <w:szCs w:val="26"/>
        </w:rPr>
        <w:t>Форма:</w:t>
      </w:r>
      <w:r w:rsidRPr="00C227B8">
        <w:rPr>
          <w:rFonts w:ascii="Times New Roman" w:hAnsi="Times New Roman" w:cs="Times New Roman"/>
          <w:bCs/>
          <w:sz w:val="26"/>
          <w:szCs w:val="26"/>
        </w:rPr>
        <w:t xml:space="preserve"> </w:t>
      </w:r>
      <w:r w:rsidR="00A03A4D" w:rsidRPr="00C227B8">
        <w:rPr>
          <w:rFonts w:ascii="Times New Roman" w:hAnsi="Times New Roman" w:cs="Times New Roman"/>
          <w:bCs/>
          <w:sz w:val="26"/>
          <w:szCs w:val="26"/>
        </w:rPr>
        <w:t>Т</w:t>
      </w:r>
      <w:r w:rsidR="00A03A4D" w:rsidRPr="00C227B8">
        <w:rPr>
          <w:rFonts w:ascii="Times New Roman" w:hAnsi="Times New Roman" w:cs="Times New Roman"/>
          <w:sz w:val="26"/>
          <w:szCs w:val="26"/>
        </w:rPr>
        <w:t>естирование</w:t>
      </w:r>
    </w:p>
    <w:p w:rsidR="00040E1E" w:rsidRPr="00C227B8" w:rsidRDefault="00040E1E" w:rsidP="00C227B8">
      <w:pPr>
        <w:autoSpaceDE w:val="0"/>
        <w:autoSpaceDN w:val="0"/>
        <w:adjustRightInd w:val="0"/>
        <w:spacing w:after="0" w:line="20" w:lineRule="atLeast"/>
        <w:ind w:firstLine="709"/>
        <w:jc w:val="both"/>
        <w:rPr>
          <w:rFonts w:ascii="Times New Roman" w:hAnsi="Times New Roman" w:cs="Times New Roman"/>
          <w:b/>
          <w:bCs/>
          <w:sz w:val="26"/>
          <w:szCs w:val="26"/>
        </w:rPr>
      </w:pPr>
      <w:r w:rsidRPr="00C227B8">
        <w:rPr>
          <w:rFonts w:ascii="Times New Roman" w:hAnsi="Times New Roman" w:cs="Times New Roman"/>
          <w:b/>
          <w:bCs/>
          <w:sz w:val="26"/>
          <w:szCs w:val="26"/>
        </w:rPr>
        <w:t>Описание, требования к выполнению:</w:t>
      </w:r>
    </w:p>
    <w:p w:rsidR="00040E1E" w:rsidRPr="00C227B8" w:rsidRDefault="00040E1E" w:rsidP="00C227B8">
      <w:pPr>
        <w:pStyle w:val="ConsNormal"/>
        <w:suppressAutoHyphens/>
        <w:spacing w:line="20" w:lineRule="atLeast"/>
        <w:ind w:firstLine="709"/>
        <w:jc w:val="both"/>
        <w:rPr>
          <w:rFonts w:ascii="Times New Roman" w:hAnsi="Times New Roman" w:cs="Times New Roman"/>
          <w:iCs/>
          <w:sz w:val="26"/>
          <w:szCs w:val="26"/>
        </w:rPr>
      </w:pPr>
      <w:r w:rsidRPr="00C227B8">
        <w:rPr>
          <w:rFonts w:ascii="Times New Roman" w:hAnsi="Times New Roman" w:cs="Times New Roman"/>
          <w:iCs/>
          <w:sz w:val="26"/>
          <w:szCs w:val="26"/>
        </w:rPr>
        <w:t>Тест</w:t>
      </w:r>
      <w:r w:rsidR="00CF4DC8" w:rsidRPr="00C227B8">
        <w:rPr>
          <w:rFonts w:ascii="Times New Roman" w:hAnsi="Times New Roman" w:cs="Times New Roman"/>
          <w:iCs/>
          <w:sz w:val="26"/>
          <w:szCs w:val="26"/>
        </w:rPr>
        <w:t>ы</w:t>
      </w:r>
      <w:r w:rsidRPr="00C227B8">
        <w:rPr>
          <w:rFonts w:ascii="Times New Roman" w:hAnsi="Times New Roman" w:cs="Times New Roman"/>
          <w:iCs/>
          <w:sz w:val="26"/>
          <w:szCs w:val="26"/>
        </w:rPr>
        <w:t xml:space="preserve"> сост</w:t>
      </w:r>
      <w:r w:rsidR="00CF4DC8" w:rsidRPr="00C227B8">
        <w:rPr>
          <w:rFonts w:ascii="Times New Roman" w:hAnsi="Times New Roman" w:cs="Times New Roman"/>
          <w:iCs/>
          <w:sz w:val="26"/>
          <w:szCs w:val="26"/>
        </w:rPr>
        <w:t xml:space="preserve">авлены для каждого модуля профессионального блока. Каждый тест состоит </w:t>
      </w:r>
      <w:r w:rsidRPr="00C227B8">
        <w:rPr>
          <w:rFonts w:ascii="Times New Roman" w:hAnsi="Times New Roman" w:cs="Times New Roman"/>
          <w:iCs/>
          <w:sz w:val="26"/>
          <w:szCs w:val="26"/>
        </w:rPr>
        <w:t xml:space="preserve">из 10 вопросов с выбором правильного ответа. </w:t>
      </w:r>
      <w:r w:rsidRPr="00C227B8">
        <w:rPr>
          <w:rFonts w:ascii="Times New Roman" w:hAnsi="Times New Roman" w:cs="Times New Roman"/>
          <w:sz w:val="26"/>
          <w:szCs w:val="26"/>
        </w:rPr>
        <w:t>Верный ответ оценивается в 1 балл.</w:t>
      </w:r>
    </w:p>
    <w:p w:rsidR="00040E1E" w:rsidRPr="00C227B8" w:rsidRDefault="00040E1E" w:rsidP="00C227B8">
      <w:pPr>
        <w:autoSpaceDE w:val="0"/>
        <w:autoSpaceDN w:val="0"/>
        <w:adjustRightInd w:val="0"/>
        <w:spacing w:after="0" w:line="20" w:lineRule="atLeast"/>
        <w:ind w:firstLine="709"/>
        <w:jc w:val="both"/>
        <w:rPr>
          <w:rFonts w:ascii="Times New Roman" w:hAnsi="Times New Roman" w:cs="Times New Roman"/>
          <w:b/>
          <w:bCs/>
          <w:sz w:val="26"/>
          <w:szCs w:val="26"/>
        </w:rPr>
      </w:pPr>
      <w:r w:rsidRPr="00C227B8">
        <w:rPr>
          <w:rFonts w:ascii="Times New Roman" w:hAnsi="Times New Roman" w:cs="Times New Roman"/>
          <w:b/>
          <w:bCs/>
          <w:sz w:val="26"/>
          <w:szCs w:val="26"/>
        </w:rPr>
        <w:t>Критерии оценивания:</w:t>
      </w:r>
    </w:p>
    <w:p w:rsidR="00040E1E" w:rsidRPr="00C227B8" w:rsidRDefault="00040E1E" w:rsidP="00C227B8">
      <w:pPr>
        <w:autoSpaceDE w:val="0"/>
        <w:autoSpaceDN w:val="0"/>
        <w:adjustRightInd w:val="0"/>
        <w:spacing w:after="0"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Тест считается выполненным успешно при оценке 6 баллов и выше (60% выполненных заданий и выше).</w:t>
      </w:r>
    </w:p>
    <w:p w:rsidR="00714445" w:rsidRPr="00C227B8" w:rsidRDefault="00714445" w:rsidP="00C227B8">
      <w:pPr>
        <w:spacing w:after="0" w:line="20" w:lineRule="atLeast"/>
        <w:ind w:firstLine="709"/>
        <w:jc w:val="both"/>
        <w:rPr>
          <w:rFonts w:ascii="Times New Roman" w:hAnsi="Times New Roman" w:cs="Times New Roman"/>
          <w:bCs/>
          <w:sz w:val="26"/>
          <w:szCs w:val="26"/>
        </w:rPr>
      </w:pPr>
      <w:r w:rsidRPr="00C227B8">
        <w:rPr>
          <w:rFonts w:ascii="Times New Roman" w:hAnsi="Times New Roman" w:cs="Times New Roman"/>
          <w:b/>
          <w:sz w:val="26"/>
          <w:szCs w:val="26"/>
        </w:rPr>
        <w:t>Количество попыток:</w:t>
      </w:r>
      <w:r w:rsidRPr="00C227B8">
        <w:rPr>
          <w:rFonts w:ascii="Times New Roman" w:hAnsi="Times New Roman" w:cs="Times New Roman"/>
          <w:bCs/>
          <w:sz w:val="26"/>
          <w:szCs w:val="26"/>
        </w:rPr>
        <w:t xml:space="preserve"> не ограничено.</w:t>
      </w:r>
    </w:p>
    <w:p w:rsidR="00040E1E" w:rsidRPr="00C227B8" w:rsidRDefault="00040E1E" w:rsidP="00C227B8">
      <w:pPr>
        <w:spacing w:after="0" w:line="20" w:lineRule="atLeast"/>
        <w:ind w:firstLine="709"/>
        <w:jc w:val="both"/>
        <w:rPr>
          <w:rFonts w:ascii="Times New Roman" w:hAnsi="Times New Roman" w:cs="Times New Roman"/>
          <w:b/>
          <w:sz w:val="26"/>
          <w:szCs w:val="26"/>
          <w:shd w:val="clear" w:color="auto" w:fill="FFFFFF"/>
        </w:rPr>
      </w:pPr>
      <w:r w:rsidRPr="00C227B8">
        <w:rPr>
          <w:rFonts w:ascii="Times New Roman" w:hAnsi="Times New Roman" w:cs="Times New Roman"/>
          <w:b/>
          <w:sz w:val="26"/>
          <w:szCs w:val="26"/>
          <w:shd w:val="clear" w:color="auto" w:fill="FFFFFF"/>
        </w:rPr>
        <w:t>Примеры заданий:</w:t>
      </w:r>
    </w:p>
    <w:p w:rsidR="00AD79A0" w:rsidRPr="00C227B8" w:rsidRDefault="00AD79A0"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
          <w:bCs/>
          <w:sz w:val="26"/>
          <w:szCs w:val="26"/>
        </w:rPr>
        <w:t>1. Результаты внешних мониторингов используются организациями, осуществляющими образовательную деятельность, при…</w:t>
      </w:r>
    </w:p>
    <w:p w:rsidR="00AD79A0" w:rsidRPr="00C227B8" w:rsidRDefault="00AD79A0"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а) формировании и (или) корректировке критериев оценки качества образования;</w:t>
      </w:r>
    </w:p>
    <w:p w:rsidR="00AD79A0" w:rsidRPr="00C227B8" w:rsidRDefault="00AD79A0"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б) корректировке внутренней системы оценки качества образования;</w:t>
      </w:r>
    </w:p>
    <w:p w:rsidR="00AD79A0" w:rsidRPr="00C227B8" w:rsidRDefault="00AD79A0"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в) планировании мероприятий по повышению качества образования;</w:t>
      </w:r>
    </w:p>
    <w:p w:rsidR="00AD79A0" w:rsidRPr="00C227B8" w:rsidRDefault="00AD79A0"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г) формировании и корректировке программы развития образования;</w:t>
      </w:r>
    </w:p>
    <w:p w:rsidR="00AD79A0" w:rsidRPr="00C227B8" w:rsidRDefault="00AD79A0"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д) корректировке образовательных программ;</w:t>
      </w:r>
    </w:p>
    <w:p w:rsidR="00AD79A0" w:rsidRPr="00C227B8" w:rsidRDefault="00AD79A0" w:rsidP="00C227B8">
      <w:pPr>
        <w:pStyle w:val="ConsNormal"/>
        <w:suppressAutoHyphens/>
        <w:spacing w:line="20" w:lineRule="atLeast"/>
        <w:ind w:firstLine="709"/>
        <w:jc w:val="both"/>
        <w:rPr>
          <w:rFonts w:ascii="Times New Roman" w:hAnsi="Times New Roman" w:cs="Times New Roman"/>
          <w:bCs/>
          <w:sz w:val="26"/>
          <w:szCs w:val="26"/>
        </w:rPr>
      </w:pPr>
      <w:r w:rsidRPr="00C227B8">
        <w:rPr>
          <w:rFonts w:ascii="Times New Roman" w:hAnsi="Times New Roman" w:cs="Times New Roman"/>
          <w:bCs/>
          <w:sz w:val="26"/>
          <w:szCs w:val="26"/>
        </w:rPr>
        <w:t xml:space="preserve">е) </w:t>
      </w:r>
      <w:r w:rsidRPr="00C227B8">
        <w:rPr>
          <w:rFonts w:ascii="Times New Roman" w:hAnsi="Times New Roman" w:cs="Times New Roman"/>
          <w:sz w:val="26"/>
          <w:szCs w:val="26"/>
        </w:rPr>
        <w:t>все ответы верны.</w:t>
      </w:r>
    </w:p>
    <w:p w:rsidR="00AD79A0" w:rsidRPr="00C227B8" w:rsidRDefault="00D07592"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Calibri" w:hAnsi="Times New Roman" w:cs="Times New Roman"/>
          <w:b/>
          <w:sz w:val="26"/>
          <w:szCs w:val="26"/>
          <w:lang w:eastAsia="en-US"/>
        </w:rPr>
        <w:t xml:space="preserve">2. </w:t>
      </w:r>
      <w:r w:rsidR="00AD79A0" w:rsidRPr="00C227B8">
        <w:rPr>
          <w:rFonts w:ascii="Times New Roman" w:eastAsia="Times New Roman" w:hAnsi="Times New Roman" w:cs="Times New Roman"/>
          <w:b/>
          <w:sz w:val="26"/>
          <w:szCs w:val="26"/>
        </w:rPr>
        <w:t>Управление качеством образования выстраивающееся на основе анализа результатов независимых оценочных процедур, федеральных статистических наблюдениях называется …</w:t>
      </w:r>
      <w:r w:rsidR="00AD79A0" w:rsidRPr="00C227B8">
        <w:rPr>
          <w:rFonts w:ascii="Times New Roman" w:eastAsia="Times New Roman" w:hAnsi="Times New Roman" w:cs="Times New Roman"/>
          <w:sz w:val="26"/>
          <w:szCs w:val="26"/>
        </w:rPr>
        <w:t xml:space="preserve"> (дополните ответ из предложенных вариантов)</w:t>
      </w:r>
    </w:p>
    <w:p w:rsidR="00AD79A0" w:rsidRPr="00C227B8" w:rsidRDefault="00AD79A0" w:rsidP="00C227B8">
      <w:pPr>
        <w:spacing w:after="0" w:line="20" w:lineRule="atLeast"/>
        <w:ind w:firstLine="709"/>
        <w:jc w:val="both"/>
        <w:rPr>
          <w:rFonts w:ascii="Times New Roman" w:eastAsia="Times New Roman" w:hAnsi="Times New Roman" w:cs="Times New Roman"/>
          <w:sz w:val="26"/>
          <w:szCs w:val="26"/>
        </w:rPr>
      </w:pPr>
      <w:r w:rsidRPr="00C227B8">
        <w:rPr>
          <w:rFonts w:ascii="Times New Roman" w:eastAsia="Times New Roman" w:hAnsi="Times New Roman" w:cs="Times New Roman"/>
          <w:sz w:val="26"/>
          <w:szCs w:val="26"/>
        </w:rPr>
        <w:t>а) управлением по результатам;</w:t>
      </w:r>
    </w:p>
    <w:p w:rsidR="00A03A4D" w:rsidRPr="00C227B8" w:rsidRDefault="00AD79A0" w:rsidP="00C227B8">
      <w:pPr>
        <w:spacing w:after="0" w:line="20" w:lineRule="atLeast"/>
        <w:ind w:firstLine="567"/>
        <w:jc w:val="both"/>
        <w:rPr>
          <w:rFonts w:ascii="Times New Roman" w:eastAsia="Calibri" w:hAnsi="Times New Roman" w:cs="Times New Roman"/>
          <w:sz w:val="26"/>
          <w:szCs w:val="26"/>
          <w:lang w:eastAsia="en-US"/>
        </w:rPr>
      </w:pPr>
      <w:r w:rsidRPr="00C227B8">
        <w:rPr>
          <w:rFonts w:ascii="Times New Roman" w:eastAsia="Times New Roman" w:hAnsi="Times New Roman" w:cs="Times New Roman"/>
          <w:sz w:val="26"/>
          <w:szCs w:val="26"/>
        </w:rPr>
        <w:t>б) управлением обеспечивающим контроль объектов ВСОКО по ФГОС</w:t>
      </w:r>
      <w:r w:rsidR="00585A7B" w:rsidRPr="00C227B8">
        <w:rPr>
          <w:rFonts w:ascii="Times New Roman" w:eastAsia="Calibri" w:hAnsi="Times New Roman" w:cs="Times New Roman"/>
          <w:sz w:val="26"/>
          <w:szCs w:val="26"/>
          <w:lang w:eastAsia="en-US"/>
        </w:rPr>
        <w:t xml:space="preserve">. </w:t>
      </w:r>
    </w:p>
    <w:p w:rsidR="00714445" w:rsidRPr="00C227B8" w:rsidRDefault="00A03A4D" w:rsidP="00C227B8">
      <w:pPr>
        <w:spacing w:after="0" w:line="20" w:lineRule="atLeast"/>
        <w:ind w:firstLine="567"/>
        <w:jc w:val="both"/>
        <w:rPr>
          <w:rFonts w:ascii="Times New Roman" w:eastAsia="Times New Roman" w:hAnsi="Times New Roman" w:cs="Times New Roman"/>
          <w:sz w:val="26"/>
          <w:szCs w:val="26"/>
        </w:rPr>
      </w:pPr>
      <w:r w:rsidRPr="00C227B8">
        <w:rPr>
          <w:rFonts w:ascii="Times New Roman" w:eastAsia="Calibri" w:hAnsi="Times New Roman" w:cs="Times New Roman"/>
          <w:b/>
          <w:sz w:val="26"/>
          <w:szCs w:val="26"/>
          <w:lang w:eastAsia="en-US"/>
        </w:rPr>
        <w:t xml:space="preserve">3. </w:t>
      </w:r>
      <w:r w:rsidR="00714445" w:rsidRPr="00C227B8">
        <w:rPr>
          <w:rFonts w:ascii="Times New Roman" w:eastAsia="Times New Roman" w:hAnsi="Times New Roman" w:cs="Times New Roman"/>
          <w:b/>
          <w:sz w:val="26"/>
          <w:szCs w:val="26"/>
        </w:rPr>
        <w:t>Управление качеством образования выстраивающееся на основе анализа результатов независимых оценочных процедур, федеральных статистических наблюдениях называется …</w:t>
      </w:r>
      <w:r w:rsidR="00714445" w:rsidRPr="00C227B8">
        <w:rPr>
          <w:rFonts w:ascii="Times New Roman" w:eastAsia="Times New Roman" w:hAnsi="Times New Roman" w:cs="Times New Roman"/>
          <w:sz w:val="26"/>
          <w:szCs w:val="26"/>
        </w:rPr>
        <w:t xml:space="preserve"> (дополните ответ из предложенных вариантов)</w:t>
      </w:r>
    </w:p>
    <w:p w:rsidR="00714445" w:rsidRPr="00C227B8" w:rsidRDefault="00714445" w:rsidP="00C227B8">
      <w:pPr>
        <w:spacing w:after="0" w:line="20" w:lineRule="atLeast"/>
        <w:ind w:firstLine="567"/>
        <w:jc w:val="both"/>
        <w:rPr>
          <w:rFonts w:ascii="Times New Roman" w:hAnsi="Times New Roman" w:cs="Times New Roman"/>
          <w:sz w:val="26"/>
          <w:szCs w:val="26"/>
        </w:rPr>
      </w:pPr>
      <w:r w:rsidRPr="00C227B8">
        <w:rPr>
          <w:rFonts w:ascii="Times New Roman" w:eastAsia="Times New Roman" w:hAnsi="Times New Roman" w:cs="Times New Roman"/>
          <w:sz w:val="26"/>
          <w:szCs w:val="26"/>
        </w:rPr>
        <w:t xml:space="preserve">а) </w:t>
      </w:r>
      <w:r w:rsidRPr="00C227B8">
        <w:rPr>
          <w:rFonts w:ascii="Times New Roman" w:hAnsi="Times New Roman" w:cs="Times New Roman"/>
          <w:sz w:val="26"/>
          <w:szCs w:val="26"/>
        </w:rPr>
        <w:t>управлением по результатам;</w:t>
      </w:r>
    </w:p>
    <w:p w:rsidR="00714445" w:rsidRPr="00C227B8" w:rsidRDefault="00714445" w:rsidP="00C227B8">
      <w:pPr>
        <w:spacing w:after="0" w:line="20" w:lineRule="atLeast"/>
        <w:ind w:firstLine="567"/>
        <w:jc w:val="both"/>
        <w:rPr>
          <w:rFonts w:ascii="Times New Roman" w:hAnsi="Times New Roman" w:cs="Times New Roman"/>
          <w:sz w:val="26"/>
          <w:szCs w:val="26"/>
        </w:rPr>
      </w:pPr>
      <w:r w:rsidRPr="00C227B8">
        <w:rPr>
          <w:rFonts w:ascii="Times New Roman" w:hAnsi="Times New Roman" w:cs="Times New Roman"/>
          <w:sz w:val="26"/>
          <w:szCs w:val="26"/>
        </w:rPr>
        <w:t>б) управлением обеспечивающим контроль объектов ВСОКО по ФГОС</w:t>
      </w:r>
    </w:p>
    <w:p w:rsidR="00CF4DC8" w:rsidRPr="00C227B8" w:rsidRDefault="00CF4DC8" w:rsidP="00C227B8">
      <w:pPr>
        <w:spacing w:after="0" w:line="20" w:lineRule="atLeast"/>
        <w:ind w:firstLine="709"/>
        <w:jc w:val="both"/>
        <w:rPr>
          <w:rFonts w:ascii="Times New Roman" w:eastAsia="Calibri" w:hAnsi="Times New Roman" w:cs="Times New Roman"/>
          <w:b/>
          <w:sz w:val="26"/>
          <w:szCs w:val="26"/>
          <w:lang w:eastAsia="en-US"/>
        </w:rPr>
      </w:pPr>
      <w:r w:rsidRPr="00C227B8">
        <w:rPr>
          <w:rFonts w:ascii="Times New Roman" w:eastAsia="Calibri" w:hAnsi="Times New Roman" w:cs="Times New Roman"/>
          <w:b/>
          <w:sz w:val="26"/>
          <w:szCs w:val="26"/>
          <w:lang w:eastAsia="en-US"/>
        </w:rPr>
        <w:t xml:space="preserve">3.3.2 Модуль 2. </w:t>
      </w:r>
      <w:r w:rsidR="00C564E2" w:rsidRPr="00C227B8">
        <w:rPr>
          <w:rFonts w:ascii="Times New Roman" w:eastAsia="Calibri" w:hAnsi="Times New Roman" w:cs="Times New Roman"/>
          <w:b/>
          <w:sz w:val="26"/>
          <w:szCs w:val="26"/>
          <w:lang w:eastAsia="en-US"/>
        </w:rPr>
        <w:t>«Мониторинг системы образования на уровне РФ: внешние показатели оценки качества образования при формировании механизмов качества образования в ОО»</w:t>
      </w:r>
    </w:p>
    <w:p w:rsidR="00CC68C4" w:rsidRPr="00C227B8" w:rsidRDefault="00CC68C4" w:rsidP="00C227B8">
      <w:pPr>
        <w:pStyle w:val="Default"/>
        <w:spacing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lastRenderedPageBreak/>
        <w:t xml:space="preserve">В практической части </w:t>
      </w:r>
      <w:r w:rsidR="00295194">
        <w:rPr>
          <w:rFonts w:ascii="Times New Roman" w:hAnsi="Times New Roman" w:cs="Times New Roman"/>
          <w:sz w:val="26"/>
          <w:szCs w:val="26"/>
        </w:rPr>
        <w:t>итоговой аттестационной работы</w:t>
      </w:r>
      <w:r w:rsidRPr="00C227B8">
        <w:rPr>
          <w:rFonts w:ascii="Times New Roman" w:hAnsi="Times New Roman" w:cs="Times New Roman"/>
          <w:sz w:val="26"/>
          <w:szCs w:val="26"/>
        </w:rPr>
        <w:t xml:space="preserve"> необходимо провести анализ нормативно-правовых актов, размещенных на официальном сайте </w:t>
      </w:r>
      <w:r w:rsidR="00020F44" w:rsidRPr="00C227B8">
        <w:rPr>
          <w:rFonts w:ascii="Times New Roman" w:hAnsi="Times New Roman" w:cs="Times New Roman"/>
          <w:sz w:val="26"/>
          <w:szCs w:val="26"/>
        </w:rPr>
        <w:t xml:space="preserve">образовательной </w:t>
      </w:r>
      <w:r w:rsidRPr="00C227B8">
        <w:rPr>
          <w:rFonts w:ascii="Times New Roman" w:hAnsi="Times New Roman" w:cs="Times New Roman"/>
          <w:sz w:val="26"/>
          <w:szCs w:val="26"/>
        </w:rPr>
        <w:t xml:space="preserve">организации, </w:t>
      </w:r>
      <w:r w:rsidR="00180087">
        <w:rPr>
          <w:rFonts w:ascii="Times New Roman" w:hAnsi="Times New Roman" w:cs="Times New Roman"/>
          <w:sz w:val="26"/>
          <w:szCs w:val="26"/>
        </w:rPr>
        <w:t xml:space="preserve"> </w:t>
      </w:r>
      <w:r w:rsidRPr="00C227B8">
        <w:rPr>
          <w:rFonts w:ascii="Times New Roman" w:hAnsi="Times New Roman" w:cs="Times New Roman"/>
          <w:sz w:val="26"/>
          <w:szCs w:val="26"/>
        </w:rPr>
        <w:t xml:space="preserve">руководителем которой </w:t>
      </w:r>
      <w:r w:rsidR="00020F44" w:rsidRPr="00C227B8">
        <w:rPr>
          <w:rFonts w:ascii="Times New Roman" w:hAnsi="Times New Roman" w:cs="Times New Roman"/>
          <w:sz w:val="26"/>
          <w:szCs w:val="26"/>
        </w:rPr>
        <w:t>являет</w:t>
      </w:r>
      <w:r w:rsidRPr="00C227B8">
        <w:rPr>
          <w:rFonts w:ascii="Times New Roman" w:hAnsi="Times New Roman" w:cs="Times New Roman"/>
          <w:sz w:val="26"/>
          <w:szCs w:val="26"/>
        </w:rPr>
        <w:t>с</w:t>
      </w:r>
      <w:r w:rsidR="00020F44" w:rsidRPr="00C227B8">
        <w:rPr>
          <w:rFonts w:ascii="Times New Roman" w:hAnsi="Times New Roman" w:cs="Times New Roman"/>
          <w:sz w:val="26"/>
          <w:szCs w:val="26"/>
        </w:rPr>
        <w:t>я обучающийся</w:t>
      </w:r>
      <w:r w:rsidRPr="00C227B8">
        <w:rPr>
          <w:rFonts w:ascii="Times New Roman" w:hAnsi="Times New Roman" w:cs="Times New Roman"/>
          <w:sz w:val="26"/>
          <w:szCs w:val="26"/>
        </w:rPr>
        <w:t>.</w:t>
      </w:r>
    </w:p>
    <w:p w:rsidR="00CC68C4" w:rsidRPr="00C227B8" w:rsidRDefault="000A4474" w:rsidP="00C227B8">
      <w:pPr>
        <w:pStyle w:val="Default"/>
        <w:spacing w:line="20" w:lineRule="atLeast"/>
        <w:ind w:firstLine="709"/>
        <w:jc w:val="both"/>
        <w:rPr>
          <w:rFonts w:ascii="Times New Roman" w:hAnsi="Times New Roman" w:cs="Times New Roman"/>
          <w:sz w:val="26"/>
          <w:szCs w:val="26"/>
        </w:rPr>
      </w:pPr>
      <w:r w:rsidRPr="00ED6398">
        <w:rPr>
          <w:rFonts w:ascii="Times New Roman" w:hAnsi="Times New Roman" w:cs="Times New Roman"/>
          <w:sz w:val="26"/>
          <w:szCs w:val="26"/>
        </w:rPr>
        <w:t xml:space="preserve">На основании </w:t>
      </w:r>
      <w:r w:rsidR="00180087">
        <w:rPr>
          <w:rFonts w:ascii="Times New Roman" w:hAnsi="Times New Roman" w:cs="Times New Roman"/>
          <w:sz w:val="26"/>
          <w:szCs w:val="26"/>
        </w:rPr>
        <w:t xml:space="preserve">оценки документов обучающемуся предлагается оценить </w:t>
      </w:r>
      <w:r w:rsidR="00043646" w:rsidRPr="00ED6398">
        <w:rPr>
          <w:rFonts w:ascii="Times New Roman" w:hAnsi="Times New Roman" w:cs="Times New Roman"/>
          <w:sz w:val="26"/>
          <w:szCs w:val="26"/>
        </w:rPr>
        <w:t>механизм управления качеством</w:t>
      </w:r>
      <w:r w:rsidR="00A12015" w:rsidRPr="00ED6398">
        <w:rPr>
          <w:rFonts w:ascii="Times New Roman" w:hAnsi="Times New Roman" w:cs="Times New Roman"/>
          <w:sz w:val="26"/>
          <w:szCs w:val="26"/>
        </w:rPr>
        <w:t xml:space="preserve"> образования по </w:t>
      </w:r>
      <w:r w:rsidR="00180087">
        <w:rPr>
          <w:rFonts w:ascii="Times New Roman" w:hAnsi="Times New Roman" w:cs="Times New Roman"/>
          <w:sz w:val="26"/>
          <w:szCs w:val="26"/>
        </w:rPr>
        <w:t>одному из</w:t>
      </w:r>
      <w:r w:rsidR="00043646" w:rsidRPr="00ED6398">
        <w:rPr>
          <w:rFonts w:ascii="Times New Roman" w:hAnsi="Times New Roman" w:cs="Times New Roman"/>
          <w:sz w:val="26"/>
          <w:szCs w:val="26"/>
        </w:rPr>
        <w:t xml:space="preserve"> направлени</w:t>
      </w:r>
      <w:r w:rsidR="00973301">
        <w:rPr>
          <w:rFonts w:ascii="Times New Roman" w:hAnsi="Times New Roman" w:cs="Times New Roman"/>
          <w:sz w:val="26"/>
          <w:szCs w:val="26"/>
        </w:rPr>
        <w:t>й</w:t>
      </w:r>
      <w:r w:rsidR="00043646" w:rsidRPr="00ED6398">
        <w:rPr>
          <w:rFonts w:ascii="Times New Roman" w:hAnsi="Times New Roman" w:cs="Times New Roman"/>
          <w:sz w:val="26"/>
          <w:szCs w:val="26"/>
        </w:rPr>
        <w:t xml:space="preserve"> деятельности ОО</w:t>
      </w:r>
      <w:r w:rsidR="00C227B8" w:rsidRPr="00ED6398">
        <w:rPr>
          <w:rFonts w:ascii="Times New Roman" w:hAnsi="Times New Roman" w:cs="Times New Roman"/>
          <w:sz w:val="26"/>
          <w:szCs w:val="26"/>
        </w:rPr>
        <w:t>.</w:t>
      </w:r>
    </w:p>
    <w:p w:rsidR="0000391D" w:rsidRPr="00C227B8" w:rsidRDefault="00CC68C4" w:rsidP="00C227B8">
      <w:pPr>
        <w:spacing w:after="0" w:line="20" w:lineRule="atLeast"/>
        <w:ind w:firstLine="709"/>
        <w:jc w:val="both"/>
        <w:rPr>
          <w:rFonts w:ascii="Times New Roman" w:hAnsi="Times New Roman" w:cs="Times New Roman"/>
          <w:sz w:val="26"/>
          <w:szCs w:val="26"/>
        </w:rPr>
      </w:pPr>
      <w:r w:rsidRPr="00C227B8">
        <w:rPr>
          <w:rFonts w:ascii="Times New Roman" w:hAnsi="Times New Roman" w:cs="Times New Roman"/>
          <w:sz w:val="26"/>
          <w:szCs w:val="26"/>
        </w:rPr>
        <w:t xml:space="preserve">Максимальный балл за практическую часть составляет </w:t>
      </w:r>
      <w:r w:rsidR="000D2AC9">
        <w:rPr>
          <w:rFonts w:ascii="Times New Roman" w:hAnsi="Times New Roman" w:cs="Times New Roman"/>
          <w:sz w:val="26"/>
          <w:szCs w:val="26"/>
        </w:rPr>
        <w:t xml:space="preserve">- </w:t>
      </w:r>
      <w:r w:rsidR="00043646" w:rsidRPr="00C227B8">
        <w:rPr>
          <w:rFonts w:ascii="Times New Roman" w:hAnsi="Times New Roman" w:cs="Times New Roman"/>
          <w:sz w:val="26"/>
          <w:szCs w:val="26"/>
        </w:rPr>
        <w:t>50</w:t>
      </w:r>
      <w:r w:rsidRPr="00C227B8">
        <w:rPr>
          <w:rFonts w:ascii="Times New Roman" w:hAnsi="Times New Roman" w:cs="Times New Roman"/>
          <w:sz w:val="26"/>
          <w:szCs w:val="26"/>
        </w:rPr>
        <w:t xml:space="preserve"> баллов</w:t>
      </w:r>
      <w:r w:rsidR="006C1FFE">
        <w:rPr>
          <w:rFonts w:ascii="Times New Roman" w:hAnsi="Times New Roman" w:cs="Times New Roman"/>
          <w:sz w:val="26"/>
          <w:szCs w:val="26"/>
        </w:rPr>
        <w:t>.</w:t>
      </w:r>
    </w:p>
    <w:p w:rsidR="00276414" w:rsidRPr="00AD0D73" w:rsidRDefault="00276414" w:rsidP="00AD0D73">
      <w:pPr>
        <w:spacing w:after="0" w:line="240" w:lineRule="auto"/>
        <w:ind w:firstLine="709"/>
        <w:jc w:val="center"/>
        <w:rPr>
          <w:rFonts w:ascii="Times New Roman" w:eastAsia="Times New Roman" w:hAnsi="Times New Roman" w:cs="Times New Roman"/>
          <w:b/>
          <w:sz w:val="26"/>
          <w:szCs w:val="26"/>
        </w:rPr>
      </w:pPr>
      <w:r w:rsidRPr="00AD0D73">
        <w:rPr>
          <w:rFonts w:ascii="Times New Roman" w:eastAsia="Times New Roman" w:hAnsi="Times New Roman" w:cs="Times New Roman"/>
          <w:b/>
          <w:bCs/>
          <w:sz w:val="26"/>
          <w:szCs w:val="26"/>
        </w:rPr>
        <w:t>Раздел 4. «Организационно-педагогические условия реализации программы»</w:t>
      </w:r>
    </w:p>
    <w:p w:rsidR="00276414" w:rsidRPr="00AD0D73" w:rsidRDefault="00276414"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4.1. Учебно-методическое обеспечение и информационное обеспечение программы</w:t>
      </w:r>
    </w:p>
    <w:p w:rsidR="00276414" w:rsidRPr="00AD0D73" w:rsidRDefault="00276414" w:rsidP="00AD0D73">
      <w:pPr>
        <w:pStyle w:val="a9"/>
        <w:numPr>
          <w:ilvl w:val="2"/>
          <w:numId w:val="38"/>
        </w:numPr>
        <w:ind w:left="0" w:firstLine="709"/>
        <w:contextualSpacing w:val="0"/>
        <w:jc w:val="both"/>
        <w:rPr>
          <w:b/>
          <w:szCs w:val="26"/>
        </w:rPr>
      </w:pPr>
      <w:r w:rsidRPr="00AD0D73">
        <w:rPr>
          <w:b/>
          <w:szCs w:val="26"/>
        </w:rPr>
        <w:t>Нормативные, распорядительные и иные документы федерального уровня</w:t>
      </w:r>
    </w:p>
    <w:p w:rsidR="00ED6398" w:rsidRPr="00776FE8" w:rsidRDefault="00ED6398" w:rsidP="00776FE8">
      <w:pPr>
        <w:pStyle w:val="a9"/>
        <w:numPr>
          <w:ilvl w:val="0"/>
          <w:numId w:val="44"/>
        </w:numPr>
        <w:tabs>
          <w:tab w:val="left" w:pos="0"/>
          <w:tab w:val="left" w:pos="426"/>
        </w:tabs>
        <w:ind w:left="0" w:firstLine="709"/>
        <w:jc w:val="both"/>
        <w:rPr>
          <w:szCs w:val="26"/>
        </w:rPr>
      </w:pPr>
      <w:r w:rsidRPr="00776FE8">
        <w:rPr>
          <w:bCs/>
          <w:szCs w:val="26"/>
        </w:rPr>
        <w:t>Конституция РФ</w:t>
      </w:r>
      <w:r w:rsidRPr="00776FE8">
        <w:rPr>
          <w:szCs w:val="26"/>
        </w:rPr>
        <w:t>.</w:t>
      </w:r>
      <w:r w:rsidRPr="00776FE8">
        <w:rPr>
          <w:rFonts w:eastAsia="TimesNewRomanPSMT"/>
          <w:szCs w:val="26"/>
        </w:rPr>
        <w:t xml:space="preserve"> //</w:t>
      </w:r>
      <w:r w:rsidRPr="00776FE8">
        <w:rPr>
          <w:szCs w:val="26"/>
        </w:rPr>
        <w:t xml:space="preserve"> Консультант Плюс: сайт. </w:t>
      </w:r>
      <w:r w:rsidRPr="00776FE8">
        <w:rPr>
          <w:szCs w:val="26"/>
          <w:lang w:val="en-US"/>
        </w:rPr>
        <w:t>URL</w:t>
      </w:r>
      <w:r w:rsidRPr="00776FE8">
        <w:rPr>
          <w:szCs w:val="26"/>
        </w:rPr>
        <w:t xml:space="preserve">: </w:t>
      </w:r>
      <w:hyperlink r:id="rId31" w:history="1">
        <w:r w:rsidRPr="00776FE8">
          <w:rPr>
            <w:rStyle w:val="a8"/>
            <w:szCs w:val="26"/>
            <w:lang w:val="en-US"/>
          </w:rPr>
          <w:t>https</w:t>
        </w:r>
        <w:r w:rsidRPr="00776FE8">
          <w:rPr>
            <w:rStyle w:val="a8"/>
            <w:szCs w:val="26"/>
          </w:rPr>
          <w:t>://</w:t>
        </w:r>
        <w:r w:rsidRPr="00776FE8">
          <w:rPr>
            <w:rStyle w:val="a8"/>
            <w:szCs w:val="26"/>
            <w:lang w:val="en-US"/>
          </w:rPr>
          <w:t>www</w:t>
        </w:r>
        <w:r w:rsidRPr="00776FE8">
          <w:rPr>
            <w:rStyle w:val="a8"/>
            <w:szCs w:val="26"/>
          </w:rPr>
          <w:t>.</w:t>
        </w:r>
        <w:r w:rsidRPr="00776FE8">
          <w:rPr>
            <w:rStyle w:val="a8"/>
            <w:szCs w:val="26"/>
            <w:lang w:val="en-US"/>
          </w:rPr>
          <w:t>consultant</w:t>
        </w:r>
        <w:r w:rsidRPr="00776FE8">
          <w:rPr>
            <w:rStyle w:val="a8"/>
            <w:szCs w:val="26"/>
          </w:rPr>
          <w:t>.</w:t>
        </w:r>
        <w:r w:rsidRPr="00776FE8">
          <w:rPr>
            <w:rStyle w:val="a8"/>
            <w:szCs w:val="26"/>
            <w:lang w:val="en-US"/>
          </w:rPr>
          <w:t>ru</w:t>
        </w:r>
        <w:r w:rsidRPr="00776FE8">
          <w:rPr>
            <w:rStyle w:val="a8"/>
            <w:szCs w:val="26"/>
          </w:rPr>
          <w:t>/</w:t>
        </w:r>
        <w:r w:rsidRPr="00776FE8">
          <w:rPr>
            <w:rStyle w:val="a8"/>
            <w:szCs w:val="26"/>
            <w:lang w:val="en-US"/>
          </w:rPr>
          <w:t>document</w:t>
        </w:r>
        <w:r w:rsidRPr="00776FE8">
          <w:rPr>
            <w:rStyle w:val="a8"/>
            <w:szCs w:val="26"/>
          </w:rPr>
          <w:t>/</w:t>
        </w:r>
        <w:r w:rsidRPr="00776FE8">
          <w:rPr>
            <w:rStyle w:val="a8"/>
            <w:szCs w:val="26"/>
            <w:lang w:val="en-US"/>
          </w:rPr>
          <w:t>cons</w:t>
        </w:r>
        <w:r w:rsidRPr="00776FE8">
          <w:rPr>
            <w:rStyle w:val="a8"/>
            <w:szCs w:val="26"/>
          </w:rPr>
          <w:t>_</w:t>
        </w:r>
        <w:r w:rsidRPr="00776FE8">
          <w:rPr>
            <w:rStyle w:val="a8"/>
            <w:szCs w:val="26"/>
            <w:lang w:val="en-US"/>
          </w:rPr>
          <w:t>doc</w:t>
        </w:r>
        <w:r w:rsidRPr="00776FE8">
          <w:rPr>
            <w:rStyle w:val="a8"/>
            <w:szCs w:val="26"/>
          </w:rPr>
          <w:t>_</w:t>
        </w:r>
        <w:r w:rsidRPr="00776FE8">
          <w:rPr>
            <w:rStyle w:val="a8"/>
            <w:szCs w:val="26"/>
            <w:lang w:val="en-US"/>
          </w:rPr>
          <w:t>LAW</w:t>
        </w:r>
        <w:r w:rsidRPr="00776FE8">
          <w:rPr>
            <w:rStyle w:val="a8"/>
            <w:szCs w:val="26"/>
          </w:rPr>
          <w:t>_28399/</w:t>
        </w:r>
      </w:hyperlink>
      <w:r w:rsidRPr="00776FE8">
        <w:rPr>
          <w:szCs w:val="26"/>
        </w:rPr>
        <w:t xml:space="preserve"> (дата обращения: 10.01.2025). Режим доступа: для зарег</w:t>
      </w:r>
      <w:r w:rsidR="00683D24">
        <w:rPr>
          <w:szCs w:val="26"/>
        </w:rPr>
        <w:t>истрир. п</w:t>
      </w:r>
      <w:r w:rsidRPr="00776FE8">
        <w:rPr>
          <w:szCs w:val="26"/>
        </w:rPr>
        <w:t>ользователей.</w:t>
      </w:r>
    </w:p>
    <w:p w:rsidR="00ED6398" w:rsidRPr="00776FE8" w:rsidRDefault="00ED6398" w:rsidP="00776FE8">
      <w:pPr>
        <w:pStyle w:val="a9"/>
        <w:numPr>
          <w:ilvl w:val="0"/>
          <w:numId w:val="44"/>
        </w:numPr>
        <w:tabs>
          <w:tab w:val="left" w:pos="0"/>
          <w:tab w:val="left" w:pos="426"/>
        </w:tabs>
        <w:ind w:left="0" w:firstLine="709"/>
        <w:jc w:val="both"/>
        <w:rPr>
          <w:szCs w:val="26"/>
        </w:rPr>
      </w:pPr>
      <w:r w:rsidRPr="00776FE8">
        <w:rPr>
          <w:rFonts w:eastAsia="TimesNewRomanPSMT"/>
          <w:szCs w:val="26"/>
        </w:rPr>
        <w:t>Федеральный закон «Об образовании в Российской Федерации» № 273 от 21.12.2012 г. //</w:t>
      </w:r>
      <w:r w:rsidRPr="00776FE8">
        <w:rPr>
          <w:szCs w:val="26"/>
        </w:rPr>
        <w:t xml:space="preserve"> Консультант Плюс: сайт. </w:t>
      </w:r>
      <w:r w:rsidRPr="00776FE8">
        <w:rPr>
          <w:szCs w:val="26"/>
          <w:lang w:val="en-US"/>
        </w:rPr>
        <w:t>URL</w:t>
      </w:r>
      <w:r w:rsidRPr="00776FE8">
        <w:rPr>
          <w:szCs w:val="26"/>
        </w:rPr>
        <w:t xml:space="preserve">: </w:t>
      </w:r>
      <w:hyperlink r:id="rId32" w:history="1">
        <w:r w:rsidRPr="00776FE8">
          <w:rPr>
            <w:rStyle w:val="a8"/>
            <w:szCs w:val="26"/>
          </w:rPr>
          <w:t>https://www.consultant.ru/document/cons_doc_LAW_140174/</w:t>
        </w:r>
      </w:hyperlink>
      <w:r w:rsidRPr="00776FE8">
        <w:rPr>
          <w:szCs w:val="26"/>
        </w:rPr>
        <w:t xml:space="preserve"> (дата обращения: 10.01.2025). Режим доступа: для зарегистрир. пользователей.</w:t>
      </w:r>
    </w:p>
    <w:p w:rsidR="00ED6398" w:rsidRPr="00776FE8" w:rsidRDefault="00ED6398" w:rsidP="00776FE8">
      <w:pPr>
        <w:pStyle w:val="a9"/>
        <w:numPr>
          <w:ilvl w:val="0"/>
          <w:numId w:val="44"/>
        </w:numPr>
        <w:tabs>
          <w:tab w:val="left" w:pos="0"/>
          <w:tab w:val="left" w:pos="426"/>
        </w:tabs>
        <w:ind w:left="0" w:firstLine="709"/>
        <w:jc w:val="both"/>
        <w:rPr>
          <w:szCs w:val="26"/>
        </w:rPr>
      </w:pPr>
      <w:r w:rsidRPr="00776FE8">
        <w:rPr>
          <w:szCs w:val="26"/>
        </w:rPr>
        <w:t xml:space="preserve">Перечень поручений по реализации Послания Президента Федеральному Собранию </w:t>
      </w:r>
      <w:r w:rsidRPr="00776FE8">
        <w:rPr>
          <w:rFonts w:eastAsia="TimesNewRomanPSMT"/>
          <w:szCs w:val="26"/>
        </w:rPr>
        <w:t>//</w:t>
      </w:r>
      <w:r w:rsidRPr="00776FE8">
        <w:rPr>
          <w:szCs w:val="26"/>
        </w:rPr>
        <w:t xml:space="preserve"> сайт. </w:t>
      </w:r>
      <w:r w:rsidRPr="00776FE8">
        <w:rPr>
          <w:szCs w:val="26"/>
          <w:lang w:val="en-US"/>
        </w:rPr>
        <w:t>URL</w:t>
      </w:r>
      <w:r w:rsidRPr="00776FE8">
        <w:rPr>
          <w:szCs w:val="26"/>
        </w:rPr>
        <w:t xml:space="preserve">:  </w:t>
      </w:r>
      <w:hyperlink r:id="rId33" w:history="1">
        <w:r w:rsidRPr="00776FE8">
          <w:rPr>
            <w:rStyle w:val="a8"/>
            <w:szCs w:val="26"/>
          </w:rPr>
          <w:t>http://www.kremlin.ru/acts/assignments/orders/73759</w:t>
        </w:r>
      </w:hyperlink>
      <w:r w:rsidRPr="00776FE8">
        <w:rPr>
          <w:szCs w:val="26"/>
        </w:rPr>
        <w:t xml:space="preserve"> Режим доступа: свободный </w:t>
      </w:r>
      <w:r w:rsidRPr="00776FE8">
        <w:rPr>
          <w:color w:val="000000"/>
          <w:szCs w:val="26"/>
        </w:rPr>
        <w:t>— Загл. с экрана.</w:t>
      </w:r>
    </w:p>
    <w:p w:rsidR="00ED6398" w:rsidRPr="00776FE8" w:rsidRDefault="00ED6398" w:rsidP="00776FE8">
      <w:pPr>
        <w:pStyle w:val="a9"/>
        <w:numPr>
          <w:ilvl w:val="0"/>
          <w:numId w:val="44"/>
        </w:numPr>
        <w:tabs>
          <w:tab w:val="left" w:pos="0"/>
          <w:tab w:val="left" w:pos="426"/>
        </w:tabs>
        <w:ind w:left="0" w:firstLine="709"/>
        <w:jc w:val="both"/>
        <w:rPr>
          <w:szCs w:val="26"/>
        </w:rPr>
      </w:pPr>
      <w:r w:rsidRPr="00776FE8">
        <w:rPr>
          <w:bCs/>
          <w:szCs w:val="26"/>
        </w:rPr>
        <w:t>Указ Президента Российской Федерации от 28 декабря 2024 г. N 1124 "Об утверждении Стратегии противодействия экстремизму в Российской Федерации"</w:t>
      </w:r>
      <w:r w:rsidRPr="00776FE8">
        <w:rPr>
          <w:szCs w:val="26"/>
        </w:rPr>
        <w:t xml:space="preserve"> Гарант.ру: информационно-правовой портал. </w:t>
      </w:r>
      <w:r w:rsidRPr="00776FE8">
        <w:rPr>
          <w:szCs w:val="26"/>
          <w:lang w:val="en-US"/>
        </w:rPr>
        <w:t>URL</w:t>
      </w:r>
      <w:r w:rsidRPr="00776FE8">
        <w:rPr>
          <w:szCs w:val="26"/>
        </w:rPr>
        <w:t xml:space="preserve">: </w:t>
      </w:r>
      <w:hyperlink r:id="rId34" w:history="1">
        <w:r w:rsidRPr="00776FE8">
          <w:rPr>
            <w:rStyle w:val="a8"/>
            <w:szCs w:val="26"/>
          </w:rPr>
          <w:t>https://www.garant.ru/hotlaw/federal/1778356/</w:t>
        </w:r>
      </w:hyperlink>
      <w:r w:rsidRPr="00776FE8">
        <w:rPr>
          <w:szCs w:val="26"/>
        </w:rPr>
        <w:t xml:space="preserve">  (дата обращения 09.01.2025). Режим доступа: для зарегистрир. пользователей.</w:t>
      </w:r>
    </w:p>
    <w:p w:rsidR="00ED6398" w:rsidRPr="00ED58C2" w:rsidRDefault="00ED6398" w:rsidP="00776FE8">
      <w:pPr>
        <w:pStyle w:val="a9"/>
        <w:numPr>
          <w:ilvl w:val="0"/>
          <w:numId w:val="44"/>
        </w:numPr>
        <w:tabs>
          <w:tab w:val="left" w:pos="0"/>
          <w:tab w:val="left" w:pos="426"/>
        </w:tabs>
        <w:ind w:left="0" w:firstLine="709"/>
        <w:jc w:val="both"/>
        <w:rPr>
          <w:szCs w:val="26"/>
        </w:rPr>
      </w:pPr>
      <w:r w:rsidRPr="00ED58C2">
        <w:rPr>
          <w:szCs w:val="26"/>
        </w:rPr>
        <w:t xml:space="preserve">Уголовный кодекс Российской Федерации  Гарант.ру: информационно-правовой портал. </w:t>
      </w:r>
      <w:r w:rsidRPr="00ED58C2">
        <w:rPr>
          <w:szCs w:val="26"/>
          <w:lang w:val="en-US"/>
        </w:rPr>
        <w:t>URL</w:t>
      </w:r>
      <w:r w:rsidRPr="00ED58C2">
        <w:rPr>
          <w:szCs w:val="26"/>
        </w:rPr>
        <w:t xml:space="preserve">: </w:t>
      </w:r>
      <w:hyperlink r:id="rId35" w:history="1">
        <w:r w:rsidRPr="00ED58C2">
          <w:rPr>
            <w:rStyle w:val="a8"/>
            <w:color w:val="auto"/>
            <w:szCs w:val="26"/>
          </w:rPr>
          <w:t>https://base.garant.ru/10108000/</w:t>
        </w:r>
      </w:hyperlink>
      <w:r w:rsidRPr="00ED58C2">
        <w:rPr>
          <w:szCs w:val="26"/>
        </w:rPr>
        <w:t xml:space="preserve"> (дата обращения: 9.01.2025). Режим доступа: для зарегистрир. пользователей.</w:t>
      </w:r>
    </w:p>
    <w:p w:rsidR="00ED6398" w:rsidRPr="00ED58C2" w:rsidRDefault="00ED6398" w:rsidP="00776FE8">
      <w:pPr>
        <w:pStyle w:val="a9"/>
        <w:numPr>
          <w:ilvl w:val="0"/>
          <w:numId w:val="44"/>
        </w:numPr>
        <w:tabs>
          <w:tab w:val="left" w:pos="0"/>
          <w:tab w:val="left" w:pos="426"/>
        </w:tabs>
        <w:ind w:left="0" w:firstLine="709"/>
        <w:jc w:val="both"/>
        <w:rPr>
          <w:szCs w:val="26"/>
        </w:rPr>
      </w:pPr>
      <w:r w:rsidRPr="00ED58C2">
        <w:rPr>
          <w:rStyle w:val="markedcontent"/>
          <w:szCs w:val="26"/>
        </w:rPr>
        <w:t>«Кодекс Российской Федерации об административных правонарушениях» от 30.12.2001</w:t>
      </w:r>
      <w:r w:rsidRPr="00ED58C2">
        <w:rPr>
          <w:szCs w:val="26"/>
        </w:rPr>
        <w:t xml:space="preserve"> </w:t>
      </w:r>
      <w:r w:rsidRPr="00ED58C2">
        <w:rPr>
          <w:rStyle w:val="markedcontent"/>
          <w:szCs w:val="26"/>
        </w:rPr>
        <w:t>N 195-ФЗ (КоАП РФ), (ред. от 13.12.2024 г.). //</w:t>
      </w:r>
      <w:r w:rsidRPr="00ED58C2">
        <w:rPr>
          <w:szCs w:val="26"/>
        </w:rPr>
        <w:t xml:space="preserve"> Гарант.ру: информационно-правовой портал. </w:t>
      </w:r>
      <w:r w:rsidRPr="00ED58C2">
        <w:rPr>
          <w:szCs w:val="26"/>
          <w:lang w:val="en-US"/>
        </w:rPr>
        <w:t>URL</w:t>
      </w:r>
      <w:r w:rsidRPr="00ED58C2">
        <w:rPr>
          <w:szCs w:val="26"/>
        </w:rPr>
        <w:t xml:space="preserve">: </w:t>
      </w:r>
      <w:hyperlink r:id="rId36" w:history="1">
        <w:r w:rsidRPr="00ED58C2">
          <w:rPr>
            <w:rStyle w:val="a8"/>
            <w:color w:val="auto"/>
            <w:szCs w:val="26"/>
          </w:rPr>
          <w:t>h</w:t>
        </w:r>
        <w:r w:rsidRPr="00ED58C2">
          <w:rPr>
            <w:szCs w:val="26"/>
          </w:rPr>
          <w:t xml:space="preserve"> </w:t>
        </w:r>
        <w:r w:rsidRPr="00ED58C2">
          <w:rPr>
            <w:rStyle w:val="a8"/>
            <w:color w:val="auto"/>
            <w:szCs w:val="26"/>
          </w:rPr>
          <w:t xml:space="preserve">https://internet.garant.ru/#/document/12125267/paragraph/1:0 </w:t>
        </w:r>
      </w:hyperlink>
      <w:r w:rsidRPr="00ED58C2">
        <w:rPr>
          <w:szCs w:val="26"/>
        </w:rPr>
        <w:t xml:space="preserve"> (дата обращения: 10.01.2025). Режим доступа: для зарегистрир. пользователей.</w:t>
      </w:r>
    </w:p>
    <w:p w:rsidR="00ED6398" w:rsidRPr="00ED58C2" w:rsidRDefault="00ED6398" w:rsidP="00776FE8">
      <w:pPr>
        <w:pStyle w:val="a9"/>
        <w:numPr>
          <w:ilvl w:val="0"/>
          <w:numId w:val="44"/>
        </w:numPr>
        <w:tabs>
          <w:tab w:val="left" w:pos="0"/>
          <w:tab w:val="left" w:pos="426"/>
        </w:tabs>
        <w:ind w:left="0" w:firstLine="709"/>
        <w:jc w:val="both"/>
        <w:rPr>
          <w:szCs w:val="26"/>
        </w:rPr>
      </w:pPr>
      <w:r w:rsidRPr="00ED58C2">
        <w:rPr>
          <w:szCs w:val="26"/>
        </w:rPr>
        <w:t xml:space="preserve">Указ Президента Российской Федерации от 29 мая 2017 года №240 «Об объявлении в Российской Федерации Десятилетия Детства».// Консультант Плюс: сайт. </w:t>
      </w:r>
      <w:r w:rsidRPr="00ED58C2">
        <w:rPr>
          <w:szCs w:val="26"/>
          <w:lang w:val="en-US"/>
        </w:rPr>
        <w:t>URL</w:t>
      </w:r>
      <w:r w:rsidRPr="00ED58C2">
        <w:rPr>
          <w:szCs w:val="26"/>
        </w:rPr>
        <w:t xml:space="preserve">: </w:t>
      </w:r>
      <w:hyperlink r:id="rId37" w:history="1">
        <w:r w:rsidRPr="00ED58C2">
          <w:rPr>
            <w:rStyle w:val="a8"/>
            <w:color w:val="auto"/>
            <w:szCs w:val="26"/>
          </w:rPr>
          <w:t>https://www.consultant.ru/document/cons_doc_LAW_288278/</w:t>
        </w:r>
      </w:hyperlink>
      <w:r w:rsidRPr="00ED58C2">
        <w:rPr>
          <w:szCs w:val="26"/>
        </w:rPr>
        <w:t xml:space="preserve"> (дата обращения 10.01.2025). Режим доступа: для зарегистрир. пользователей.</w:t>
      </w:r>
    </w:p>
    <w:p w:rsidR="00ED6398" w:rsidRPr="00ED58C2" w:rsidRDefault="00ED6398" w:rsidP="00776FE8">
      <w:pPr>
        <w:pStyle w:val="a9"/>
        <w:numPr>
          <w:ilvl w:val="0"/>
          <w:numId w:val="44"/>
        </w:numPr>
        <w:tabs>
          <w:tab w:val="left" w:pos="0"/>
          <w:tab w:val="left" w:pos="426"/>
        </w:tabs>
        <w:ind w:left="0" w:firstLine="709"/>
        <w:jc w:val="both"/>
        <w:rPr>
          <w:szCs w:val="26"/>
        </w:rPr>
      </w:pPr>
      <w:r w:rsidRPr="00ED58C2">
        <w:rPr>
          <w:szCs w:val="26"/>
        </w:rPr>
        <w:t>Указ Президента РФ от 17.05.2023 N 358 «О Стратегии комплексной безопасности детей в Российской Федерации на период до 2030 года</w:t>
      </w:r>
      <w:r w:rsidRPr="00ED58C2">
        <w:rPr>
          <w:szCs w:val="26"/>
          <w:shd w:val="clear" w:color="auto" w:fill="FFFFFF"/>
        </w:rPr>
        <w:t xml:space="preserve">» </w:t>
      </w:r>
      <w:r w:rsidRPr="00ED58C2">
        <w:rPr>
          <w:szCs w:val="26"/>
        </w:rPr>
        <w:t xml:space="preserve">Электронный фонд правовых и нормативно-технических документов: сайт. </w:t>
      </w:r>
      <w:r w:rsidRPr="00ED58C2">
        <w:rPr>
          <w:szCs w:val="26"/>
          <w:lang w:val="en-US"/>
        </w:rPr>
        <w:t>URL</w:t>
      </w:r>
      <w:r w:rsidRPr="00ED58C2">
        <w:rPr>
          <w:szCs w:val="26"/>
        </w:rPr>
        <w:t xml:space="preserve">: </w:t>
      </w:r>
      <w:hyperlink r:id="rId38" w:history="1">
        <w:r w:rsidRPr="00ED58C2">
          <w:rPr>
            <w:rStyle w:val="a8"/>
            <w:color w:val="auto"/>
            <w:szCs w:val="26"/>
          </w:rPr>
          <w:t>https://docs.cntd.ru/document/1301567260</w:t>
        </w:r>
      </w:hyperlink>
      <w:r w:rsidRPr="00ED58C2">
        <w:rPr>
          <w:szCs w:val="26"/>
        </w:rPr>
        <w:t xml:space="preserve"> (дата обращения: 10.01.2025). Режим доступа: для зарегистрир. пользователей.</w:t>
      </w:r>
    </w:p>
    <w:p w:rsidR="00ED6398" w:rsidRPr="00ED58C2" w:rsidRDefault="00ED6398" w:rsidP="00776FE8">
      <w:pPr>
        <w:pStyle w:val="a9"/>
        <w:numPr>
          <w:ilvl w:val="0"/>
          <w:numId w:val="44"/>
        </w:numPr>
        <w:tabs>
          <w:tab w:val="left" w:pos="0"/>
          <w:tab w:val="left" w:pos="426"/>
        </w:tabs>
        <w:ind w:left="0" w:firstLine="709"/>
        <w:jc w:val="both"/>
        <w:rPr>
          <w:szCs w:val="26"/>
        </w:rPr>
      </w:pPr>
      <w:r w:rsidRPr="00ED58C2">
        <w:rPr>
          <w:szCs w:val="26"/>
        </w:rPr>
        <w:t>Письмо Министерства науки и высшего образования РФ от 13 декабря 2022 г. N МН-6/1873 «О направлении методических рекомендаций</w:t>
      </w:r>
      <w:bookmarkStart w:id="1" w:name="text"/>
      <w:bookmarkEnd w:id="1"/>
      <w:r w:rsidRPr="00ED58C2">
        <w:rPr>
          <w:szCs w:val="26"/>
        </w:rPr>
        <w:t xml:space="preserve">» Гарант.ру: информационно-правовой портал. </w:t>
      </w:r>
      <w:r w:rsidRPr="00ED58C2">
        <w:rPr>
          <w:szCs w:val="26"/>
          <w:lang w:val="en-US"/>
        </w:rPr>
        <w:t>URL</w:t>
      </w:r>
      <w:r w:rsidRPr="00ED58C2">
        <w:rPr>
          <w:szCs w:val="26"/>
        </w:rPr>
        <w:t xml:space="preserve">: </w:t>
      </w:r>
      <w:hyperlink r:id="rId39" w:history="1">
        <w:r w:rsidRPr="00ED58C2">
          <w:rPr>
            <w:rStyle w:val="a8"/>
            <w:color w:val="auto"/>
            <w:szCs w:val="26"/>
          </w:rPr>
          <w:t>https://base.garant.ru/406100661/</w:t>
        </w:r>
      </w:hyperlink>
      <w:r w:rsidRPr="00ED58C2">
        <w:rPr>
          <w:szCs w:val="26"/>
        </w:rPr>
        <w:t xml:space="preserve"> (дата обращения: 10.01.2025). Режим доступа: для зарегистрир. пользователей.</w:t>
      </w:r>
    </w:p>
    <w:p w:rsidR="00ED6398" w:rsidRPr="00ED58C2" w:rsidRDefault="00ED6398" w:rsidP="00776FE8">
      <w:pPr>
        <w:pStyle w:val="a9"/>
        <w:numPr>
          <w:ilvl w:val="0"/>
          <w:numId w:val="44"/>
        </w:numPr>
        <w:tabs>
          <w:tab w:val="left" w:pos="0"/>
          <w:tab w:val="left" w:pos="426"/>
        </w:tabs>
        <w:ind w:left="0" w:firstLine="709"/>
        <w:jc w:val="both"/>
        <w:rPr>
          <w:szCs w:val="26"/>
        </w:rPr>
      </w:pPr>
      <w:r w:rsidRPr="00ED58C2">
        <w:rPr>
          <w:szCs w:val="26"/>
        </w:rPr>
        <w:t>Федеральный закон от 29.12.2010 № 436-ФЗ (</w:t>
      </w:r>
      <w:r w:rsidRPr="00ED58C2">
        <w:rPr>
          <w:bCs/>
          <w:szCs w:val="26"/>
          <w:shd w:val="clear" w:color="auto" w:fill="FFFFFF"/>
        </w:rPr>
        <w:t xml:space="preserve">с изменениями и дополнениями </w:t>
      </w:r>
      <w:r w:rsidRPr="00ED58C2">
        <w:rPr>
          <w:szCs w:val="26"/>
        </w:rPr>
        <w:t xml:space="preserve">от </w:t>
      </w:r>
      <w:r w:rsidRPr="00ED58C2">
        <w:rPr>
          <w:szCs w:val="26"/>
          <w:shd w:val="clear" w:color="auto" w:fill="FFFFFF"/>
        </w:rPr>
        <w:t>29 декабря 2022 г.</w:t>
      </w:r>
      <w:r w:rsidRPr="00ED58C2">
        <w:rPr>
          <w:szCs w:val="26"/>
        </w:rPr>
        <w:t xml:space="preserve">) «О защите детей от информации, причиняющей вред их здоровью и развитию». // Консультант Плюс: сайт. </w:t>
      </w:r>
      <w:r w:rsidRPr="00ED58C2">
        <w:rPr>
          <w:szCs w:val="26"/>
          <w:lang w:val="en-US"/>
        </w:rPr>
        <w:t>URL</w:t>
      </w:r>
      <w:r w:rsidRPr="00ED58C2">
        <w:rPr>
          <w:szCs w:val="26"/>
        </w:rPr>
        <w:t xml:space="preserve">: </w:t>
      </w:r>
      <w:hyperlink r:id="rId40" w:history="1">
        <w:r w:rsidRPr="00ED58C2">
          <w:rPr>
            <w:rStyle w:val="a8"/>
            <w:color w:val="auto"/>
            <w:szCs w:val="26"/>
          </w:rPr>
          <w:t>https://www.consultant.ru/document/cons_doc_LAW_108808/</w:t>
        </w:r>
      </w:hyperlink>
      <w:r w:rsidRPr="00ED58C2">
        <w:rPr>
          <w:szCs w:val="26"/>
        </w:rPr>
        <w:t xml:space="preserve"> (дата обращения: 10.01.2025). Режим доступа: для зарегистрир. пользователей.</w:t>
      </w:r>
    </w:p>
    <w:p w:rsidR="00ED6398" w:rsidRPr="00ED58C2" w:rsidRDefault="00ED6398" w:rsidP="00776FE8">
      <w:pPr>
        <w:pStyle w:val="a9"/>
        <w:numPr>
          <w:ilvl w:val="0"/>
          <w:numId w:val="44"/>
        </w:numPr>
        <w:tabs>
          <w:tab w:val="left" w:pos="0"/>
          <w:tab w:val="left" w:pos="426"/>
        </w:tabs>
        <w:ind w:left="0" w:firstLine="709"/>
        <w:jc w:val="both"/>
        <w:rPr>
          <w:rStyle w:val="markedcontent"/>
          <w:szCs w:val="26"/>
        </w:rPr>
      </w:pPr>
      <w:r w:rsidRPr="00ED58C2">
        <w:rPr>
          <w:szCs w:val="26"/>
          <w:shd w:val="clear" w:color="auto" w:fill="FFFFFF"/>
        </w:rPr>
        <w:t>Федеральный закон от 25 июля 2002 г. N 115-ФЗ</w:t>
      </w:r>
      <w:r w:rsidRPr="00ED58C2">
        <w:rPr>
          <w:szCs w:val="26"/>
        </w:rPr>
        <w:t xml:space="preserve"> (</w:t>
      </w:r>
      <w:r w:rsidRPr="00ED58C2">
        <w:rPr>
          <w:bCs/>
          <w:szCs w:val="26"/>
          <w:shd w:val="clear" w:color="auto" w:fill="FFFFFF"/>
        </w:rPr>
        <w:t xml:space="preserve">с изменениями и дополнениями </w:t>
      </w:r>
      <w:r w:rsidRPr="00ED58C2">
        <w:rPr>
          <w:szCs w:val="26"/>
        </w:rPr>
        <w:t xml:space="preserve">от </w:t>
      </w:r>
      <w:r w:rsidRPr="00ED58C2">
        <w:rPr>
          <w:szCs w:val="26"/>
          <w:shd w:val="clear" w:color="auto" w:fill="FFFFFF"/>
        </w:rPr>
        <w:t>9 ноября 2024 г.</w:t>
      </w:r>
      <w:r w:rsidRPr="00ED58C2">
        <w:rPr>
          <w:szCs w:val="26"/>
        </w:rPr>
        <w:t xml:space="preserve">) </w:t>
      </w:r>
      <w:r w:rsidRPr="00ED58C2">
        <w:rPr>
          <w:szCs w:val="26"/>
          <w:shd w:val="clear" w:color="auto" w:fill="FFFFFF"/>
        </w:rPr>
        <w:t>"О правовом положении иностранных граждан в Российской Федерации"</w:t>
      </w:r>
      <w:r w:rsidRPr="00ED58C2">
        <w:rPr>
          <w:szCs w:val="26"/>
        </w:rPr>
        <w:t>.</w:t>
      </w:r>
      <w:r w:rsidRPr="00ED58C2">
        <w:rPr>
          <w:rStyle w:val="af6"/>
          <w:szCs w:val="26"/>
        </w:rPr>
        <w:t xml:space="preserve"> // </w:t>
      </w:r>
      <w:r w:rsidRPr="00ED58C2">
        <w:rPr>
          <w:szCs w:val="26"/>
        </w:rPr>
        <w:t xml:space="preserve">Гарант.ру: информационно-правовой портал. </w:t>
      </w:r>
      <w:r w:rsidRPr="00ED58C2">
        <w:rPr>
          <w:szCs w:val="26"/>
          <w:lang w:val="en-US"/>
        </w:rPr>
        <w:t>URL</w:t>
      </w:r>
      <w:r w:rsidRPr="00ED58C2">
        <w:rPr>
          <w:szCs w:val="26"/>
        </w:rPr>
        <w:t xml:space="preserve">: </w:t>
      </w:r>
      <w:hyperlink r:id="rId41" w:anchor="/document/184755/paragraph/485087:0" w:history="1">
        <w:r w:rsidRPr="00ED58C2">
          <w:rPr>
            <w:rStyle w:val="a8"/>
            <w:color w:val="auto"/>
            <w:szCs w:val="26"/>
          </w:rPr>
          <w:t>https://internet.garant.ru/#/document/184755/paragraph/485087:0</w:t>
        </w:r>
      </w:hyperlink>
      <w:r w:rsidRPr="00ED58C2">
        <w:rPr>
          <w:szCs w:val="26"/>
        </w:rPr>
        <w:t xml:space="preserve"> (дата обращения: 9.01.2025). Режим доступа: для зарегистрир. пользователей.</w:t>
      </w:r>
    </w:p>
    <w:p w:rsidR="00ED6398" w:rsidRPr="00ED58C2" w:rsidRDefault="00ED6398" w:rsidP="00776FE8">
      <w:pPr>
        <w:pStyle w:val="a9"/>
        <w:numPr>
          <w:ilvl w:val="0"/>
          <w:numId w:val="44"/>
        </w:numPr>
        <w:tabs>
          <w:tab w:val="left" w:pos="0"/>
          <w:tab w:val="left" w:pos="426"/>
        </w:tabs>
        <w:ind w:left="0" w:firstLine="709"/>
        <w:jc w:val="both"/>
        <w:rPr>
          <w:szCs w:val="26"/>
        </w:rPr>
      </w:pPr>
      <w:r w:rsidRPr="00ED58C2">
        <w:rPr>
          <w:szCs w:val="26"/>
        </w:rPr>
        <w:t>Федеральный закон от 29.12.2010 № 436-ФЗ (</w:t>
      </w:r>
      <w:r w:rsidRPr="00ED58C2">
        <w:rPr>
          <w:bCs/>
          <w:szCs w:val="26"/>
          <w:shd w:val="clear" w:color="auto" w:fill="FFFFFF"/>
        </w:rPr>
        <w:t xml:space="preserve">с изменениями и дополнениями </w:t>
      </w:r>
      <w:r w:rsidRPr="00ED58C2">
        <w:rPr>
          <w:szCs w:val="26"/>
        </w:rPr>
        <w:t xml:space="preserve">от </w:t>
      </w:r>
      <w:r w:rsidRPr="00ED58C2">
        <w:rPr>
          <w:szCs w:val="26"/>
          <w:shd w:val="clear" w:color="auto" w:fill="FFFFFF"/>
        </w:rPr>
        <w:t>30 ноября 2024 г.</w:t>
      </w:r>
      <w:r w:rsidRPr="00ED58C2">
        <w:rPr>
          <w:szCs w:val="26"/>
        </w:rPr>
        <w:t xml:space="preserve">) «О защите детей от информации, причиняющей вред их здоровью и развитию». // Гарант.ру: информационно-правовой портал. </w:t>
      </w:r>
      <w:r w:rsidRPr="00ED58C2">
        <w:rPr>
          <w:szCs w:val="26"/>
          <w:lang w:val="en-US"/>
        </w:rPr>
        <w:t>URL</w:t>
      </w:r>
      <w:r w:rsidRPr="00ED58C2">
        <w:rPr>
          <w:szCs w:val="26"/>
        </w:rPr>
        <w:t xml:space="preserve">:   </w:t>
      </w:r>
      <w:hyperlink r:id="rId42" w:anchor="/document/12181695/paragraph/1:0" w:history="1">
        <w:r w:rsidRPr="00ED58C2">
          <w:rPr>
            <w:rStyle w:val="a8"/>
            <w:color w:val="auto"/>
            <w:szCs w:val="26"/>
          </w:rPr>
          <w:t>https://internet.garant.ru/#/document/12181695/paragraph/1:0</w:t>
        </w:r>
      </w:hyperlink>
      <w:r w:rsidRPr="00ED58C2">
        <w:rPr>
          <w:szCs w:val="26"/>
        </w:rPr>
        <w:t xml:space="preserve"> (дата обращения: 10.01.2025). Режим доступа: для зарегистрир. пользователей.</w:t>
      </w:r>
    </w:p>
    <w:p w:rsidR="00ED6398" w:rsidRPr="00ED58C2" w:rsidRDefault="00ED6398" w:rsidP="00776FE8">
      <w:pPr>
        <w:pStyle w:val="a9"/>
        <w:numPr>
          <w:ilvl w:val="0"/>
          <w:numId w:val="44"/>
        </w:numPr>
        <w:tabs>
          <w:tab w:val="left" w:pos="0"/>
          <w:tab w:val="left" w:pos="426"/>
        </w:tabs>
        <w:ind w:left="0" w:firstLine="709"/>
        <w:jc w:val="both"/>
        <w:rPr>
          <w:rStyle w:val="af6"/>
          <w:b w:val="0"/>
          <w:bCs w:val="0"/>
          <w:szCs w:val="26"/>
        </w:rPr>
      </w:pPr>
      <w:r w:rsidRPr="00ED58C2">
        <w:rPr>
          <w:szCs w:val="26"/>
        </w:rPr>
        <w:t xml:space="preserve">Федеральный закон от 28 июня 1995 г. N 98-ФЗ "О государственной поддержке молодежных и детских общественных объединений" (с изменениями и дополнениями от 28 декабря 2022 г.). </w:t>
      </w:r>
      <w:r w:rsidRPr="00ED58C2">
        <w:rPr>
          <w:rStyle w:val="af6"/>
          <w:szCs w:val="26"/>
        </w:rPr>
        <w:t xml:space="preserve">// </w:t>
      </w:r>
      <w:r w:rsidRPr="00ED58C2">
        <w:rPr>
          <w:szCs w:val="26"/>
        </w:rPr>
        <w:t xml:space="preserve">Гарант.ру: информационно-правовой портал. </w:t>
      </w:r>
      <w:r w:rsidRPr="00ED58C2">
        <w:rPr>
          <w:szCs w:val="26"/>
          <w:lang w:val="en-US"/>
        </w:rPr>
        <w:t>URL</w:t>
      </w:r>
      <w:r w:rsidRPr="00ED58C2">
        <w:rPr>
          <w:szCs w:val="26"/>
        </w:rPr>
        <w:t xml:space="preserve">: </w:t>
      </w:r>
      <w:hyperlink r:id="rId43" w:anchor="/document/103544/paragraph/10920:0" w:history="1">
        <w:r w:rsidRPr="00ED58C2">
          <w:rPr>
            <w:rStyle w:val="a8"/>
            <w:color w:val="auto"/>
            <w:szCs w:val="26"/>
          </w:rPr>
          <w:t>https://internet.garant.ru/#/document/103544/paragraph/10920:0</w:t>
        </w:r>
      </w:hyperlink>
      <w:r w:rsidRPr="00ED58C2">
        <w:rPr>
          <w:szCs w:val="26"/>
        </w:rPr>
        <w:t xml:space="preserve"> (дата обращения: 10.01.2025). Режим доступа: для зарегистрир. пользователей.</w:t>
      </w:r>
    </w:p>
    <w:p w:rsidR="00ED6398" w:rsidRPr="00ED58C2" w:rsidRDefault="00ED6398" w:rsidP="00776FE8">
      <w:pPr>
        <w:pStyle w:val="a9"/>
        <w:numPr>
          <w:ilvl w:val="0"/>
          <w:numId w:val="44"/>
        </w:numPr>
        <w:ind w:left="0" w:firstLine="709"/>
        <w:jc w:val="both"/>
        <w:rPr>
          <w:szCs w:val="26"/>
          <w:shd w:val="clear" w:color="auto" w:fill="FFFFFF"/>
        </w:rPr>
      </w:pPr>
      <w:r w:rsidRPr="00ED58C2">
        <w:rPr>
          <w:szCs w:val="26"/>
        </w:rPr>
        <w:t xml:space="preserve">Конвенция о правах ребенка, одобренная Генеральной Ассамблеей ООН 20.11.1989 г.// Консультант Плюс: сайт. </w:t>
      </w:r>
      <w:r w:rsidRPr="00ED58C2">
        <w:rPr>
          <w:szCs w:val="26"/>
          <w:lang w:val="en-US"/>
        </w:rPr>
        <w:t>URL</w:t>
      </w:r>
      <w:r w:rsidRPr="00ED58C2">
        <w:rPr>
          <w:szCs w:val="26"/>
        </w:rPr>
        <w:t xml:space="preserve">: </w:t>
      </w:r>
      <w:hyperlink r:id="rId44" w:history="1">
        <w:r w:rsidRPr="00ED58C2">
          <w:rPr>
            <w:rStyle w:val="a8"/>
            <w:color w:val="auto"/>
            <w:szCs w:val="26"/>
          </w:rPr>
          <w:t>https://pravo.detmobib.ru/pravo/docs/convention.pdf</w:t>
        </w:r>
      </w:hyperlink>
      <w:r w:rsidRPr="00ED58C2">
        <w:rPr>
          <w:szCs w:val="26"/>
        </w:rPr>
        <w:t xml:space="preserve"> (дата обращения 10.01.2025). Режим доступа: для зарегистрир. пользователей</w:t>
      </w:r>
      <w:r w:rsidR="00776FE8" w:rsidRPr="00ED58C2">
        <w:rPr>
          <w:szCs w:val="26"/>
        </w:rPr>
        <w:t>.</w:t>
      </w:r>
    </w:p>
    <w:p w:rsidR="00010BCB" w:rsidRPr="00ED58C2" w:rsidRDefault="00010BCB" w:rsidP="00776FE8">
      <w:pPr>
        <w:pStyle w:val="a9"/>
        <w:numPr>
          <w:ilvl w:val="0"/>
          <w:numId w:val="44"/>
        </w:numPr>
        <w:ind w:left="0" w:firstLine="709"/>
        <w:jc w:val="both"/>
        <w:rPr>
          <w:szCs w:val="26"/>
        </w:rPr>
      </w:pPr>
      <w:r w:rsidRPr="00ED58C2">
        <w:rPr>
          <w:szCs w:val="26"/>
          <w:shd w:val="clear" w:color="auto" w:fill="FFFFFF"/>
        </w:rPr>
        <w:t>Национальные цели развития Российской Федерации на период до 2030 года и на перспективу до 2036 года, утв. указом Президента РФ от 7 мая 2024 г. N309</w:t>
      </w:r>
      <w:r w:rsidR="00776FE8" w:rsidRPr="00ED58C2">
        <w:rPr>
          <w:szCs w:val="26"/>
          <w:shd w:val="clear" w:color="auto" w:fill="FFFFFF"/>
        </w:rPr>
        <w:t>.</w:t>
      </w:r>
      <w:r w:rsidRPr="00ED58C2">
        <w:rPr>
          <w:szCs w:val="26"/>
        </w:rPr>
        <w:t xml:space="preserve"> </w:t>
      </w:r>
    </w:p>
    <w:p w:rsidR="00010BCB" w:rsidRPr="00ED58C2" w:rsidRDefault="00010BCB" w:rsidP="00776FE8">
      <w:pPr>
        <w:pStyle w:val="a9"/>
        <w:numPr>
          <w:ilvl w:val="0"/>
          <w:numId w:val="44"/>
        </w:numPr>
        <w:ind w:left="0" w:firstLine="709"/>
        <w:jc w:val="both"/>
        <w:rPr>
          <w:szCs w:val="26"/>
        </w:rPr>
      </w:pPr>
      <w:r w:rsidRPr="00ED58C2">
        <w:rPr>
          <w:szCs w:val="26"/>
        </w:rPr>
        <w:t xml:space="preserve">Стратегия развития информационного общества в РФ на 2017-2030 годы, утв. указом Президента РФ от 9 мая 2017 г. N 203. </w:t>
      </w:r>
    </w:p>
    <w:p w:rsidR="00010BCB" w:rsidRPr="00ED58C2" w:rsidRDefault="00010BCB" w:rsidP="00776FE8">
      <w:pPr>
        <w:pStyle w:val="a9"/>
        <w:numPr>
          <w:ilvl w:val="0"/>
          <w:numId w:val="44"/>
        </w:numPr>
        <w:ind w:left="0" w:firstLine="709"/>
        <w:jc w:val="both"/>
        <w:rPr>
          <w:szCs w:val="26"/>
        </w:rPr>
      </w:pPr>
      <w:r w:rsidRPr="00ED58C2">
        <w:rPr>
          <w:szCs w:val="26"/>
        </w:rPr>
        <w:t xml:space="preserve">Аккредитационные показатели, методики расчета и применения аккредитационных показателей по основным общеобразовательным программам - образовательным программам начального общего образования, основного общего образования и среднего общего образования, утв. приказом Мин просвещения РФ от 14 апреля 2023 г. N 271. </w:t>
      </w:r>
    </w:p>
    <w:p w:rsidR="00010BCB" w:rsidRPr="00ED58C2" w:rsidRDefault="00010BCB" w:rsidP="00776FE8">
      <w:pPr>
        <w:pStyle w:val="a9"/>
        <w:numPr>
          <w:ilvl w:val="0"/>
          <w:numId w:val="44"/>
        </w:numPr>
        <w:ind w:left="0" w:firstLine="709"/>
        <w:jc w:val="both"/>
        <w:rPr>
          <w:szCs w:val="26"/>
        </w:rPr>
      </w:pPr>
      <w:r w:rsidRPr="00ED58C2">
        <w:rPr>
          <w:szCs w:val="26"/>
        </w:rPr>
        <w:t>Государственная программа РФ «Развитие образования», утв. постановлением Правительства РФ от 26 декабря 2017 г. N 1642.</w:t>
      </w:r>
    </w:p>
    <w:p w:rsidR="00010BCB" w:rsidRPr="00ED58C2" w:rsidRDefault="00010BCB" w:rsidP="00776FE8">
      <w:pPr>
        <w:pStyle w:val="a9"/>
        <w:numPr>
          <w:ilvl w:val="0"/>
          <w:numId w:val="44"/>
        </w:numPr>
        <w:ind w:left="0" w:firstLine="709"/>
        <w:jc w:val="both"/>
        <w:rPr>
          <w:szCs w:val="26"/>
        </w:rPr>
      </w:pPr>
      <w:r w:rsidRPr="00ED58C2">
        <w:rPr>
          <w:szCs w:val="26"/>
        </w:rPr>
        <w:t xml:space="preserve">Единая модель профессиональной ориентации, письмо Минпросвещения РФ от 1 июня 2023 г. N АБ-2324/05. </w:t>
      </w:r>
    </w:p>
    <w:p w:rsidR="00010BCB" w:rsidRPr="00ED58C2" w:rsidRDefault="00010BCB" w:rsidP="00776FE8">
      <w:pPr>
        <w:pStyle w:val="a9"/>
        <w:numPr>
          <w:ilvl w:val="0"/>
          <w:numId w:val="44"/>
        </w:numPr>
        <w:ind w:left="0" w:firstLine="709"/>
        <w:jc w:val="both"/>
        <w:rPr>
          <w:szCs w:val="26"/>
        </w:rPr>
      </w:pPr>
      <w:r w:rsidRPr="00ED58C2">
        <w:rPr>
          <w:szCs w:val="26"/>
        </w:rPr>
        <w:t xml:space="preserve">Концепция подготовки педагогических кадров для системы образования до 2030 г., утв. </w:t>
      </w:r>
      <w:r w:rsidRPr="00ED58C2">
        <w:rPr>
          <w:szCs w:val="26"/>
          <w:shd w:val="clear" w:color="auto" w:fill="FFFFFF"/>
        </w:rPr>
        <w:t xml:space="preserve">распоряжением Правительства РФ </w:t>
      </w:r>
      <w:r w:rsidR="00A149A4" w:rsidRPr="00ED58C2">
        <w:rPr>
          <w:szCs w:val="26"/>
        </w:rPr>
        <w:t>от 24.06.2022 г. N 1688-р</w:t>
      </w:r>
      <w:r w:rsidRPr="00ED58C2">
        <w:rPr>
          <w:szCs w:val="26"/>
        </w:rPr>
        <w:t>.</w:t>
      </w:r>
    </w:p>
    <w:p w:rsidR="00010BCB" w:rsidRPr="00ED58C2" w:rsidRDefault="00010BCB" w:rsidP="00776FE8">
      <w:pPr>
        <w:pStyle w:val="a9"/>
        <w:numPr>
          <w:ilvl w:val="0"/>
          <w:numId w:val="44"/>
        </w:numPr>
        <w:ind w:left="0" w:firstLine="709"/>
        <w:jc w:val="both"/>
        <w:rPr>
          <w:szCs w:val="26"/>
        </w:rPr>
      </w:pPr>
      <w:r w:rsidRPr="00ED58C2">
        <w:rPr>
          <w:szCs w:val="26"/>
        </w:rPr>
        <w:t xml:space="preserve">Концепция развития дополнительного образования детей до 2030 года и плана мероприятий по ее реализации, утв. распоряжением Правительства РФ от 31 марта 2022 г. № 678-р. </w:t>
      </w:r>
    </w:p>
    <w:p w:rsidR="00010BCB" w:rsidRPr="00ED58C2" w:rsidRDefault="00010BCB" w:rsidP="00776FE8">
      <w:pPr>
        <w:pStyle w:val="a9"/>
        <w:numPr>
          <w:ilvl w:val="0"/>
          <w:numId w:val="44"/>
        </w:numPr>
        <w:ind w:left="0" w:firstLine="709"/>
        <w:jc w:val="both"/>
        <w:rPr>
          <w:szCs w:val="26"/>
        </w:rPr>
      </w:pPr>
      <w:r w:rsidRPr="00ED58C2">
        <w:rPr>
          <w:szCs w:val="26"/>
        </w:rPr>
        <w:t xml:space="preserve">Методики расчета показателей федеральных проектов национального проекта «Образование», утв. приказом Минпросвещения РФ от 20 мая 2021 г. N 262. </w:t>
      </w:r>
    </w:p>
    <w:p w:rsidR="00010BCB" w:rsidRPr="00ED58C2" w:rsidRDefault="00010BCB" w:rsidP="00776FE8">
      <w:pPr>
        <w:pStyle w:val="a9"/>
        <w:numPr>
          <w:ilvl w:val="0"/>
          <w:numId w:val="44"/>
        </w:numPr>
        <w:ind w:left="0" w:firstLine="709"/>
        <w:jc w:val="both"/>
        <w:rPr>
          <w:szCs w:val="26"/>
        </w:rPr>
      </w:pPr>
      <w:r w:rsidRPr="00ED58C2">
        <w:rPr>
          <w:szCs w:val="26"/>
        </w:rPr>
        <w:t xml:space="preserve">Методические рекомендации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 направлены письмом Рособрнадзором от 30 декабря 2022 г. N АБ-3924/06. </w:t>
      </w:r>
    </w:p>
    <w:p w:rsidR="00010BCB" w:rsidRPr="00ED58C2" w:rsidRDefault="003E53C6" w:rsidP="00776FE8">
      <w:pPr>
        <w:pStyle w:val="a9"/>
        <w:numPr>
          <w:ilvl w:val="0"/>
          <w:numId w:val="44"/>
        </w:numPr>
        <w:ind w:left="0" w:firstLine="709"/>
        <w:jc w:val="both"/>
        <w:rPr>
          <w:szCs w:val="26"/>
        </w:rPr>
      </w:pPr>
      <w:hyperlink r:id="rId45" w:history="1">
        <w:r w:rsidR="00010BCB" w:rsidRPr="00ED58C2">
          <w:rPr>
            <w:bCs/>
            <w:szCs w:val="26"/>
          </w:rPr>
          <w:t>Методология мотивирующего мониторинга деятельности органов местного самоуправления, осуществляющих управление в сфере образования</w:t>
        </w:r>
      </w:hyperlink>
      <w:r w:rsidR="00010BCB" w:rsidRPr="00ED58C2">
        <w:rPr>
          <w:szCs w:val="26"/>
        </w:rPr>
        <w:t xml:space="preserve">, утв. распоряжением Минпросвещения РФ </w:t>
      </w:r>
      <w:r w:rsidR="00010BCB" w:rsidRPr="00ED58C2">
        <w:rPr>
          <w:szCs w:val="26"/>
          <w:shd w:val="clear" w:color="auto" w:fill="FFFFFF"/>
        </w:rPr>
        <w:t>от 7 августа 2023 г. N Р-170</w:t>
      </w:r>
      <w:r w:rsidR="00010BCB" w:rsidRPr="00ED58C2">
        <w:rPr>
          <w:szCs w:val="26"/>
        </w:rPr>
        <w:t xml:space="preserve">. </w:t>
      </w:r>
    </w:p>
    <w:p w:rsidR="00010BCB" w:rsidRPr="00ED58C2" w:rsidRDefault="00010BCB" w:rsidP="00776FE8">
      <w:pPr>
        <w:pStyle w:val="a9"/>
        <w:numPr>
          <w:ilvl w:val="0"/>
          <w:numId w:val="44"/>
        </w:numPr>
        <w:ind w:left="0" w:firstLine="709"/>
        <w:jc w:val="both"/>
        <w:rPr>
          <w:szCs w:val="26"/>
        </w:rPr>
      </w:pPr>
      <w:r w:rsidRPr="00ED58C2">
        <w:rPr>
          <w:szCs w:val="26"/>
        </w:rPr>
        <w:lastRenderedPageBreak/>
        <w:t>Паспорт национального проекта «Образование»</w:t>
      </w:r>
      <w:r w:rsidR="00CA539F" w:rsidRPr="00ED58C2">
        <w:rPr>
          <w:szCs w:val="26"/>
        </w:rPr>
        <w:t xml:space="preserve">, </w:t>
      </w:r>
      <w:r w:rsidRPr="00ED58C2">
        <w:rPr>
          <w:szCs w:val="26"/>
        </w:rPr>
        <w:t xml:space="preserve">утв. президиумом Совета при Президенте Российской Федерации по стратегическому развитию и национальным проектам (протокол от 24.12.2018 г. </w:t>
      </w:r>
      <w:r w:rsidRPr="00ED58C2">
        <w:rPr>
          <w:szCs w:val="26"/>
          <w:lang w:val="en-US" w:eastAsia="en-US" w:bidi="en-US"/>
        </w:rPr>
        <w:t>N</w:t>
      </w:r>
      <w:r w:rsidRPr="00ED58C2">
        <w:rPr>
          <w:szCs w:val="26"/>
          <w:lang w:eastAsia="en-US" w:bidi="en-US"/>
        </w:rPr>
        <w:t xml:space="preserve"> </w:t>
      </w:r>
      <w:r w:rsidRPr="00ED58C2">
        <w:rPr>
          <w:szCs w:val="26"/>
        </w:rPr>
        <w:t xml:space="preserve">16). </w:t>
      </w:r>
    </w:p>
    <w:p w:rsidR="00010BCB" w:rsidRPr="00ED58C2" w:rsidRDefault="00010BCB" w:rsidP="00776FE8">
      <w:pPr>
        <w:pStyle w:val="a9"/>
        <w:numPr>
          <w:ilvl w:val="0"/>
          <w:numId w:val="44"/>
        </w:numPr>
        <w:ind w:left="0" w:firstLine="709"/>
        <w:jc w:val="both"/>
        <w:rPr>
          <w:szCs w:val="26"/>
        </w:rPr>
      </w:pPr>
      <w:r w:rsidRPr="00ED58C2">
        <w:rPr>
          <w:szCs w:val="26"/>
        </w:rPr>
        <w:t xml:space="preserve">Показатели деятельности образовательной организации, подлежащей самообследованию, утв. приказом Минобр РФ от 10 декабря </w:t>
      </w:r>
      <w:smartTag w:uri="urn:schemas-microsoft-com:office:smarttags" w:element="metricconverter">
        <w:smartTagPr>
          <w:attr w:name="ProductID" w:val="2013 г"/>
        </w:smartTagPr>
        <w:r w:rsidRPr="00ED58C2">
          <w:rPr>
            <w:szCs w:val="26"/>
          </w:rPr>
          <w:t>2013 г</w:t>
        </w:r>
      </w:smartTag>
      <w:r w:rsidRPr="00ED58C2">
        <w:rPr>
          <w:szCs w:val="26"/>
        </w:rPr>
        <w:t xml:space="preserve">. N 1324. </w:t>
      </w:r>
    </w:p>
    <w:p w:rsidR="00010BCB" w:rsidRPr="00ED58C2" w:rsidRDefault="00010BCB" w:rsidP="00776FE8">
      <w:pPr>
        <w:pStyle w:val="a9"/>
        <w:numPr>
          <w:ilvl w:val="0"/>
          <w:numId w:val="44"/>
        </w:numPr>
        <w:ind w:left="0" w:firstLine="709"/>
        <w:jc w:val="both"/>
        <w:rPr>
          <w:szCs w:val="26"/>
        </w:rPr>
      </w:pPr>
      <w:r w:rsidRPr="00ED58C2">
        <w:rPr>
          <w:szCs w:val="26"/>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утв. приказом Минпросвещения РФ от 13 марта 2019 N 114.</w:t>
      </w:r>
    </w:p>
    <w:p w:rsidR="00010BCB" w:rsidRPr="00ED58C2" w:rsidRDefault="00010BCB" w:rsidP="00776FE8">
      <w:pPr>
        <w:pStyle w:val="a9"/>
        <w:numPr>
          <w:ilvl w:val="0"/>
          <w:numId w:val="44"/>
        </w:numPr>
        <w:ind w:left="0" w:firstLine="709"/>
        <w:jc w:val="both"/>
        <w:rPr>
          <w:szCs w:val="26"/>
        </w:rPr>
      </w:pPr>
      <w:r w:rsidRPr="00ED58C2">
        <w:rPr>
          <w:szCs w:val="26"/>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Минпросвещения РФ от 31 июля 2020 г. N 373.</w:t>
      </w:r>
    </w:p>
    <w:p w:rsidR="00010BCB" w:rsidRPr="00ED58C2" w:rsidRDefault="00010BCB" w:rsidP="00776FE8">
      <w:pPr>
        <w:pStyle w:val="a9"/>
        <w:numPr>
          <w:ilvl w:val="0"/>
          <w:numId w:val="44"/>
        </w:numPr>
        <w:ind w:left="0" w:firstLine="709"/>
        <w:jc w:val="both"/>
        <w:rPr>
          <w:szCs w:val="26"/>
        </w:rPr>
      </w:pPr>
      <w:r w:rsidRPr="00ED58C2">
        <w:rPr>
          <w:szCs w:val="26"/>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Минпросвещения РФ от 22 марта 2021 г. №115.</w:t>
      </w:r>
    </w:p>
    <w:p w:rsidR="00010BCB" w:rsidRPr="00ED58C2" w:rsidRDefault="00010BCB" w:rsidP="00776FE8">
      <w:pPr>
        <w:pStyle w:val="a9"/>
        <w:numPr>
          <w:ilvl w:val="0"/>
          <w:numId w:val="44"/>
        </w:numPr>
        <w:ind w:left="0" w:firstLine="709"/>
        <w:jc w:val="both"/>
        <w:rPr>
          <w:szCs w:val="26"/>
        </w:rPr>
      </w:pPr>
      <w:r w:rsidRPr="00ED58C2">
        <w:rPr>
          <w:szCs w:val="26"/>
        </w:rPr>
        <w:t>Порядок организации и осуществления образовательной деятельности по дополнительным общеобразовательным программам, утв. приказом Минпросвещения РФ от 27 июля 2022 г. N 629.</w:t>
      </w:r>
    </w:p>
    <w:p w:rsidR="00010BCB" w:rsidRPr="00ED58C2" w:rsidRDefault="00010BCB" w:rsidP="00776FE8">
      <w:pPr>
        <w:pStyle w:val="a9"/>
        <w:numPr>
          <w:ilvl w:val="0"/>
          <w:numId w:val="44"/>
        </w:numPr>
        <w:ind w:left="0" w:firstLine="709"/>
        <w:jc w:val="both"/>
        <w:rPr>
          <w:szCs w:val="26"/>
        </w:rPr>
      </w:pPr>
      <w:r w:rsidRPr="00ED58C2">
        <w:rPr>
          <w:szCs w:val="26"/>
        </w:rPr>
        <w:t>Правила осуществления мониторинга системы образования; перечень обязательной информации о системе образования, подлежащей мониторингу, утв. постановлением Правительства РФ от 5 августа 2013 г. N 662.</w:t>
      </w:r>
    </w:p>
    <w:p w:rsidR="00010BCB" w:rsidRPr="00ED58C2" w:rsidRDefault="003E53C6" w:rsidP="00776FE8">
      <w:pPr>
        <w:pStyle w:val="a9"/>
        <w:numPr>
          <w:ilvl w:val="0"/>
          <w:numId w:val="44"/>
        </w:numPr>
        <w:ind w:left="0" w:firstLine="709"/>
        <w:jc w:val="both"/>
        <w:rPr>
          <w:szCs w:val="26"/>
        </w:rPr>
      </w:pPr>
      <w:hyperlink r:id="rId46" w:history="1">
        <w:r w:rsidR="00010BCB" w:rsidRPr="00ED58C2">
          <w:rPr>
            <w:bCs/>
            <w:szCs w:val="26"/>
          </w:rPr>
          <w:t>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РФ от 20 октября 2021 г. N 1802</w:t>
        </w:r>
      </w:hyperlink>
      <w:r w:rsidR="00010BCB" w:rsidRPr="00ED58C2">
        <w:rPr>
          <w:szCs w:val="26"/>
        </w:rPr>
        <w:t xml:space="preserve">. </w:t>
      </w:r>
    </w:p>
    <w:p w:rsidR="00010BCB" w:rsidRPr="00ED58C2" w:rsidRDefault="00010BCB" w:rsidP="00776FE8">
      <w:pPr>
        <w:pStyle w:val="a9"/>
        <w:numPr>
          <w:ilvl w:val="0"/>
          <w:numId w:val="44"/>
        </w:numPr>
        <w:ind w:left="0" w:firstLine="709"/>
        <w:jc w:val="both"/>
        <w:rPr>
          <w:szCs w:val="26"/>
        </w:rPr>
      </w:pPr>
      <w:r w:rsidRPr="00ED58C2">
        <w:rPr>
          <w:szCs w:val="26"/>
        </w:rPr>
        <w:t>Процедуры, сроки проведения и показатели мониторинга системы образования Федеральной службой по надзору в сфере образования и науки, утв. приказом Федеральной службы по надзору в сфере образования и науки от 10 июня 2019 №796.</w:t>
      </w:r>
    </w:p>
    <w:p w:rsidR="00010BCB" w:rsidRPr="00ED58C2" w:rsidRDefault="00010BCB" w:rsidP="00776FE8">
      <w:pPr>
        <w:pStyle w:val="a9"/>
        <w:numPr>
          <w:ilvl w:val="0"/>
          <w:numId w:val="44"/>
        </w:numPr>
        <w:ind w:left="0" w:firstLine="709"/>
        <w:jc w:val="both"/>
        <w:rPr>
          <w:b/>
          <w:bCs/>
          <w:szCs w:val="26"/>
        </w:rPr>
      </w:pPr>
      <w:r w:rsidRPr="00ED58C2">
        <w:rPr>
          <w:bCs/>
          <w:szCs w:val="26"/>
        </w:rPr>
        <w:t>Стратегическое направление в области цифровой трансформации образования, относящейся к сфере деятельности Министерства просвещения Российской Федерации, утв. распоряжением Правительства РФ от 18 октября 2023 г. N 2894-р</w:t>
      </w:r>
      <w:r w:rsidR="00D101F2" w:rsidRPr="00ED58C2">
        <w:rPr>
          <w:bCs/>
          <w:szCs w:val="26"/>
        </w:rPr>
        <w:t>.</w:t>
      </w:r>
    </w:p>
    <w:p w:rsidR="00010BCB" w:rsidRPr="00ED58C2" w:rsidRDefault="00010BCB" w:rsidP="00776FE8">
      <w:pPr>
        <w:pStyle w:val="a9"/>
        <w:numPr>
          <w:ilvl w:val="0"/>
          <w:numId w:val="44"/>
        </w:numPr>
        <w:ind w:left="0" w:firstLine="709"/>
        <w:jc w:val="both"/>
        <w:rPr>
          <w:szCs w:val="26"/>
        </w:rPr>
      </w:pPr>
      <w:r w:rsidRPr="00ED58C2">
        <w:rPr>
          <w:szCs w:val="26"/>
          <w:shd w:val="clear" w:color="auto" w:fill="FFFFFF"/>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 приказом Рособрнадзора от 4 августа 2023 г. N 1493</w:t>
      </w:r>
      <w:r w:rsidRPr="00ED58C2">
        <w:rPr>
          <w:szCs w:val="26"/>
        </w:rPr>
        <w:t xml:space="preserve">. </w:t>
      </w:r>
    </w:p>
    <w:p w:rsidR="00010BCB" w:rsidRPr="00ED58C2" w:rsidRDefault="00010BCB" w:rsidP="00776FE8">
      <w:pPr>
        <w:pStyle w:val="a9"/>
        <w:numPr>
          <w:ilvl w:val="0"/>
          <w:numId w:val="44"/>
        </w:numPr>
        <w:ind w:left="0" w:firstLine="709"/>
        <w:jc w:val="both"/>
        <w:rPr>
          <w:szCs w:val="26"/>
        </w:rPr>
      </w:pPr>
      <w:r w:rsidRPr="00ED58C2">
        <w:rPr>
          <w:szCs w:val="26"/>
        </w:rPr>
        <w:t>Федеральная образовательная программа дошкольного образования, утв. приказом Минпросвещения РФ от 25 ноября 2022 г. N 1028.</w:t>
      </w:r>
    </w:p>
    <w:p w:rsidR="00010BCB" w:rsidRPr="00ED58C2" w:rsidRDefault="00010BCB" w:rsidP="00776FE8">
      <w:pPr>
        <w:pStyle w:val="a9"/>
        <w:numPr>
          <w:ilvl w:val="0"/>
          <w:numId w:val="44"/>
        </w:numPr>
        <w:ind w:left="0" w:firstLine="709"/>
        <w:jc w:val="both"/>
        <w:rPr>
          <w:szCs w:val="26"/>
        </w:rPr>
      </w:pPr>
      <w:r w:rsidRPr="00ED58C2">
        <w:rPr>
          <w:szCs w:val="26"/>
        </w:rPr>
        <w:t xml:space="preserve">Федеральная образовательная программа начального общего образования, утв. приказом Минпросвещения РФ от 18 мая 2023 г. N 372. </w:t>
      </w:r>
    </w:p>
    <w:p w:rsidR="00010BCB" w:rsidRPr="00ED58C2" w:rsidRDefault="00010BCB" w:rsidP="00776FE8">
      <w:pPr>
        <w:pStyle w:val="a9"/>
        <w:numPr>
          <w:ilvl w:val="0"/>
          <w:numId w:val="44"/>
        </w:numPr>
        <w:ind w:left="0" w:firstLine="709"/>
        <w:jc w:val="both"/>
        <w:rPr>
          <w:szCs w:val="26"/>
        </w:rPr>
      </w:pPr>
      <w:r w:rsidRPr="00ED58C2">
        <w:rPr>
          <w:szCs w:val="26"/>
        </w:rPr>
        <w:t xml:space="preserve">Федеральная образовательная программа основного общего образования, утв. приказом Минпросвещения РФ от 18 мая 2023 г. N 370. </w:t>
      </w:r>
    </w:p>
    <w:p w:rsidR="00010BCB" w:rsidRPr="00ED58C2" w:rsidRDefault="00010BCB" w:rsidP="00776FE8">
      <w:pPr>
        <w:pStyle w:val="a9"/>
        <w:numPr>
          <w:ilvl w:val="0"/>
          <w:numId w:val="44"/>
        </w:numPr>
        <w:ind w:left="0" w:firstLine="709"/>
        <w:jc w:val="both"/>
        <w:rPr>
          <w:szCs w:val="26"/>
        </w:rPr>
      </w:pPr>
      <w:r w:rsidRPr="00ED58C2">
        <w:rPr>
          <w:szCs w:val="26"/>
        </w:rPr>
        <w:t xml:space="preserve">Федеральная образовательная программа среднего общего образования, утв. приказом Минпросвещения РФ от 18 мая 2023 г. N 371. </w:t>
      </w:r>
    </w:p>
    <w:p w:rsidR="00010BCB" w:rsidRPr="00ED58C2" w:rsidRDefault="00010BCB" w:rsidP="00776FE8">
      <w:pPr>
        <w:pStyle w:val="a9"/>
        <w:numPr>
          <w:ilvl w:val="0"/>
          <w:numId w:val="44"/>
        </w:numPr>
        <w:ind w:left="0" w:firstLine="709"/>
        <w:jc w:val="both"/>
        <w:rPr>
          <w:szCs w:val="26"/>
        </w:rPr>
      </w:pPr>
      <w:r w:rsidRPr="00ED58C2">
        <w:rPr>
          <w:szCs w:val="26"/>
        </w:rPr>
        <w:t xml:space="preserve">Федеральный государственный образовательный стандарт дошкольного образования, утв. приказом Минобр РФ от 17 октября 2013 г. N 1155. </w:t>
      </w:r>
    </w:p>
    <w:p w:rsidR="00010BCB" w:rsidRPr="00ED58C2" w:rsidRDefault="00010BCB" w:rsidP="00776FE8">
      <w:pPr>
        <w:pStyle w:val="a9"/>
        <w:numPr>
          <w:ilvl w:val="0"/>
          <w:numId w:val="44"/>
        </w:numPr>
        <w:ind w:left="0" w:firstLine="709"/>
        <w:jc w:val="both"/>
        <w:rPr>
          <w:szCs w:val="26"/>
        </w:rPr>
      </w:pPr>
      <w:r w:rsidRPr="00ED58C2">
        <w:rPr>
          <w:szCs w:val="26"/>
        </w:rPr>
        <w:lastRenderedPageBreak/>
        <w:t xml:space="preserve">Федеральный государственный образовательный стандарт начального общего образования, утв. приказом Минпросвещения РФ от 31 мая 2021 г. N 286. </w:t>
      </w:r>
    </w:p>
    <w:p w:rsidR="00010BCB" w:rsidRPr="00ED58C2" w:rsidRDefault="00010BCB" w:rsidP="00776FE8">
      <w:pPr>
        <w:pStyle w:val="a9"/>
        <w:numPr>
          <w:ilvl w:val="0"/>
          <w:numId w:val="44"/>
        </w:numPr>
        <w:ind w:left="0" w:firstLine="709"/>
        <w:jc w:val="both"/>
        <w:rPr>
          <w:szCs w:val="26"/>
        </w:rPr>
      </w:pPr>
      <w:r w:rsidRPr="00ED58C2">
        <w:rPr>
          <w:szCs w:val="26"/>
        </w:rPr>
        <w:t xml:space="preserve">Федеральный государственный образовательный стандарт основного общего образования, утв. приказом Минпросвещения РФ от 31 мая 2021 г. N 287. </w:t>
      </w:r>
    </w:p>
    <w:p w:rsidR="00010BCB" w:rsidRPr="00ED58C2" w:rsidRDefault="00010BCB" w:rsidP="00776FE8">
      <w:pPr>
        <w:pStyle w:val="a9"/>
        <w:numPr>
          <w:ilvl w:val="0"/>
          <w:numId w:val="44"/>
        </w:numPr>
        <w:ind w:left="0" w:firstLine="709"/>
        <w:jc w:val="both"/>
        <w:rPr>
          <w:szCs w:val="26"/>
        </w:rPr>
      </w:pPr>
      <w:r w:rsidRPr="00ED58C2">
        <w:rPr>
          <w:szCs w:val="26"/>
        </w:rPr>
        <w:t xml:space="preserve">Федеральный государственный образовательный стандарт среднего общего образования, утв. приказом Минобр РФ от 17 мая 2012 г. N 413. </w:t>
      </w:r>
    </w:p>
    <w:p w:rsidR="00010BCB" w:rsidRPr="00ED58C2" w:rsidRDefault="00010BCB" w:rsidP="00776FE8">
      <w:pPr>
        <w:pStyle w:val="a9"/>
        <w:numPr>
          <w:ilvl w:val="0"/>
          <w:numId w:val="44"/>
        </w:numPr>
        <w:ind w:left="0" w:firstLine="709"/>
        <w:jc w:val="both"/>
        <w:rPr>
          <w:szCs w:val="26"/>
        </w:rPr>
      </w:pPr>
      <w:r w:rsidRPr="00ED58C2">
        <w:rPr>
          <w:szCs w:val="26"/>
        </w:rPr>
        <w:t xml:space="preserve">Целевая модель развития региональных систем дополнительного образования детей, утв. приказом Минпросвещения РФ от 3 сентября 2019 г. N 467. </w:t>
      </w:r>
    </w:p>
    <w:p w:rsidR="00CA0305" w:rsidRPr="00CA0305" w:rsidRDefault="00CA0305" w:rsidP="00A326A8">
      <w:pPr>
        <w:pStyle w:val="a9"/>
        <w:ind w:left="0" w:firstLine="709"/>
        <w:jc w:val="both"/>
        <w:rPr>
          <w:b/>
          <w:bCs/>
          <w:szCs w:val="26"/>
        </w:rPr>
      </w:pPr>
      <w:r w:rsidRPr="00CA0305">
        <w:rPr>
          <w:b/>
          <w:bCs/>
          <w:szCs w:val="26"/>
        </w:rPr>
        <w:t>4.1.2. Основная литература</w:t>
      </w:r>
    </w:p>
    <w:p w:rsidR="00CA0305" w:rsidRPr="00CA0305" w:rsidRDefault="00CA0305" w:rsidP="00CA0305">
      <w:pPr>
        <w:pStyle w:val="a9"/>
        <w:numPr>
          <w:ilvl w:val="0"/>
          <w:numId w:val="42"/>
        </w:numPr>
        <w:autoSpaceDE w:val="0"/>
        <w:autoSpaceDN w:val="0"/>
        <w:adjustRightInd w:val="0"/>
        <w:ind w:left="0" w:firstLine="709"/>
        <w:jc w:val="both"/>
        <w:rPr>
          <w:rFonts w:eastAsia="DejaVuSans"/>
          <w:szCs w:val="26"/>
        </w:rPr>
      </w:pPr>
      <w:r w:rsidRPr="00CA0305">
        <w:rPr>
          <w:rFonts w:eastAsia="DejaVuSans"/>
          <w:szCs w:val="26"/>
        </w:rPr>
        <w:t>Касенова Н.Н. Работа с детьми мигрантов в образовательных организациях: учебно-методическое пособие / Н.Н. Касенова, О.В. Мусатова, Г.К. Джурабаева [и др.]; М-во науки и высшего образования Российской Федерации, Новосиб. гос. пед. ун-т, Новосиб. регион. общ. орг. «Узбекско-русский национально-культурный центр». Новосибирск: Изд-во НГПУ, 2020. 198 с.</w:t>
      </w:r>
    </w:p>
    <w:p w:rsidR="00CA0305" w:rsidRPr="00CA0305" w:rsidRDefault="00CA0305" w:rsidP="00CA0305">
      <w:pPr>
        <w:pStyle w:val="a9"/>
        <w:numPr>
          <w:ilvl w:val="0"/>
          <w:numId w:val="42"/>
        </w:numPr>
        <w:autoSpaceDE w:val="0"/>
        <w:autoSpaceDN w:val="0"/>
        <w:adjustRightInd w:val="0"/>
        <w:ind w:left="0" w:firstLine="709"/>
        <w:jc w:val="both"/>
        <w:rPr>
          <w:bCs/>
          <w:szCs w:val="26"/>
        </w:rPr>
      </w:pPr>
      <w:r w:rsidRPr="00CA0305">
        <w:rPr>
          <w:bCs/>
          <w:szCs w:val="26"/>
        </w:rPr>
        <w:t xml:space="preserve">Методические рекомендации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 / </w:t>
      </w:r>
      <w:r w:rsidRPr="00CA0305">
        <w:rPr>
          <w:rFonts w:eastAsia="TimesNewRomanPSMT"/>
          <w:szCs w:val="26"/>
        </w:rPr>
        <w:t>Под ред. О.Е. Хухлаева,</w:t>
      </w:r>
      <w:r w:rsidRPr="00CA0305">
        <w:rPr>
          <w:bCs/>
          <w:szCs w:val="26"/>
        </w:rPr>
        <w:t xml:space="preserve"> </w:t>
      </w:r>
      <w:r w:rsidRPr="00CA0305">
        <w:rPr>
          <w:rFonts w:eastAsia="TimesNewRomanPSMT"/>
          <w:szCs w:val="26"/>
        </w:rPr>
        <w:t>М.Ю. Чибисовой и Н.В. Ткаченко. – М.: ФГБОУ ВО МГППУ, 2023. – 209 с.</w:t>
      </w:r>
    </w:p>
    <w:p w:rsidR="00CA0305" w:rsidRPr="00CA0305" w:rsidRDefault="00CA0305" w:rsidP="00CA0305">
      <w:pPr>
        <w:pStyle w:val="a9"/>
        <w:numPr>
          <w:ilvl w:val="0"/>
          <w:numId w:val="42"/>
        </w:numPr>
        <w:ind w:left="0" w:firstLine="709"/>
        <w:jc w:val="both"/>
        <w:rPr>
          <w:szCs w:val="26"/>
        </w:rPr>
      </w:pPr>
      <w:r w:rsidRPr="00CA0305">
        <w:rPr>
          <w:szCs w:val="26"/>
        </w:rPr>
        <w:t>Алексеева И.А., Новосельский И.Г. Жестокое обращение с ребенком. Причины. Последствия. Помощь. 4-е изд., перераб. и доп. – М.: Национальный фонд защиты детей от жестокого обращения, 2020 – 470 с.</w:t>
      </w:r>
    </w:p>
    <w:p w:rsidR="00CA0305" w:rsidRPr="00CA0305" w:rsidRDefault="00CA0305" w:rsidP="00CA0305">
      <w:pPr>
        <w:pStyle w:val="a9"/>
        <w:numPr>
          <w:ilvl w:val="0"/>
          <w:numId w:val="42"/>
        </w:numPr>
        <w:ind w:left="0" w:firstLine="709"/>
        <w:jc w:val="both"/>
        <w:rPr>
          <w:szCs w:val="26"/>
        </w:rPr>
      </w:pPr>
      <w:r w:rsidRPr="00CA0305">
        <w:rPr>
          <w:szCs w:val="26"/>
        </w:rPr>
        <w:t>Белевич А. Буллинг в школе: как распознать и противодействовать / А. Белевич, М. Малыгина. // Директор школы. – 2021. — № 5. – С. 95-101.</w:t>
      </w:r>
    </w:p>
    <w:p w:rsidR="00CA0305" w:rsidRPr="00CA0305" w:rsidRDefault="00CA0305" w:rsidP="00CA0305">
      <w:pPr>
        <w:pStyle w:val="a9"/>
        <w:numPr>
          <w:ilvl w:val="0"/>
          <w:numId w:val="42"/>
        </w:numPr>
        <w:ind w:left="0" w:firstLine="709"/>
        <w:jc w:val="both"/>
        <w:rPr>
          <w:szCs w:val="26"/>
        </w:rPr>
      </w:pPr>
      <w:r w:rsidRPr="00CA0305">
        <w:rPr>
          <w:szCs w:val="26"/>
        </w:rPr>
        <w:t>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Липецк: Г(О)БУ  Центр «СемьЯ», 2021 – 28 с.</w:t>
      </w:r>
    </w:p>
    <w:p w:rsidR="00CA0305" w:rsidRPr="00CA0305" w:rsidRDefault="00CA0305" w:rsidP="00CA0305">
      <w:pPr>
        <w:pStyle w:val="a9"/>
        <w:numPr>
          <w:ilvl w:val="0"/>
          <w:numId w:val="42"/>
        </w:numPr>
        <w:ind w:left="0" w:firstLine="709"/>
        <w:jc w:val="both"/>
        <w:rPr>
          <w:color w:val="000000"/>
          <w:szCs w:val="26"/>
        </w:rPr>
      </w:pPr>
      <w:r w:rsidRPr="00CA0305">
        <w:rPr>
          <w:szCs w:val="26"/>
        </w:rPr>
        <w:t>Киселева А.В., Шахурдина З.С. и др. Организация работы по профилактике и выявлению случаев насилия и жестокого обращения</w:t>
      </w:r>
    </w:p>
    <w:p w:rsidR="00276414" w:rsidRPr="00AD0D73" w:rsidRDefault="00A326A8" w:rsidP="00A326A8">
      <w:pPr>
        <w:pStyle w:val="a9"/>
        <w:ind w:left="0" w:firstLine="709"/>
        <w:contextualSpacing w:val="0"/>
        <w:jc w:val="both"/>
        <w:rPr>
          <w:b/>
          <w:szCs w:val="26"/>
        </w:rPr>
      </w:pPr>
      <w:r>
        <w:rPr>
          <w:b/>
          <w:szCs w:val="26"/>
        </w:rPr>
        <w:t xml:space="preserve">4.1.3, </w:t>
      </w:r>
      <w:r w:rsidR="00276414" w:rsidRPr="00AD0D73">
        <w:rPr>
          <w:b/>
          <w:szCs w:val="26"/>
        </w:rPr>
        <w:t xml:space="preserve">Дополнительная литература </w:t>
      </w:r>
    </w:p>
    <w:p w:rsidR="00276414" w:rsidRPr="00AD0D73" w:rsidRDefault="00276414" w:rsidP="00AD0D73">
      <w:pPr>
        <w:numPr>
          <w:ilvl w:val="0"/>
          <w:numId w:val="30"/>
        </w:numPr>
        <w:spacing w:after="0" w:line="240" w:lineRule="auto"/>
        <w:ind w:left="0" w:firstLine="709"/>
        <w:mirrorIndents/>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МКДО-2021. Концепция мониторинга качества дошкольного образования Российской Федерации / И. Е. Федосова. — Москва: Издательство «Национальное образование», 2021. — 46 с. ISBN 978-5-4454-1586-2. </w:t>
      </w:r>
    </w:p>
    <w:p w:rsidR="00276414" w:rsidRPr="00AD0D73" w:rsidRDefault="00276414" w:rsidP="00AD0D73">
      <w:pPr>
        <w:numPr>
          <w:ilvl w:val="0"/>
          <w:numId w:val="30"/>
        </w:numPr>
        <w:spacing w:after="0" w:line="240" w:lineRule="auto"/>
        <w:ind w:left="0" w:firstLine="709"/>
        <w:mirrorIndents/>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Создание инклюзивной образовательной среды в образовательных организациях: методические рекомендации для руководящих и педагогических работников общеобразовательных организаций под ред. С.В. Алехиной, Е.В. Самсоновой. – М.: МГППУ, 2022 ‒ 151 с. ISBN 978-5-94051-243-1. </w:t>
      </w:r>
    </w:p>
    <w:p w:rsidR="00276414" w:rsidRPr="00AD0D73" w:rsidRDefault="00276414" w:rsidP="00AD0D73">
      <w:pPr>
        <w:numPr>
          <w:ilvl w:val="0"/>
          <w:numId w:val="30"/>
        </w:numPr>
        <w:spacing w:after="0" w:line="240" w:lineRule="auto"/>
        <w:ind w:left="0" w:firstLine="709"/>
        <w:mirrorIndents/>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xml:space="preserve">Дополнительные общеобразовательные общеразвивающие программы (включая разноуровневые и модульные) / Методические рекомендации по разработке и реализации. – Новосибирск: ГАУ ДО НСО «ОЦРТДиЮ», РМЦ, 2021. – 67 с. </w:t>
      </w:r>
    </w:p>
    <w:p w:rsidR="00276414" w:rsidRPr="00AD0D73" w:rsidRDefault="00276414" w:rsidP="00AD0D73">
      <w:pPr>
        <w:numPr>
          <w:ilvl w:val="0"/>
          <w:numId w:val="30"/>
        </w:numPr>
        <w:spacing w:after="0" w:line="240" w:lineRule="auto"/>
        <w:ind w:left="0" w:firstLine="709"/>
        <w:mirrorIndents/>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Методические рекомендации для руководителей дошкольных образовательных учреждений «Проектирование и реализация внутренней системы оценки качества образования в современной ДОО/ О.В. Бережнова, Т.А. Козельская</w:t>
      </w:r>
    </w:p>
    <w:p w:rsidR="00276414" w:rsidRPr="00AD0D73" w:rsidRDefault="00276414" w:rsidP="00AD0D73">
      <w:pPr>
        <w:numPr>
          <w:ilvl w:val="0"/>
          <w:numId w:val="30"/>
        </w:numPr>
        <w:shd w:val="clear" w:color="auto" w:fill="FFFFFF"/>
        <w:spacing w:after="0" w:line="240" w:lineRule="auto"/>
        <w:ind w:left="0" w:firstLine="709"/>
        <w:mirrorIndents/>
        <w:jc w:val="both"/>
        <w:rPr>
          <w:rFonts w:ascii="Times New Roman" w:eastAsia="Times New Roman" w:hAnsi="Times New Roman" w:cs="Times New Roman"/>
          <w:color w:val="1A1A1A"/>
          <w:sz w:val="26"/>
          <w:szCs w:val="26"/>
        </w:rPr>
      </w:pPr>
      <w:r w:rsidRPr="00AD0D73">
        <w:rPr>
          <w:rFonts w:ascii="Times New Roman" w:eastAsia="Times New Roman" w:hAnsi="Times New Roman" w:cs="Times New Roman"/>
          <w:sz w:val="26"/>
          <w:szCs w:val="26"/>
        </w:rPr>
        <w:t xml:space="preserve">Андрагогические аспекты повышения квалификации педагогов: информационно-методический сервис «Профиль роста»: монография — Пенза: МЦНС «Наука и Просвещение». — 2019. — 112 с. ISBN 978-5-907204-67-6. </w:t>
      </w:r>
    </w:p>
    <w:p w:rsidR="00276414" w:rsidRPr="006E4907" w:rsidRDefault="00276414" w:rsidP="006E4907">
      <w:pPr>
        <w:pStyle w:val="a9"/>
        <w:numPr>
          <w:ilvl w:val="2"/>
          <w:numId w:val="45"/>
        </w:numPr>
        <w:ind w:left="0" w:firstLine="709"/>
        <w:mirrorIndents/>
        <w:rPr>
          <w:b/>
          <w:szCs w:val="26"/>
        </w:rPr>
      </w:pPr>
      <w:r w:rsidRPr="006E4907">
        <w:rPr>
          <w:b/>
          <w:szCs w:val="26"/>
        </w:rPr>
        <w:t>Электронные учебные материалы</w:t>
      </w:r>
    </w:p>
    <w:p w:rsidR="003142DF" w:rsidRPr="00AD0D73" w:rsidRDefault="003142DF" w:rsidP="00AD0D73">
      <w:pPr>
        <w:pStyle w:val="a9"/>
        <w:numPr>
          <w:ilvl w:val="0"/>
          <w:numId w:val="39"/>
        </w:numPr>
        <w:ind w:left="0" w:firstLine="709"/>
        <w:jc w:val="both"/>
        <w:rPr>
          <w:b/>
          <w:bCs/>
          <w:szCs w:val="26"/>
        </w:rPr>
      </w:pPr>
      <w:r w:rsidRPr="00AD0D73">
        <w:rPr>
          <w:bCs/>
          <w:szCs w:val="26"/>
        </w:rPr>
        <w:lastRenderedPageBreak/>
        <w:t xml:space="preserve">Материал из Справочной системы «Образование». «Внутренняя система оценки качества образования дошкольной образовательной организации» </w:t>
      </w:r>
      <w:r w:rsidRPr="00AD0D73">
        <w:rPr>
          <w:bCs/>
          <w:szCs w:val="26"/>
          <w:lang w:val="en-US"/>
        </w:rPr>
        <w:t>URL</w:t>
      </w:r>
      <w:r w:rsidRPr="00AD0D73">
        <w:rPr>
          <w:bCs/>
          <w:szCs w:val="26"/>
        </w:rPr>
        <w:t xml:space="preserve">: </w:t>
      </w:r>
      <w:hyperlink r:id="rId47" w:anchor="/document/16/3184/bssPhr1/?of=copy-1e247aeac5/" w:history="1">
        <w:r w:rsidRPr="00AD0D73">
          <w:rPr>
            <w:rStyle w:val="a8"/>
            <w:bCs/>
            <w:szCs w:val="26"/>
            <w:lang w:val="en-US"/>
          </w:rPr>
          <w:t>http</w:t>
        </w:r>
        <w:r w:rsidRPr="00AD0D73">
          <w:rPr>
            <w:rStyle w:val="a8"/>
            <w:bCs/>
            <w:szCs w:val="26"/>
          </w:rPr>
          <w:t>://</w:t>
        </w:r>
        <w:r w:rsidRPr="00AD0D73">
          <w:rPr>
            <w:rStyle w:val="a8"/>
            <w:bCs/>
            <w:szCs w:val="26"/>
            <w:lang w:val="en-US"/>
          </w:rPr>
          <w:t>vip</w:t>
        </w:r>
        <w:r w:rsidRPr="00AD0D73">
          <w:rPr>
            <w:rStyle w:val="a8"/>
            <w:bCs/>
            <w:szCs w:val="26"/>
          </w:rPr>
          <w:t>.1</w:t>
        </w:r>
        <w:r w:rsidRPr="00AD0D73">
          <w:rPr>
            <w:rStyle w:val="a8"/>
            <w:bCs/>
            <w:szCs w:val="26"/>
            <w:lang w:val="en-US"/>
          </w:rPr>
          <w:t>obraz</w:t>
        </w:r>
        <w:r w:rsidRPr="00AD0D73">
          <w:rPr>
            <w:rStyle w:val="a8"/>
            <w:bCs/>
            <w:szCs w:val="26"/>
          </w:rPr>
          <w:t>.</w:t>
        </w:r>
        <w:r w:rsidRPr="00AD0D73">
          <w:rPr>
            <w:rStyle w:val="a8"/>
            <w:bCs/>
            <w:szCs w:val="26"/>
            <w:lang w:val="en-US"/>
          </w:rPr>
          <w:t>ru</w:t>
        </w:r>
        <w:r w:rsidRPr="00AD0D73">
          <w:rPr>
            <w:rStyle w:val="a8"/>
            <w:bCs/>
            <w:szCs w:val="26"/>
          </w:rPr>
          <w:t>/#/</w:t>
        </w:r>
        <w:r w:rsidRPr="00AD0D73">
          <w:rPr>
            <w:rStyle w:val="a8"/>
            <w:bCs/>
            <w:szCs w:val="26"/>
            <w:lang w:val="en-US"/>
          </w:rPr>
          <w:t>document</w:t>
        </w:r>
        <w:r w:rsidRPr="00AD0D73">
          <w:rPr>
            <w:rStyle w:val="a8"/>
            <w:bCs/>
            <w:szCs w:val="26"/>
          </w:rPr>
          <w:t>/16/3184/</w:t>
        </w:r>
        <w:r w:rsidRPr="00AD0D73">
          <w:rPr>
            <w:rStyle w:val="a8"/>
            <w:bCs/>
            <w:szCs w:val="26"/>
            <w:lang w:val="en-US"/>
          </w:rPr>
          <w:t>bssPhr</w:t>
        </w:r>
        <w:r w:rsidRPr="00AD0D73">
          <w:rPr>
            <w:rStyle w:val="a8"/>
            <w:bCs/>
            <w:szCs w:val="26"/>
          </w:rPr>
          <w:t>1/?</w:t>
        </w:r>
        <w:r w:rsidRPr="00AD0D73">
          <w:rPr>
            <w:rStyle w:val="a8"/>
            <w:bCs/>
            <w:szCs w:val="26"/>
            <w:lang w:val="en-US"/>
          </w:rPr>
          <w:t>of</w:t>
        </w:r>
        <w:r w:rsidRPr="00AD0D73">
          <w:rPr>
            <w:rStyle w:val="a8"/>
            <w:bCs/>
            <w:szCs w:val="26"/>
          </w:rPr>
          <w:t>=</w:t>
        </w:r>
        <w:r w:rsidRPr="00AD0D73">
          <w:rPr>
            <w:rStyle w:val="a8"/>
            <w:bCs/>
            <w:szCs w:val="26"/>
            <w:lang w:val="en-US"/>
          </w:rPr>
          <w:t>copy</w:t>
        </w:r>
        <w:r w:rsidRPr="00AD0D73">
          <w:rPr>
            <w:rStyle w:val="a8"/>
            <w:bCs/>
            <w:szCs w:val="26"/>
          </w:rPr>
          <w:t>-1</w:t>
        </w:r>
        <w:r w:rsidRPr="00AD0D73">
          <w:rPr>
            <w:rStyle w:val="a8"/>
            <w:bCs/>
            <w:szCs w:val="26"/>
            <w:lang w:val="en-US"/>
          </w:rPr>
          <w:t>e</w:t>
        </w:r>
        <w:r w:rsidRPr="00AD0D73">
          <w:rPr>
            <w:rStyle w:val="a8"/>
            <w:bCs/>
            <w:szCs w:val="26"/>
          </w:rPr>
          <w:t>247</w:t>
        </w:r>
        <w:r w:rsidRPr="00AD0D73">
          <w:rPr>
            <w:rStyle w:val="a8"/>
            <w:bCs/>
            <w:szCs w:val="26"/>
            <w:lang w:val="en-US"/>
          </w:rPr>
          <w:t>aeac</w:t>
        </w:r>
        <w:r w:rsidRPr="00AD0D73">
          <w:rPr>
            <w:rStyle w:val="a8"/>
            <w:bCs/>
            <w:szCs w:val="26"/>
          </w:rPr>
          <w:t>5/</w:t>
        </w:r>
      </w:hyperlink>
      <w:r w:rsidRPr="00AD0D73">
        <w:rPr>
          <w:bCs/>
          <w:color w:val="0000FF"/>
          <w:szCs w:val="26"/>
          <w:u w:val="single"/>
        </w:rPr>
        <w:t xml:space="preserve"> </w:t>
      </w:r>
      <w:r w:rsidRPr="00AD0D73">
        <w:rPr>
          <w:bCs/>
          <w:szCs w:val="26"/>
        </w:rPr>
        <w:t>(дата обращения 07.10.2024 г.).</w:t>
      </w:r>
    </w:p>
    <w:p w:rsidR="003142DF" w:rsidRPr="00AD0D73" w:rsidRDefault="003142DF" w:rsidP="00AD0D73">
      <w:pPr>
        <w:pStyle w:val="a9"/>
        <w:numPr>
          <w:ilvl w:val="0"/>
          <w:numId w:val="39"/>
        </w:numPr>
        <w:ind w:left="0" w:firstLine="709"/>
        <w:jc w:val="both"/>
        <w:rPr>
          <w:szCs w:val="26"/>
        </w:rPr>
      </w:pPr>
      <w:r w:rsidRPr="00AD0D73">
        <w:rPr>
          <w:szCs w:val="26"/>
        </w:rPr>
        <w:t xml:space="preserve">Методические рекомендации для руководителей дошкольных образовательных учреждений «Проектирование и реализация внутренней системы оценки качества образования в современной ДОО» / авт.-сост. О.В. Бережнова, Т.А. Козельская  - Орел, 2020. – 17 с. -   URL:  </w:t>
      </w:r>
      <w:hyperlink r:id="rId48" w:history="1">
        <w:r w:rsidRPr="00AD0D73">
          <w:rPr>
            <w:color w:val="0000FF"/>
            <w:szCs w:val="26"/>
            <w:u w:val="single"/>
          </w:rPr>
          <w:t>https://rostoksamara.siteedu.ru/media/sub/1185/files/metodrekomendvsokdo-berezhnova.pdf</w:t>
        </w:r>
      </w:hyperlink>
      <w:r w:rsidRPr="00AD0D73">
        <w:rPr>
          <w:szCs w:val="26"/>
        </w:rPr>
        <w:t xml:space="preserve"> </w:t>
      </w:r>
    </w:p>
    <w:p w:rsidR="00A50921" w:rsidRPr="00AD0D73" w:rsidRDefault="003E53C6" w:rsidP="00AD0D73">
      <w:pPr>
        <w:pStyle w:val="a9"/>
        <w:numPr>
          <w:ilvl w:val="0"/>
          <w:numId w:val="39"/>
        </w:numPr>
        <w:ind w:left="0" w:firstLine="709"/>
        <w:jc w:val="both"/>
        <w:rPr>
          <w:szCs w:val="26"/>
        </w:rPr>
      </w:pPr>
      <w:hyperlink r:id="rId49" w:tgtFrame="_blank" w:history="1">
        <w:r w:rsidR="00A50921" w:rsidRPr="00AD0D73">
          <w:rPr>
            <w:rStyle w:val="a8"/>
            <w:color w:val="auto"/>
            <w:szCs w:val="26"/>
            <w:u w:val="none"/>
          </w:rPr>
          <w:t>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w:t>
        </w:r>
      </w:hyperlink>
      <w:r w:rsidR="00A50921" w:rsidRPr="00AD0D73">
        <w:rPr>
          <w:szCs w:val="26"/>
        </w:rPr>
        <w:t xml:space="preserve"> </w:t>
      </w:r>
      <w:hyperlink r:id="rId50" w:history="1">
        <w:r w:rsidR="00A50921" w:rsidRPr="00AD0D73">
          <w:rPr>
            <w:rStyle w:val="a8"/>
            <w:szCs w:val="26"/>
          </w:rPr>
          <w:t>https://docs.edu.gov.ru/document/id/2949</w:t>
        </w:r>
      </w:hyperlink>
      <w:r w:rsidR="00A50921" w:rsidRPr="00AD0D73">
        <w:rPr>
          <w:szCs w:val="26"/>
        </w:rPr>
        <w:t xml:space="preserve"> </w:t>
      </w:r>
    </w:p>
    <w:p w:rsidR="00537F7A" w:rsidRPr="00AD0D73" w:rsidRDefault="00537F7A" w:rsidP="00AD0D73">
      <w:pPr>
        <w:pStyle w:val="a9"/>
        <w:numPr>
          <w:ilvl w:val="0"/>
          <w:numId w:val="39"/>
        </w:numPr>
        <w:shd w:val="clear" w:color="auto" w:fill="FFFFFF"/>
        <w:ind w:left="0" w:firstLine="709"/>
        <w:contextualSpacing w:val="0"/>
        <w:jc w:val="both"/>
        <w:rPr>
          <w:color w:val="1A1A1A"/>
          <w:szCs w:val="26"/>
        </w:rPr>
      </w:pPr>
      <w:r w:rsidRPr="00AD0D73">
        <w:rPr>
          <w:color w:val="1A1A1A"/>
          <w:szCs w:val="26"/>
        </w:rPr>
        <w:t xml:space="preserve">Дополнительные общеобразовательные общеразвивающие программы (включая разноуровневые и модульные): методические рекомендации по разработке и реализации. – 3-е изд., изм. и дополн. – Новосибирск: ГАУ ДО НСО «ОЦРТДиЮ», РМЦ, 2023 – 78 с.  </w:t>
      </w:r>
      <w:hyperlink r:id="rId51" w:history="1">
        <w:r w:rsidRPr="00AD0D73">
          <w:rPr>
            <w:rStyle w:val="a8"/>
            <w:szCs w:val="26"/>
          </w:rPr>
          <w:t>https://cdt-eldorado.ru/upload/files/%D0%BC%D0%BE%D1%86/%D0%94%D0%9E%D0%9F%D0%9E%D0%9B%D0%9D%D0%98%D0%A2%D0%95%D0%9B%D0%AC%D0%9D%D0%AB%D0%95%20%D0%9E%D0%91%D0%A9%D0%95%D0%9E%D0%91%D0%A0%D0%90%D0%97%D0%9E%D0%92%D0%90%D0%A2%D0%95%D0%9B%D0%AC%D0%9D%D0%AB%D0%95.pdf</w:t>
        </w:r>
      </w:hyperlink>
      <w:r w:rsidRPr="00AD0D73">
        <w:rPr>
          <w:color w:val="1A1A1A"/>
          <w:szCs w:val="26"/>
        </w:rPr>
        <w:t xml:space="preserve"> </w:t>
      </w:r>
    </w:p>
    <w:p w:rsidR="00276414" w:rsidRPr="00AD0D73" w:rsidRDefault="00276414" w:rsidP="006E4907">
      <w:pPr>
        <w:pStyle w:val="a9"/>
        <w:numPr>
          <w:ilvl w:val="2"/>
          <w:numId w:val="45"/>
        </w:numPr>
        <w:ind w:left="0" w:firstLine="709"/>
        <w:contextualSpacing w:val="0"/>
        <w:mirrorIndents/>
        <w:jc w:val="both"/>
        <w:rPr>
          <w:b/>
          <w:szCs w:val="26"/>
        </w:rPr>
      </w:pPr>
      <w:r w:rsidRPr="00AD0D73">
        <w:rPr>
          <w:b/>
          <w:szCs w:val="26"/>
        </w:rPr>
        <w:t xml:space="preserve">Интернет-ресурсы </w:t>
      </w:r>
    </w:p>
    <w:p w:rsidR="00D42E0C" w:rsidRPr="00D42E0C" w:rsidRDefault="00D42E0C" w:rsidP="003730D1">
      <w:pPr>
        <w:pStyle w:val="af2"/>
        <w:numPr>
          <w:ilvl w:val="0"/>
          <w:numId w:val="41"/>
        </w:numPr>
        <w:ind w:left="0" w:firstLine="709"/>
        <w:jc w:val="both"/>
        <w:rPr>
          <w:rFonts w:ascii="Times New Roman" w:hAnsi="Times New Roman"/>
          <w:b/>
          <w:bCs/>
          <w:sz w:val="26"/>
          <w:szCs w:val="26"/>
        </w:rPr>
      </w:pPr>
      <w:r w:rsidRPr="00D42E0C">
        <w:rPr>
          <w:rFonts w:ascii="Times New Roman" w:hAnsi="Times New Roman"/>
          <w:sz w:val="26"/>
          <w:szCs w:val="26"/>
        </w:rPr>
        <w:t xml:space="preserve">Национальный антитеррористический комитет: официальный сайт. </w:t>
      </w:r>
      <w:r w:rsidRPr="00D42E0C">
        <w:rPr>
          <w:rFonts w:ascii="Times New Roman" w:hAnsi="Times New Roman"/>
          <w:color w:val="000000"/>
          <w:sz w:val="26"/>
          <w:szCs w:val="26"/>
          <w:lang w:val="en-US"/>
        </w:rPr>
        <w:t>URL</w:t>
      </w:r>
      <w:r w:rsidRPr="00D42E0C">
        <w:rPr>
          <w:rFonts w:ascii="Times New Roman" w:hAnsi="Times New Roman"/>
          <w:sz w:val="26"/>
          <w:szCs w:val="26"/>
        </w:rPr>
        <w:t xml:space="preserve">: </w:t>
      </w:r>
      <w:hyperlink r:id="rId52" w:history="1">
        <w:r w:rsidRPr="00D42E0C">
          <w:rPr>
            <w:rStyle w:val="a8"/>
            <w:rFonts w:ascii="Times New Roman" w:hAnsi="Times New Roman"/>
            <w:sz w:val="26"/>
            <w:szCs w:val="26"/>
          </w:rPr>
          <w:t>http://nac.gov.ru/</w:t>
        </w:r>
      </w:hyperlink>
      <w:r w:rsidRPr="00D42E0C">
        <w:rPr>
          <w:rFonts w:ascii="Times New Roman" w:hAnsi="Times New Roman"/>
          <w:sz w:val="26"/>
          <w:szCs w:val="26"/>
        </w:rPr>
        <w:t xml:space="preserve"> </w:t>
      </w:r>
      <w:r w:rsidRPr="00D42E0C">
        <w:rPr>
          <w:rFonts w:ascii="Times New Roman" w:eastAsia="DejaVuSans" w:hAnsi="Times New Roman"/>
          <w:sz w:val="26"/>
          <w:szCs w:val="26"/>
        </w:rPr>
        <w:t>(дата обращения: 9.01.2025</w:t>
      </w:r>
      <w:r w:rsidR="003730D1">
        <w:rPr>
          <w:rFonts w:ascii="Times New Roman" w:eastAsia="DejaVuSans" w:hAnsi="Times New Roman"/>
          <w:sz w:val="26"/>
          <w:szCs w:val="26"/>
        </w:rPr>
        <w:t xml:space="preserve"> г.</w:t>
      </w:r>
      <w:r w:rsidRPr="00D42E0C">
        <w:rPr>
          <w:rFonts w:ascii="Times New Roman" w:eastAsia="DejaVuSans" w:hAnsi="Times New Roman"/>
          <w:sz w:val="26"/>
          <w:szCs w:val="26"/>
        </w:rPr>
        <w:t>).</w:t>
      </w:r>
    </w:p>
    <w:p w:rsidR="00D42E0C" w:rsidRPr="00D42E0C" w:rsidRDefault="00D42E0C" w:rsidP="003730D1">
      <w:pPr>
        <w:pStyle w:val="af2"/>
        <w:numPr>
          <w:ilvl w:val="0"/>
          <w:numId w:val="41"/>
        </w:numPr>
        <w:ind w:left="0" w:firstLine="709"/>
        <w:jc w:val="both"/>
        <w:rPr>
          <w:rFonts w:ascii="Times New Roman" w:eastAsia="DejaVuSans" w:hAnsi="Times New Roman"/>
          <w:sz w:val="26"/>
          <w:szCs w:val="26"/>
        </w:rPr>
      </w:pPr>
      <w:r w:rsidRPr="00D42E0C">
        <w:rPr>
          <w:rFonts w:ascii="Times New Roman" w:hAnsi="Times New Roman"/>
          <w:sz w:val="26"/>
          <w:szCs w:val="26"/>
        </w:rPr>
        <w:t xml:space="preserve">Национальный центр информационного противодействия терроризму и экстремизму в образовательной среде и сети Интернет: официальный сайт. </w:t>
      </w:r>
      <w:r w:rsidRPr="00D42E0C">
        <w:rPr>
          <w:rFonts w:ascii="Times New Roman" w:hAnsi="Times New Roman"/>
          <w:color w:val="000000"/>
          <w:sz w:val="26"/>
          <w:szCs w:val="26"/>
          <w:lang w:val="en-US"/>
        </w:rPr>
        <w:t>URL</w:t>
      </w:r>
      <w:r w:rsidRPr="00D42E0C">
        <w:rPr>
          <w:rFonts w:ascii="Times New Roman" w:hAnsi="Times New Roman"/>
          <w:sz w:val="26"/>
          <w:szCs w:val="26"/>
        </w:rPr>
        <w:t xml:space="preserve">: </w:t>
      </w:r>
      <w:hyperlink r:id="rId53" w:history="1">
        <w:r w:rsidRPr="00D42E0C">
          <w:rPr>
            <w:rStyle w:val="a8"/>
            <w:rFonts w:ascii="Times New Roman" w:hAnsi="Times New Roman"/>
            <w:sz w:val="26"/>
            <w:szCs w:val="26"/>
          </w:rPr>
          <w:t>http://нцпти.рф/</w:t>
        </w:r>
      </w:hyperlink>
      <w:r w:rsidRPr="00D42E0C">
        <w:rPr>
          <w:rFonts w:ascii="Times New Roman" w:hAnsi="Times New Roman"/>
          <w:sz w:val="26"/>
          <w:szCs w:val="26"/>
        </w:rPr>
        <w:t xml:space="preserve"> </w:t>
      </w:r>
      <w:r w:rsidRPr="00D42E0C">
        <w:rPr>
          <w:rFonts w:ascii="Times New Roman" w:eastAsia="DejaVuSans" w:hAnsi="Times New Roman"/>
          <w:sz w:val="26"/>
          <w:szCs w:val="26"/>
        </w:rPr>
        <w:t>(дата обращения: 9.01.2025</w:t>
      </w:r>
      <w:r w:rsidR="003730D1">
        <w:rPr>
          <w:rFonts w:ascii="Times New Roman" w:eastAsia="DejaVuSans" w:hAnsi="Times New Roman"/>
          <w:sz w:val="26"/>
          <w:szCs w:val="26"/>
        </w:rPr>
        <w:t xml:space="preserve"> г.</w:t>
      </w:r>
      <w:r w:rsidRPr="00D42E0C">
        <w:rPr>
          <w:rFonts w:ascii="Times New Roman" w:eastAsia="DejaVuSans" w:hAnsi="Times New Roman"/>
          <w:sz w:val="26"/>
          <w:szCs w:val="26"/>
        </w:rPr>
        <w:t>).</w:t>
      </w:r>
    </w:p>
    <w:p w:rsidR="00D42E0C" w:rsidRPr="003730D1" w:rsidRDefault="00D42E0C" w:rsidP="003730D1">
      <w:pPr>
        <w:pStyle w:val="a9"/>
        <w:numPr>
          <w:ilvl w:val="0"/>
          <w:numId w:val="41"/>
        </w:numPr>
        <w:ind w:left="0" w:firstLine="709"/>
        <w:contextualSpacing w:val="0"/>
        <w:jc w:val="both"/>
        <w:rPr>
          <w:color w:val="000000"/>
          <w:szCs w:val="26"/>
        </w:rPr>
      </w:pPr>
      <w:r w:rsidRPr="003730D1">
        <w:rPr>
          <w:rStyle w:val="HTML"/>
          <w:i w:val="0"/>
          <w:szCs w:val="26"/>
        </w:rPr>
        <w:t>«Центр защиты прав и интересов детей»:</w:t>
      </w:r>
      <w:r w:rsidRPr="003730D1">
        <w:rPr>
          <w:rStyle w:val="HTML"/>
          <w:szCs w:val="26"/>
        </w:rPr>
        <w:t xml:space="preserve"> </w:t>
      </w:r>
      <w:r w:rsidRPr="003730D1">
        <w:rPr>
          <w:szCs w:val="26"/>
        </w:rPr>
        <w:t xml:space="preserve">официальный сайт. </w:t>
      </w:r>
      <w:r w:rsidRPr="003730D1">
        <w:rPr>
          <w:color w:val="000000"/>
          <w:szCs w:val="26"/>
          <w:lang w:val="en-US"/>
        </w:rPr>
        <w:t>URL</w:t>
      </w:r>
      <w:r w:rsidRPr="003730D1">
        <w:rPr>
          <w:szCs w:val="26"/>
        </w:rPr>
        <w:t xml:space="preserve">: </w:t>
      </w:r>
      <w:hyperlink r:id="rId54" w:history="1">
        <w:r w:rsidRPr="003730D1">
          <w:rPr>
            <w:rStyle w:val="a8"/>
            <w:rFonts w:eastAsiaTheme="minorEastAsia"/>
            <w:szCs w:val="26"/>
            <w:lang w:val="en-US"/>
          </w:rPr>
          <w:t>https</w:t>
        </w:r>
        <w:r w:rsidRPr="003730D1">
          <w:rPr>
            <w:rStyle w:val="a8"/>
            <w:rFonts w:eastAsiaTheme="minorEastAsia"/>
            <w:szCs w:val="26"/>
          </w:rPr>
          <w:t>://</w:t>
        </w:r>
        <w:r w:rsidRPr="003730D1">
          <w:rPr>
            <w:rStyle w:val="a8"/>
            <w:rFonts w:eastAsiaTheme="minorEastAsia"/>
            <w:szCs w:val="26"/>
            <w:lang w:val="en-US"/>
          </w:rPr>
          <w:t>fcprc</w:t>
        </w:r>
        <w:r w:rsidRPr="003730D1">
          <w:rPr>
            <w:rStyle w:val="a8"/>
            <w:rFonts w:eastAsiaTheme="minorEastAsia"/>
            <w:szCs w:val="26"/>
          </w:rPr>
          <w:t>.</w:t>
        </w:r>
        <w:r w:rsidRPr="003730D1">
          <w:rPr>
            <w:rStyle w:val="a8"/>
            <w:rFonts w:eastAsiaTheme="minorEastAsia"/>
            <w:szCs w:val="26"/>
            <w:lang w:val="en-US"/>
          </w:rPr>
          <w:t>ru</w:t>
        </w:r>
        <w:r w:rsidRPr="003730D1">
          <w:rPr>
            <w:rStyle w:val="a8"/>
            <w:rFonts w:eastAsiaTheme="minorEastAsia"/>
            <w:szCs w:val="26"/>
          </w:rPr>
          <w:t>/</w:t>
        </w:r>
        <w:r w:rsidRPr="003730D1">
          <w:rPr>
            <w:rStyle w:val="a8"/>
            <w:rFonts w:eastAsiaTheme="minorEastAsia"/>
            <w:szCs w:val="26"/>
            <w:lang w:val="en-US"/>
          </w:rPr>
          <w:t>metodicheskie</w:t>
        </w:r>
        <w:r w:rsidRPr="003730D1">
          <w:rPr>
            <w:rStyle w:val="a8"/>
            <w:rFonts w:eastAsiaTheme="minorEastAsia"/>
            <w:szCs w:val="26"/>
          </w:rPr>
          <w:t>-</w:t>
        </w:r>
        <w:r w:rsidRPr="003730D1">
          <w:rPr>
            <w:rStyle w:val="a8"/>
            <w:rFonts w:eastAsiaTheme="minorEastAsia"/>
            <w:szCs w:val="26"/>
            <w:lang w:val="en-US"/>
          </w:rPr>
          <w:t>razrabotki</w:t>
        </w:r>
        <w:r w:rsidRPr="003730D1">
          <w:rPr>
            <w:rStyle w:val="a8"/>
            <w:rFonts w:eastAsiaTheme="minorEastAsia"/>
            <w:szCs w:val="26"/>
          </w:rPr>
          <w:t>/</w:t>
        </w:r>
      </w:hyperlink>
      <w:r w:rsidRPr="003730D1">
        <w:rPr>
          <w:rStyle w:val="HTML"/>
          <w:szCs w:val="26"/>
        </w:rPr>
        <w:t xml:space="preserve"> (</w:t>
      </w:r>
      <w:r w:rsidRPr="003730D1">
        <w:rPr>
          <w:color w:val="000000"/>
          <w:szCs w:val="26"/>
        </w:rPr>
        <w:t>дата обращения: 10.01.2025</w:t>
      </w:r>
      <w:r w:rsidR="003730D1">
        <w:rPr>
          <w:color w:val="000000"/>
          <w:szCs w:val="26"/>
        </w:rPr>
        <w:t xml:space="preserve"> г.</w:t>
      </w:r>
      <w:r w:rsidRPr="003730D1">
        <w:rPr>
          <w:color w:val="000000"/>
          <w:szCs w:val="26"/>
        </w:rPr>
        <w:t>).</w:t>
      </w:r>
    </w:p>
    <w:p w:rsidR="00D42E0C" w:rsidRPr="003730D1" w:rsidRDefault="00D42E0C" w:rsidP="003730D1">
      <w:pPr>
        <w:pStyle w:val="a9"/>
        <w:numPr>
          <w:ilvl w:val="0"/>
          <w:numId w:val="41"/>
        </w:numPr>
        <w:ind w:left="0" w:firstLine="709"/>
        <w:contextualSpacing w:val="0"/>
        <w:jc w:val="both"/>
        <w:rPr>
          <w:color w:val="000000"/>
          <w:szCs w:val="26"/>
        </w:rPr>
      </w:pPr>
      <w:r w:rsidRPr="003730D1">
        <w:rPr>
          <w:szCs w:val="26"/>
        </w:rPr>
        <w:t xml:space="preserve">Институт изучения детства, семьи и воспитания: официальный сайт. </w:t>
      </w:r>
      <w:r w:rsidRPr="003730D1">
        <w:rPr>
          <w:color w:val="000000"/>
          <w:szCs w:val="26"/>
          <w:lang w:val="en-US"/>
        </w:rPr>
        <w:t>URL</w:t>
      </w:r>
      <w:r w:rsidRPr="003730D1">
        <w:rPr>
          <w:szCs w:val="26"/>
        </w:rPr>
        <w:t xml:space="preserve">: </w:t>
      </w:r>
      <w:hyperlink r:id="rId55" w:history="1">
        <w:r w:rsidRPr="003730D1">
          <w:rPr>
            <w:rStyle w:val="a8"/>
            <w:rFonts w:eastAsiaTheme="minorEastAsia"/>
            <w:szCs w:val="26"/>
          </w:rPr>
          <w:t>https://xn--80adrabb4aegksdjbafk0u.xn--p1ai/</w:t>
        </w:r>
      </w:hyperlink>
      <w:r w:rsidRPr="003730D1">
        <w:rPr>
          <w:rStyle w:val="HTML"/>
          <w:szCs w:val="26"/>
        </w:rPr>
        <w:t xml:space="preserve"> </w:t>
      </w:r>
      <w:r w:rsidRPr="003730D1">
        <w:rPr>
          <w:color w:val="000000"/>
          <w:szCs w:val="26"/>
        </w:rPr>
        <w:t>(дата обращения: 10.01.2025</w:t>
      </w:r>
      <w:r w:rsidR="003730D1">
        <w:rPr>
          <w:color w:val="000000"/>
          <w:szCs w:val="26"/>
        </w:rPr>
        <w:t xml:space="preserve"> г.</w:t>
      </w:r>
      <w:r w:rsidRPr="003730D1">
        <w:rPr>
          <w:color w:val="000000"/>
          <w:szCs w:val="26"/>
        </w:rPr>
        <w:t>).</w:t>
      </w:r>
    </w:p>
    <w:p w:rsidR="00D42E0C" w:rsidRPr="00D42E0C" w:rsidRDefault="00D42E0C" w:rsidP="003730D1">
      <w:pPr>
        <w:pStyle w:val="af2"/>
        <w:numPr>
          <w:ilvl w:val="0"/>
          <w:numId w:val="41"/>
        </w:numPr>
        <w:ind w:left="0" w:firstLine="709"/>
        <w:jc w:val="both"/>
        <w:rPr>
          <w:rFonts w:ascii="Times New Roman" w:hAnsi="Times New Roman"/>
          <w:color w:val="000000"/>
          <w:sz w:val="26"/>
          <w:szCs w:val="26"/>
        </w:rPr>
      </w:pPr>
      <w:r w:rsidRPr="00D42E0C">
        <w:rPr>
          <w:rFonts w:ascii="Times New Roman" w:hAnsi="Times New Roman"/>
          <w:color w:val="000000"/>
          <w:sz w:val="26"/>
          <w:szCs w:val="26"/>
        </w:rPr>
        <w:t xml:space="preserve">Федерация психологов образования России: </w:t>
      </w:r>
      <w:r w:rsidRPr="00D42E0C">
        <w:rPr>
          <w:rFonts w:ascii="Times New Roman" w:hAnsi="Times New Roman"/>
          <w:sz w:val="26"/>
          <w:szCs w:val="26"/>
        </w:rPr>
        <w:t xml:space="preserve">официальный сайт. </w:t>
      </w:r>
      <w:r w:rsidRPr="00D42E0C">
        <w:rPr>
          <w:rFonts w:ascii="Times New Roman" w:hAnsi="Times New Roman"/>
          <w:color w:val="000000"/>
          <w:sz w:val="26"/>
          <w:szCs w:val="26"/>
          <w:lang w:val="en-US"/>
        </w:rPr>
        <w:t>URL</w:t>
      </w:r>
      <w:r w:rsidRPr="00D42E0C">
        <w:rPr>
          <w:rFonts w:ascii="Times New Roman" w:hAnsi="Times New Roman"/>
          <w:sz w:val="26"/>
          <w:szCs w:val="26"/>
        </w:rPr>
        <w:t xml:space="preserve">: </w:t>
      </w:r>
      <w:r w:rsidRPr="00D42E0C">
        <w:rPr>
          <w:rStyle w:val="HTML"/>
          <w:rFonts w:ascii="Times New Roman" w:hAnsi="Times New Roman"/>
          <w:sz w:val="26"/>
          <w:szCs w:val="26"/>
        </w:rPr>
        <w:t xml:space="preserve"> </w:t>
      </w:r>
      <w:r w:rsidRPr="00D42E0C">
        <w:rPr>
          <w:rStyle w:val="HTML"/>
          <w:rFonts w:ascii="Times New Roman" w:hAnsi="Times New Roman"/>
          <w:color w:val="000000"/>
          <w:sz w:val="26"/>
          <w:szCs w:val="26"/>
        </w:rPr>
        <w:t xml:space="preserve"> </w:t>
      </w:r>
      <w:hyperlink r:id="rId56" w:history="1">
        <w:r w:rsidRPr="00D42E0C">
          <w:rPr>
            <w:rStyle w:val="a8"/>
            <w:rFonts w:ascii="Times New Roman" w:hAnsi="Times New Roman"/>
            <w:sz w:val="26"/>
            <w:szCs w:val="26"/>
          </w:rPr>
          <w:t>https://rospsy.ru/node/1983</w:t>
        </w:r>
      </w:hyperlink>
      <w:r w:rsidRPr="00D42E0C">
        <w:rPr>
          <w:rStyle w:val="HTML"/>
          <w:rFonts w:ascii="Times New Roman" w:hAnsi="Times New Roman"/>
          <w:color w:val="000000"/>
          <w:sz w:val="26"/>
          <w:szCs w:val="26"/>
        </w:rPr>
        <w:t xml:space="preserve"> </w:t>
      </w:r>
      <w:r w:rsidRPr="00D42E0C">
        <w:rPr>
          <w:rFonts w:ascii="Times New Roman" w:hAnsi="Times New Roman"/>
          <w:color w:val="000000"/>
          <w:sz w:val="26"/>
          <w:szCs w:val="26"/>
        </w:rPr>
        <w:t>(дата обращения: 10.01.2025</w:t>
      </w:r>
      <w:r w:rsidR="003730D1">
        <w:rPr>
          <w:rFonts w:ascii="Times New Roman" w:hAnsi="Times New Roman"/>
          <w:color w:val="000000"/>
          <w:sz w:val="26"/>
          <w:szCs w:val="26"/>
        </w:rPr>
        <w:t xml:space="preserve"> г.</w:t>
      </w:r>
      <w:r w:rsidRPr="00D42E0C">
        <w:rPr>
          <w:rFonts w:ascii="Times New Roman" w:hAnsi="Times New Roman"/>
          <w:color w:val="000000"/>
          <w:sz w:val="26"/>
          <w:szCs w:val="26"/>
        </w:rPr>
        <w:t>).</w:t>
      </w:r>
    </w:p>
    <w:p w:rsidR="00D10029" w:rsidRPr="00D10029" w:rsidRDefault="00D10029" w:rsidP="0088257D">
      <w:pPr>
        <w:pStyle w:val="a9"/>
        <w:numPr>
          <w:ilvl w:val="0"/>
          <w:numId w:val="41"/>
        </w:numPr>
        <w:ind w:left="0" w:firstLine="709"/>
        <w:contextualSpacing w:val="0"/>
        <w:jc w:val="both"/>
        <w:rPr>
          <w:bCs/>
          <w:szCs w:val="26"/>
        </w:rPr>
      </w:pPr>
      <w:r w:rsidRPr="00BE0246">
        <w:rPr>
          <w:bCs/>
        </w:rPr>
        <w:t>Реан</w:t>
      </w:r>
      <w:r>
        <w:rPr>
          <w:bCs/>
        </w:rPr>
        <w:t xml:space="preserve"> А.А., </w:t>
      </w:r>
      <w:r w:rsidRPr="00BE0246">
        <w:rPr>
          <w:bCs/>
        </w:rPr>
        <w:t>Новикова</w:t>
      </w:r>
      <w:r>
        <w:rPr>
          <w:bCs/>
        </w:rPr>
        <w:t xml:space="preserve"> М.А., </w:t>
      </w:r>
      <w:r w:rsidRPr="00BE0246">
        <w:rPr>
          <w:bCs/>
        </w:rPr>
        <w:t>Коновалов</w:t>
      </w:r>
      <w:r>
        <w:rPr>
          <w:bCs/>
        </w:rPr>
        <w:t xml:space="preserve"> И.А., </w:t>
      </w:r>
      <w:r w:rsidRPr="00BE0246">
        <w:rPr>
          <w:bCs/>
        </w:rPr>
        <w:t>Молчанова</w:t>
      </w:r>
      <w:r>
        <w:rPr>
          <w:bCs/>
        </w:rPr>
        <w:t xml:space="preserve"> Д.В.</w:t>
      </w:r>
      <w:r w:rsidRPr="00BE0246">
        <w:rPr>
          <w:bCs/>
        </w:rPr>
        <w:t xml:space="preserve"> Руководство по противодействию и профилактике буллинга. </w:t>
      </w:r>
      <w:r w:rsidRPr="00BE0246">
        <w:rPr>
          <w:iCs/>
        </w:rPr>
        <w:t xml:space="preserve">Под редакцией академика РАО А.А. Реана. </w:t>
      </w:r>
      <w:r w:rsidRPr="00BE0246">
        <w:t xml:space="preserve">– Текст: электронный // </w:t>
      </w:r>
      <w:hyperlink r:id="rId57" w:history="1">
        <w:r w:rsidRPr="00BE0246">
          <w:rPr>
            <w:rStyle w:val="postheadertitleauthorname"/>
            <w:shd w:val="clear" w:color="auto" w:fill="FFFFFF"/>
          </w:rPr>
          <w:t>Компас правильных решений</w:t>
        </w:r>
      </w:hyperlink>
      <w:r w:rsidRPr="00BE0246">
        <w:t xml:space="preserve">: – URL: </w:t>
      </w:r>
      <w:hyperlink r:id="rId58" w:history="1">
        <w:r w:rsidRPr="00D91040">
          <w:rPr>
            <w:rStyle w:val="a8"/>
            <w:rFonts w:eastAsiaTheme="minorEastAsia"/>
          </w:rPr>
          <w:t>https://goo.su/iX65gF4</w:t>
        </w:r>
      </w:hyperlink>
      <w:r>
        <w:t xml:space="preserve"> </w:t>
      </w:r>
      <w:r w:rsidRPr="00BE0246">
        <w:t xml:space="preserve">(дата обращения: </w:t>
      </w:r>
      <w:r>
        <w:t>10.01.2025</w:t>
      </w:r>
      <w:r w:rsidRPr="00BE0246">
        <w:t>).</w:t>
      </w:r>
      <w:r w:rsidRPr="00BE0246">
        <w:rPr>
          <w:iCs/>
        </w:rPr>
        <w:t xml:space="preserve"> </w:t>
      </w:r>
    </w:p>
    <w:p w:rsidR="0088257D" w:rsidRPr="003730D1" w:rsidRDefault="0088257D" w:rsidP="0088257D">
      <w:pPr>
        <w:pStyle w:val="a9"/>
        <w:numPr>
          <w:ilvl w:val="0"/>
          <w:numId w:val="41"/>
        </w:numPr>
        <w:ind w:left="0" w:firstLine="709"/>
        <w:contextualSpacing w:val="0"/>
        <w:jc w:val="both"/>
        <w:rPr>
          <w:bCs/>
          <w:szCs w:val="26"/>
        </w:rPr>
      </w:pPr>
      <w:r w:rsidRPr="003730D1">
        <w:rPr>
          <w:bCs/>
          <w:szCs w:val="26"/>
        </w:rPr>
        <w:t xml:space="preserve">Федеральный проект «Успех каждого ребенка»: официальный сайт. URL: </w:t>
      </w:r>
      <w:hyperlink r:id="rId59" w:history="1">
        <w:r w:rsidRPr="003730D1">
          <w:rPr>
            <w:bCs/>
            <w:color w:val="0000FF"/>
            <w:szCs w:val="26"/>
            <w:u w:val="single"/>
          </w:rPr>
          <w:t>https://edu.gov.ru/national-project/projects/success</w:t>
        </w:r>
      </w:hyperlink>
      <w:r w:rsidRPr="003730D1">
        <w:rPr>
          <w:bCs/>
          <w:color w:val="0000FF"/>
          <w:szCs w:val="26"/>
          <w:u w:val="single"/>
        </w:rPr>
        <w:t>/</w:t>
      </w:r>
      <w:r w:rsidRPr="003730D1">
        <w:rPr>
          <w:bCs/>
          <w:szCs w:val="26"/>
        </w:rPr>
        <w:t xml:space="preserve"> (дата обращения </w:t>
      </w:r>
      <w:r w:rsidRPr="00D42E0C">
        <w:rPr>
          <w:rFonts w:eastAsia="DejaVuSans"/>
          <w:szCs w:val="26"/>
        </w:rPr>
        <w:t>9.01.2025</w:t>
      </w:r>
      <w:r w:rsidRPr="003730D1">
        <w:rPr>
          <w:bCs/>
          <w:szCs w:val="26"/>
        </w:rPr>
        <w:t xml:space="preserve"> г.).</w:t>
      </w:r>
    </w:p>
    <w:p w:rsidR="0088257D" w:rsidRPr="003730D1" w:rsidRDefault="0088257D" w:rsidP="0088257D">
      <w:pPr>
        <w:pStyle w:val="a9"/>
        <w:numPr>
          <w:ilvl w:val="0"/>
          <w:numId w:val="41"/>
        </w:numPr>
        <w:ind w:left="0" w:firstLine="709"/>
        <w:contextualSpacing w:val="0"/>
        <w:jc w:val="both"/>
        <w:rPr>
          <w:bCs/>
          <w:szCs w:val="26"/>
        </w:rPr>
      </w:pPr>
      <w:r w:rsidRPr="003730D1">
        <w:rPr>
          <w:bCs/>
          <w:szCs w:val="26"/>
        </w:rPr>
        <w:t xml:space="preserve">Единый национальный портал дополнительного образования детей: официальный сайт.  URL: </w:t>
      </w:r>
      <w:hyperlink r:id="rId60" w:history="1">
        <w:r w:rsidRPr="003730D1">
          <w:rPr>
            <w:bCs/>
            <w:color w:val="0000FF"/>
            <w:szCs w:val="26"/>
            <w:u w:val="single"/>
          </w:rPr>
          <w:t>http://dop.edu.ru/</w:t>
        </w:r>
      </w:hyperlink>
      <w:r w:rsidRPr="003730D1">
        <w:rPr>
          <w:bCs/>
          <w:szCs w:val="26"/>
        </w:rPr>
        <w:t xml:space="preserve"> (дата обращения </w:t>
      </w:r>
      <w:r w:rsidRPr="00D42E0C">
        <w:rPr>
          <w:rFonts w:eastAsia="DejaVuSans"/>
          <w:szCs w:val="26"/>
        </w:rPr>
        <w:t>9.01.2025</w:t>
      </w:r>
      <w:r w:rsidRPr="003730D1">
        <w:rPr>
          <w:bCs/>
          <w:szCs w:val="26"/>
        </w:rPr>
        <w:t xml:space="preserve"> г.).</w:t>
      </w:r>
    </w:p>
    <w:p w:rsidR="0088257D" w:rsidRPr="003730D1" w:rsidRDefault="0088257D" w:rsidP="0088257D">
      <w:pPr>
        <w:pStyle w:val="a9"/>
        <w:numPr>
          <w:ilvl w:val="0"/>
          <w:numId w:val="41"/>
        </w:numPr>
        <w:ind w:left="0" w:firstLine="709"/>
        <w:contextualSpacing w:val="0"/>
        <w:jc w:val="both"/>
        <w:rPr>
          <w:b/>
          <w:bCs/>
          <w:szCs w:val="26"/>
        </w:rPr>
      </w:pPr>
      <w:r w:rsidRPr="003730D1">
        <w:rPr>
          <w:bCs/>
          <w:szCs w:val="26"/>
        </w:rPr>
        <w:t xml:space="preserve">Сайт «Моя школа»: URL: </w:t>
      </w:r>
      <w:hyperlink r:id="rId61" w:history="1">
        <w:r w:rsidRPr="003730D1">
          <w:rPr>
            <w:bCs/>
            <w:color w:val="0000FF"/>
            <w:szCs w:val="26"/>
            <w:u w:val="single"/>
          </w:rPr>
          <w:t>https://myschool.edu.ru</w:t>
        </w:r>
      </w:hyperlink>
      <w:r w:rsidRPr="003730D1">
        <w:rPr>
          <w:bCs/>
          <w:color w:val="0000FF"/>
          <w:szCs w:val="26"/>
          <w:u w:val="single"/>
        </w:rPr>
        <w:t xml:space="preserve"> </w:t>
      </w:r>
      <w:r w:rsidRPr="003730D1">
        <w:rPr>
          <w:bCs/>
          <w:szCs w:val="26"/>
        </w:rPr>
        <w:t xml:space="preserve">(дата обращения </w:t>
      </w:r>
      <w:r w:rsidRPr="00D42E0C">
        <w:rPr>
          <w:rFonts w:eastAsia="DejaVuSans"/>
          <w:szCs w:val="26"/>
        </w:rPr>
        <w:t>9.01.2025</w:t>
      </w:r>
      <w:r w:rsidRPr="003730D1">
        <w:rPr>
          <w:bCs/>
          <w:szCs w:val="26"/>
        </w:rPr>
        <w:t xml:space="preserve"> г.)</w:t>
      </w:r>
      <w:r w:rsidRPr="003730D1">
        <w:rPr>
          <w:bCs/>
          <w:color w:val="0000FF"/>
          <w:szCs w:val="26"/>
        </w:rPr>
        <w:t>.</w:t>
      </w:r>
    </w:p>
    <w:p w:rsidR="0088257D" w:rsidRPr="003730D1" w:rsidRDefault="0088257D" w:rsidP="0088257D">
      <w:pPr>
        <w:pStyle w:val="a9"/>
        <w:numPr>
          <w:ilvl w:val="0"/>
          <w:numId w:val="41"/>
        </w:numPr>
        <w:ind w:left="0" w:firstLine="709"/>
        <w:contextualSpacing w:val="0"/>
        <w:jc w:val="both"/>
        <w:rPr>
          <w:bCs/>
          <w:szCs w:val="26"/>
        </w:rPr>
      </w:pPr>
      <w:r w:rsidRPr="003730D1">
        <w:rPr>
          <w:bCs/>
          <w:szCs w:val="26"/>
        </w:rPr>
        <w:t xml:space="preserve">Единая информационная площадка «Мониторинг качества дошкольного образования Российской Федерации» (ЕИП МКДО): официальный сайт.  URL: </w:t>
      </w:r>
      <w:hyperlink r:id="rId62" w:history="1">
        <w:r w:rsidRPr="003730D1">
          <w:rPr>
            <w:rStyle w:val="a8"/>
            <w:bCs/>
            <w:szCs w:val="26"/>
          </w:rPr>
          <w:t>https://do2023.niko.institute</w:t>
        </w:r>
      </w:hyperlink>
      <w:r w:rsidRPr="003730D1">
        <w:rPr>
          <w:bCs/>
          <w:color w:val="0000FF"/>
          <w:szCs w:val="26"/>
          <w:u w:val="single"/>
        </w:rPr>
        <w:t>/</w:t>
      </w:r>
      <w:r w:rsidRPr="003730D1">
        <w:rPr>
          <w:bCs/>
          <w:szCs w:val="26"/>
        </w:rPr>
        <w:t xml:space="preserve"> (дата обращения </w:t>
      </w:r>
      <w:r w:rsidRPr="00D42E0C">
        <w:rPr>
          <w:rFonts w:eastAsia="DejaVuSans"/>
          <w:szCs w:val="26"/>
        </w:rPr>
        <w:t>9.01.2025</w:t>
      </w:r>
      <w:r w:rsidRPr="003730D1">
        <w:rPr>
          <w:bCs/>
          <w:szCs w:val="26"/>
        </w:rPr>
        <w:t xml:space="preserve"> г.).</w:t>
      </w:r>
    </w:p>
    <w:p w:rsidR="00276414" w:rsidRPr="00AD0D73" w:rsidRDefault="00276414"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b/>
          <w:bCs/>
          <w:sz w:val="26"/>
          <w:szCs w:val="26"/>
        </w:rPr>
        <w:lastRenderedPageBreak/>
        <w:t>4.2.</w:t>
      </w:r>
      <w:r w:rsidRPr="00AD0D73">
        <w:rPr>
          <w:rFonts w:ascii="Times New Roman" w:eastAsia="Times New Roman" w:hAnsi="Times New Roman" w:cs="Times New Roman"/>
          <w:sz w:val="26"/>
          <w:szCs w:val="26"/>
        </w:rPr>
        <w:t xml:space="preserve"> </w:t>
      </w:r>
      <w:r w:rsidRPr="00AD0D73">
        <w:rPr>
          <w:rFonts w:ascii="Times New Roman" w:eastAsia="Times New Roman" w:hAnsi="Times New Roman" w:cs="Times New Roman"/>
          <w:b/>
          <w:bCs/>
          <w:sz w:val="26"/>
          <w:szCs w:val="26"/>
        </w:rPr>
        <w:t>Материально-технические условия реализации программы</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b/>
          <w:bCs/>
          <w:sz w:val="26"/>
          <w:szCs w:val="26"/>
        </w:rPr>
        <w:t>Технические средства обучения</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Техническое оборудование: Персональный компьютер; видео- и аудиовизуальные средства обучения.</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Материально-технические условия:</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наличие доступа педагогических работников и слушателей к информационно-телекоммуникационной сети «Интернет»,</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оснащение веб-камерой, микрофоном, аудиоколонками и (или) наушниками;</w:t>
      </w:r>
    </w:p>
    <w:p w:rsidR="00276414" w:rsidRPr="00AD0D73" w:rsidRDefault="00276414" w:rsidP="00AD0D7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функционирующий интернет-портал с разработанным специализированным разделом, на базе которого реализуется обучение с использованием дистанционных образовательных технологий. В специализированном разделе интернет-портала размещаются лекционные материалы, материалы практических и самостоятельных работ, оценочные материалы согласно разработанной программе повышения квалификации.</w:t>
      </w:r>
    </w:p>
    <w:p w:rsidR="00276414" w:rsidRPr="00AD0D73" w:rsidRDefault="00276414"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b/>
          <w:bCs/>
          <w:sz w:val="26"/>
          <w:szCs w:val="26"/>
        </w:rPr>
        <w:t>4.3. Кадровое обеспечение программы</w:t>
      </w:r>
    </w:p>
    <w:p w:rsidR="00276414" w:rsidRPr="00AD0D73" w:rsidRDefault="00276414"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Программа реализуется педагогическими работниками ГАУ ДПО ЧИРОиПК.</w:t>
      </w:r>
    </w:p>
    <w:p w:rsidR="00276414" w:rsidRPr="00AD0D73" w:rsidRDefault="00276414" w:rsidP="00AD0D73">
      <w:pPr>
        <w:spacing w:after="0" w:line="240" w:lineRule="auto"/>
        <w:ind w:firstLine="709"/>
        <w:jc w:val="both"/>
        <w:rPr>
          <w:rFonts w:ascii="Times New Roman" w:eastAsia="Times New Roman" w:hAnsi="Times New Roman" w:cs="Times New Roman"/>
          <w:b/>
          <w:sz w:val="26"/>
          <w:szCs w:val="26"/>
        </w:rPr>
      </w:pPr>
      <w:r w:rsidRPr="00AD0D73">
        <w:rPr>
          <w:rFonts w:ascii="Times New Roman" w:eastAsia="Times New Roman" w:hAnsi="Times New Roman" w:cs="Times New Roman"/>
          <w:b/>
          <w:sz w:val="26"/>
          <w:szCs w:val="26"/>
        </w:rPr>
        <w:t>Основные требования к педагогическим кадрам, обеспечивающим реализацию программы:</w:t>
      </w:r>
    </w:p>
    <w:p w:rsidR="00276414" w:rsidRPr="00AD0D73" w:rsidRDefault="00276414" w:rsidP="00AD0D73">
      <w:pPr>
        <w:spacing w:after="0" w:line="240" w:lineRule="auto"/>
        <w:ind w:firstLine="709"/>
        <w:jc w:val="both"/>
        <w:rPr>
          <w:rFonts w:ascii="Times New Roman" w:eastAsia="Times New Roman" w:hAnsi="Times New Roman" w:cs="Times New Roman"/>
          <w:sz w:val="26"/>
          <w:szCs w:val="26"/>
        </w:rPr>
      </w:pPr>
      <w:r w:rsidRPr="00AD0D73">
        <w:rPr>
          <w:rFonts w:ascii="Times New Roman" w:eastAsia="Times New Roman" w:hAnsi="Times New Roman" w:cs="Times New Roman"/>
          <w:sz w:val="26"/>
          <w:szCs w:val="26"/>
        </w:rPr>
        <w:t>- наличие, базового образования и (или) учёной степени (и (или) учёного звания), соответствующих профилю преподаваемого учебного предмета, курса, дисциплины (модуля),</w:t>
      </w:r>
    </w:p>
    <w:p w:rsidR="00276414" w:rsidRPr="00AD0D73" w:rsidRDefault="00276414" w:rsidP="00AD0D73">
      <w:pPr>
        <w:spacing w:after="0" w:line="240" w:lineRule="auto"/>
        <w:ind w:firstLine="709"/>
        <w:jc w:val="both"/>
        <w:rPr>
          <w:rFonts w:ascii="Times New Roman" w:eastAsia="Times New Roman" w:hAnsi="Times New Roman" w:cs="Times New Roman"/>
          <w:b/>
          <w:bCs/>
          <w:sz w:val="26"/>
          <w:szCs w:val="26"/>
        </w:rPr>
      </w:pPr>
      <w:r w:rsidRPr="00AD0D73">
        <w:rPr>
          <w:rFonts w:ascii="Times New Roman" w:eastAsia="Times New Roman" w:hAnsi="Times New Roman" w:cs="Times New Roman"/>
          <w:sz w:val="26"/>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76223F" w:rsidRPr="00AD0D73" w:rsidRDefault="0076223F" w:rsidP="00AD0D73">
      <w:pPr>
        <w:spacing w:after="0" w:line="240" w:lineRule="auto"/>
        <w:rPr>
          <w:rFonts w:ascii="Times New Roman" w:hAnsi="Times New Roman" w:cs="Times New Roman"/>
          <w:sz w:val="26"/>
          <w:szCs w:val="26"/>
        </w:rPr>
      </w:pPr>
    </w:p>
    <w:sectPr w:rsidR="0076223F" w:rsidRPr="00AD0D73" w:rsidSect="00831F4E">
      <w:headerReference w:type="default" r:id="rId6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34A" w:rsidRDefault="0062034A" w:rsidP="003B4B15">
      <w:pPr>
        <w:spacing w:after="0" w:line="240" w:lineRule="auto"/>
      </w:pPr>
      <w:r>
        <w:separator/>
      </w:r>
    </w:p>
  </w:endnote>
  <w:endnote w:type="continuationSeparator" w:id="0">
    <w:p w:rsidR="0062034A" w:rsidRDefault="0062034A" w:rsidP="003B4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DejaVuSans">
    <w:altName w:val="Arial Unicode MS"/>
    <w:panose1 w:val="00000000000000000000"/>
    <w:charset w:val="81"/>
    <w:family w:val="auto"/>
    <w:notTrueType/>
    <w:pitch w:val="default"/>
    <w:sig w:usb0="00000201" w:usb1="09060000" w:usb2="00000010" w:usb3="00000000" w:csb0="0008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34A" w:rsidRDefault="0062034A" w:rsidP="003B4B15">
      <w:pPr>
        <w:spacing w:after="0" w:line="240" w:lineRule="auto"/>
      </w:pPr>
      <w:r>
        <w:separator/>
      </w:r>
    </w:p>
  </w:footnote>
  <w:footnote w:type="continuationSeparator" w:id="0">
    <w:p w:rsidR="0062034A" w:rsidRDefault="0062034A" w:rsidP="003B4B15">
      <w:pPr>
        <w:spacing w:after="0" w:line="240" w:lineRule="auto"/>
      </w:pPr>
      <w:r>
        <w:continuationSeparator/>
      </w:r>
    </w:p>
  </w:footnote>
  <w:footnote w:id="1">
    <w:p w:rsidR="00C056DF" w:rsidRPr="00FF730A" w:rsidRDefault="00C056DF" w:rsidP="00276414">
      <w:pPr>
        <w:pStyle w:val="aa"/>
        <w:jc w:val="both"/>
      </w:pPr>
      <w:r w:rsidRPr="00FF730A">
        <w:rPr>
          <w:rStyle w:val="ac"/>
          <w:rFonts w:ascii="Times New Roman" w:hAnsi="Times New Roman"/>
        </w:rPr>
        <w:footnoteRef/>
      </w:r>
      <w:r w:rsidRPr="00FF730A">
        <w:rPr>
          <w:rFonts w:ascii="Times New Roman" w:hAnsi="Times New Roman"/>
        </w:rPr>
        <w:t xml:space="preserve"> В соответствии со ст.76, ч.4 Федерального закона от 29 декабря </w:t>
      </w:r>
      <w:smartTag w:uri="urn:schemas-microsoft-com:office:smarttags" w:element="metricconverter">
        <w:smartTagPr>
          <w:attr w:name="ProductID" w:val="2012 г"/>
        </w:smartTagPr>
        <w:r w:rsidRPr="00FF730A">
          <w:rPr>
            <w:rFonts w:ascii="Times New Roman" w:hAnsi="Times New Roman"/>
          </w:rPr>
          <w:t>2012 г</w:t>
        </w:r>
      </w:smartTag>
      <w:r w:rsidRPr="00FF730A">
        <w:rPr>
          <w:rFonts w:ascii="Times New Roman" w:hAnsi="Times New Roman"/>
        </w:rPr>
        <w:t>.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507883"/>
      <w:docPartObj>
        <w:docPartGallery w:val="Page Numbers (Top of Page)"/>
        <w:docPartUnique/>
      </w:docPartObj>
    </w:sdtPr>
    <w:sdtContent>
      <w:p w:rsidR="00C056DF" w:rsidRDefault="003E53C6">
        <w:pPr>
          <w:pStyle w:val="a3"/>
          <w:jc w:val="center"/>
        </w:pPr>
        <w:fldSimple w:instr=" PAGE   \* MERGEFORMAT ">
          <w:r w:rsidR="00C056DF">
            <w:rPr>
              <w:noProof/>
            </w:rPr>
            <w:t>30</w:t>
          </w:r>
        </w:fldSimple>
      </w:p>
    </w:sdtContent>
  </w:sdt>
  <w:p w:rsidR="00C056DF" w:rsidRDefault="00C056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507921"/>
      <w:docPartObj>
        <w:docPartGallery w:val="Page Numbers (Top of Page)"/>
        <w:docPartUnique/>
      </w:docPartObj>
    </w:sdtPr>
    <w:sdtContent>
      <w:p w:rsidR="00C056DF" w:rsidRDefault="003E53C6">
        <w:pPr>
          <w:pStyle w:val="a3"/>
          <w:jc w:val="center"/>
        </w:pPr>
        <w:fldSimple w:instr=" PAGE   \* MERGEFORMAT ">
          <w:r w:rsidR="002E7D17">
            <w:rPr>
              <w:noProof/>
            </w:rPr>
            <w:t>3</w:t>
          </w:r>
        </w:fldSimple>
      </w:p>
    </w:sdtContent>
  </w:sdt>
  <w:p w:rsidR="00C056DF" w:rsidRPr="00797AED" w:rsidRDefault="00C056DF" w:rsidP="00C1268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DF" w:rsidRDefault="00C056DF">
    <w:pPr>
      <w:pStyle w:val="a3"/>
      <w:jc w:val="center"/>
    </w:pPr>
  </w:p>
  <w:p w:rsidR="00C056DF" w:rsidRPr="004D25ED" w:rsidRDefault="00C056DF" w:rsidP="00C1268F">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944985"/>
      <w:docPartObj>
        <w:docPartGallery w:val="Page Numbers (Top of Page)"/>
        <w:docPartUnique/>
      </w:docPartObj>
    </w:sdtPr>
    <w:sdtContent>
      <w:p w:rsidR="00C056DF" w:rsidRDefault="003E53C6">
        <w:pPr>
          <w:pStyle w:val="a3"/>
          <w:jc w:val="center"/>
        </w:pPr>
        <w:fldSimple w:instr=" PAGE   \* MERGEFORMAT ">
          <w:r w:rsidR="00683D24">
            <w:rPr>
              <w:noProof/>
            </w:rPr>
            <w:t>17</w:t>
          </w:r>
        </w:fldSimple>
      </w:p>
    </w:sdtContent>
  </w:sdt>
  <w:p w:rsidR="00C056DF" w:rsidRDefault="00C056D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04914D5A"/>
    <w:multiLevelType w:val="hybridMultilevel"/>
    <w:tmpl w:val="7EA04652"/>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6">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C8747A"/>
    <w:multiLevelType w:val="hybridMultilevel"/>
    <w:tmpl w:val="7E86408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9">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861503"/>
    <w:multiLevelType w:val="hybridMultilevel"/>
    <w:tmpl w:val="8D9C3578"/>
    <w:lvl w:ilvl="0" w:tplc="1C7C1F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194000D"/>
    <w:multiLevelType w:val="hybridMultilevel"/>
    <w:tmpl w:val="464641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D751EE"/>
    <w:multiLevelType w:val="multilevel"/>
    <w:tmpl w:val="99F01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400A7A"/>
    <w:multiLevelType w:val="hybridMultilevel"/>
    <w:tmpl w:val="4014CF80"/>
    <w:lvl w:ilvl="0" w:tplc="A230AE0C">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2391277"/>
    <w:multiLevelType w:val="hybridMultilevel"/>
    <w:tmpl w:val="08367664"/>
    <w:lvl w:ilvl="0" w:tplc="6CB85B0E">
      <w:start w:val="1"/>
      <w:numFmt w:val="decimal"/>
      <w:lvlText w:val="%1."/>
      <w:lvlJc w:val="left"/>
      <w:pPr>
        <w:ind w:left="2062"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25D033C"/>
    <w:multiLevelType w:val="hybridMultilevel"/>
    <w:tmpl w:val="22B27D82"/>
    <w:lvl w:ilvl="0" w:tplc="6C125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95F5F6F"/>
    <w:multiLevelType w:val="hybridMultilevel"/>
    <w:tmpl w:val="F000C7E8"/>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8">
    <w:nsid w:val="2B843155"/>
    <w:multiLevelType w:val="hybridMultilevel"/>
    <w:tmpl w:val="7E2847B4"/>
    <w:lvl w:ilvl="0" w:tplc="356CC0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20">
    <w:nsid w:val="325226A6"/>
    <w:multiLevelType w:val="hybridMultilevel"/>
    <w:tmpl w:val="AF642756"/>
    <w:lvl w:ilvl="0" w:tplc="A576173E">
      <w:start w:val="1"/>
      <w:numFmt w:val="decimal"/>
      <w:lvlText w:val="%1."/>
      <w:lvlJc w:val="right"/>
      <w:pPr>
        <w:ind w:left="1429" w:hanging="360"/>
      </w:pPr>
      <w:rPr>
        <w:rFonts w:ascii="Times New Roman" w:hAnsi="Times New Roman"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60F2D7A"/>
    <w:multiLevelType w:val="hybridMultilevel"/>
    <w:tmpl w:val="26141370"/>
    <w:lvl w:ilvl="0" w:tplc="BDFE2F8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3">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5">
    <w:nsid w:val="46C077C3"/>
    <w:multiLevelType w:val="multilevel"/>
    <w:tmpl w:val="9272B1B0"/>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6">
    <w:nsid w:val="4D7B233F"/>
    <w:multiLevelType w:val="hybridMultilevel"/>
    <w:tmpl w:val="AD1449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63D2739"/>
    <w:multiLevelType w:val="hybridMultilevel"/>
    <w:tmpl w:val="ED52EB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4D096B"/>
    <w:multiLevelType w:val="hybridMultilevel"/>
    <w:tmpl w:val="FB84909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543C4D"/>
    <w:multiLevelType w:val="hybridMultilevel"/>
    <w:tmpl w:val="3F60B610"/>
    <w:lvl w:ilvl="0" w:tplc="0419000F">
      <w:start w:val="1"/>
      <w:numFmt w:val="decimal"/>
      <w:lvlText w:val="%1."/>
      <w:lvlJc w:val="left"/>
      <w:pPr>
        <w:ind w:left="390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DCE7962"/>
    <w:multiLevelType w:val="multilevel"/>
    <w:tmpl w:val="12385058"/>
    <w:lvl w:ilvl="0">
      <w:start w:val="4"/>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33">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36">
    <w:nsid w:val="6C8B70EF"/>
    <w:multiLevelType w:val="hybridMultilevel"/>
    <w:tmpl w:val="E0E66316"/>
    <w:lvl w:ilvl="0" w:tplc="A576173E">
      <w:start w:val="1"/>
      <w:numFmt w:val="decimal"/>
      <w:lvlText w:val="%1."/>
      <w:lvlJc w:val="right"/>
      <w:pPr>
        <w:ind w:left="720" w:hanging="360"/>
      </w:pPr>
      <w:rPr>
        <w:rFonts w:ascii="Times New Roman" w:hAnsi="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BD84908">
      <w:start w:val="1"/>
      <w:numFmt w:val="decimal"/>
      <w:lvlText w:val="%4)"/>
      <w:lvlJc w:val="left"/>
      <w:pPr>
        <w:ind w:left="3054"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nsid w:val="71657FF7"/>
    <w:multiLevelType w:val="hybridMultilevel"/>
    <w:tmpl w:val="BEDA2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1">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abstractNum w:abstractNumId="43">
    <w:nsid w:val="78790A86"/>
    <w:multiLevelType w:val="hybridMultilevel"/>
    <w:tmpl w:val="B9244274"/>
    <w:lvl w:ilvl="0" w:tplc="0419000F">
      <w:start w:val="1"/>
      <w:numFmt w:val="decimal"/>
      <w:lvlText w:val="%1."/>
      <w:lvlJc w:val="left"/>
      <w:pPr>
        <w:ind w:left="1782" w:hanging="360"/>
      </w:p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44">
    <w:nsid w:val="78941E48"/>
    <w:multiLevelType w:val="hybridMultilevel"/>
    <w:tmpl w:val="78AA9D36"/>
    <w:lvl w:ilvl="0" w:tplc="4426EC9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4"/>
  </w:num>
  <w:num w:numId="3">
    <w:abstractNumId w:val="8"/>
  </w:num>
  <w:num w:numId="4">
    <w:abstractNumId w:val="32"/>
  </w:num>
  <w:num w:numId="5">
    <w:abstractNumId w:val="42"/>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2"/>
  </w:num>
  <w:num w:numId="8">
    <w:abstractNumId w:val="41"/>
  </w:num>
  <w:num w:numId="9">
    <w:abstractNumId w:val="19"/>
  </w:num>
  <w:num w:numId="10">
    <w:abstractNumId w:val="23"/>
  </w:num>
  <w:num w:numId="11">
    <w:abstractNumId w:val="35"/>
  </w:num>
  <w:num w:numId="12">
    <w:abstractNumId w:val="33"/>
  </w:num>
  <w:num w:numId="13">
    <w:abstractNumId w:val="4"/>
  </w:num>
  <w:num w:numId="14">
    <w:abstractNumId w:val="3"/>
  </w:num>
  <w:num w:numId="15">
    <w:abstractNumId w:val="27"/>
  </w:num>
  <w:num w:numId="16">
    <w:abstractNumId w:val="37"/>
  </w:num>
  <w:num w:numId="17">
    <w:abstractNumId w:val="9"/>
  </w:num>
  <w:num w:numId="18">
    <w:abstractNumId w:val="12"/>
  </w:num>
  <w:num w:numId="19">
    <w:abstractNumId w:val="38"/>
  </w:num>
  <w:num w:numId="20">
    <w:abstractNumId w:val="34"/>
  </w:num>
  <w:num w:numId="21">
    <w:abstractNumId w:val="6"/>
  </w:num>
  <w:num w:numId="22">
    <w:abstractNumId w:val="40"/>
  </w:num>
  <w:num w:numId="23">
    <w:abstractNumId w:val="17"/>
  </w:num>
  <w:num w:numId="24">
    <w:abstractNumId w:val="5"/>
  </w:num>
  <w:num w:numId="25">
    <w:abstractNumId w:val="10"/>
  </w:num>
  <w:num w:numId="26">
    <w:abstractNumId w:val="1"/>
  </w:num>
  <w:num w:numId="27">
    <w:abstractNumId w:val="21"/>
  </w:num>
  <w:num w:numId="28">
    <w:abstractNumId w:val="16"/>
  </w:num>
  <w:num w:numId="29">
    <w:abstractNumId w:val="7"/>
  </w:num>
  <w:num w:numId="30">
    <w:abstractNumId w:val="44"/>
  </w:num>
  <w:num w:numId="31">
    <w:abstractNumId w:val="39"/>
  </w:num>
  <w:num w:numId="32">
    <w:abstractNumId w:val="18"/>
  </w:num>
  <w:num w:numId="33">
    <w:abstractNumId w:val="26"/>
  </w:num>
  <w:num w:numId="34">
    <w:abstractNumId w:val="15"/>
  </w:num>
  <w:num w:numId="35">
    <w:abstractNumId w:val="11"/>
  </w:num>
  <w:num w:numId="36">
    <w:abstractNumId w:val="13"/>
  </w:num>
  <w:num w:numId="37">
    <w:abstractNumId w:val="30"/>
  </w:num>
  <w:num w:numId="38">
    <w:abstractNumId w:val="25"/>
  </w:num>
  <w:num w:numId="39">
    <w:abstractNumId w:val="43"/>
  </w:num>
  <w:num w:numId="40">
    <w:abstractNumId w:val="28"/>
  </w:num>
  <w:num w:numId="41">
    <w:abstractNumId w:val="14"/>
  </w:num>
  <w:num w:numId="42">
    <w:abstractNumId w:val="29"/>
  </w:num>
  <w:num w:numId="43">
    <w:abstractNumId w:val="36"/>
  </w:num>
  <w:num w:numId="44">
    <w:abstractNumId w:val="20"/>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284"/>
  <w:drawingGridHorizontalSpacing w:val="110"/>
  <w:displayHorizontalDrawingGridEvery w:val="2"/>
  <w:characterSpacingControl w:val="doNotCompress"/>
  <w:footnotePr>
    <w:footnote w:id="-1"/>
    <w:footnote w:id="0"/>
  </w:footnotePr>
  <w:endnotePr>
    <w:endnote w:id="-1"/>
    <w:endnote w:id="0"/>
  </w:endnotePr>
  <w:compat/>
  <w:rsids>
    <w:rsidRoot w:val="0076223F"/>
    <w:rsid w:val="0000391D"/>
    <w:rsid w:val="00010BCB"/>
    <w:rsid w:val="00012A44"/>
    <w:rsid w:val="00015E6F"/>
    <w:rsid w:val="00020F44"/>
    <w:rsid w:val="00023ECD"/>
    <w:rsid w:val="00026A30"/>
    <w:rsid w:val="00031CAD"/>
    <w:rsid w:val="00040E1E"/>
    <w:rsid w:val="00043646"/>
    <w:rsid w:val="00043FDA"/>
    <w:rsid w:val="000573E8"/>
    <w:rsid w:val="00073D6C"/>
    <w:rsid w:val="0009192F"/>
    <w:rsid w:val="000A12BA"/>
    <w:rsid w:val="000A4474"/>
    <w:rsid w:val="000A75B7"/>
    <w:rsid w:val="000B0370"/>
    <w:rsid w:val="000B4512"/>
    <w:rsid w:val="000C2B65"/>
    <w:rsid w:val="000D2AC9"/>
    <w:rsid w:val="000D6514"/>
    <w:rsid w:val="000E0EBB"/>
    <w:rsid w:val="000E5DDD"/>
    <w:rsid w:val="000F2898"/>
    <w:rsid w:val="00103461"/>
    <w:rsid w:val="00103C00"/>
    <w:rsid w:val="0010512A"/>
    <w:rsid w:val="00113657"/>
    <w:rsid w:val="001137CA"/>
    <w:rsid w:val="00120707"/>
    <w:rsid w:val="00127B3C"/>
    <w:rsid w:val="001645B8"/>
    <w:rsid w:val="001756ED"/>
    <w:rsid w:val="00176A5E"/>
    <w:rsid w:val="00180087"/>
    <w:rsid w:val="00182E9F"/>
    <w:rsid w:val="00194594"/>
    <w:rsid w:val="00197B0F"/>
    <w:rsid w:val="001A11D5"/>
    <w:rsid w:val="001C6E97"/>
    <w:rsid w:val="001D446D"/>
    <w:rsid w:val="001F6CD4"/>
    <w:rsid w:val="00203912"/>
    <w:rsid w:val="00210F69"/>
    <w:rsid w:val="00215801"/>
    <w:rsid w:val="00221A94"/>
    <w:rsid w:val="00231E83"/>
    <w:rsid w:val="00232F90"/>
    <w:rsid w:val="00235923"/>
    <w:rsid w:val="00243BFA"/>
    <w:rsid w:val="00253567"/>
    <w:rsid w:val="00264BB1"/>
    <w:rsid w:val="00276414"/>
    <w:rsid w:val="00280C59"/>
    <w:rsid w:val="00295194"/>
    <w:rsid w:val="002A01EA"/>
    <w:rsid w:val="002A1F00"/>
    <w:rsid w:val="002A5A62"/>
    <w:rsid w:val="002B42C5"/>
    <w:rsid w:val="002C245F"/>
    <w:rsid w:val="002C395D"/>
    <w:rsid w:val="002E270A"/>
    <w:rsid w:val="002E7D17"/>
    <w:rsid w:val="002F3176"/>
    <w:rsid w:val="00300BBD"/>
    <w:rsid w:val="00301705"/>
    <w:rsid w:val="00307B95"/>
    <w:rsid w:val="003142DF"/>
    <w:rsid w:val="00320636"/>
    <w:rsid w:val="003304DF"/>
    <w:rsid w:val="00351B9F"/>
    <w:rsid w:val="00361643"/>
    <w:rsid w:val="003730D1"/>
    <w:rsid w:val="00383B49"/>
    <w:rsid w:val="00384277"/>
    <w:rsid w:val="00391322"/>
    <w:rsid w:val="0039403B"/>
    <w:rsid w:val="003B0B79"/>
    <w:rsid w:val="003B4B15"/>
    <w:rsid w:val="003C17AB"/>
    <w:rsid w:val="003D03D1"/>
    <w:rsid w:val="003D5C80"/>
    <w:rsid w:val="003E3F90"/>
    <w:rsid w:val="003E53C6"/>
    <w:rsid w:val="003F0126"/>
    <w:rsid w:val="003F2546"/>
    <w:rsid w:val="003F6F67"/>
    <w:rsid w:val="003F7DB5"/>
    <w:rsid w:val="0040304D"/>
    <w:rsid w:val="004135B7"/>
    <w:rsid w:val="00416E09"/>
    <w:rsid w:val="00444EC7"/>
    <w:rsid w:val="00475DB6"/>
    <w:rsid w:val="00476A9D"/>
    <w:rsid w:val="00484326"/>
    <w:rsid w:val="004A0134"/>
    <w:rsid w:val="004B0856"/>
    <w:rsid w:val="004C1668"/>
    <w:rsid w:val="004C5B40"/>
    <w:rsid w:val="004C69CC"/>
    <w:rsid w:val="004D208A"/>
    <w:rsid w:val="004D38BC"/>
    <w:rsid w:val="004D6484"/>
    <w:rsid w:val="004E437E"/>
    <w:rsid w:val="004F4117"/>
    <w:rsid w:val="005025A7"/>
    <w:rsid w:val="00507A3C"/>
    <w:rsid w:val="00511213"/>
    <w:rsid w:val="0052578A"/>
    <w:rsid w:val="005258AD"/>
    <w:rsid w:val="005319E6"/>
    <w:rsid w:val="00537F7A"/>
    <w:rsid w:val="005402F7"/>
    <w:rsid w:val="0054540D"/>
    <w:rsid w:val="0056133F"/>
    <w:rsid w:val="00585A7B"/>
    <w:rsid w:val="005A09C1"/>
    <w:rsid w:val="005B28C4"/>
    <w:rsid w:val="005C0C7D"/>
    <w:rsid w:val="005C376A"/>
    <w:rsid w:val="005D3840"/>
    <w:rsid w:val="005D52E5"/>
    <w:rsid w:val="005F0AEE"/>
    <w:rsid w:val="005F1120"/>
    <w:rsid w:val="005F4286"/>
    <w:rsid w:val="00601189"/>
    <w:rsid w:val="00604040"/>
    <w:rsid w:val="00605CA6"/>
    <w:rsid w:val="006069D1"/>
    <w:rsid w:val="0062034A"/>
    <w:rsid w:val="00621916"/>
    <w:rsid w:val="00636D01"/>
    <w:rsid w:val="00640342"/>
    <w:rsid w:val="0064256D"/>
    <w:rsid w:val="0064599B"/>
    <w:rsid w:val="00665091"/>
    <w:rsid w:val="00683D24"/>
    <w:rsid w:val="006901FD"/>
    <w:rsid w:val="00690820"/>
    <w:rsid w:val="006A12BD"/>
    <w:rsid w:val="006B330D"/>
    <w:rsid w:val="006B7EFA"/>
    <w:rsid w:val="006C1FFE"/>
    <w:rsid w:val="006E4907"/>
    <w:rsid w:val="006E6D0B"/>
    <w:rsid w:val="0071307A"/>
    <w:rsid w:val="0071389D"/>
    <w:rsid w:val="00714445"/>
    <w:rsid w:val="007208AF"/>
    <w:rsid w:val="0072755E"/>
    <w:rsid w:val="00734FF3"/>
    <w:rsid w:val="00741F5D"/>
    <w:rsid w:val="00747F14"/>
    <w:rsid w:val="0076000D"/>
    <w:rsid w:val="0076223F"/>
    <w:rsid w:val="007632CA"/>
    <w:rsid w:val="00765784"/>
    <w:rsid w:val="00775A34"/>
    <w:rsid w:val="00776FE8"/>
    <w:rsid w:val="00780C31"/>
    <w:rsid w:val="007866A8"/>
    <w:rsid w:val="007901B1"/>
    <w:rsid w:val="007A3264"/>
    <w:rsid w:val="007B364F"/>
    <w:rsid w:val="007B4DE6"/>
    <w:rsid w:val="007C12C7"/>
    <w:rsid w:val="007D3530"/>
    <w:rsid w:val="007D4C63"/>
    <w:rsid w:val="007F164B"/>
    <w:rsid w:val="0080451F"/>
    <w:rsid w:val="00813427"/>
    <w:rsid w:val="00813E94"/>
    <w:rsid w:val="008141D4"/>
    <w:rsid w:val="00815752"/>
    <w:rsid w:val="00825691"/>
    <w:rsid w:val="00831F4E"/>
    <w:rsid w:val="00842AE7"/>
    <w:rsid w:val="00852278"/>
    <w:rsid w:val="00852330"/>
    <w:rsid w:val="008539CA"/>
    <w:rsid w:val="00860B61"/>
    <w:rsid w:val="00873E39"/>
    <w:rsid w:val="00877F6D"/>
    <w:rsid w:val="0088257D"/>
    <w:rsid w:val="0088604E"/>
    <w:rsid w:val="008A1C36"/>
    <w:rsid w:val="008A77B7"/>
    <w:rsid w:val="008B196E"/>
    <w:rsid w:val="008B72E7"/>
    <w:rsid w:val="008C24AD"/>
    <w:rsid w:val="008C33CF"/>
    <w:rsid w:val="008C422B"/>
    <w:rsid w:val="008C461A"/>
    <w:rsid w:val="008D186B"/>
    <w:rsid w:val="008E6E6F"/>
    <w:rsid w:val="0090108C"/>
    <w:rsid w:val="00907994"/>
    <w:rsid w:val="00911883"/>
    <w:rsid w:val="009310FC"/>
    <w:rsid w:val="00934F40"/>
    <w:rsid w:val="0094562A"/>
    <w:rsid w:val="00952FA4"/>
    <w:rsid w:val="0095568D"/>
    <w:rsid w:val="00964243"/>
    <w:rsid w:val="009678A3"/>
    <w:rsid w:val="00973301"/>
    <w:rsid w:val="00982251"/>
    <w:rsid w:val="009A4517"/>
    <w:rsid w:val="009C3698"/>
    <w:rsid w:val="009C7E02"/>
    <w:rsid w:val="009D1CE9"/>
    <w:rsid w:val="009E743A"/>
    <w:rsid w:val="009F0E64"/>
    <w:rsid w:val="009F76D2"/>
    <w:rsid w:val="00A0145B"/>
    <w:rsid w:val="00A0343F"/>
    <w:rsid w:val="00A03A4D"/>
    <w:rsid w:val="00A07CC1"/>
    <w:rsid w:val="00A12015"/>
    <w:rsid w:val="00A149A4"/>
    <w:rsid w:val="00A326A8"/>
    <w:rsid w:val="00A43B62"/>
    <w:rsid w:val="00A43F4B"/>
    <w:rsid w:val="00A45295"/>
    <w:rsid w:val="00A50921"/>
    <w:rsid w:val="00A5197C"/>
    <w:rsid w:val="00A62883"/>
    <w:rsid w:val="00A7006B"/>
    <w:rsid w:val="00A73C26"/>
    <w:rsid w:val="00A76226"/>
    <w:rsid w:val="00A81A87"/>
    <w:rsid w:val="00A84444"/>
    <w:rsid w:val="00A86CAF"/>
    <w:rsid w:val="00A94F68"/>
    <w:rsid w:val="00AA2E27"/>
    <w:rsid w:val="00AA5AF8"/>
    <w:rsid w:val="00AA7AA1"/>
    <w:rsid w:val="00AB32E1"/>
    <w:rsid w:val="00AC2AF4"/>
    <w:rsid w:val="00AD0D73"/>
    <w:rsid w:val="00AD1CF5"/>
    <w:rsid w:val="00AD79A0"/>
    <w:rsid w:val="00AE5CC7"/>
    <w:rsid w:val="00AF2194"/>
    <w:rsid w:val="00B0253F"/>
    <w:rsid w:val="00B113B3"/>
    <w:rsid w:val="00B14773"/>
    <w:rsid w:val="00B43FDF"/>
    <w:rsid w:val="00B45251"/>
    <w:rsid w:val="00B46C65"/>
    <w:rsid w:val="00B51E56"/>
    <w:rsid w:val="00B53187"/>
    <w:rsid w:val="00B61C12"/>
    <w:rsid w:val="00B6450E"/>
    <w:rsid w:val="00B70177"/>
    <w:rsid w:val="00B902A9"/>
    <w:rsid w:val="00B947BB"/>
    <w:rsid w:val="00BA3729"/>
    <w:rsid w:val="00BC028F"/>
    <w:rsid w:val="00BE5DB5"/>
    <w:rsid w:val="00BF1E3C"/>
    <w:rsid w:val="00BF3E57"/>
    <w:rsid w:val="00BF4F26"/>
    <w:rsid w:val="00C00FBD"/>
    <w:rsid w:val="00C03DC4"/>
    <w:rsid w:val="00C056DF"/>
    <w:rsid w:val="00C07BCC"/>
    <w:rsid w:val="00C1268F"/>
    <w:rsid w:val="00C1529D"/>
    <w:rsid w:val="00C16CE7"/>
    <w:rsid w:val="00C219F0"/>
    <w:rsid w:val="00C227B8"/>
    <w:rsid w:val="00C32F4E"/>
    <w:rsid w:val="00C3506E"/>
    <w:rsid w:val="00C4097A"/>
    <w:rsid w:val="00C41703"/>
    <w:rsid w:val="00C46223"/>
    <w:rsid w:val="00C564E2"/>
    <w:rsid w:val="00C57357"/>
    <w:rsid w:val="00C77244"/>
    <w:rsid w:val="00C82A74"/>
    <w:rsid w:val="00C90136"/>
    <w:rsid w:val="00C91EAC"/>
    <w:rsid w:val="00C929F8"/>
    <w:rsid w:val="00CA0305"/>
    <w:rsid w:val="00CA102B"/>
    <w:rsid w:val="00CA539F"/>
    <w:rsid w:val="00CA631B"/>
    <w:rsid w:val="00CB6809"/>
    <w:rsid w:val="00CC1237"/>
    <w:rsid w:val="00CC13E3"/>
    <w:rsid w:val="00CC54D8"/>
    <w:rsid w:val="00CC68C4"/>
    <w:rsid w:val="00CD4F44"/>
    <w:rsid w:val="00CD7300"/>
    <w:rsid w:val="00CE41C1"/>
    <w:rsid w:val="00CF4DC8"/>
    <w:rsid w:val="00D0716E"/>
    <w:rsid w:val="00D073E3"/>
    <w:rsid w:val="00D07592"/>
    <w:rsid w:val="00D10029"/>
    <w:rsid w:val="00D101F2"/>
    <w:rsid w:val="00D14279"/>
    <w:rsid w:val="00D16CCF"/>
    <w:rsid w:val="00D423BF"/>
    <w:rsid w:val="00D42E0C"/>
    <w:rsid w:val="00D45AE7"/>
    <w:rsid w:val="00D47055"/>
    <w:rsid w:val="00D53724"/>
    <w:rsid w:val="00D56CFC"/>
    <w:rsid w:val="00D604F1"/>
    <w:rsid w:val="00D776F1"/>
    <w:rsid w:val="00D805A8"/>
    <w:rsid w:val="00D823AA"/>
    <w:rsid w:val="00D823CE"/>
    <w:rsid w:val="00D87711"/>
    <w:rsid w:val="00D94EDF"/>
    <w:rsid w:val="00DA17E7"/>
    <w:rsid w:val="00DA3C2C"/>
    <w:rsid w:val="00DD1A80"/>
    <w:rsid w:val="00DD2083"/>
    <w:rsid w:val="00DE26B0"/>
    <w:rsid w:val="00DE5185"/>
    <w:rsid w:val="00DE6126"/>
    <w:rsid w:val="00DE728D"/>
    <w:rsid w:val="00DF21CB"/>
    <w:rsid w:val="00DF2B02"/>
    <w:rsid w:val="00E018FA"/>
    <w:rsid w:val="00E05BAC"/>
    <w:rsid w:val="00E10601"/>
    <w:rsid w:val="00E14FCE"/>
    <w:rsid w:val="00E1557F"/>
    <w:rsid w:val="00E20C96"/>
    <w:rsid w:val="00E22450"/>
    <w:rsid w:val="00E24D4F"/>
    <w:rsid w:val="00E429DC"/>
    <w:rsid w:val="00E44206"/>
    <w:rsid w:val="00E63384"/>
    <w:rsid w:val="00E65C67"/>
    <w:rsid w:val="00E66889"/>
    <w:rsid w:val="00E77999"/>
    <w:rsid w:val="00E8233E"/>
    <w:rsid w:val="00E85F1A"/>
    <w:rsid w:val="00E90D57"/>
    <w:rsid w:val="00EA3DF3"/>
    <w:rsid w:val="00EC5E7D"/>
    <w:rsid w:val="00ED3A03"/>
    <w:rsid w:val="00ED58C2"/>
    <w:rsid w:val="00ED6398"/>
    <w:rsid w:val="00EE6848"/>
    <w:rsid w:val="00F0133B"/>
    <w:rsid w:val="00F01D54"/>
    <w:rsid w:val="00F07724"/>
    <w:rsid w:val="00F0772C"/>
    <w:rsid w:val="00F15947"/>
    <w:rsid w:val="00F178AE"/>
    <w:rsid w:val="00F201D3"/>
    <w:rsid w:val="00F2211C"/>
    <w:rsid w:val="00F24C36"/>
    <w:rsid w:val="00F265C6"/>
    <w:rsid w:val="00F27428"/>
    <w:rsid w:val="00F279A4"/>
    <w:rsid w:val="00F32F40"/>
    <w:rsid w:val="00F33496"/>
    <w:rsid w:val="00F33C7C"/>
    <w:rsid w:val="00F36FA2"/>
    <w:rsid w:val="00F46371"/>
    <w:rsid w:val="00F468E9"/>
    <w:rsid w:val="00F525E5"/>
    <w:rsid w:val="00F57291"/>
    <w:rsid w:val="00F57B0D"/>
    <w:rsid w:val="00F84BAF"/>
    <w:rsid w:val="00FC3FDD"/>
    <w:rsid w:val="00FE2D58"/>
    <w:rsid w:val="00FF2428"/>
    <w:rsid w:val="00FF6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3F"/>
    <w:rPr>
      <w:rFonts w:eastAsiaTheme="minorEastAsia"/>
      <w:lang w:eastAsia="ru-RU"/>
    </w:rPr>
  </w:style>
  <w:style w:type="paragraph" w:styleId="1">
    <w:name w:val="heading 1"/>
    <w:basedOn w:val="a"/>
    <w:next w:val="a"/>
    <w:link w:val="10"/>
    <w:qFormat/>
    <w:rsid w:val="00276414"/>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5">
    <w:name w:val="heading 5"/>
    <w:basedOn w:val="a"/>
    <w:next w:val="a"/>
    <w:link w:val="50"/>
    <w:semiHidden/>
    <w:unhideWhenUsed/>
    <w:qFormat/>
    <w:rsid w:val="00276414"/>
    <w:pPr>
      <w:keepNext/>
      <w:keepLines/>
      <w:spacing w:before="40" w:after="0" w:line="240" w:lineRule="auto"/>
      <w:outlineLvl w:val="4"/>
    </w:pPr>
    <w:rPr>
      <w:rFonts w:asciiTheme="majorHAnsi" w:eastAsiaTheme="majorEastAsia" w:hAnsiTheme="majorHAnsi" w:cstheme="majorBidi"/>
      <w:color w:val="365F91" w:themeColor="accent1" w:themeShade="BF"/>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B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4B15"/>
    <w:rPr>
      <w:rFonts w:eastAsiaTheme="minorEastAsia"/>
      <w:lang w:eastAsia="ru-RU"/>
    </w:rPr>
  </w:style>
  <w:style w:type="paragraph" w:styleId="a5">
    <w:name w:val="footer"/>
    <w:basedOn w:val="a"/>
    <w:link w:val="a6"/>
    <w:unhideWhenUsed/>
    <w:rsid w:val="003B4B15"/>
    <w:pPr>
      <w:tabs>
        <w:tab w:val="center" w:pos="4677"/>
        <w:tab w:val="right" w:pos="9355"/>
      </w:tabs>
      <w:spacing w:after="0" w:line="240" w:lineRule="auto"/>
    </w:pPr>
  </w:style>
  <w:style w:type="character" w:customStyle="1" w:styleId="a6">
    <w:name w:val="Нижний колонтитул Знак"/>
    <w:basedOn w:val="a0"/>
    <w:link w:val="a5"/>
    <w:rsid w:val="003B4B15"/>
    <w:rPr>
      <w:rFonts w:eastAsiaTheme="minorEastAsia"/>
      <w:lang w:eastAsia="ru-RU"/>
    </w:rPr>
  </w:style>
  <w:style w:type="character" w:customStyle="1" w:styleId="10">
    <w:name w:val="Заголовок 1 Знак"/>
    <w:basedOn w:val="a0"/>
    <w:link w:val="1"/>
    <w:rsid w:val="00276414"/>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semiHidden/>
    <w:rsid w:val="00276414"/>
    <w:rPr>
      <w:rFonts w:asciiTheme="majorHAnsi" w:eastAsiaTheme="majorEastAsia" w:hAnsiTheme="majorHAnsi" w:cstheme="majorBidi"/>
      <w:color w:val="365F91" w:themeColor="accent1" w:themeShade="BF"/>
      <w:sz w:val="26"/>
      <w:szCs w:val="24"/>
      <w:lang w:eastAsia="ru-RU"/>
    </w:rPr>
  </w:style>
  <w:style w:type="numbering" w:customStyle="1" w:styleId="11">
    <w:name w:val="Нет списка1"/>
    <w:next w:val="a2"/>
    <w:uiPriority w:val="99"/>
    <w:semiHidden/>
    <w:unhideWhenUsed/>
    <w:rsid w:val="00276414"/>
  </w:style>
  <w:style w:type="table" w:styleId="a7">
    <w:name w:val="Table Grid"/>
    <w:basedOn w:val="a1"/>
    <w:rsid w:val="002764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276414"/>
    <w:rPr>
      <w:color w:val="0000FF"/>
      <w:u w:val="single"/>
    </w:rPr>
  </w:style>
  <w:style w:type="paragraph" w:styleId="a9">
    <w:name w:val="List Paragraph"/>
    <w:basedOn w:val="a"/>
    <w:uiPriority w:val="34"/>
    <w:qFormat/>
    <w:rsid w:val="00276414"/>
    <w:pPr>
      <w:spacing w:after="0" w:line="240" w:lineRule="auto"/>
      <w:ind w:left="720"/>
      <w:contextualSpacing/>
    </w:pPr>
    <w:rPr>
      <w:rFonts w:ascii="Times New Roman" w:eastAsia="Times New Roman" w:hAnsi="Times New Roman" w:cs="Times New Roman"/>
      <w:sz w:val="26"/>
      <w:szCs w:val="24"/>
    </w:rPr>
  </w:style>
  <w:style w:type="paragraph" w:customStyle="1" w:styleId="12">
    <w:name w:val="Абзац списка1"/>
    <w:basedOn w:val="a"/>
    <w:rsid w:val="00276414"/>
    <w:pPr>
      <w:ind w:left="720"/>
    </w:pPr>
    <w:rPr>
      <w:rFonts w:ascii="Calibri" w:eastAsia="Times New Roman" w:hAnsi="Calibri" w:cs="Times New Roman"/>
      <w:lang w:eastAsia="en-US"/>
    </w:rPr>
  </w:style>
  <w:style w:type="paragraph" w:styleId="aa">
    <w:name w:val="footnote text"/>
    <w:basedOn w:val="a"/>
    <w:link w:val="ab"/>
    <w:semiHidden/>
    <w:rsid w:val="00276414"/>
    <w:pPr>
      <w:spacing w:after="0" w:line="240" w:lineRule="auto"/>
    </w:pPr>
    <w:rPr>
      <w:rFonts w:ascii="Calibri" w:eastAsia="Times New Roman" w:hAnsi="Calibri" w:cs="Times New Roman"/>
      <w:sz w:val="20"/>
      <w:szCs w:val="20"/>
      <w:lang w:eastAsia="en-US"/>
    </w:rPr>
  </w:style>
  <w:style w:type="character" w:customStyle="1" w:styleId="ab">
    <w:name w:val="Текст сноски Знак"/>
    <w:basedOn w:val="a0"/>
    <w:link w:val="aa"/>
    <w:semiHidden/>
    <w:rsid w:val="00276414"/>
    <w:rPr>
      <w:rFonts w:ascii="Calibri" w:eastAsia="Times New Roman" w:hAnsi="Calibri" w:cs="Times New Roman"/>
      <w:sz w:val="20"/>
      <w:szCs w:val="20"/>
    </w:rPr>
  </w:style>
  <w:style w:type="character" w:styleId="ac">
    <w:name w:val="footnote reference"/>
    <w:basedOn w:val="a0"/>
    <w:semiHidden/>
    <w:rsid w:val="00276414"/>
    <w:rPr>
      <w:rFonts w:cs="Times New Roman"/>
      <w:vertAlign w:val="superscript"/>
    </w:rPr>
  </w:style>
  <w:style w:type="paragraph" w:customStyle="1" w:styleId="normacttext">
    <w:name w:val="norm_act_text"/>
    <w:basedOn w:val="a"/>
    <w:rsid w:val="00276414"/>
    <w:pPr>
      <w:spacing w:before="100" w:beforeAutospacing="1" w:after="100" w:afterAutospacing="1" w:line="240" w:lineRule="auto"/>
    </w:pPr>
    <w:rPr>
      <w:rFonts w:ascii="Times New Roman" w:eastAsia="Calibri" w:hAnsi="Times New Roman" w:cs="Times New Roman"/>
      <w:sz w:val="24"/>
      <w:szCs w:val="24"/>
    </w:rPr>
  </w:style>
  <w:style w:type="paragraph" w:customStyle="1" w:styleId="ad">
    <w:name w:val="Знак Знак Знак Знак"/>
    <w:basedOn w:val="a"/>
    <w:rsid w:val="00276414"/>
    <w:pPr>
      <w:spacing w:after="160" w:line="240" w:lineRule="exact"/>
    </w:pPr>
    <w:rPr>
      <w:rFonts w:ascii="Verdana" w:eastAsia="Times New Roman" w:hAnsi="Verdana" w:cs="Times New Roman"/>
      <w:sz w:val="20"/>
      <w:szCs w:val="20"/>
      <w:lang w:val="en-US" w:eastAsia="en-US"/>
    </w:rPr>
  </w:style>
  <w:style w:type="paragraph" w:customStyle="1" w:styleId="13">
    <w:name w:val="Без интервала1"/>
    <w:uiPriority w:val="99"/>
    <w:rsid w:val="00276414"/>
    <w:pPr>
      <w:spacing w:after="0" w:line="240" w:lineRule="auto"/>
    </w:pPr>
    <w:rPr>
      <w:rFonts w:ascii="Calibri" w:eastAsia="Calibri" w:hAnsi="Calibri" w:cs="Calibri"/>
    </w:rPr>
  </w:style>
  <w:style w:type="paragraph" w:customStyle="1" w:styleId="ConsNormal">
    <w:name w:val="ConsNormal"/>
    <w:rsid w:val="00276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Гипертекстовая ссылка"/>
    <w:uiPriority w:val="99"/>
    <w:rsid w:val="00276414"/>
    <w:rPr>
      <w:b/>
      <w:bCs/>
      <w:color w:val="106BBE"/>
      <w:sz w:val="26"/>
      <w:szCs w:val="26"/>
    </w:rPr>
  </w:style>
  <w:style w:type="paragraph" w:styleId="af">
    <w:name w:val="Normal (Web)"/>
    <w:basedOn w:val="a"/>
    <w:uiPriority w:val="99"/>
    <w:rsid w:val="00276414"/>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rsid w:val="00276414"/>
    <w:rPr>
      <w:i/>
      <w:iCs/>
    </w:rPr>
  </w:style>
  <w:style w:type="paragraph" w:customStyle="1" w:styleId="Default">
    <w:name w:val="Default"/>
    <w:rsid w:val="0027641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0">
    <w:name w:val="Цветовое выделение"/>
    <w:uiPriority w:val="99"/>
    <w:rsid w:val="00276414"/>
    <w:rPr>
      <w:b/>
      <w:bCs/>
      <w:color w:val="26282F"/>
    </w:rPr>
  </w:style>
  <w:style w:type="paragraph" w:customStyle="1" w:styleId="af1">
    <w:name w:val="Прижатый влево"/>
    <w:basedOn w:val="a"/>
    <w:next w:val="a"/>
    <w:uiPriority w:val="99"/>
    <w:rsid w:val="0027641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21">
    <w:name w:val="Заголовок 21"/>
    <w:basedOn w:val="a"/>
    <w:uiPriority w:val="1"/>
    <w:qFormat/>
    <w:rsid w:val="00276414"/>
    <w:pPr>
      <w:widowControl w:val="0"/>
      <w:autoSpaceDE w:val="0"/>
      <w:autoSpaceDN w:val="0"/>
      <w:spacing w:after="0" w:line="240" w:lineRule="auto"/>
      <w:ind w:left="113"/>
      <w:outlineLvl w:val="2"/>
    </w:pPr>
    <w:rPr>
      <w:rFonts w:ascii="Times New Roman" w:eastAsia="Times New Roman" w:hAnsi="Times New Roman" w:cs="Times New Roman"/>
      <w:b/>
      <w:bCs/>
      <w:sz w:val="32"/>
      <w:szCs w:val="32"/>
      <w:lang w:eastAsia="en-US"/>
    </w:rPr>
  </w:style>
  <w:style w:type="character" w:customStyle="1" w:styleId="instancename">
    <w:name w:val="instancename"/>
    <w:basedOn w:val="a0"/>
    <w:rsid w:val="00276414"/>
  </w:style>
  <w:style w:type="character" w:customStyle="1" w:styleId="inplaceeditable">
    <w:name w:val="inplaceeditable"/>
    <w:basedOn w:val="a0"/>
    <w:rsid w:val="00276414"/>
  </w:style>
  <w:style w:type="paragraph" w:styleId="af2">
    <w:name w:val="No Spacing"/>
    <w:link w:val="af3"/>
    <w:uiPriority w:val="1"/>
    <w:qFormat/>
    <w:rsid w:val="00276414"/>
    <w:pPr>
      <w:spacing w:after="0" w:line="240" w:lineRule="auto"/>
    </w:pPr>
    <w:rPr>
      <w:rFonts w:ascii="Calibri" w:eastAsia="Calibri" w:hAnsi="Calibri" w:cs="Times New Roman"/>
    </w:rPr>
  </w:style>
  <w:style w:type="paragraph" w:customStyle="1" w:styleId="s16">
    <w:name w:val="s_16"/>
    <w:basedOn w:val="a"/>
    <w:rsid w:val="00276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276414"/>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alloon Text"/>
    <w:basedOn w:val="a"/>
    <w:link w:val="af5"/>
    <w:semiHidden/>
    <w:unhideWhenUsed/>
    <w:rsid w:val="00276414"/>
    <w:pPr>
      <w:spacing w:after="0" w:line="240" w:lineRule="auto"/>
    </w:pPr>
    <w:rPr>
      <w:rFonts w:ascii="Segoe UI" w:eastAsia="Times New Roman" w:hAnsi="Segoe UI" w:cs="Segoe UI"/>
      <w:sz w:val="18"/>
      <w:szCs w:val="18"/>
    </w:rPr>
  </w:style>
  <w:style w:type="character" w:customStyle="1" w:styleId="af5">
    <w:name w:val="Текст выноски Знак"/>
    <w:basedOn w:val="a0"/>
    <w:link w:val="af4"/>
    <w:semiHidden/>
    <w:rsid w:val="00276414"/>
    <w:rPr>
      <w:rFonts w:ascii="Segoe UI" w:eastAsia="Times New Roman" w:hAnsi="Segoe UI" w:cs="Segoe UI"/>
      <w:sz w:val="18"/>
      <w:szCs w:val="18"/>
      <w:lang w:eastAsia="ru-RU"/>
    </w:rPr>
  </w:style>
  <w:style w:type="character" w:customStyle="1" w:styleId="af3">
    <w:name w:val="Без интервала Знак"/>
    <w:link w:val="af2"/>
    <w:uiPriority w:val="1"/>
    <w:rsid w:val="00DE6126"/>
    <w:rPr>
      <w:rFonts w:ascii="Calibri" w:eastAsia="Calibri" w:hAnsi="Calibri" w:cs="Times New Roman"/>
    </w:rPr>
  </w:style>
  <w:style w:type="character" w:customStyle="1" w:styleId="2">
    <w:name w:val="Основной текст (2) + Полужирный"/>
    <w:basedOn w:val="a0"/>
    <w:uiPriority w:val="99"/>
    <w:rsid w:val="00DE6126"/>
    <w:rPr>
      <w:rFonts w:ascii="Times New Roman" w:hAnsi="Times New Roman" w:cs="Times New Roman"/>
      <w:b/>
      <w:bCs/>
      <w:color w:val="000000"/>
      <w:spacing w:val="0"/>
      <w:w w:val="100"/>
      <w:position w:val="0"/>
      <w:sz w:val="28"/>
      <w:szCs w:val="28"/>
      <w:u w:val="none"/>
      <w:lang w:val="ru-RU" w:eastAsia="ru-RU"/>
    </w:rPr>
  </w:style>
  <w:style w:type="character" w:styleId="af6">
    <w:name w:val="Strong"/>
    <w:basedOn w:val="a0"/>
    <w:uiPriority w:val="22"/>
    <w:qFormat/>
    <w:rsid w:val="00C32F4E"/>
    <w:rPr>
      <w:b/>
      <w:bCs/>
    </w:rPr>
  </w:style>
  <w:style w:type="paragraph" w:customStyle="1" w:styleId="20">
    <w:name w:val="Без интервала2"/>
    <w:link w:val="NoSpacingChar"/>
    <w:rsid w:val="00C32F4E"/>
    <w:pPr>
      <w:spacing w:after="0" w:line="240" w:lineRule="auto"/>
    </w:pPr>
    <w:rPr>
      <w:rFonts w:ascii="Calibri" w:eastAsia="Times New Roman" w:hAnsi="Calibri" w:cs="Times New Roman"/>
      <w:lang w:eastAsia="ru-RU"/>
    </w:rPr>
  </w:style>
  <w:style w:type="character" w:customStyle="1" w:styleId="NoSpacingChar">
    <w:name w:val="No Spacing Char"/>
    <w:basedOn w:val="a0"/>
    <w:link w:val="20"/>
    <w:locked/>
    <w:rsid w:val="00C32F4E"/>
    <w:rPr>
      <w:rFonts w:ascii="Calibri" w:eastAsia="Times New Roman" w:hAnsi="Calibri" w:cs="Times New Roman"/>
      <w:lang w:eastAsia="ru-RU"/>
    </w:rPr>
  </w:style>
  <w:style w:type="paragraph" w:customStyle="1" w:styleId="futurismarkdown-paragraph">
    <w:name w:val="futurismarkdown-paragraph"/>
    <w:basedOn w:val="a"/>
    <w:rsid w:val="00C32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headertitleauthorname">
    <w:name w:val="postheadertitle__authorname"/>
    <w:basedOn w:val="a0"/>
    <w:rsid w:val="00D42E0C"/>
  </w:style>
  <w:style w:type="character" w:customStyle="1" w:styleId="markedcontent">
    <w:name w:val="markedcontent"/>
    <w:basedOn w:val="a0"/>
    <w:rsid w:val="002A01EA"/>
  </w:style>
  <w:style w:type="character" w:styleId="af7">
    <w:name w:val="FollowedHyperlink"/>
    <w:basedOn w:val="a0"/>
    <w:uiPriority w:val="99"/>
    <w:unhideWhenUsed/>
    <w:rsid w:val="00CC68C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3F"/>
    <w:rPr>
      <w:rFonts w:eastAsiaTheme="minorEastAsia"/>
      <w:lang w:eastAsia="ru-RU"/>
    </w:rPr>
  </w:style>
  <w:style w:type="paragraph" w:styleId="1">
    <w:name w:val="heading 1"/>
    <w:basedOn w:val="a"/>
    <w:next w:val="a"/>
    <w:link w:val="10"/>
    <w:qFormat/>
    <w:rsid w:val="00276414"/>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5">
    <w:name w:val="heading 5"/>
    <w:basedOn w:val="a"/>
    <w:next w:val="a"/>
    <w:link w:val="50"/>
    <w:semiHidden/>
    <w:unhideWhenUsed/>
    <w:qFormat/>
    <w:rsid w:val="00276414"/>
    <w:pPr>
      <w:keepNext/>
      <w:keepLines/>
      <w:spacing w:before="40" w:after="0" w:line="240" w:lineRule="auto"/>
      <w:outlineLvl w:val="4"/>
    </w:pPr>
    <w:rPr>
      <w:rFonts w:asciiTheme="majorHAnsi" w:eastAsiaTheme="majorEastAsia" w:hAnsiTheme="majorHAnsi" w:cstheme="majorBidi"/>
      <w:color w:val="365F91" w:themeColor="accent1" w:themeShade="BF"/>
      <w:sz w:val="2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B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4B15"/>
    <w:rPr>
      <w:rFonts w:eastAsiaTheme="minorEastAsia"/>
      <w:lang w:eastAsia="ru-RU"/>
    </w:rPr>
  </w:style>
  <w:style w:type="paragraph" w:styleId="a5">
    <w:name w:val="footer"/>
    <w:basedOn w:val="a"/>
    <w:link w:val="a6"/>
    <w:unhideWhenUsed/>
    <w:rsid w:val="003B4B15"/>
    <w:pPr>
      <w:tabs>
        <w:tab w:val="center" w:pos="4677"/>
        <w:tab w:val="right" w:pos="9355"/>
      </w:tabs>
      <w:spacing w:after="0" w:line="240" w:lineRule="auto"/>
    </w:pPr>
  </w:style>
  <w:style w:type="character" w:customStyle="1" w:styleId="a6">
    <w:name w:val="Нижний колонтитул Знак"/>
    <w:basedOn w:val="a0"/>
    <w:link w:val="a5"/>
    <w:rsid w:val="003B4B15"/>
    <w:rPr>
      <w:rFonts w:eastAsiaTheme="minorEastAsia"/>
      <w:lang w:eastAsia="ru-RU"/>
    </w:rPr>
  </w:style>
  <w:style w:type="character" w:customStyle="1" w:styleId="10">
    <w:name w:val="Заголовок 1 Знак"/>
    <w:basedOn w:val="a0"/>
    <w:link w:val="1"/>
    <w:rsid w:val="00276414"/>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semiHidden/>
    <w:rsid w:val="00276414"/>
    <w:rPr>
      <w:rFonts w:asciiTheme="majorHAnsi" w:eastAsiaTheme="majorEastAsia" w:hAnsiTheme="majorHAnsi" w:cstheme="majorBidi"/>
      <w:color w:val="365F91" w:themeColor="accent1" w:themeShade="BF"/>
      <w:sz w:val="26"/>
      <w:szCs w:val="24"/>
      <w:lang w:eastAsia="ru-RU"/>
    </w:rPr>
  </w:style>
  <w:style w:type="numbering" w:customStyle="1" w:styleId="11">
    <w:name w:val="Нет списка1"/>
    <w:next w:val="a2"/>
    <w:uiPriority w:val="99"/>
    <w:semiHidden/>
    <w:unhideWhenUsed/>
    <w:rsid w:val="00276414"/>
  </w:style>
  <w:style w:type="table" w:styleId="a7">
    <w:name w:val="Table Grid"/>
    <w:basedOn w:val="a1"/>
    <w:rsid w:val="002764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276414"/>
    <w:rPr>
      <w:color w:val="0000FF"/>
      <w:u w:val="single"/>
    </w:rPr>
  </w:style>
  <w:style w:type="paragraph" w:styleId="a9">
    <w:name w:val="List Paragraph"/>
    <w:basedOn w:val="a"/>
    <w:uiPriority w:val="34"/>
    <w:qFormat/>
    <w:rsid w:val="00276414"/>
    <w:pPr>
      <w:spacing w:after="0" w:line="240" w:lineRule="auto"/>
      <w:ind w:left="720"/>
      <w:contextualSpacing/>
    </w:pPr>
    <w:rPr>
      <w:rFonts w:ascii="Times New Roman" w:eastAsia="Times New Roman" w:hAnsi="Times New Roman" w:cs="Times New Roman"/>
      <w:sz w:val="26"/>
      <w:szCs w:val="24"/>
    </w:rPr>
  </w:style>
  <w:style w:type="paragraph" w:customStyle="1" w:styleId="12">
    <w:name w:val="Абзац списка1"/>
    <w:basedOn w:val="a"/>
    <w:rsid w:val="00276414"/>
    <w:pPr>
      <w:ind w:left="720"/>
    </w:pPr>
    <w:rPr>
      <w:rFonts w:ascii="Calibri" w:eastAsia="Times New Roman" w:hAnsi="Calibri" w:cs="Times New Roman"/>
      <w:lang w:eastAsia="en-US"/>
    </w:rPr>
  </w:style>
  <w:style w:type="paragraph" w:styleId="aa">
    <w:name w:val="footnote text"/>
    <w:basedOn w:val="a"/>
    <w:link w:val="ab"/>
    <w:semiHidden/>
    <w:rsid w:val="00276414"/>
    <w:pPr>
      <w:spacing w:after="0" w:line="240" w:lineRule="auto"/>
    </w:pPr>
    <w:rPr>
      <w:rFonts w:ascii="Calibri" w:eastAsia="Times New Roman" w:hAnsi="Calibri" w:cs="Times New Roman"/>
      <w:sz w:val="20"/>
      <w:szCs w:val="20"/>
      <w:lang w:eastAsia="en-US"/>
    </w:rPr>
  </w:style>
  <w:style w:type="character" w:customStyle="1" w:styleId="ab">
    <w:name w:val="Текст сноски Знак"/>
    <w:basedOn w:val="a0"/>
    <w:link w:val="aa"/>
    <w:semiHidden/>
    <w:rsid w:val="00276414"/>
    <w:rPr>
      <w:rFonts w:ascii="Calibri" w:eastAsia="Times New Roman" w:hAnsi="Calibri" w:cs="Times New Roman"/>
      <w:sz w:val="20"/>
      <w:szCs w:val="20"/>
    </w:rPr>
  </w:style>
  <w:style w:type="character" w:styleId="ac">
    <w:name w:val="footnote reference"/>
    <w:basedOn w:val="a0"/>
    <w:semiHidden/>
    <w:rsid w:val="00276414"/>
    <w:rPr>
      <w:rFonts w:cs="Times New Roman"/>
      <w:vertAlign w:val="superscript"/>
    </w:rPr>
  </w:style>
  <w:style w:type="paragraph" w:customStyle="1" w:styleId="normacttext">
    <w:name w:val="norm_act_text"/>
    <w:basedOn w:val="a"/>
    <w:rsid w:val="00276414"/>
    <w:pPr>
      <w:spacing w:before="100" w:beforeAutospacing="1" w:after="100" w:afterAutospacing="1" w:line="240" w:lineRule="auto"/>
    </w:pPr>
    <w:rPr>
      <w:rFonts w:ascii="Times New Roman" w:eastAsia="Calibri" w:hAnsi="Times New Roman" w:cs="Times New Roman"/>
      <w:sz w:val="24"/>
      <w:szCs w:val="24"/>
    </w:rPr>
  </w:style>
  <w:style w:type="paragraph" w:customStyle="1" w:styleId="ad">
    <w:name w:val="Знак Знак Знак Знак"/>
    <w:basedOn w:val="a"/>
    <w:rsid w:val="00276414"/>
    <w:pPr>
      <w:spacing w:after="160" w:line="240" w:lineRule="exact"/>
    </w:pPr>
    <w:rPr>
      <w:rFonts w:ascii="Verdana" w:eastAsia="Times New Roman" w:hAnsi="Verdana" w:cs="Times New Roman"/>
      <w:sz w:val="20"/>
      <w:szCs w:val="20"/>
      <w:lang w:val="en-US" w:eastAsia="en-US"/>
    </w:rPr>
  </w:style>
  <w:style w:type="paragraph" w:customStyle="1" w:styleId="13">
    <w:name w:val="Без интервала1"/>
    <w:rsid w:val="00276414"/>
    <w:pPr>
      <w:spacing w:after="0" w:line="240" w:lineRule="auto"/>
    </w:pPr>
    <w:rPr>
      <w:rFonts w:ascii="Calibri" w:eastAsia="Calibri" w:hAnsi="Calibri" w:cs="Calibri"/>
    </w:rPr>
  </w:style>
  <w:style w:type="paragraph" w:customStyle="1" w:styleId="ConsNormal">
    <w:name w:val="ConsNormal"/>
    <w:rsid w:val="00276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Гипертекстовая ссылка"/>
    <w:uiPriority w:val="99"/>
    <w:rsid w:val="00276414"/>
    <w:rPr>
      <w:b/>
      <w:bCs/>
      <w:color w:val="106BBE"/>
      <w:sz w:val="26"/>
      <w:szCs w:val="26"/>
    </w:rPr>
  </w:style>
  <w:style w:type="paragraph" w:styleId="af">
    <w:name w:val="Normal (Web)"/>
    <w:basedOn w:val="a"/>
    <w:uiPriority w:val="99"/>
    <w:rsid w:val="00276414"/>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rsid w:val="00276414"/>
    <w:rPr>
      <w:i/>
      <w:iCs/>
    </w:rPr>
  </w:style>
  <w:style w:type="paragraph" w:customStyle="1" w:styleId="Default">
    <w:name w:val="Default"/>
    <w:rsid w:val="0027641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0">
    <w:name w:val="Цветовое выделение"/>
    <w:uiPriority w:val="99"/>
    <w:rsid w:val="00276414"/>
    <w:rPr>
      <w:b/>
      <w:bCs/>
      <w:color w:val="26282F"/>
    </w:rPr>
  </w:style>
  <w:style w:type="paragraph" w:customStyle="1" w:styleId="af1">
    <w:name w:val="Прижатый влево"/>
    <w:basedOn w:val="a"/>
    <w:next w:val="a"/>
    <w:uiPriority w:val="99"/>
    <w:rsid w:val="0027641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21">
    <w:name w:val="Заголовок 21"/>
    <w:basedOn w:val="a"/>
    <w:uiPriority w:val="1"/>
    <w:qFormat/>
    <w:rsid w:val="00276414"/>
    <w:pPr>
      <w:widowControl w:val="0"/>
      <w:autoSpaceDE w:val="0"/>
      <w:autoSpaceDN w:val="0"/>
      <w:spacing w:after="0" w:line="240" w:lineRule="auto"/>
      <w:ind w:left="113"/>
      <w:outlineLvl w:val="2"/>
    </w:pPr>
    <w:rPr>
      <w:rFonts w:ascii="Times New Roman" w:eastAsia="Times New Roman" w:hAnsi="Times New Roman" w:cs="Times New Roman"/>
      <w:b/>
      <w:bCs/>
      <w:sz w:val="32"/>
      <w:szCs w:val="32"/>
      <w:lang w:eastAsia="en-US"/>
    </w:rPr>
  </w:style>
  <w:style w:type="character" w:customStyle="1" w:styleId="instancename">
    <w:name w:val="instancename"/>
    <w:basedOn w:val="a0"/>
    <w:rsid w:val="00276414"/>
  </w:style>
  <w:style w:type="character" w:customStyle="1" w:styleId="inplaceeditable">
    <w:name w:val="inplaceeditable"/>
    <w:basedOn w:val="a0"/>
    <w:rsid w:val="00276414"/>
  </w:style>
  <w:style w:type="paragraph" w:styleId="af2">
    <w:name w:val="No Spacing"/>
    <w:uiPriority w:val="1"/>
    <w:qFormat/>
    <w:rsid w:val="00276414"/>
    <w:pPr>
      <w:spacing w:after="0" w:line="240" w:lineRule="auto"/>
    </w:pPr>
    <w:rPr>
      <w:rFonts w:ascii="Calibri" w:eastAsia="Calibri" w:hAnsi="Calibri" w:cs="Times New Roman"/>
    </w:rPr>
  </w:style>
  <w:style w:type="paragraph" w:customStyle="1" w:styleId="s16">
    <w:name w:val="s_16"/>
    <w:basedOn w:val="a"/>
    <w:rsid w:val="00276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276414"/>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alloon Text"/>
    <w:basedOn w:val="a"/>
    <w:link w:val="af4"/>
    <w:semiHidden/>
    <w:unhideWhenUsed/>
    <w:rsid w:val="00276414"/>
    <w:pPr>
      <w:spacing w:after="0" w:line="240" w:lineRule="auto"/>
    </w:pPr>
    <w:rPr>
      <w:rFonts w:ascii="Segoe UI" w:eastAsia="Times New Roman" w:hAnsi="Segoe UI" w:cs="Segoe UI"/>
      <w:sz w:val="18"/>
      <w:szCs w:val="18"/>
    </w:rPr>
  </w:style>
  <w:style w:type="character" w:customStyle="1" w:styleId="af4">
    <w:name w:val="Текст выноски Знак"/>
    <w:basedOn w:val="a0"/>
    <w:link w:val="af3"/>
    <w:semiHidden/>
    <w:rsid w:val="0027641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147551865">
      <w:bodyDiv w:val="1"/>
      <w:marLeft w:val="0"/>
      <w:marRight w:val="0"/>
      <w:marTop w:val="0"/>
      <w:marBottom w:val="0"/>
      <w:divBdr>
        <w:top w:val="none" w:sz="0" w:space="0" w:color="auto"/>
        <w:left w:val="none" w:sz="0" w:space="0" w:color="auto"/>
        <w:bottom w:val="none" w:sz="0" w:space="0" w:color="auto"/>
        <w:right w:val="none" w:sz="0" w:space="0" w:color="auto"/>
      </w:divBdr>
    </w:div>
    <w:div w:id="1356033583">
      <w:bodyDiv w:val="1"/>
      <w:marLeft w:val="0"/>
      <w:marRight w:val="0"/>
      <w:marTop w:val="0"/>
      <w:marBottom w:val="0"/>
      <w:divBdr>
        <w:top w:val="none" w:sz="0" w:space="0" w:color="auto"/>
        <w:left w:val="none" w:sz="0" w:space="0" w:color="auto"/>
        <w:bottom w:val="none" w:sz="0" w:space="0" w:color="auto"/>
        <w:right w:val="none" w:sz="0" w:space="0" w:color="auto"/>
      </w:divBdr>
    </w:div>
    <w:div w:id="1545094101">
      <w:bodyDiv w:val="1"/>
      <w:marLeft w:val="0"/>
      <w:marRight w:val="0"/>
      <w:marTop w:val="0"/>
      <w:marBottom w:val="0"/>
      <w:divBdr>
        <w:top w:val="none" w:sz="0" w:space="0" w:color="auto"/>
        <w:left w:val="none" w:sz="0" w:space="0" w:color="auto"/>
        <w:bottom w:val="none" w:sz="0" w:space="0" w:color="auto"/>
        <w:right w:val="none" w:sz="0" w:space="0" w:color="auto"/>
      </w:divBdr>
    </w:div>
    <w:div w:id="1654411079">
      <w:bodyDiv w:val="1"/>
      <w:marLeft w:val="0"/>
      <w:marRight w:val="0"/>
      <w:marTop w:val="0"/>
      <w:marBottom w:val="0"/>
      <w:divBdr>
        <w:top w:val="none" w:sz="0" w:space="0" w:color="auto"/>
        <w:left w:val="none" w:sz="0" w:space="0" w:color="auto"/>
        <w:bottom w:val="none" w:sz="0" w:space="0" w:color="auto"/>
        <w:right w:val="none" w:sz="0" w:space="0" w:color="auto"/>
      </w:divBdr>
      <w:divsChild>
        <w:div w:id="556553984">
          <w:marLeft w:val="0"/>
          <w:marRight w:val="0"/>
          <w:marTop w:val="0"/>
          <w:marBottom w:val="0"/>
          <w:divBdr>
            <w:top w:val="none" w:sz="0" w:space="0" w:color="auto"/>
            <w:left w:val="none" w:sz="0" w:space="0" w:color="auto"/>
            <w:bottom w:val="none" w:sz="0" w:space="0" w:color="auto"/>
            <w:right w:val="none" w:sz="0" w:space="0" w:color="auto"/>
          </w:divBdr>
        </w:div>
        <w:div w:id="870873780">
          <w:marLeft w:val="0"/>
          <w:marRight w:val="0"/>
          <w:marTop w:val="0"/>
          <w:marBottom w:val="0"/>
          <w:divBdr>
            <w:top w:val="none" w:sz="0" w:space="0" w:color="auto"/>
            <w:left w:val="none" w:sz="0" w:space="0" w:color="auto"/>
            <w:bottom w:val="none" w:sz="0" w:space="0" w:color="auto"/>
            <w:right w:val="none" w:sz="0" w:space="0" w:color="auto"/>
          </w:divBdr>
        </w:div>
        <w:div w:id="1730104708">
          <w:marLeft w:val="0"/>
          <w:marRight w:val="0"/>
          <w:marTop w:val="0"/>
          <w:marBottom w:val="0"/>
          <w:divBdr>
            <w:top w:val="none" w:sz="0" w:space="0" w:color="auto"/>
            <w:left w:val="none" w:sz="0" w:space="0" w:color="auto"/>
            <w:bottom w:val="none" w:sz="0" w:space="0" w:color="auto"/>
            <w:right w:val="none" w:sz="0" w:space="0" w:color="auto"/>
          </w:divBdr>
        </w:div>
        <w:div w:id="1705133887">
          <w:marLeft w:val="0"/>
          <w:marRight w:val="0"/>
          <w:marTop w:val="0"/>
          <w:marBottom w:val="0"/>
          <w:divBdr>
            <w:top w:val="none" w:sz="0" w:space="0" w:color="auto"/>
            <w:left w:val="none" w:sz="0" w:space="0" w:color="auto"/>
            <w:bottom w:val="none" w:sz="0" w:space="0" w:color="auto"/>
            <w:right w:val="none" w:sz="0" w:space="0" w:color="auto"/>
          </w:divBdr>
        </w:div>
      </w:divsChild>
    </w:div>
    <w:div w:id="1660112389">
      <w:bodyDiv w:val="1"/>
      <w:marLeft w:val="0"/>
      <w:marRight w:val="0"/>
      <w:marTop w:val="0"/>
      <w:marBottom w:val="0"/>
      <w:divBdr>
        <w:top w:val="none" w:sz="0" w:space="0" w:color="auto"/>
        <w:left w:val="none" w:sz="0" w:space="0" w:color="auto"/>
        <w:bottom w:val="none" w:sz="0" w:space="0" w:color="auto"/>
        <w:right w:val="none" w:sz="0" w:space="0" w:color="auto"/>
      </w:divBdr>
      <w:divsChild>
        <w:div w:id="166057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191362.108190/" TargetMode="External"/><Relationship Id="rId18" Type="http://schemas.openxmlformats.org/officeDocument/2006/relationships/hyperlink" Target="http://192.168.200.226/document/redirect/404983485/0" TargetMode="External"/><Relationship Id="rId26" Type="http://schemas.openxmlformats.org/officeDocument/2006/relationships/hyperlink" Target="http://192.168.200.226/document/redirect/407095316/1000" TargetMode="External"/><Relationship Id="rId39" Type="http://schemas.openxmlformats.org/officeDocument/2006/relationships/hyperlink" Target="https://base.garant.ru/406100661/" TargetMode="External"/><Relationship Id="rId21" Type="http://schemas.openxmlformats.org/officeDocument/2006/relationships/hyperlink" Target="https://internet.garant.ru/document/redirect/408664493/0" TargetMode="External"/><Relationship Id="rId34" Type="http://schemas.openxmlformats.org/officeDocument/2006/relationships/hyperlink" Target="https://www.garant.ru/hotlaw/federal/1778356/" TargetMode="External"/><Relationship Id="rId42" Type="http://schemas.openxmlformats.org/officeDocument/2006/relationships/hyperlink" Target="https://internet.garant.ru/" TargetMode="External"/><Relationship Id="rId47" Type="http://schemas.openxmlformats.org/officeDocument/2006/relationships/hyperlink" Target="http://vip.1obraz.ru/" TargetMode="External"/><Relationship Id="rId50" Type="http://schemas.openxmlformats.org/officeDocument/2006/relationships/hyperlink" Target="https://docs.edu.gov.ru/document/id/2949" TargetMode="External"/><Relationship Id="rId55" Type="http://schemas.openxmlformats.org/officeDocument/2006/relationships/hyperlink" Target="https://xn--80adrabb4aegksdjbafk0u.xn--p1ai/" TargetMode="Externa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402691091/0" TargetMode="External"/><Relationship Id="rId20" Type="http://schemas.openxmlformats.org/officeDocument/2006/relationships/hyperlink" Target="https://cdo1.chiroipk.ru/course/view.php?id=190" TargetMode="External"/><Relationship Id="rId29" Type="http://schemas.openxmlformats.org/officeDocument/2006/relationships/hyperlink" Target="http://192.168.200.226/document/redirect/407800797/0" TargetMode="External"/><Relationship Id="rId41" Type="http://schemas.openxmlformats.org/officeDocument/2006/relationships/hyperlink" Target="https://internet.garant.ru/" TargetMode="External"/><Relationship Id="rId54" Type="http://schemas.openxmlformats.org/officeDocument/2006/relationships/hyperlink" Target="https://fcprc.ru/metodicheskie-razrabotki/" TargetMode="External"/><Relationship Id="rId62" Type="http://schemas.openxmlformats.org/officeDocument/2006/relationships/hyperlink" Target="https://do2023.niko.institute"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internet.garant.ru/" TargetMode="External"/><Relationship Id="rId32" Type="http://schemas.openxmlformats.org/officeDocument/2006/relationships/hyperlink" Target="https://www.consultant.ru/document/cons_doc_LAW_140174/" TargetMode="External"/><Relationship Id="rId37" Type="http://schemas.openxmlformats.org/officeDocument/2006/relationships/hyperlink" Target="https://www.consultant.ru/document/cons_doc_LAW_288278/" TargetMode="External"/><Relationship Id="rId40" Type="http://schemas.openxmlformats.org/officeDocument/2006/relationships/hyperlink" Target="https://www.consultant.ru/document/cons_doc_LAW_108808/" TargetMode="External"/><Relationship Id="rId45" Type="http://schemas.openxmlformats.org/officeDocument/2006/relationships/hyperlink" Target="http://192.168.200.226/document/redirect/406261763/0" TargetMode="External"/><Relationship Id="rId53" Type="http://schemas.openxmlformats.org/officeDocument/2006/relationships/hyperlink" Target="http://&#1085;&#1094;&#1087;&#1090;&#1080;.&#1088;&#1092;/" TargetMode="External"/><Relationship Id="rId58" Type="http://schemas.openxmlformats.org/officeDocument/2006/relationships/hyperlink" Target="https://goo.su/iX65gF4" TargetMode="External"/><Relationship Id="rId5" Type="http://schemas.openxmlformats.org/officeDocument/2006/relationships/webSettings" Target="webSettings.xml"/><Relationship Id="rId15" Type="http://schemas.openxmlformats.org/officeDocument/2006/relationships/hyperlink" Target="garantf1://70340506.0/" TargetMode="External"/><Relationship Id="rId23" Type="http://schemas.openxmlformats.org/officeDocument/2006/relationships/hyperlink" Target="https://internet.garant.ru/" TargetMode="External"/><Relationship Id="rId28" Type="http://schemas.openxmlformats.org/officeDocument/2006/relationships/hyperlink" Target="http://192.168.200.226/document/redirect/407095316/0" TargetMode="External"/><Relationship Id="rId36" Type="http://schemas.openxmlformats.org/officeDocument/2006/relationships/hyperlink" Target="https://www.consultant.ru/document/cons_doc_LAW_34661/" TargetMode="External"/><Relationship Id="rId49" Type="http://schemas.openxmlformats.org/officeDocument/2006/relationships/hyperlink" Target="https://docs.edu.gov.ru/document/1e2a73c449a033e61bd3090cbfccab08/download/4456/" TargetMode="External"/><Relationship Id="rId57" Type="http://schemas.openxmlformats.org/officeDocument/2006/relationships/hyperlink" Target="https://vk.com/club181004201" TargetMode="External"/><Relationship Id="rId61" Type="http://schemas.openxmlformats.org/officeDocument/2006/relationships/hyperlink" Target="https://myschool.edu.ru" TargetMode="External"/><Relationship Id="rId10" Type="http://schemas.openxmlformats.org/officeDocument/2006/relationships/header" Target="header2.xml"/><Relationship Id="rId19" Type="http://schemas.openxmlformats.org/officeDocument/2006/relationships/hyperlink" Target="https://internet.garant.ru/document/redirect/70291362/700" TargetMode="External"/><Relationship Id="rId31" Type="http://schemas.openxmlformats.org/officeDocument/2006/relationships/hyperlink" Target="https://www.consultant.ru/document/cons_doc_LAW_28399/" TargetMode="External"/><Relationship Id="rId44" Type="http://schemas.openxmlformats.org/officeDocument/2006/relationships/hyperlink" Target="https://pravo.detmobib.ru/pravo/docs/convention.pdf" TargetMode="External"/><Relationship Id="rId52" Type="http://schemas.openxmlformats.org/officeDocument/2006/relationships/hyperlink" Target="http://nac.gov.ru/" TargetMode="External"/><Relationship Id="rId60" Type="http://schemas.openxmlformats.org/officeDocument/2006/relationships/hyperlink" Target="http://dop.edu.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191362.108206/" TargetMode="External"/><Relationship Id="rId22" Type="http://schemas.openxmlformats.org/officeDocument/2006/relationships/hyperlink" Target="https://cdo1.chiroipk.ru/course/view.php?id=190" TargetMode="External"/><Relationship Id="rId27" Type="http://schemas.openxmlformats.org/officeDocument/2006/relationships/hyperlink" Target="http://192.168.200.226/document/redirect/407095316/2000" TargetMode="External"/><Relationship Id="rId30" Type="http://schemas.openxmlformats.org/officeDocument/2006/relationships/hyperlink" Target="https://docs.edu.gov.ru/document/1e2a73c449a033e61bd3090cbfccab08/download/4456/" TargetMode="External"/><Relationship Id="rId35" Type="http://schemas.openxmlformats.org/officeDocument/2006/relationships/hyperlink" Target="https://base.garant.ru/10108000/" TargetMode="External"/><Relationship Id="rId43" Type="http://schemas.openxmlformats.org/officeDocument/2006/relationships/hyperlink" Target="https://internet.garant.ru/" TargetMode="External"/><Relationship Id="rId48" Type="http://schemas.openxmlformats.org/officeDocument/2006/relationships/hyperlink" Target="https://rostoksamara.siteedu.ru/media/sub/1185/files/metodrekomendvsokdo-berezhnova.pdf" TargetMode="External"/><Relationship Id="rId56" Type="http://schemas.openxmlformats.org/officeDocument/2006/relationships/hyperlink" Target="https://rospsy.ru/node/1983"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cdt-eldorado.ru/upload/files/%D0%BC%D0%BE%D1%86/%D0%94%D0%9E%D0%9F%D0%9E%D0%9B%D0%9D%D0%98%D0%A2%D0%95%D0%9B%D0%AC%D0%9D%D0%AB%D0%95%20%D0%9E%D0%91%D0%A9%D0%95%D0%9E%D0%91%D0%A0%D0%90%D0%97%D0%9E%D0%92%D0%90%D0%A2%D0%95%D0%9B%D0%AC%D0%9D%D0%AB%D0%95.pdf" TargetMode="External"/><Relationship Id="rId3" Type="http://schemas.openxmlformats.org/officeDocument/2006/relationships/styles" Target="styles.xml"/><Relationship Id="rId12" Type="http://schemas.openxmlformats.org/officeDocument/2006/relationships/hyperlink" Target="https://infourok.ru/go.html?href=http%3A%2F%2Fmou-nsosh.ru%2Fimages%2Fstories%2Ffails%2FFED_zakon_26.07.2006_149-fz.rtf" TargetMode="External"/><Relationship Id="rId17" Type="http://schemas.openxmlformats.org/officeDocument/2006/relationships/hyperlink" Target="http://192.168.200.226/document/redirect/404983485/0" TargetMode="External"/><Relationship Id="rId25" Type="http://schemas.openxmlformats.org/officeDocument/2006/relationships/hyperlink" Target="https://do2023.niko.institute" TargetMode="External"/><Relationship Id="rId33" Type="http://schemas.openxmlformats.org/officeDocument/2006/relationships/hyperlink" Target="http://www.kremlin.ru/acts/assignments/orders/73759" TargetMode="External"/><Relationship Id="rId38" Type="http://schemas.openxmlformats.org/officeDocument/2006/relationships/hyperlink" Target="https://docs.cntd.ru/document/1301567260" TargetMode="External"/><Relationship Id="rId46" Type="http://schemas.openxmlformats.org/officeDocument/2006/relationships/hyperlink" Target="http://internet.garant.ru/document/redirect/402961882/0" TargetMode="External"/><Relationship Id="rId59" Type="http://schemas.openxmlformats.org/officeDocument/2006/relationships/hyperlink" Target="https://edu.gov.ru/national-project/projects/succ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8BB6-09A7-4462-A7D3-D7275E56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8124</Words>
  <Characters>46308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2025-01-12T23:27:00Z</cp:lastPrinted>
  <dcterms:created xsi:type="dcterms:W3CDTF">2025-01-17T00:49:00Z</dcterms:created>
  <dcterms:modified xsi:type="dcterms:W3CDTF">2025-01-21T21:57:00Z</dcterms:modified>
</cp:coreProperties>
</file>