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FE" w:rsidRDefault="00B65EFE" w:rsidP="00B65EFE">
      <w:pPr>
        <w:jc w:val="right"/>
        <w:rPr>
          <w:i/>
          <w:iCs/>
          <w:szCs w:val="26"/>
        </w:rPr>
      </w:pPr>
      <w:r>
        <w:rPr>
          <w:szCs w:val="26"/>
        </w:rPr>
        <w:t>Приложение № 2</w:t>
      </w:r>
    </w:p>
    <w:p w:rsidR="00B65EFE" w:rsidRPr="00324DCE" w:rsidRDefault="00B65EFE" w:rsidP="00B65EFE">
      <w:pPr>
        <w:jc w:val="right"/>
        <w:rPr>
          <w:i/>
          <w:iCs/>
          <w:szCs w:val="26"/>
        </w:rPr>
      </w:pPr>
      <w:r w:rsidRPr="00245F0C">
        <w:rPr>
          <w:szCs w:val="26"/>
        </w:rPr>
        <w:t>к приказу № 01-03/</w:t>
      </w:r>
      <w:r>
        <w:rPr>
          <w:szCs w:val="26"/>
        </w:rPr>
        <w:t>32</w:t>
      </w:r>
    </w:p>
    <w:p w:rsidR="00B65EFE" w:rsidRPr="00F710AE" w:rsidRDefault="00B65EFE" w:rsidP="00B65EFE">
      <w:pPr>
        <w:jc w:val="right"/>
        <w:rPr>
          <w:i/>
          <w:iCs/>
          <w:szCs w:val="26"/>
        </w:rPr>
      </w:pPr>
      <w:r w:rsidRPr="00E916F8">
        <w:rPr>
          <w:szCs w:val="26"/>
        </w:rPr>
        <w:t>от 21 февраля 2024 г.</w:t>
      </w:r>
    </w:p>
    <w:p w:rsidR="00B65EFE" w:rsidRDefault="00B65EFE" w:rsidP="00301472">
      <w:pPr>
        <w:ind w:left="-540" w:firstLine="540"/>
        <w:jc w:val="center"/>
        <w:rPr>
          <w:b/>
          <w:noProof/>
          <w:szCs w:val="26"/>
        </w:rPr>
      </w:pPr>
    </w:p>
    <w:p w:rsidR="00B65EFE" w:rsidRDefault="00B65EFE" w:rsidP="00B65EFE">
      <w:pPr>
        <w:rPr>
          <w:b/>
          <w:noProof/>
          <w:szCs w:val="26"/>
        </w:rPr>
      </w:pPr>
    </w:p>
    <w:p w:rsidR="00D27B4D" w:rsidRDefault="00D27B4D"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2585085</wp:posOffset>
            </wp:positionH>
            <wp:positionV relativeFrom="paragraph">
              <wp:posOffset>23495</wp:posOffset>
            </wp:positionV>
            <wp:extent cx="1295400" cy="10287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5400" cy="1028700"/>
                    </a:xfrm>
                    <a:prstGeom prst="rect">
                      <a:avLst/>
                    </a:prstGeom>
                    <a:noFill/>
                  </pic:spPr>
                </pic:pic>
              </a:graphicData>
            </a:graphic>
          </wp:anchor>
        </w:drawing>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Default="00EF7D6F" w:rsidP="00301472">
      <w:pPr>
        <w:ind w:left="-540"/>
        <w:jc w:val="right"/>
        <w:rPr>
          <w:szCs w:val="26"/>
        </w:rPr>
      </w:pPr>
    </w:p>
    <w:p w:rsidR="00D27B4D" w:rsidRDefault="00D27B4D" w:rsidP="00301472">
      <w:pPr>
        <w:rPr>
          <w:b/>
          <w:bCs/>
          <w:szCs w:val="26"/>
        </w:rPr>
      </w:pPr>
    </w:p>
    <w:p w:rsidR="00D27B4D" w:rsidRDefault="00D27B4D" w:rsidP="00301472">
      <w:pPr>
        <w:rPr>
          <w:b/>
          <w:bCs/>
          <w:szCs w:val="26"/>
        </w:rPr>
      </w:pPr>
    </w:p>
    <w:p w:rsidR="00D27B4D" w:rsidRDefault="00D27B4D"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070172" w:rsidRDefault="00FE3234" w:rsidP="00E629DB">
      <w:pPr>
        <w:ind w:left="-540" w:firstLine="540"/>
        <w:jc w:val="center"/>
        <w:rPr>
          <w:b/>
          <w:szCs w:val="26"/>
        </w:rPr>
      </w:pPr>
      <w:r>
        <w:rPr>
          <w:b/>
          <w:szCs w:val="26"/>
        </w:rPr>
        <w:t>«</w:t>
      </w:r>
      <w:r w:rsidR="00E629DB" w:rsidRPr="00E629DB">
        <w:rPr>
          <w:b/>
          <w:szCs w:val="26"/>
        </w:rPr>
        <w:t>Содержание деятельности педагога-библиотека</w:t>
      </w:r>
      <w:r w:rsidR="00286994">
        <w:rPr>
          <w:b/>
          <w:szCs w:val="26"/>
        </w:rPr>
        <w:t>ря</w:t>
      </w:r>
      <w:r w:rsidR="00E629DB" w:rsidRPr="00E629DB">
        <w:rPr>
          <w:b/>
          <w:szCs w:val="26"/>
        </w:rPr>
        <w:t xml:space="preserve"> в условиях реализации ФГОС в общеобразовательной организации</w:t>
      </w:r>
      <w:r>
        <w:rPr>
          <w:b/>
          <w:szCs w:val="26"/>
        </w:rPr>
        <w:t>»</w:t>
      </w:r>
    </w:p>
    <w:p w:rsidR="00070172" w:rsidRDefault="00070172" w:rsidP="00301472">
      <w:pPr>
        <w:ind w:left="-540" w:firstLine="540"/>
        <w:jc w:val="both"/>
        <w:rPr>
          <w:b/>
          <w:szCs w:val="26"/>
        </w:rPr>
      </w:pPr>
    </w:p>
    <w:p w:rsidR="00FE3234" w:rsidRDefault="00FE3234" w:rsidP="00301472">
      <w:pPr>
        <w:jc w:val="center"/>
        <w:rPr>
          <w:b/>
          <w:szCs w:val="26"/>
        </w:rPr>
      </w:pPr>
    </w:p>
    <w:p w:rsidR="00FE3234" w:rsidRDefault="00FE3234" w:rsidP="00301472">
      <w:pPr>
        <w:jc w:val="center"/>
        <w:rPr>
          <w:b/>
          <w:szCs w:val="26"/>
        </w:rPr>
      </w:pPr>
    </w:p>
    <w:p w:rsidR="00FE3234" w:rsidRDefault="00FE3234" w:rsidP="00301472">
      <w:pPr>
        <w:jc w:val="center"/>
        <w:rPr>
          <w:b/>
          <w:szCs w:val="26"/>
        </w:rPr>
      </w:pPr>
    </w:p>
    <w:p w:rsidR="00E678B0" w:rsidRDefault="008766A1" w:rsidP="00301472">
      <w:pPr>
        <w:jc w:val="center"/>
        <w:rPr>
          <w:b/>
          <w:szCs w:val="26"/>
        </w:rPr>
      </w:pPr>
      <w:r>
        <w:rPr>
          <w:b/>
          <w:szCs w:val="26"/>
        </w:rPr>
        <w:t>Составители программы:</w:t>
      </w:r>
    </w:p>
    <w:p w:rsidR="00FE3234" w:rsidRDefault="00FE3234" w:rsidP="00FE3234">
      <w:pPr>
        <w:jc w:val="both"/>
        <w:rPr>
          <w:b/>
          <w:szCs w:val="26"/>
        </w:rPr>
      </w:pPr>
      <w:r w:rsidRPr="00AA6808">
        <w:rPr>
          <w:szCs w:val="26"/>
        </w:rPr>
        <w:t>Сагайдак Ирина Николаевна, заведующий информационно-библиоте</w:t>
      </w:r>
      <w:r>
        <w:rPr>
          <w:szCs w:val="26"/>
        </w:rPr>
        <w:t>ч</w:t>
      </w:r>
      <w:r w:rsidRPr="00AA6808">
        <w:rPr>
          <w:szCs w:val="26"/>
        </w:rPr>
        <w:t xml:space="preserve">ным и издательским </w:t>
      </w:r>
      <w:r>
        <w:rPr>
          <w:szCs w:val="26"/>
        </w:rPr>
        <w:t>от</w:t>
      </w:r>
      <w:r w:rsidRPr="00AA6808">
        <w:rPr>
          <w:szCs w:val="26"/>
        </w:rPr>
        <w:t>делом</w:t>
      </w:r>
      <w:r>
        <w:rPr>
          <w:szCs w:val="26"/>
        </w:rPr>
        <w:t xml:space="preserve"> ГАУ ДПО ЧИРОиПК.</w:t>
      </w:r>
    </w:p>
    <w:p w:rsidR="007C77B2" w:rsidRDefault="007C77B2" w:rsidP="00301472">
      <w:pPr>
        <w:jc w:val="center"/>
        <w:rPr>
          <w:bCs/>
          <w:szCs w:val="26"/>
        </w:rPr>
      </w:pPr>
    </w:p>
    <w:p w:rsidR="007C77B2" w:rsidRDefault="007C77B2" w:rsidP="00301472">
      <w:pPr>
        <w:jc w:val="center"/>
        <w:rPr>
          <w:bCs/>
          <w:szCs w:val="26"/>
        </w:rPr>
      </w:pPr>
    </w:p>
    <w:p w:rsidR="00D27B4D" w:rsidRDefault="00D27B4D" w:rsidP="00B65EFE">
      <w:pPr>
        <w:rPr>
          <w:bCs/>
          <w:szCs w:val="26"/>
        </w:rPr>
      </w:pPr>
    </w:p>
    <w:p w:rsidR="00290598" w:rsidRDefault="00290598" w:rsidP="00301472">
      <w:pPr>
        <w:jc w:val="center"/>
        <w:rPr>
          <w:bCs/>
          <w:szCs w:val="26"/>
        </w:rPr>
      </w:pPr>
    </w:p>
    <w:p w:rsidR="00070172" w:rsidRDefault="00070172" w:rsidP="00301472">
      <w:pPr>
        <w:jc w:val="center"/>
        <w:rPr>
          <w:bCs/>
          <w:szCs w:val="26"/>
        </w:rPr>
      </w:pPr>
    </w:p>
    <w:p w:rsidR="00070172" w:rsidRDefault="00070172" w:rsidP="00301472">
      <w:pPr>
        <w:jc w:val="center"/>
        <w:rPr>
          <w:bCs/>
          <w:szCs w:val="26"/>
        </w:rPr>
      </w:pPr>
    </w:p>
    <w:p w:rsidR="00070172" w:rsidRDefault="00070172" w:rsidP="00301472">
      <w:pPr>
        <w:jc w:val="center"/>
        <w:rPr>
          <w:bCs/>
          <w:szCs w:val="26"/>
        </w:rPr>
      </w:pPr>
    </w:p>
    <w:p w:rsidR="005172AB" w:rsidRDefault="005172AB" w:rsidP="00B65EFE">
      <w:pP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E075FD" w:rsidRPr="007F7424" w:rsidRDefault="00E075FD" w:rsidP="00301472">
      <w:pPr>
        <w:keepNext/>
        <w:keepLines/>
        <w:jc w:val="center"/>
        <w:rPr>
          <w:b/>
          <w:bCs/>
          <w:szCs w:val="26"/>
        </w:rPr>
      </w:pPr>
      <w:r w:rsidRPr="007F7424">
        <w:rPr>
          <w:b/>
          <w:bCs/>
          <w:szCs w:val="26"/>
        </w:rPr>
        <w:lastRenderedPageBreak/>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070172"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sidRPr="00070172">
        <w:rPr>
          <w:bCs/>
          <w:szCs w:val="26"/>
        </w:rPr>
        <w:t>»……………………………………………...</w:t>
      </w:r>
      <w:r w:rsidR="00926AC0" w:rsidRPr="00070172">
        <w:rPr>
          <w:bCs/>
          <w:szCs w:val="26"/>
        </w:rPr>
        <w:t>......Стр.</w:t>
      </w:r>
      <w:r w:rsidR="00070172" w:rsidRPr="00070172">
        <w:rPr>
          <w:bCs/>
          <w:szCs w:val="26"/>
        </w:rPr>
        <w:t xml:space="preserve"> 3</w:t>
      </w:r>
    </w:p>
    <w:p w:rsidR="00E075FD" w:rsidRPr="00070172" w:rsidRDefault="00E075FD" w:rsidP="00301472">
      <w:pPr>
        <w:keepNext/>
        <w:keepLines/>
        <w:jc w:val="both"/>
        <w:rPr>
          <w:bCs/>
          <w:szCs w:val="26"/>
        </w:rPr>
      </w:pPr>
      <w:r w:rsidRPr="00070172">
        <w:rPr>
          <w:bCs/>
          <w:szCs w:val="26"/>
        </w:rPr>
        <w:t xml:space="preserve"> </w:t>
      </w:r>
    </w:p>
    <w:p w:rsidR="00E075FD" w:rsidRPr="007F7424" w:rsidRDefault="00926AC0" w:rsidP="00301472">
      <w:pPr>
        <w:keepNext/>
        <w:keepLines/>
        <w:jc w:val="both"/>
        <w:rPr>
          <w:bCs/>
          <w:szCs w:val="26"/>
        </w:rPr>
      </w:pPr>
      <w:r w:rsidRPr="00070172">
        <w:rPr>
          <w:bCs/>
          <w:szCs w:val="26"/>
        </w:rPr>
        <w:t>Раздел 2. «Содержание прогр</w:t>
      </w:r>
      <w:r w:rsidR="00623525" w:rsidRPr="00070172">
        <w:rPr>
          <w:bCs/>
          <w:szCs w:val="26"/>
        </w:rPr>
        <w:t>а</w:t>
      </w:r>
      <w:r w:rsidR="00E075FD" w:rsidRPr="00070172">
        <w:rPr>
          <w:bCs/>
          <w:szCs w:val="26"/>
        </w:rPr>
        <w:t>ммы» …………………………………………………</w:t>
      </w:r>
      <w:r w:rsidR="00623525" w:rsidRPr="00070172">
        <w:rPr>
          <w:bCs/>
          <w:szCs w:val="26"/>
        </w:rPr>
        <w:t>…..</w:t>
      </w:r>
      <w:r w:rsidRPr="00070172">
        <w:rPr>
          <w:bCs/>
          <w:szCs w:val="26"/>
        </w:rPr>
        <w:t>Стр.</w:t>
      </w:r>
      <w:r w:rsidR="00070172">
        <w:rPr>
          <w:bCs/>
          <w:szCs w:val="26"/>
        </w:rPr>
        <w:t xml:space="preserve"> </w:t>
      </w:r>
      <w:r w:rsidR="00BB55DF">
        <w:rPr>
          <w:bCs/>
          <w:szCs w:val="26"/>
        </w:rPr>
        <w:t>5</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E075FD" w:rsidP="00301472">
      <w:pPr>
        <w:keepNext/>
        <w:keepLines/>
        <w:jc w:val="both"/>
        <w:rPr>
          <w:bCs/>
          <w:szCs w:val="26"/>
        </w:rPr>
      </w:pPr>
      <w:r w:rsidRPr="00DE19BF">
        <w:rPr>
          <w:bCs/>
          <w:szCs w:val="26"/>
        </w:rPr>
        <w:t xml:space="preserve">Раздел 3. </w:t>
      </w:r>
      <w:r w:rsidR="00DE4450" w:rsidRPr="00DE19BF">
        <w:rPr>
          <w:bCs/>
          <w:szCs w:val="26"/>
        </w:rPr>
        <w:t>«Формы аттестации и оценочные материалы</w:t>
      </w:r>
      <w:r w:rsidR="00DE4450" w:rsidRPr="00910E10">
        <w:rPr>
          <w:bCs/>
          <w:szCs w:val="26"/>
        </w:rPr>
        <w:t>»</w:t>
      </w:r>
      <w:r w:rsidRPr="00910E10">
        <w:rPr>
          <w:bCs/>
          <w:szCs w:val="26"/>
        </w:rPr>
        <w:t>…</w:t>
      </w:r>
      <w:r w:rsidR="00DE4450" w:rsidRPr="00910E10">
        <w:rPr>
          <w:bCs/>
          <w:szCs w:val="26"/>
        </w:rPr>
        <w:t>………………………</w:t>
      </w:r>
      <w:r w:rsidR="00AC40B6" w:rsidRPr="00910E10">
        <w:rPr>
          <w:bCs/>
          <w:szCs w:val="26"/>
        </w:rPr>
        <w:t>…</w:t>
      </w:r>
      <w:r w:rsidR="00613D2A" w:rsidRPr="00910E10">
        <w:rPr>
          <w:bCs/>
          <w:szCs w:val="26"/>
        </w:rPr>
        <w:t>..</w:t>
      </w:r>
      <w:r w:rsidR="00926AC0" w:rsidRPr="00910E10">
        <w:rPr>
          <w:bCs/>
          <w:szCs w:val="26"/>
        </w:rPr>
        <w:t>...</w:t>
      </w:r>
      <w:r w:rsidRPr="00910E10">
        <w:rPr>
          <w:bCs/>
          <w:szCs w:val="26"/>
        </w:rPr>
        <w:t>С</w:t>
      </w:r>
      <w:r w:rsidR="00926AC0" w:rsidRPr="00910E10">
        <w:rPr>
          <w:bCs/>
          <w:szCs w:val="26"/>
        </w:rPr>
        <w:t>тр.</w:t>
      </w:r>
      <w:r w:rsidR="00AC40B6">
        <w:rPr>
          <w:bCs/>
          <w:szCs w:val="26"/>
        </w:rPr>
        <w:t xml:space="preserve"> 1</w:t>
      </w:r>
      <w:r w:rsidR="00BB55DF">
        <w:rPr>
          <w:bCs/>
          <w:szCs w:val="26"/>
        </w:rPr>
        <w:t>1</w:t>
      </w:r>
    </w:p>
    <w:p w:rsidR="00E075FD" w:rsidRPr="007F7424"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DE19BF">
        <w:rPr>
          <w:rFonts w:ascii="Times New Roman" w:hAnsi="Times New Roman"/>
          <w:bCs/>
          <w:sz w:val="26"/>
          <w:szCs w:val="26"/>
        </w:rPr>
        <w:t xml:space="preserve">Раздел 4. </w:t>
      </w:r>
      <w:r w:rsidR="00DE4450" w:rsidRPr="00DE4450">
        <w:rPr>
          <w:rFonts w:ascii="Times New Roman" w:hAnsi="Times New Roman"/>
          <w:bCs/>
          <w:sz w:val="26"/>
          <w:szCs w:val="26"/>
        </w:rPr>
        <w:t>«Организационно-педагогические условия реализации программы</w:t>
      </w:r>
      <w:r w:rsidR="00DE4450" w:rsidRPr="00AC40B6">
        <w:rPr>
          <w:rFonts w:ascii="Times New Roman" w:hAnsi="Times New Roman"/>
          <w:bCs/>
          <w:sz w:val="26"/>
          <w:szCs w:val="26"/>
        </w:rPr>
        <w:t>»</w:t>
      </w:r>
      <w:r w:rsidRPr="00AC40B6">
        <w:rPr>
          <w:rFonts w:ascii="Times New Roman" w:hAnsi="Times New Roman" w:cs="Times New Roman"/>
          <w:bCs/>
          <w:sz w:val="26"/>
          <w:szCs w:val="26"/>
        </w:rPr>
        <w:t>…</w:t>
      </w:r>
      <w:r w:rsidR="00AC40B6">
        <w:rPr>
          <w:rFonts w:ascii="Times New Roman" w:hAnsi="Times New Roman" w:cs="Times New Roman"/>
          <w:bCs/>
          <w:sz w:val="26"/>
          <w:szCs w:val="26"/>
        </w:rPr>
        <w:t>…</w:t>
      </w:r>
      <w:r w:rsidR="00DE4450" w:rsidRPr="00AC40B6">
        <w:rPr>
          <w:rFonts w:ascii="Times New Roman" w:hAnsi="Times New Roman" w:cs="Times New Roman"/>
          <w:bCs/>
          <w:sz w:val="26"/>
          <w:szCs w:val="26"/>
        </w:rPr>
        <w:t>.</w:t>
      </w:r>
      <w:r w:rsidR="00926AC0" w:rsidRPr="00AC40B6">
        <w:rPr>
          <w:rFonts w:ascii="Times New Roman" w:hAnsi="Times New Roman" w:cs="Times New Roman"/>
          <w:bCs/>
          <w:sz w:val="26"/>
          <w:szCs w:val="26"/>
        </w:rPr>
        <w:t>...Стр.</w:t>
      </w:r>
      <w:r w:rsidR="00AC40B6" w:rsidRPr="00AC40B6">
        <w:rPr>
          <w:rFonts w:ascii="Times New Roman" w:hAnsi="Times New Roman" w:cs="Times New Roman"/>
          <w:bCs/>
          <w:sz w:val="26"/>
          <w:szCs w:val="26"/>
        </w:rPr>
        <w:t xml:space="preserve"> 1</w:t>
      </w:r>
      <w:r w:rsidR="00BB55DF">
        <w:rPr>
          <w:rFonts w:ascii="Times New Roman" w:hAnsi="Times New Roman" w:cs="Times New Roman"/>
          <w:bCs/>
          <w:sz w:val="26"/>
          <w:szCs w:val="26"/>
        </w:rPr>
        <w:t>4</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E3234" w:rsidRDefault="00FE3234"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f"/>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f"/>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f"/>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286994" w:rsidRDefault="008F7241" w:rsidP="00286994">
      <w:pPr>
        <w:ind w:firstLine="540"/>
        <w:jc w:val="both"/>
        <w:rPr>
          <w:szCs w:val="26"/>
        </w:rPr>
      </w:pPr>
      <w:r w:rsidRPr="009D7D97">
        <w:rPr>
          <w:szCs w:val="26"/>
        </w:rPr>
        <w:t>1.1.2</w:t>
      </w:r>
      <w:r w:rsidR="000057E3" w:rsidRPr="00286994">
        <w:rPr>
          <w:szCs w:val="26"/>
        </w:rPr>
        <w:t>.</w:t>
      </w:r>
      <w:r w:rsidR="003D3E91" w:rsidRPr="00286994">
        <w:rPr>
          <w:szCs w:val="26"/>
        </w:rPr>
        <w:t xml:space="preserve"> Дополнительная профессиональная программа (программа повышения квалификации) </w:t>
      </w:r>
      <w:r w:rsidR="00286994" w:rsidRPr="00286994">
        <w:rPr>
          <w:szCs w:val="26"/>
        </w:rPr>
        <w:t>«Содержание деятельности педагога-библиотека</w:t>
      </w:r>
      <w:r w:rsidR="00286994">
        <w:rPr>
          <w:szCs w:val="26"/>
        </w:rPr>
        <w:t>ря</w:t>
      </w:r>
      <w:r w:rsidR="00286994" w:rsidRPr="00286994">
        <w:rPr>
          <w:szCs w:val="26"/>
        </w:rPr>
        <w:t xml:space="preserve"> в условиях реализации ФГОС в общеобразовательной организации»</w:t>
      </w:r>
      <w:r w:rsidR="00070172" w:rsidRPr="00286994">
        <w:rPr>
          <w:szCs w:val="26"/>
        </w:rPr>
        <w:t xml:space="preserve"> </w:t>
      </w:r>
      <w:r w:rsidR="003D3E91" w:rsidRPr="00286994">
        <w:rPr>
          <w:szCs w:val="26"/>
        </w:rPr>
        <w:t>разработана на основе профессиональных стандартов (квалификационных требований):</w:t>
      </w:r>
    </w:p>
    <w:p w:rsidR="00286994" w:rsidRPr="00286994" w:rsidRDefault="00286994" w:rsidP="00286994">
      <w:pPr>
        <w:ind w:firstLine="540"/>
        <w:jc w:val="both"/>
        <w:rPr>
          <w:szCs w:val="26"/>
        </w:rPr>
      </w:pPr>
      <w:r w:rsidRPr="00286994">
        <w:rPr>
          <w:szCs w:val="26"/>
        </w:rPr>
        <w:t>-</w:t>
      </w:r>
      <w:r w:rsidRPr="00286994">
        <w:rPr>
          <w:color w:val="000000"/>
          <w:szCs w:val="26"/>
          <w:shd w:val="clear" w:color="auto" w:fill="FFFFFF"/>
        </w:rPr>
        <w:t xml:space="preserve"> Программа разработана на основе требований ФГОС:</w:t>
      </w:r>
      <w:r w:rsidR="00F807D3">
        <w:rPr>
          <w:color w:val="000000"/>
          <w:szCs w:val="26"/>
          <w:shd w:val="clear" w:color="auto" w:fill="FFFFFF"/>
        </w:rPr>
        <w:t xml:space="preserve"> </w:t>
      </w:r>
      <w:r w:rsidRPr="00286994">
        <w:rPr>
          <w:bCs/>
          <w:color w:val="000000"/>
          <w:szCs w:val="26"/>
          <w:shd w:val="clear" w:color="auto" w:fill="FFFFFF"/>
        </w:rPr>
        <w:t>51.02.03 Библиотековедение, Приказ Минобрнауки России от 27.10.2014 N 1357</w:t>
      </w:r>
      <w:r w:rsidRPr="00286994">
        <w:rPr>
          <w:color w:val="000000"/>
          <w:szCs w:val="26"/>
          <w:shd w:val="clear" w:color="auto" w:fill="FFFFFF"/>
        </w:rPr>
        <w:t>.</w:t>
      </w:r>
    </w:p>
    <w:p w:rsidR="003D3E91" w:rsidRPr="00286994" w:rsidRDefault="003D3E91" w:rsidP="00301472">
      <w:pPr>
        <w:ind w:firstLine="709"/>
        <w:jc w:val="both"/>
        <w:rPr>
          <w:szCs w:val="26"/>
        </w:rPr>
      </w:pPr>
      <w:r w:rsidRPr="00286994">
        <w:rPr>
          <w:szCs w:val="26"/>
        </w:rPr>
        <w:t xml:space="preserve">- Федеральный государственный образовательный стандарт высшего образования (Приказ </w:t>
      </w:r>
      <w:r w:rsidR="00DE072A" w:rsidRPr="00286994">
        <w:rPr>
          <w:color w:val="000000"/>
          <w:szCs w:val="26"/>
        </w:rPr>
        <w:t>Министерства образования и науки Российской Федерации от 04 декабря 2015 г. № 1426</w:t>
      </w:r>
      <w:r w:rsidRPr="00286994">
        <w:rPr>
          <w:szCs w:val="26"/>
        </w:rPr>
        <w:t>);</w:t>
      </w:r>
    </w:p>
    <w:p w:rsidR="00657D0C" w:rsidRPr="00645082" w:rsidRDefault="00657D0C" w:rsidP="00657D0C">
      <w:pPr>
        <w:pStyle w:val="11"/>
        <w:spacing w:after="0" w:line="240" w:lineRule="auto"/>
        <w:ind w:left="0" w:firstLine="708"/>
        <w:jc w:val="both"/>
        <w:rPr>
          <w:rFonts w:ascii="Times New Roman" w:hAnsi="Times New Roman"/>
          <w:i/>
          <w:sz w:val="26"/>
          <w:szCs w:val="26"/>
        </w:rPr>
      </w:pPr>
      <w:r w:rsidRPr="00645082">
        <w:rPr>
          <w:rFonts w:ascii="Times New Roman" w:hAnsi="Times New Roman"/>
          <w:i/>
          <w:sz w:val="26"/>
          <w:szCs w:val="26"/>
        </w:rPr>
        <w:t xml:space="preserve">- </w:t>
      </w:r>
      <w:r w:rsidRPr="00645082">
        <w:rPr>
          <w:rFonts w:ascii="Times New Roman" w:hAnsi="Times New Roman"/>
          <w:sz w:val="26"/>
          <w:szCs w:val="26"/>
        </w:rPr>
        <w:t>Профессиональный стандарт</w:t>
      </w:r>
      <w:r w:rsidRPr="00645082">
        <w:rPr>
          <w:rFonts w:ascii="Times New Roman" w:hAnsi="Times New Roman"/>
          <w:sz w:val="26"/>
          <w:szCs w:val="26"/>
          <w:shd w:val="clear" w:color="auto" w:fill="FFFFFF"/>
        </w:rPr>
        <w:t xml:space="preserve"> «Специалист в области образования» (Приказ Министерства труда и социальной защиты РФ от 30 января 2023 г. N 53н) «Об утверждении профессионального стандарта «Специалист в области образования». Зарегистрировано в Минюсте РФ 3 марта 2023 г. Регистрационный N 72520.</w:t>
      </w:r>
    </w:p>
    <w:p w:rsidR="00657D0C" w:rsidRDefault="00657D0C" w:rsidP="00301472">
      <w:pPr>
        <w:pStyle w:val="11"/>
        <w:spacing w:after="0" w:line="240" w:lineRule="auto"/>
        <w:ind w:left="-540" w:firstLine="1248"/>
        <w:jc w:val="both"/>
        <w:rPr>
          <w:rFonts w:ascii="Times New Roman" w:hAnsi="Times New Roman"/>
          <w:b/>
          <w:sz w:val="26"/>
          <w:szCs w:val="26"/>
        </w:rPr>
      </w:pPr>
    </w:p>
    <w:p w:rsidR="00FA3C2C" w:rsidRDefault="008F7241" w:rsidP="00657D0C">
      <w:pPr>
        <w:pStyle w:val="11"/>
        <w:spacing w:after="0" w:line="240" w:lineRule="auto"/>
        <w:ind w:left="0" w:firstLine="709"/>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286994" w:rsidRPr="00286994" w:rsidRDefault="00070172" w:rsidP="00301472">
      <w:pPr>
        <w:pStyle w:val="11"/>
        <w:spacing w:after="0" w:line="240" w:lineRule="auto"/>
        <w:ind w:left="0" w:firstLine="708"/>
        <w:jc w:val="both"/>
        <w:rPr>
          <w:rFonts w:ascii="Times New Roman" w:hAnsi="Times New Roman"/>
          <w:b/>
          <w:bCs/>
          <w:sz w:val="26"/>
          <w:szCs w:val="26"/>
          <w:lang w:eastAsia="ru-RU"/>
        </w:rPr>
      </w:pPr>
      <w:r w:rsidRPr="00286994">
        <w:rPr>
          <w:rFonts w:ascii="Times New Roman" w:hAnsi="Times New Roman"/>
          <w:sz w:val="26"/>
          <w:szCs w:val="26"/>
        </w:rPr>
        <w:lastRenderedPageBreak/>
        <w:t xml:space="preserve">Цель программы - совершенствование профессиональных компетенций </w:t>
      </w:r>
      <w:r w:rsidR="00286994" w:rsidRPr="00286994">
        <w:rPr>
          <w:rFonts w:ascii="Times New Roman" w:hAnsi="Times New Roman"/>
          <w:sz w:val="26"/>
          <w:szCs w:val="26"/>
        </w:rPr>
        <w:t>педагога-библиотекаря в условиях реализации ФГОС в общеобразовательной организации</w:t>
      </w:r>
      <w:r w:rsidR="00286994">
        <w:rPr>
          <w:rFonts w:ascii="Times New Roman" w:hAnsi="Times New Roman"/>
          <w:sz w:val="26"/>
          <w:szCs w:val="26"/>
        </w:rPr>
        <w:t>.</w:t>
      </w:r>
    </w:p>
    <w:p w:rsidR="00286994" w:rsidRDefault="00286994" w:rsidP="00301472">
      <w:pPr>
        <w:pStyle w:val="11"/>
        <w:spacing w:after="0" w:line="240" w:lineRule="auto"/>
        <w:ind w:left="0" w:firstLine="708"/>
        <w:jc w:val="both"/>
        <w:rPr>
          <w:rFonts w:ascii="Times New Roman" w:hAnsi="Times New Roman"/>
          <w:b/>
          <w:bCs/>
          <w:sz w:val="26"/>
          <w:szCs w:val="26"/>
          <w:lang w:eastAsia="ru-RU"/>
        </w:rPr>
      </w:pP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9"/>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49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2264"/>
        <w:gridCol w:w="1994"/>
        <w:gridCol w:w="2872"/>
        <w:gridCol w:w="3231"/>
      </w:tblGrid>
      <w:tr w:rsidR="008B64F2" w:rsidRPr="005D4EDD" w:rsidTr="005D4EDD">
        <w:trPr>
          <w:jc w:val="center"/>
        </w:trPr>
        <w:tc>
          <w:tcPr>
            <w:tcW w:w="99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D4EDD" w:rsidRDefault="008B64F2" w:rsidP="004B4923">
            <w:pPr>
              <w:pStyle w:val="normacttext"/>
              <w:spacing w:before="0" w:beforeAutospacing="0" w:after="0" w:afterAutospacing="0"/>
              <w:ind w:hanging="5"/>
              <w:jc w:val="center"/>
              <w:textAlignment w:val="baseline"/>
              <w:rPr>
                <w:b/>
              </w:rPr>
            </w:pPr>
            <w:r w:rsidRPr="005D4EDD">
              <w:rPr>
                <w:b/>
              </w:rPr>
              <w:t>Трудовая</w:t>
            </w:r>
          </w:p>
          <w:p w:rsidR="008B64F2" w:rsidRPr="005D4EDD" w:rsidRDefault="00E4002E" w:rsidP="00910E10">
            <w:pPr>
              <w:autoSpaceDE w:val="0"/>
              <w:autoSpaceDN w:val="0"/>
              <w:adjustRightInd w:val="0"/>
              <w:jc w:val="center"/>
              <w:rPr>
                <w:sz w:val="24"/>
              </w:rPr>
            </w:pPr>
            <w:r w:rsidRPr="005D4EDD">
              <w:rPr>
                <w:b/>
                <w:sz w:val="24"/>
              </w:rPr>
              <w:t>ф</w:t>
            </w:r>
            <w:r w:rsidR="008B64F2" w:rsidRPr="005D4EDD">
              <w:rPr>
                <w:b/>
                <w:sz w:val="24"/>
              </w:rPr>
              <w:t>ункция</w:t>
            </w:r>
          </w:p>
        </w:tc>
        <w:tc>
          <w:tcPr>
            <w:tcW w:w="95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D4EDD" w:rsidRDefault="008B64F2" w:rsidP="004B4923">
            <w:pPr>
              <w:pStyle w:val="normacttext"/>
              <w:spacing w:before="0" w:beforeAutospacing="0" w:after="0" w:afterAutospacing="0"/>
              <w:ind w:hanging="5"/>
              <w:jc w:val="center"/>
              <w:textAlignment w:val="baseline"/>
              <w:rPr>
                <w:b/>
              </w:rPr>
            </w:pPr>
            <w:r w:rsidRPr="005D4EDD">
              <w:rPr>
                <w:b/>
              </w:rPr>
              <w:t>Трудовое</w:t>
            </w:r>
          </w:p>
          <w:p w:rsidR="008B64F2" w:rsidRPr="005D4EDD" w:rsidRDefault="008B64F2" w:rsidP="004B4923">
            <w:pPr>
              <w:pStyle w:val="normacttext"/>
              <w:spacing w:before="0" w:beforeAutospacing="0" w:after="0" w:afterAutospacing="0"/>
              <w:ind w:hanging="5"/>
              <w:jc w:val="center"/>
              <w:textAlignment w:val="baseline"/>
              <w:rPr>
                <w:b/>
              </w:rPr>
            </w:pPr>
            <w:r w:rsidRPr="005D4EDD">
              <w:rPr>
                <w:b/>
              </w:rPr>
              <w:t>действие</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D4EDD" w:rsidRDefault="008B64F2" w:rsidP="004B4923">
            <w:pPr>
              <w:pStyle w:val="normacttext"/>
              <w:spacing w:before="0" w:beforeAutospacing="0" w:after="0" w:afterAutospacing="0"/>
              <w:ind w:hanging="5"/>
              <w:jc w:val="center"/>
              <w:textAlignment w:val="baseline"/>
              <w:rPr>
                <w:b/>
              </w:rPr>
            </w:pPr>
            <w:r w:rsidRPr="005D4EDD">
              <w:rPr>
                <w:b/>
              </w:rPr>
              <w:t>Знать</w:t>
            </w:r>
          </w:p>
        </w:tc>
        <w:tc>
          <w:tcPr>
            <w:tcW w:w="16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D4EDD" w:rsidRDefault="008B64F2" w:rsidP="004B4923">
            <w:pPr>
              <w:pStyle w:val="normacttext"/>
              <w:spacing w:before="0" w:beforeAutospacing="0" w:after="0" w:afterAutospacing="0"/>
              <w:ind w:hanging="5"/>
              <w:jc w:val="center"/>
              <w:textAlignment w:val="baseline"/>
              <w:rPr>
                <w:b/>
              </w:rPr>
            </w:pPr>
            <w:r w:rsidRPr="005D4EDD">
              <w:rPr>
                <w:b/>
              </w:rPr>
              <w:t>Уметь</w:t>
            </w:r>
          </w:p>
        </w:tc>
      </w:tr>
      <w:tr w:rsidR="009476E2" w:rsidRPr="005D4EDD" w:rsidTr="005D4EDD">
        <w:trPr>
          <w:jc w:val="center"/>
        </w:trPr>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120" w:type="dxa"/>
              <w:bottom w:w="45" w:type="dxa"/>
              <w:right w:w="120" w:type="dxa"/>
            </w:tcMar>
          </w:tcPr>
          <w:p w:rsidR="009476E2" w:rsidRDefault="009476E2" w:rsidP="008365E6">
            <w:pPr>
              <w:pStyle w:val="normacttext"/>
              <w:spacing w:before="0" w:beforeAutospacing="0" w:after="0" w:afterAutospacing="0"/>
              <w:jc w:val="both"/>
              <w:textAlignment w:val="baseline"/>
              <w:rPr>
                <w:color w:val="000000"/>
              </w:rPr>
            </w:pPr>
            <w:r w:rsidRPr="005D4EDD">
              <w:rPr>
                <w:color w:val="000000"/>
              </w:rPr>
              <w:t>Библиотечно-педагогическая деятельность</w:t>
            </w:r>
          </w:p>
          <w:p w:rsidR="00657D0C" w:rsidRDefault="00657D0C" w:rsidP="008365E6">
            <w:pPr>
              <w:pStyle w:val="normacttext"/>
              <w:spacing w:before="0" w:beforeAutospacing="0" w:after="0" w:afterAutospacing="0"/>
              <w:jc w:val="both"/>
              <w:textAlignment w:val="baseline"/>
              <w:rPr>
                <w:color w:val="000000"/>
              </w:rPr>
            </w:pPr>
          </w:p>
          <w:p w:rsidR="00657D0C" w:rsidRPr="00657D0C" w:rsidRDefault="00657D0C" w:rsidP="008365E6">
            <w:pPr>
              <w:pStyle w:val="normacttext"/>
              <w:spacing w:before="0" w:beforeAutospacing="0" w:after="0" w:afterAutospacing="0"/>
              <w:jc w:val="both"/>
              <w:textAlignment w:val="baseline"/>
              <w:rPr>
                <w:color w:val="000000"/>
              </w:rPr>
            </w:pPr>
            <w:r w:rsidRPr="00657D0C">
              <w:t>Профессиональный стандарт</w:t>
            </w:r>
            <w:r w:rsidRPr="00657D0C">
              <w:rPr>
                <w:shd w:val="clear" w:color="auto" w:fill="FFFFFF"/>
              </w:rPr>
              <w:t xml:space="preserve"> «Специалист в области образования» (Приказ Министерства труда и социальной защиты РФ от 30 января 2023 г. N 53н) «Об утверждении профессионального стандарта «Специалист в области образования».</w:t>
            </w:r>
          </w:p>
        </w:tc>
        <w:tc>
          <w:tcPr>
            <w:tcW w:w="95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476E2" w:rsidRPr="005D4EDD" w:rsidRDefault="009476E2" w:rsidP="008365E6">
            <w:pPr>
              <w:pStyle w:val="normacttext"/>
              <w:spacing w:before="0" w:beforeAutospacing="0" w:after="0" w:afterAutospacing="0"/>
              <w:jc w:val="both"/>
              <w:textAlignment w:val="baseline"/>
              <w:rPr>
                <w:color w:val="000000"/>
              </w:rPr>
            </w:pPr>
            <w:r w:rsidRPr="005D4EDD">
              <w:rPr>
                <w:color w:val="000000"/>
              </w:rPr>
              <w:t>Проектирование и реализация библиотечно-педагогического обеспечения в образовательных организациях начального общего, основного общего, среднего общего образования</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476E2" w:rsidRPr="005D4EDD" w:rsidRDefault="009476E2" w:rsidP="009476E2">
            <w:pPr>
              <w:autoSpaceDE w:val="0"/>
              <w:autoSpaceDN w:val="0"/>
              <w:adjustRightInd w:val="0"/>
              <w:rPr>
                <w:rFonts w:eastAsia="Math-PS"/>
                <w:sz w:val="24"/>
              </w:rPr>
            </w:pPr>
            <w:r w:rsidRPr="005D4EDD">
              <w:rPr>
                <w:rFonts w:eastAsia="Math-PS"/>
                <w:sz w:val="24"/>
              </w:rPr>
              <w:t xml:space="preserve">- законы и иные нормативные правовые акты Российской Федерации, определяющие развитие в сферах библиотечного дела; </w:t>
            </w:r>
          </w:p>
          <w:p w:rsidR="009476E2" w:rsidRPr="005D4EDD" w:rsidRDefault="009476E2" w:rsidP="009476E2">
            <w:pPr>
              <w:autoSpaceDE w:val="0"/>
              <w:autoSpaceDN w:val="0"/>
              <w:adjustRightInd w:val="0"/>
              <w:rPr>
                <w:rFonts w:eastAsia="Math-PS"/>
                <w:sz w:val="24"/>
              </w:rPr>
            </w:pPr>
            <w:r w:rsidRPr="005D4EDD">
              <w:rPr>
                <w:rFonts w:eastAsia="Math-PS"/>
                <w:sz w:val="24"/>
              </w:rPr>
              <w:t>- основы библиотечного дела, библиографии;</w:t>
            </w:r>
          </w:p>
          <w:p w:rsidR="009476E2" w:rsidRPr="005D4EDD" w:rsidRDefault="009476E2" w:rsidP="009476E2">
            <w:pPr>
              <w:autoSpaceDE w:val="0"/>
              <w:autoSpaceDN w:val="0"/>
              <w:adjustRightInd w:val="0"/>
              <w:rPr>
                <w:rFonts w:eastAsia="Math-PS"/>
                <w:sz w:val="24"/>
              </w:rPr>
            </w:pPr>
            <w:r w:rsidRPr="005D4EDD">
              <w:rPr>
                <w:rFonts w:eastAsia="Math-PS"/>
                <w:sz w:val="24"/>
              </w:rPr>
              <w:t>- основные библиотечные технологические процессы;</w:t>
            </w:r>
          </w:p>
          <w:p w:rsidR="009476E2" w:rsidRPr="005D4EDD" w:rsidRDefault="009476E2" w:rsidP="009476E2">
            <w:pPr>
              <w:autoSpaceDE w:val="0"/>
              <w:autoSpaceDN w:val="0"/>
              <w:adjustRightInd w:val="0"/>
              <w:rPr>
                <w:rFonts w:eastAsia="Math-PS"/>
                <w:sz w:val="24"/>
              </w:rPr>
            </w:pPr>
            <w:r w:rsidRPr="005D4EDD">
              <w:rPr>
                <w:rFonts w:eastAsia="Math-PS"/>
                <w:sz w:val="24"/>
              </w:rPr>
              <w:t>- формы, методы индивидуальной и массовой работы с обучающимися;</w:t>
            </w:r>
          </w:p>
          <w:p w:rsidR="009476E2" w:rsidRPr="005D4EDD" w:rsidRDefault="009476E2" w:rsidP="009476E2">
            <w:pPr>
              <w:autoSpaceDE w:val="0"/>
              <w:autoSpaceDN w:val="0"/>
              <w:adjustRightInd w:val="0"/>
              <w:rPr>
                <w:color w:val="000000"/>
                <w:sz w:val="24"/>
              </w:rPr>
            </w:pPr>
            <w:r w:rsidRPr="005D4EDD">
              <w:rPr>
                <w:sz w:val="24"/>
              </w:rPr>
              <w:t>- решать стандартные задачи профессиональной деятельности на основе информационной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5D4EDD">
              <w:rPr>
                <w:color w:val="000000"/>
                <w:sz w:val="24"/>
              </w:rPr>
              <w:t xml:space="preserve"> </w:t>
            </w:r>
          </w:p>
          <w:p w:rsidR="009476E2" w:rsidRPr="005D4EDD" w:rsidRDefault="009476E2" w:rsidP="008365E6">
            <w:pPr>
              <w:overflowPunct w:val="0"/>
              <w:rPr>
                <w:color w:val="000000"/>
                <w:sz w:val="24"/>
              </w:rPr>
            </w:pPr>
            <w:r w:rsidRPr="005D4EDD">
              <w:rPr>
                <w:color w:val="000000"/>
                <w:sz w:val="24"/>
              </w:rPr>
              <w:t>- организовывать воспитательно-образовательную работу средствами библиотеки;</w:t>
            </w:r>
          </w:p>
          <w:p w:rsidR="009476E2" w:rsidRPr="005D4EDD" w:rsidRDefault="009476E2" w:rsidP="009476E2">
            <w:pPr>
              <w:overflowPunct w:val="0"/>
              <w:rPr>
                <w:color w:val="000000"/>
                <w:sz w:val="24"/>
              </w:rPr>
            </w:pPr>
            <w:r w:rsidRPr="005D4EDD">
              <w:rPr>
                <w:color w:val="000000"/>
                <w:sz w:val="24"/>
              </w:rPr>
              <w:t>- формировать информационную культуру пользователей библиотеки.</w:t>
            </w:r>
          </w:p>
        </w:tc>
        <w:tc>
          <w:tcPr>
            <w:tcW w:w="16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476E2" w:rsidRPr="005D4EDD" w:rsidRDefault="009476E2" w:rsidP="008365E6">
            <w:pPr>
              <w:pStyle w:val="Default"/>
              <w:jc w:val="both"/>
              <w:rPr>
                <w:rFonts w:ascii="Times New Roman" w:hAnsi="Times New Roman" w:cs="Times New Roman"/>
              </w:rPr>
            </w:pPr>
            <w:r w:rsidRPr="005D4EDD">
              <w:rPr>
                <w:rFonts w:ascii="Times New Roman" w:hAnsi="Times New Roman" w:cs="Times New Roman"/>
              </w:rPr>
              <w:t xml:space="preserve">- </w:t>
            </w:r>
            <w:r w:rsidR="000864CC">
              <w:rPr>
                <w:rFonts w:ascii="Times New Roman" w:hAnsi="Times New Roman" w:cs="Times New Roman"/>
              </w:rPr>
              <w:t xml:space="preserve">применять </w:t>
            </w:r>
            <w:r w:rsidRPr="005D4EDD">
              <w:rPr>
                <w:rFonts w:ascii="Times New Roman" w:hAnsi="Times New Roman" w:cs="Times New Roman"/>
              </w:rPr>
              <w:t>основные методы, способы и средства получения, хранения, переработки информации, навыков работы с компьютером как средством управления информацией;</w:t>
            </w:r>
          </w:p>
          <w:p w:rsidR="005D4EDD" w:rsidRPr="005D4EDD" w:rsidRDefault="005D4EDD" w:rsidP="005D4EDD">
            <w:pPr>
              <w:autoSpaceDE w:val="0"/>
              <w:autoSpaceDN w:val="0"/>
              <w:adjustRightInd w:val="0"/>
              <w:rPr>
                <w:rFonts w:eastAsia="Math-PS"/>
                <w:sz w:val="24"/>
              </w:rPr>
            </w:pPr>
            <w:r w:rsidRPr="005D4EDD">
              <w:rPr>
                <w:rFonts w:eastAsia="Math-PS"/>
                <w:sz w:val="24"/>
              </w:rPr>
              <w:t>- осуществлять профессионально-практическую библиотечно-библиографическую деятельность;</w:t>
            </w:r>
          </w:p>
          <w:p w:rsidR="005D4EDD" w:rsidRPr="005D4EDD" w:rsidRDefault="005D4EDD" w:rsidP="005D4EDD">
            <w:pPr>
              <w:autoSpaceDE w:val="0"/>
              <w:autoSpaceDN w:val="0"/>
              <w:adjustRightInd w:val="0"/>
              <w:rPr>
                <w:rFonts w:eastAsia="Math-PS"/>
                <w:sz w:val="24"/>
              </w:rPr>
            </w:pPr>
            <w:r w:rsidRPr="005D4EDD">
              <w:rPr>
                <w:rFonts w:eastAsia="Math-PS"/>
                <w:sz w:val="24"/>
              </w:rPr>
              <w:t>-  комплектовать, обрабатывать и хранить библиотечные фонды;</w:t>
            </w:r>
          </w:p>
          <w:p w:rsidR="005D4EDD" w:rsidRPr="005D4EDD" w:rsidRDefault="005D4EDD" w:rsidP="005D4EDD">
            <w:pPr>
              <w:autoSpaceDE w:val="0"/>
              <w:autoSpaceDN w:val="0"/>
              <w:adjustRightInd w:val="0"/>
              <w:rPr>
                <w:rFonts w:eastAsia="Math-PS"/>
                <w:sz w:val="24"/>
              </w:rPr>
            </w:pPr>
            <w:r w:rsidRPr="005D4EDD">
              <w:rPr>
                <w:rFonts w:eastAsia="Math-PS"/>
                <w:sz w:val="24"/>
              </w:rPr>
              <w:t>- осуществлять библиотечное и справочно-</w:t>
            </w:r>
          </w:p>
          <w:p w:rsidR="005D4EDD" w:rsidRPr="005D4EDD" w:rsidRDefault="005D4EDD" w:rsidP="005D4EDD">
            <w:pPr>
              <w:autoSpaceDE w:val="0"/>
              <w:autoSpaceDN w:val="0"/>
              <w:adjustRightInd w:val="0"/>
              <w:rPr>
                <w:rFonts w:eastAsia="Math-PS"/>
                <w:sz w:val="24"/>
              </w:rPr>
            </w:pPr>
            <w:r w:rsidRPr="005D4EDD">
              <w:rPr>
                <w:rFonts w:eastAsia="Math-PS"/>
                <w:sz w:val="24"/>
              </w:rPr>
              <w:t>библиографическое обслуживание в библиотеке;</w:t>
            </w:r>
          </w:p>
          <w:p w:rsidR="009476E2" w:rsidRPr="005D4EDD" w:rsidRDefault="005D4EDD" w:rsidP="005D4EDD">
            <w:pPr>
              <w:autoSpaceDE w:val="0"/>
              <w:autoSpaceDN w:val="0"/>
              <w:adjustRightInd w:val="0"/>
              <w:rPr>
                <w:sz w:val="24"/>
              </w:rPr>
            </w:pPr>
            <w:r w:rsidRPr="005D4EDD">
              <w:rPr>
                <w:rFonts w:eastAsia="Math-PS"/>
                <w:sz w:val="24"/>
              </w:rPr>
              <w:t>-  использовать программное обеспечение в профессиональной деятельности, средства механизации, автоматизации и компьютеризации отдельных участков и процессов библиотечно-библиографической деятельности, применять компьютерную технику и телекоммуникационные средства в процессе библиотечно-библиографической работы</w:t>
            </w:r>
            <w:r w:rsidR="009476E2" w:rsidRPr="005D4EDD">
              <w:rPr>
                <w:sz w:val="24"/>
              </w:rPr>
              <w:t>.</w:t>
            </w:r>
          </w:p>
        </w:tc>
      </w:tr>
    </w:tbl>
    <w:p w:rsidR="00823519" w:rsidRPr="00950105" w:rsidRDefault="008F7241" w:rsidP="00301472">
      <w:pPr>
        <w:pStyle w:val="11"/>
        <w:spacing w:after="0" w:line="240" w:lineRule="auto"/>
        <w:ind w:left="0" w:firstLine="708"/>
        <w:jc w:val="both"/>
        <w:rPr>
          <w:rFonts w:ascii="Times New Roman" w:hAnsi="Times New Roman"/>
          <w:i/>
          <w:color w:val="FF0000"/>
          <w:sz w:val="26"/>
          <w:szCs w:val="26"/>
        </w:rPr>
      </w:pPr>
      <w:r>
        <w:rPr>
          <w:rFonts w:ascii="Times New Roman" w:hAnsi="Times New Roman"/>
          <w:b/>
          <w:sz w:val="26"/>
          <w:szCs w:val="26"/>
        </w:rPr>
        <w:lastRenderedPageBreak/>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4C55AC" w:rsidRPr="00A72362">
        <w:rPr>
          <w:rFonts w:ascii="Times New Roman" w:hAnsi="Times New Roman"/>
          <w:b/>
          <w:sz w:val="26"/>
          <w:szCs w:val="26"/>
        </w:rPr>
        <w:t xml:space="preserve"> </w:t>
      </w:r>
    </w:p>
    <w:p w:rsidR="00FE3234" w:rsidRPr="0061501C" w:rsidRDefault="00FE3234" w:rsidP="00FE3234">
      <w:pPr>
        <w:pStyle w:val="20"/>
        <w:spacing w:after="0" w:line="240" w:lineRule="auto"/>
        <w:ind w:left="0" w:firstLine="709"/>
        <w:rPr>
          <w:rFonts w:ascii="Times New Roman" w:hAnsi="Times New Roman"/>
          <w:b/>
          <w:sz w:val="26"/>
          <w:szCs w:val="26"/>
        </w:rPr>
      </w:pPr>
      <w:r w:rsidRPr="00D260BA">
        <w:rPr>
          <w:rFonts w:ascii="Times New Roman" w:hAnsi="Times New Roman"/>
          <w:sz w:val="26"/>
          <w:szCs w:val="26"/>
        </w:rPr>
        <w:t>Педагоги-библиотекари общеобразовательных организаций Ч</w:t>
      </w:r>
      <w:r>
        <w:rPr>
          <w:rFonts w:ascii="Times New Roman" w:hAnsi="Times New Roman"/>
          <w:sz w:val="26"/>
          <w:szCs w:val="26"/>
        </w:rPr>
        <w:t>укотского автономного округа</w:t>
      </w:r>
      <w:r w:rsidRPr="00D260BA">
        <w:rPr>
          <w:rFonts w:ascii="Times New Roman" w:hAnsi="Times New Roman"/>
          <w:sz w:val="26"/>
          <w:szCs w:val="26"/>
        </w:rPr>
        <w:t>.</w:t>
      </w:r>
    </w:p>
    <w:p w:rsidR="00A1707B" w:rsidRDefault="00A1707B" w:rsidP="00301472">
      <w:pPr>
        <w:pStyle w:val="11"/>
        <w:spacing w:after="0" w:line="240" w:lineRule="auto"/>
        <w:ind w:left="0" w:firstLine="709"/>
        <w:jc w:val="both"/>
        <w:rPr>
          <w:rFonts w:ascii="Times New Roman" w:hAnsi="Times New Roman"/>
          <w:b/>
          <w:bCs/>
          <w:sz w:val="26"/>
          <w:szCs w:val="26"/>
        </w:rPr>
      </w:pPr>
    </w:p>
    <w:p w:rsidR="00823519" w:rsidRPr="00756A4F" w:rsidRDefault="008F7241" w:rsidP="00301472">
      <w:pPr>
        <w:pStyle w:val="11"/>
        <w:spacing w:after="0" w:line="240" w:lineRule="auto"/>
        <w:ind w:left="0" w:firstLine="709"/>
        <w:jc w:val="both"/>
        <w:rPr>
          <w:rFonts w:ascii="Times New Roman" w:hAnsi="Times New Roman"/>
          <w:b/>
          <w:color w:val="FF0000"/>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p>
    <w:p w:rsidR="00823519" w:rsidRPr="0002720F" w:rsidRDefault="00F7302C" w:rsidP="00301472">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00823519" w:rsidRPr="0002720F">
        <w:rPr>
          <w:rFonts w:ascii="Times New Roman" w:hAnsi="Times New Roman"/>
          <w:sz w:val="26"/>
          <w:szCs w:val="26"/>
        </w:rPr>
        <w:t>заочная с применением дистанцио</w:t>
      </w:r>
      <w:r w:rsidR="00070172">
        <w:rPr>
          <w:rFonts w:ascii="Times New Roman" w:hAnsi="Times New Roman"/>
          <w:sz w:val="26"/>
          <w:szCs w:val="26"/>
        </w:rPr>
        <w:t>нных образовательных технологий.</w:t>
      </w:r>
      <w:r w:rsidR="00823519" w:rsidRPr="0002720F">
        <w:rPr>
          <w:rFonts w:ascii="Times New Roman" w:hAnsi="Times New Roman"/>
          <w:sz w:val="26"/>
          <w:szCs w:val="26"/>
        </w:rPr>
        <w:t xml:space="preserve"> </w:t>
      </w:r>
    </w:p>
    <w:p w:rsidR="00A1707B" w:rsidRDefault="00A1707B" w:rsidP="00301472">
      <w:pPr>
        <w:pStyle w:val="11"/>
        <w:spacing w:after="0" w:line="240" w:lineRule="auto"/>
        <w:ind w:left="-540" w:firstLine="1248"/>
        <w:rPr>
          <w:rFonts w:ascii="Times New Roman" w:hAnsi="Times New Roman"/>
          <w:b/>
          <w:bCs/>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070172" w:rsidP="00301472">
      <w:pPr>
        <w:ind w:firstLine="708"/>
        <w:jc w:val="both"/>
        <w:rPr>
          <w:szCs w:val="26"/>
        </w:rPr>
      </w:pPr>
      <w:r>
        <w:rPr>
          <w:iCs/>
          <w:szCs w:val="26"/>
        </w:rPr>
        <w:t>- Режим занятий – 4</w:t>
      </w:r>
      <w:r>
        <w:rPr>
          <w:szCs w:val="26"/>
        </w:rPr>
        <w:t xml:space="preserve"> часа</w:t>
      </w:r>
      <w:r w:rsidR="00823519"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00070172">
        <w:rPr>
          <w:szCs w:val="26"/>
        </w:rPr>
        <w:t xml:space="preserve"> </w:t>
      </w:r>
      <w:r w:rsidR="00FE3234">
        <w:rPr>
          <w:szCs w:val="26"/>
        </w:rPr>
        <w:t>72</w:t>
      </w:r>
      <w:r w:rsidR="00070172">
        <w:rPr>
          <w:szCs w:val="26"/>
        </w:rPr>
        <w:t xml:space="preserve"> часа</w:t>
      </w:r>
      <w:r w:rsidRPr="0002720F">
        <w:rPr>
          <w:szCs w:val="26"/>
        </w:rPr>
        <w:t>.</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712788"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712788" w:rsidRDefault="000648C8"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712788" w:rsidRDefault="000648C8"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712788" w:rsidRDefault="000648C8" w:rsidP="00070172">
            <w:pPr>
              <w:pStyle w:val="12"/>
              <w:ind w:left="-58"/>
              <w:jc w:val="center"/>
              <w:rPr>
                <w:rFonts w:ascii="Times New Roman" w:hAnsi="Times New Roman" w:cs="Times New Roman"/>
                <w:b/>
                <w:bCs/>
                <w:sz w:val="24"/>
                <w:szCs w:val="24"/>
              </w:rPr>
            </w:pPr>
            <w:r w:rsidRPr="00712788">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712788" w:rsidRDefault="000648C8"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 xml:space="preserve">Виды учебных занятий, </w:t>
            </w:r>
          </w:p>
          <w:p w:rsidR="000648C8" w:rsidRPr="00712788" w:rsidRDefault="000648C8"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712788" w:rsidRDefault="000648C8"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Формы контроля</w:t>
            </w:r>
          </w:p>
          <w:p w:rsidR="000648C8" w:rsidRPr="00712788"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712788" w:rsidRDefault="000648C8"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Трудоемкость для ППС</w:t>
            </w:r>
          </w:p>
          <w:p w:rsidR="000648C8" w:rsidRPr="00712788" w:rsidRDefault="000648C8" w:rsidP="00301472">
            <w:pPr>
              <w:pStyle w:val="12"/>
              <w:jc w:val="center"/>
              <w:rPr>
                <w:rFonts w:ascii="Times New Roman" w:hAnsi="Times New Roman" w:cs="Times New Roman"/>
                <w:b/>
                <w:bCs/>
                <w:sz w:val="24"/>
                <w:szCs w:val="24"/>
              </w:rPr>
            </w:pPr>
          </w:p>
        </w:tc>
      </w:tr>
      <w:tr w:rsidR="00B5670A" w:rsidRPr="00712788"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 xml:space="preserve">Лекции </w:t>
            </w:r>
          </w:p>
          <w:p w:rsidR="00C535E6" w:rsidRPr="00712788"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712788" w:rsidRDefault="00C535E6" w:rsidP="00301472">
            <w:pPr>
              <w:pStyle w:val="12"/>
              <w:jc w:val="center"/>
              <w:rPr>
                <w:rFonts w:ascii="Times New Roman" w:hAnsi="Times New Roman" w:cs="Times New Roman"/>
                <w:b/>
                <w:bCs/>
                <w:sz w:val="24"/>
                <w:szCs w:val="24"/>
              </w:rPr>
            </w:pPr>
          </w:p>
        </w:tc>
      </w:tr>
      <w:tr w:rsidR="000670D9" w:rsidRPr="00712788"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712788" w:rsidRDefault="00D7026F" w:rsidP="00301472">
            <w:pPr>
              <w:pStyle w:val="12"/>
              <w:jc w:val="center"/>
              <w:rPr>
                <w:rFonts w:ascii="Times New Roman" w:hAnsi="Times New Roman" w:cs="Times New Roman"/>
                <w:b/>
                <w:bCs/>
                <w:sz w:val="24"/>
                <w:szCs w:val="24"/>
              </w:rPr>
            </w:pPr>
          </w:p>
        </w:tc>
      </w:tr>
      <w:tr w:rsidR="00A24619" w:rsidRPr="00712788"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712788" w:rsidRDefault="00A24619"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712788" w:rsidRDefault="00A24619" w:rsidP="00301472">
            <w:pPr>
              <w:pStyle w:val="12"/>
              <w:jc w:val="center"/>
              <w:rPr>
                <w:rFonts w:ascii="Times New Roman" w:hAnsi="Times New Roman" w:cs="Times New Roman"/>
                <w:sz w:val="24"/>
                <w:szCs w:val="24"/>
              </w:rPr>
            </w:pPr>
            <w:r w:rsidRPr="00712788">
              <w:rPr>
                <w:rFonts w:ascii="Times New Roman" w:hAnsi="Times New Roman" w:cs="Times New Roman"/>
                <w:b/>
                <w:bCs/>
                <w:sz w:val="24"/>
                <w:szCs w:val="24"/>
              </w:rPr>
              <w:t>Основы государственной политики в области образования и воспитания</w:t>
            </w: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1.1.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
                <w:bCs/>
                <w:sz w:val="24"/>
                <w:szCs w:val="24"/>
              </w:rPr>
            </w:pPr>
            <w:r w:rsidRPr="00712788">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1.1.1.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jc w:val="both"/>
              <w:rPr>
                <w:sz w:val="24"/>
              </w:rPr>
            </w:pPr>
            <w:r w:rsidRPr="00712788">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1.1.2.</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sz w:val="24"/>
                <w:szCs w:val="24"/>
              </w:rPr>
            </w:pPr>
            <w:r w:rsidRPr="00712788">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1.2.</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
                <w:bCs/>
                <w:sz w:val="24"/>
                <w:szCs w:val="24"/>
              </w:rPr>
            </w:pPr>
            <w:r w:rsidRPr="00712788">
              <w:rPr>
                <w:rFonts w:ascii="Times New Roman" w:hAnsi="Times New Roman" w:cs="Times New Roman"/>
                <w:b/>
                <w:bCs/>
                <w:sz w:val="24"/>
                <w:szCs w:val="24"/>
              </w:rPr>
              <w:t>Модуль 2.</w:t>
            </w:r>
          </w:p>
          <w:p w:rsidR="00D51F22" w:rsidRPr="00712788" w:rsidRDefault="00D51F22" w:rsidP="009F00E7">
            <w:pPr>
              <w:pStyle w:val="12"/>
              <w:jc w:val="both"/>
              <w:rPr>
                <w:rFonts w:ascii="Times New Roman" w:hAnsi="Times New Roman" w:cs="Times New Roman"/>
                <w:b/>
                <w:bCs/>
                <w:sz w:val="24"/>
                <w:szCs w:val="24"/>
              </w:rPr>
            </w:pPr>
            <w:r w:rsidRPr="00712788">
              <w:rPr>
                <w:rFonts w:ascii="Times New Roman" w:hAnsi="Times New Roman" w:cs="Times New Roman"/>
                <w:b/>
                <w:bCs/>
                <w:sz w:val="24"/>
                <w:szCs w:val="24"/>
              </w:rPr>
              <w:t xml:space="preserve">«Обеспечение </w:t>
            </w:r>
            <w:r w:rsidRPr="00712788">
              <w:rPr>
                <w:rFonts w:ascii="Times New Roman" w:hAnsi="Times New Roman" w:cs="Times New Roman"/>
                <w:b/>
                <w:bCs/>
                <w:sz w:val="24"/>
                <w:szCs w:val="24"/>
              </w:rPr>
              <w:lastRenderedPageBreak/>
              <w:t>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lastRenderedPageBreak/>
              <w:t>1.2.1.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jc w:val="both"/>
              <w:rPr>
                <w:sz w:val="24"/>
              </w:rPr>
            </w:pPr>
            <w:r w:rsidRPr="00712788">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jc w:val="both"/>
              <w:rPr>
                <w:sz w:val="24"/>
              </w:rPr>
            </w:pPr>
            <w:r w:rsidRPr="00712788">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1.2.3.</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sz w:val="24"/>
                <w:szCs w:val="24"/>
              </w:rPr>
            </w:pPr>
            <w:r w:rsidRPr="00712788">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
                <w:bCs/>
                <w:sz w:val="24"/>
                <w:szCs w:val="24"/>
              </w:rPr>
            </w:pPr>
            <w:r w:rsidRPr="00712788">
              <w:rPr>
                <w:rFonts w:ascii="Times New Roman" w:hAnsi="Times New Roman" w:cs="Times New Roman"/>
                <w:b/>
                <w:bCs/>
                <w:sz w:val="24"/>
                <w:szCs w:val="24"/>
              </w:rPr>
              <w:t>Модуль 3. «</w:t>
            </w:r>
            <w:r w:rsidRPr="00712788">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712788">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8365E6">
            <w:pPr>
              <w:pStyle w:val="12"/>
              <w:jc w:val="center"/>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Cs/>
                <w:sz w:val="24"/>
                <w:szCs w:val="24"/>
              </w:rPr>
            </w:pPr>
            <w:r w:rsidRPr="00712788">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Cs/>
                <w:sz w:val="24"/>
                <w:szCs w:val="24"/>
              </w:rPr>
            </w:pPr>
            <w:r w:rsidRPr="00712788">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
                <w:bCs/>
                <w:sz w:val="24"/>
                <w:szCs w:val="24"/>
              </w:rPr>
            </w:pPr>
            <w:r w:rsidRPr="00712788">
              <w:rPr>
                <w:rFonts w:ascii="Times New Roman" w:hAnsi="Times New Roman" w:cs="Times New Roman"/>
                <w:b/>
                <w:bCs/>
                <w:sz w:val="24"/>
                <w:szCs w:val="24"/>
              </w:rPr>
              <w:t>Модуль 4. «</w:t>
            </w:r>
            <w:r w:rsidRPr="00712788">
              <w:rPr>
                <w:rFonts w:ascii="Times New Roman" w:hAnsi="Times New Roman" w:cs="Times New Roman"/>
                <w:b/>
                <w:sz w:val="24"/>
                <w:szCs w:val="24"/>
              </w:rPr>
              <w:t>Механизмы и технологии организации волонтерской деятельности. Лидерство и командообразование</w:t>
            </w:r>
            <w:r w:rsidRPr="00712788">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sz w:val="24"/>
                <w:szCs w:val="24"/>
              </w:rPr>
            </w:pPr>
            <w:r w:rsidRPr="00712788">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Cs/>
                <w:sz w:val="24"/>
                <w:szCs w:val="24"/>
              </w:rPr>
            </w:pPr>
            <w:r w:rsidRPr="00712788">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Cs/>
                <w:sz w:val="24"/>
                <w:szCs w:val="24"/>
              </w:rPr>
            </w:pPr>
            <w:r w:rsidRPr="00712788">
              <w:rPr>
                <w:rFonts w:ascii="Times New Roman" w:hAnsi="Times New Roman" w:cs="Times New Roman"/>
                <w:sz w:val="24"/>
                <w:szCs w:val="24"/>
              </w:rPr>
              <w:t xml:space="preserve">Понятие лидерства в </w:t>
            </w:r>
            <w:r w:rsidRPr="00712788">
              <w:rPr>
                <w:rFonts w:ascii="Times New Roman" w:hAnsi="Times New Roman" w:cs="Times New Roman"/>
                <w:sz w:val="24"/>
                <w:szCs w:val="24"/>
              </w:rPr>
              <w:lastRenderedPageBreak/>
              <w:t>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lastRenderedPageBreak/>
              <w:t>1</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lastRenderedPageBreak/>
              <w:t>1.4.3.</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Cs/>
                <w:sz w:val="24"/>
                <w:szCs w:val="24"/>
              </w:rPr>
            </w:pPr>
            <w:r w:rsidRPr="00712788">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both"/>
              <w:rPr>
                <w:rFonts w:ascii="Times New Roman" w:hAnsi="Times New Roman" w:cs="Times New Roman"/>
                <w:bCs/>
                <w:sz w:val="24"/>
                <w:szCs w:val="24"/>
              </w:rPr>
            </w:pPr>
            <w:r w:rsidRPr="00712788">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p>
        </w:tc>
      </w:tr>
      <w:tr w:rsidR="00D51F22" w:rsidRPr="00712788"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r w:rsidRPr="00712788">
              <w:rPr>
                <w:rFonts w:ascii="Times New Roman" w:hAnsi="Times New Roman" w:cs="Times New Roman"/>
                <w:b/>
                <w:bCs/>
                <w:sz w:val="24"/>
                <w:szCs w:val="24"/>
              </w:rPr>
              <w:t>Профессиональный блок</w:t>
            </w: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b/>
                <w:bCs/>
                <w:sz w:val="24"/>
                <w:szCs w:val="24"/>
              </w:rPr>
            </w:pPr>
            <w:r w:rsidRPr="00712788">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383DDD">
            <w:pPr>
              <w:pStyle w:val="Default"/>
              <w:ind w:right="125"/>
              <w:jc w:val="both"/>
              <w:rPr>
                <w:rFonts w:ascii="Times New Roman" w:hAnsi="Times New Roman" w:cs="Times New Roman"/>
                <w:b/>
                <w:bCs/>
              </w:rPr>
            </w:pPr>
            <w:r w:rsidRPr="00712788">
              <w:rPr>
                <w:rFonts w:ascii="Times New Roman" w:hAnsi="Times New Roman" w:cs="Times New Roman"/>
                <w:b/>
              </w:rPr>
              <w:t>Модуль 1.</w:t>
            </w:r>
            <w:r w:rsidRPr="00712788">
              <w:rPr>
                <w:rFonts w:ascii="Times New Roman" w:hAnsi="Times New Roman" w:cs="Times New Roman"/>
              </w:rPr>
              <w:t xml:space="preserve"> «</w:t>
            </w:r>
            <w:r w:rsidRPr="00712788">
              <w:rPr>
                <w:rFonts w:ascii="Times New Roman" w:hAnsi="Times New Roman" w:cs="Times New Roman"/>
                <w:b/>
              </w:rPr>
              <w:t>Содержание деятельности педагога-библиотекаря в условиях реализации ФГОС в общеобразовательной организации»</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b/>
                <w:sz w:val="24"/>
                <w:szCs w:val="24"/>
              </w:rPr>
            </w:pPr>
            <w:r w:rsidRPr="00712788">
              <w:rPr>
                <w:rFonts w:ascii="Times New Roman" w:hAnsi="Times New Roman" w:cs="Times New Roman"/>
                <w:b/>
                <w:sz w:val="24"/>
                <w:szCs w:val="24"/>
              </w:rPr>
              <w:t>56</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657D0C" w:rsidP="00F579E5">
            <w:pPr>
              <w:pStyle w:val="12"/>
              <w:jc w:val="center"/>
              <w:rPr>
                <w:rFonts w:ascii="Times New Roman" w:hAnsi="Times New Roman" w:cs="Times New Roman"/>
                <w:b/>
                <w:sz w:val="24"/>
                <w:szCs w:val="24"/>
              </w:rPr>
            </w:pPr>
            <w:r>
              <w:rPr>
                <w:rFonts w:ascii="Times New Roman" w:hAnsi="Times New Roman" w:cs="Times New Roman"/>
                <w:b/>
                <w:sz w:val="24"/>
                <w:szCs w:val="24"/>
              </w:rPr>
              <w:t>16</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657D0C" w:rsidP="00F579E5">
            <w:pPr>
              <w:pStyle w:val="12"/>
              <w:jc w:val="center"/>
              <w:rPr>
                <w:rFonts w:ascii="Times New Roman" w:hAnsi="Times New Roman" w:cs="Times New Roman"/>
                <w:b/>
                <w:sz w:val="24"/>
                <w:szCs w:val="24"/>
              </w:rPr>
            </w:pPr>
            <w:r>
              <w:rPr>
                <w:rFonts w:ascii="Times New Roman" w:hAnsi="Times New Roman" w:cs="Times New Roman"/>
                <w:b/>
                <w:sz w:val="24"/>
                <w:szCs w:val="24"/>
              </w:rPr>
              <w:t>40</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r w:rsidRPr="00712788">
              <w:rPr>
                <w:rFonts w:ascii="Times New Roman" w:hAnsi="Times New Roman" w:cs="Times New Roman"/>
                <w:sz w:val="24"/>
                <w:szCs w:val="24"/>
              </w:rPr>
              <w:t>2.1.1.</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7607B0">
            <w:pPr>
              <w:pStyle w:val="Default"/>
              <w:jc w:val="both"/>
              <w:rPr>
                <w:rFonts w:ascii="Times New Roman" w:hAnsi="Times New Roman" w:cs="Times New Roman"/>
              </w:rPr>
            </w:pPr>
            <w:r w:rsidRPr="00712788">
              <w:rPr>
                <w:rFonts w:ascii="Times New Roman" w:hAnsi="Times New Roman" w:cs="Times New Roman"/>
              </w:rPr>
              <w:t>Библиотечно-информационная среда современной школы в условиях реализации ФГОС ОО</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A63126">
            <w:pPr>
              <w:pStyle w:val="12"/>
              <w:jc w:val="center"/>
              <w:rPr>
                <w:rFonts w:ascii="Times New Roman" w:hAnsi="Times New Roman" w:cs="Times New Roman"/>
                <w:sz w:val="24"/>
                <w:szCs w:val="24"/>
              </w:rPr>
            </w:pPr>
            <w:r w:rsidRPr="00712788">
              <w:rPr>
                <w:rFonts w:ascii="Times New Roman" w:hAnsi="Times New Roman" w:cs="Times New Roman"/>
                <w:sz w:val="24"/>
                <w:szCs w:val="24"/>
              </w:rPr>
              <w:t>12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8</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b/>
                <w:bCs/>
                <w:sz w:val="24"/>
                <w:szCs w:val="24"/>
              </w:rPr>
            </w:pPr>
            <w:r w:rsidRPr="00712788">
              <w:rPr>
                <w:rFonts w:ascii="Times New Roman" w:hAnsi="Times New Roman" w:cs="Times New Roman"/>
                <w:bCs/>
                <w:sz w:val="24"/>
                <w:szCs w:val="24"/>
              </w:rPr>
              <w:t>2.1.2</w:t>
            </w:r>
            <w:r w:rsidRPr="00712788">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894414">
            <w:pPr>
              <w:pStyle w:val="Default"/>
              <w:jc w:val="both"/>
              <w:rPr>
                <w:rFonts w:ascii="Times New Roman" w:hAnsi="Times New Roman" w:cs="Times New Roman"/>
              </w:rPr>
            </w:pPr>
            <w:r w:rsidRPr="00712788">
              <w:rPr>
                <w:rFonts w:ascii="Times New Roman" w:hAnsi="Times New Roman" w:cs="Times New Roman"/>
              </w:rPr>
              <w:t xml:space="preserve">Общие вопросы книговедения и книжной культуры в аспекте развития средств электронной информации </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D64469">
            <w:pPr>
              <w:pStyle w:val="12"/>
              <w:jc w:val="center"/>
              <w:rPr>
                <w:rFonts w:ascii="Times New Roman" w:hAnsi="Times New Roman" w:cs="Times New Roman"/>
                <w:sz w:val="24"/>
                <w:szCs w:val="24"/>
              </w:rPr>
            </w:pPr>
            <w:r w:rsidRPr="00712788">
              <w:rPr>
                <w:rFonts w:ascii="Times New Roman" w:hAnsi="Times New Roman" w:cs="Times New Roman"/>
                <w:sz w:val="24"/>
                <w:szCs w:val="24"/>
              </w:rPr>
              <w:t>12</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8</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2.1.3.</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3D070A">
            <w:pPr>
              <w:autoSpaceDE w:val="0"/>
              <w:autoSpaceDN w:val="0"/>
              <w:adjustRightInd w:val="0"/>
              <w:rPr>
                <w:sz w:val="24"/>
              </w:rPr>
            </w:pPr>
            <w:r w:rsidRPr="00712788">
              <w:rPr>
                <w:bCs/>
                <w:sz w:val="24"/>
              </w:rPr>
              <w:t>Профессиональная компетентность педагога-библиотекаря: пути и средства формирования</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2.1.4.</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3D070A">
            <w:pPr>
              <w:pStyle w:val="Default"/>
              <w:ind w:right="125"/>
              <w:jc w:val="both"/>
              <w:rPr>
                <w:rFonts w:ascii="Times New Roman" w:hAnsi="Times New Roman" w:cs="Times New Roman"/>
                <w:color w:val="auto"/>
              </w:rPr>
            </w:pPr>
            <w:r w:rsidRPr="00712788">
              <w:rPr>
                <w:rFonts w:ascii="Times New Roman" w:hAnsi="Times New Roman" w:cs="Times New Roman"/>
                <w:color w:val="auto"/>
              </w:rPr>
              <w:t>Индивидуальное и массовое библиотечное обслуживание с точки зрения продвижения и развития чтения детей</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F579E5">
            <w:pPr>
              <w:pStyle w:val="12"/>
              <w:jc w:val="center"/>
              <w:rPr>
                <w:rFonts w:ascii="Times New Roman" w:hAnsi="Times New Roman" w:cs="Times New Roman"/>
                <w:sz w:val="24"/>
                <w:szCs w:val="24"/>
              </w:rPr>
            </w:pPr>
            <w:r w:rsidRPr="00712788">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2.1.5.</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712788">
            <w:pPr>
              <w:pStyle w:val="Default"/>
              <w:jc w:val="both"/>
              <w:rPr>
                <w:rFonts w:ascii="Times New Roman" w:hAnsi="Times New Roman" w:cs="Times New Roman"/>
              </w:rPr>
            </w:pPr>
            <w:r w:rsidRPr="00712788">
              <w:rPr>
                <w:rFonts w:ascii="Times New Roman" w:hAnsi="Times New Roman" w:cs="Times New Roman"/>
              </w:rPr>
              <w:t>Литературное краеведение как одно из основополагающих направлений в краеведческой деятельности школьной библиотеки</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712788">
            <w:pPr>
              <w:pStyle w:val="12"/>
              <w:jc w:val="center"/>
              <w:rPr>
                <w:rFonts w:ascii="Times New Roman" w:hAnsi="Times New Roman" w:cs="Times New Roman"/>
                <w:sz w:val="24"/>
                <w:szCs w:val="24"/>
              </w:rPr>
            </w:pPr>
            <w:r w:rsidRPr="00712788">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712788">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712788">
            <w:pPr>
              <w:pStyle w:val="12"/>
              <w:jc w:val="center"/>
              <w:rPr>
                <w:rFonts w:ascii="Times New Roman" w:hAnsi="Times New Roman" w:cs="Times New Roman"/>
                <w:sz w:val="24"/>
                <w:szCs w:val="24"/>
              </w:rPr>
            </w:pPr>
            <w:r w:rsidRPr="00712788">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r w:rsidRPr="00712788">
              <w:rPr>
                <w:rFonts w:ascii="Times New Roman" w:hAnsi="Times New Roman" w:cs="Times New Roman"/>
                <w:sz w:val="24"/>
                <w:szCs w:val="24"/>
              </w:rPr>
              <w:lastRenderedPageBreak/>
              <w:t>2.1.6.</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AB1E14">
            <w:pPr>
              <w:pStyle w:val="Default"/>
              <w:jc w:val="both"/>
              <w:rPr>
                <w:rFonts w:ascii="Times New Roman" w:hAnsi="Times New Roman" w:cs="Times New Roman"/>
              </w:rPr>
            </w:pPr>
            <w:r>
              <w:rPr>
                <w:rFonts w:ascii="Times New Roman" w:hAnsi="Times New Roman" w:cs="Times New Roman"/>
                <w:bCs/>
              </w:rPr>
              <w:t>Книжная выставка в современной школьной библиотеке: основные требования и правила</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9F00E7">
            <w:pPr>
              <w:pStyle w:val="12"/>
              <w:jc w:val="center"/>
              <w:rPr>
                <w:rFonts w:ascii="Times New Roman" w:hAnsi="Times New Roman" w:cs="Times New Roman"/>
                <w:sz w:val="24"/>
                <w:szCs w:val="24"/>
              </w:rPr>
            </w:pPr>
            <w:r w:rsidRPr="00712788">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r w:rsidR="00D51F22" w:rsidRPr="0071278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b/>
                <w:sz w:val="24"/>
                <w:szCs w:val="24"/>
              </w:rPr>
            </w:pPr>
            <w:r w:rsidRPr="00712788">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both"/>
              <w:rPr>
                <w:rFonts w:ascii="Times New Roman" w:hAnsi="Times New Roman" w:cs="Times New Roman"/>
                <w:color w:val="008000"/>
                <w:sz w:val="24"/>
                <w:szCs w:val="24"/>
              </w:rPr>
            </w:pPr>
            <w:r w:rsidRPr="00712788">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r w:rsidRPr="00712788">
              <w:rPr>
                <w:rFonts w:ascii="Times New Roman" w:hAnsi="Times New Roman" w:cs="Times New Roman"/>
                <w:sz w:val="24"/>
                <w:szCs w:val="24"/>
              </w:rPr>
              <w:t>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r w:rsidRPr="00712788">
              <w:rPr>
                <w:rFonts w:ascii="Times New Roman" w:hAnsi="Times New Roman" w:cs="Times New Roman"/>
                <w:sz w:val="24"/>
                <w:szCs w:val="24"/>
              </w:rPr>
              <w:t xml:space="preserve">1 об-ся </w:t>
            </w:r>
            <w:r w:rsidRPr="00712788">
              <w:rPr>
                <w:rFonts w:ascii="Times New Roman" w:hAnsi="Times New Roman" w:cs="Times New Roman"/>
                <w:sz w:val="24"/>
                <w:szCs w:val="24"/>
                <w:lang w:val="en-US"/>
              </w:rPr>
              <w:t>x</w:t>
            </w:r>
            <w:r w:rsidRPr="00712788">
              <w:rPr>
                <w:rFonts w:ascii="Times New Roman" w:hAnsi="Times New Roman" w:cs="Times New Roman"/>
                <w:sz w:val="24"/>
                <w:szCs w:val="24"/>
              </w:rPr>
              <w:t> 0,75 ак.ч.</w:t>
            </w:r>
          </w:p>
        </w:tc>
      </w:tr>
      <w:tr w:rsidR="00D51F22" w:rsidRPr="00712788"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rPr>
                <w:rFonts w:ascii="Times New Roman" w:hAnsi="Times New Roman" w:cs="Times New Roman"/>
                <w:b/>
                <w:bCs/>
                <w:sz w:val="24"/>
                <w:szCs w:val="24"/>
              </w:rPr>
            </w:pPr>
            <w:r w:rsidRPr="00712788">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b/>
                <w:sz w:val="24"/>
                <w:szCs w:val="24"/>
              </w:rPr>
            </w:pPr>
            <w:r w:rsidRPr="00712788">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D51F22" w:rsidRPr="00616077" w:rsidRDefault="00616077" w:rsidP="00301472">
            <w:pPr>
              <w:pStyle w:val="12"/>
              <w:jc w:val="center"/>
              <w:rPr>
                <w:rFonts w:ascii="Times New Roman" w:hAnsi="Times New Roman" w:cs="Times New Roman"/>
                <w:b/>
                <w:sz w:val="24"/>
                <w:szCs w:val="24"/>
              </w:rPr>
            </w:pPr>
            <w:r w:rsidRPr="00616077">
              <w:rPr>
                <w:rFonts w:ascii="Times New Roman" w:hAnsi="Times New Roman" w:cs="Times New Roman"/>
                <w:b/>
                <w:sz w:val="24"/>
                <w:szCs w:val="24"/>
              </w:rPr>
              <w:t>30</w:t>
            </w:r>
          </w:p>
        </w:tc>
        <w:tc>
          <w:tcPr>
            <w:tcW w:w="486" w:type="pct"/>
            <w:tcBorders>
              <w:top w:val="single" w:sz="4" w:space="0" w:color="auto"/>
              <w:left w:val="single" w:sz="4" w:space="0" w:color="auto"/>
              <w:bottom w:val="single" w:sz="4" w:space="0" w:color="auto"/>
              <w:right w:val="single" w:sz="4" w:space="0" w:color="auto"/>
            </w:tcBorders>
          </w:tcPr>
          <w:p w:rsidR="00D51F22" w:rsidRPr="00616077" w:rsidRDefault="00616077" w:rsidP="00301472">
            <w:pPr>
              <w:pStyle w:val="12"/>
              <w:jc w:val="center"/>
              <w:rPr>
                <w:rFonts w:ascii="Times New Roman" w:hAnsi="Times New Roman" w:cs="Times New Roman"/>
                <w:b/>
                <w:sz w:val="24"/>
                <w:szCs w:val="24"/>
              </w:rPr>
            </w:pPr>
            <w:r w:rsidRPr="00616077">
              <w:rPr>
                <w:rFonts w:ascii="Times New Roman" w:hAnsi="Times New Roman" w:cs="Times New Roman"/>
                <w:b/>
                <w:sz w:val="24"/>
                <w:szCs w:val="24"/>
              </w:rPr>
              <w:t>42</w:t>
            </w:r>
          </w:p>
        </w:tc>
        <w:tc>
          <w:tcPr>
            <w:tcW w:w="834"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D51F22" w:rsidRPr="00712788" w:rsidRDefault="00D51F22" w:rsidP="00301472">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E4002E" w:rsidRPr="00575A6E" w:rsidRDefault="00E4002E" w:rsidP="00E4002E">
      <w:pPr>
        <w:ind w:firstLine="709"/>
        <w:jc w:val="both"/>
        <w:rPr>
          <w:b/>
          <w:szCs w:val="26"/>
        </w:rPr>
      </w:pPr>
      <w:r>
        <w:rPr>
          <w:b/>
          <w:szCs w:val="26"/>
        </w:rPr>
        <w:t>2.3.</w:t>
      </w:r>
      <w:r w:rsidRPr="00392286">
        <w:rPr>
          <w:b/>
          <w:szCs w:val="26"/>
        </w:rPr>
        <w:t xml:space="preserve"> </w:t>
      </w:r>
      <w:r w:rsidRPr="00392286">
        <w:rPr>
          <w:b/>
          <w:bCs/>
          <w:szCs w:val="26"/>
        </w:rPr>
        <w:t>Рабочая программа (содержание)</w:t>
      </w:r>
    </w:p>
    <w:p w:rsidR="00E4002E" w:rsidRPr="00575A6E" w:rsidRDefault="00E4002E" w:rsidP="00E4002E">
      <w:pPr>
        <w:ind w:firstLine="709"/>
        <w:jc w:val="center"/>
        <w:rPr>
          <w:b/>
          <w:bCs/>
          <w:szCs w:val="26"/>
        </w:rPr>
      </w:pPr>
      <w:r w:rsidRPr="00575A6E">
        <w:rPr>
          <w:b/>
          <w:bCs/>
          <w:szCs w:val="26"/>
        </w:rPr>
        <w:t>2.3.1. Рабочая программа учебного модуля</w:t>
      </w:r>
    </w:p>
    <w:p w:rsidR="00D51F22" w:rsidRDefault="00E4002E" w:rsidP="00E4002E">
      <w:pPr>
        <w:ind w:firstLine="709"/>
        <w:jc w:val="center"/>
        <w:rPr>
          <w:b/>
          <w:bCs/>
          <w:szCs w:val="26"/>
        </w:rPr>
      </w:pPr>
      <w:r w:rsidRPr="00575A6E">
        <w:rPr>
          <w:szCs w:val="26"/>
        </w:rPr>
        <w:t>«</w:t>
      </w:r>
      <w:r w:rsidRPr="00575A6E">
        <w:rPr>
          <w:b/>
          <w:bCs/>
          <w:szCs w:val="26"/>
        </w:rPr>
        <w:t xml:space="preserve">Профилактика проявлений экстремизма и терроризма </w:t>
      </w:r>
    </w:p>
    <w:p w:rsidR="00E4002E" w:rsidRPr="00575A6E" w:rsidRDefault="00E4002E" w:rsidP="00E4002E">
      <w:pPr>
        <w:ind w:firstLine="709"/>
        <w:jc w:val="center"/>
        <w:rPr>
          <w:szCs w:val="26"/>
        </w:rPr>
      </w:pPr>
      <w:r w:rsidRPr="00575A6E">
        <w:rPr>
          <w:b/>
          <w:bCs/>
          <w:szCs w:val="26"/>
        </w:rPr>
        <w:t>в образовательной среде</w:t>
      </w:r>
      <w:r w:rsidRPr="00575A6E">
        <w:rPr>
          <w:szCs w:val="26"/>
        </w:rPr>
        <w:t>»</w:t>
      </w:r>
    </w:p>
    <w:p w:rsidR="00E4002E" w:rsidRPr="00575A6E" w:rsidRDefault="00E4002E" w:rsidP="00E4002E">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Pr>
          <w:rFonts w:ascii="Times New Roman" w:hAnsi="Times New Roman" w:cs="Times New Roman"/>
          <w:b/>
          <w:bCs/>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2 часа)</w:t>
      </w:r>
      <w:r>
        <w:rPr>
          <w:rFonts w:ascii="Times New Roman" w:hAnsi="Times New Roman" w:cs="Times New Roman"/>
          <w:b/>
          <w:bCs/>
          <w:sz w:val="26"/>
          <w:szCs w:val="26"/>
        </w:rPr>
        <w:t>.</w:t>
      </w:r>
    </w:p>
    <w:p w:rsidR="00E4002E" w:rsidRPr="00657D0C" w:rsidRDefault="00657D0C" w:rsidP="00E4002E">
      <w:pPr>
        <w:ind w:firstLine="708"/>
        <w:jc w:val="both"/>
        <w:rPr>
          <w:szCs w:val="26"/>
        </w:rPr>
      </w:pPr>
      <w:r w:rsidRPr="00657D0C">
        <w:rPr>
          <w:i/>
          <w:color w:val="000000"/>
          <w:szCs w:val="26"/>
        </w:rPr>
        <w:t xml:space="preserve">Лекция. </w:t>
      </w:r>
      <w:r w:rsidR="00E4002E" w:rsidRPr="00657D0C">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Государственная политика в сфере профилактики и противодействия экстремизму и терроризму. </w:t>
      </w:r>
    </w:p>
    <w:p w:rsidR="00E4002E" w:rsidRPr="00657D0C" w:rsidRDefault="00E4002E" w:rsidP="00E4002E">
      <w:pPr>
        <w:ind w:firstLine="709"/>
        <w:jc w:val="both"/>
        <w:rPr>
          <w:b/>
          <w:bCs/>
          <w:iCs/>
          <w:szCs w:val="26"/>
        </w:rPr>
      </w:pPr>
      <w:r w:rsidRPr="00657D0C">
        <w:rPr>
          <w:b/>
          <w:szCs w:val="26"/>
        </w:rPr>
        <w:t xml:space="preserve">Тема 2. </w:t>
      </w:r>
      <w:r w:rsidRPr="00657D0C">
        <w:rPr>
          <w:b/>
          <w:bCs/>
          <w:szCs w:val="26"/>
        </w:rPr>
        <w:t>Профилактика распространения идеологии экстремизма среди обучающихся</w:t>
      </w:r>
      <w:r w:rsidRPr="00657D0C">
        <w:rPr>
          <w:b/>
          <w:bCs/>
          <w:iCs/>
          <w:szCs w:val="26"/>
        </w:rPr>
        <w:t xml:space="preserve"> (лекция – 1 час, самостоятельная работа – 1 час).</w:t>
      </w:r>
    </w:p>
    <w:p w:rsidR="00E4002E" w:rsidRPr="00575A6E" w:rsidRDefault="00657D0C" w:rsidP="00E4002E">
      <w:pPr>
        <w:pStyle w:val="Default"/>
        <w:ind w:firstLine="708"/>
        <w:jc w:val="both"/>
        <w:rPr>
          <w:rFonts w:ascii="Times New Roman" w:hAnsi="Times New Roman" w:cs="Times New Roman"/>
          <w:bCs/>
          <w:sz w:val="26"/>
          <w:szCs w:val="26"/>
        </w:rPr>
      </w:pPr>
      <w:r w:rsidRPr="00657D0C">
        <w:rPr>
          <w:rFonts w:ascii="Times New Roman" w:hAnsi="Times New Roman" w:cs="Times New Roman"/>
          <w:i/>
          <w:sz w:val="26"/>
          <w:szCs w:val="26"/>
        </w:rPr>
        <w:t xml:space="preserve">Лекция. </w:t>
      </w:r>
      <w:r w:rsidR="00E4002E" w:rsidRPr="00657D0C">
        <w:rPr>
          <w:rFonts w:ascii="Times New Roman" w:hAnsi="Times New Roman" w:cs="Times New Roman"/>
          <w:bCs/>
          <w:sz w:val="26"/>
          <w:szCs w:val="26"/>
        </w:rPr>
        <w:t>Алгоритм выстраивания общей системы профилактической работы. Содержание деятельности</w:t>
      </w:r>
      <w:r w:rsidR="00E4002E" w:rsidRPr="00575A6E">
        <w:rPr>
          <w:rFonts w:ascii="Times New Roman" w:hAnsi="Times New Roman" w:cs="Times New Roman"/>
          <w:bCs/>
          <w:sz w:val="26"/>
          <w:szCs w:val="26"/>
        </w:rPr>
        <w:t>,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E4002E" w:rsidRPr="001F20B2">
        <w:t xml:space="preserve"> </w:t>
      </w:r>
      <w:r w:rsidR="00E4002E" w:rsidRPr="001F20B2">
        <w:rPr>
          <w:rFonts w:ascii="Times New Roman" w:hAnsi="Times New Roman" w:cs="Times New Roman"/>
          <w:bCs/>
          <w:sz w:val="26"/>
          <w:szCs w:val="26"/>
        </w:rPr>
        <w:t>Профилактика экстремизма в поликультурной образовательной среде.</w:t>
      </w:r>
    </w:p>
    <w:p w:rsidR="00E4002E" w:rsidRPr="00575A6E" w:rsidRDefault="00E4002E" w:rsidP="00E4002E">
      <w:pPr>
        <w:jc w:val="center"/>
        <w:rPr>
          <w:b/>
          <w:bCs/>
          <w:szCs w:val="26"/>
        </w:rPr>
      </w:pPr>
      <w:r w:rsidRPr="00575A6E">
        <w:rPr>
          <w:b/>
          <w:bCs/>
          <w:szCs w:val="26"/>
        </w:rPr>
        <w:t>2.3.2. Рабочая программа учебного модуля</w:t>
      </w:r>
    </w:p>
    <w:p w:rsidR="00E4002E" w:rsidRPr="00575A6E" w:rsidRDefault="00E4002E" w:rsidP="00E4002E">
      <w:pPr>
        <w:ind w:firstLine="709"/>
        <w:jc w:val="center"/>
        <w:rPr>
          <w:b/>
          <w:szCs w:val="26"/>
        </w:rPr>
      </w:pPr>
      <w:r w:rsidRPr="00575A6E">
        <w:rPr>
          <w:szCs w:val="26"/>
        </w:rPr>
        <w:t>«</w:t>
      </w:r>
      <w:r w:rsidRPr="00575A6E">
        <w:rPr>
          <w:b/>
          <w:szCs w:val="26"/>
        </w:rPr>
        <w:t>Обеспечение психологической безопасности образовательной среды»</w:t>
      </w:r>
    </w:p>
    <w:p w:rsidR="00E4002E" w:rsidRPr="00575A6E" w:rsidRDefault="00E4002E" w:rsidP="00E4002E">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Pr>
          <w:rFonts w:ascii="Times New Roman" w:hAnsi="Times New Roman" w:cs="Times New Roman"/>
          <w:b/>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1 час)</w:t>
      </w:r>
      <w:r>
        <w:rPr>
          <w:rFonts w:ascii="Times New Roman" w:hAnsi="Times New Roman" w:cs="Times New Roman"/>
          <w:b/>
          <w:bCs/>
          <w:sz w:val="26"/>
          <w:szCs w:val="26"/>
        </w:rPr>
        <w:t>.</w:t>
      </w:r>
    </w:p>
    <w:p w:rsidR="00E4002E" w:rsidRPr="00575A6E" w:rsidRDefault="00A94AEB" w:rsidP="00E4002E">
      <w:pPr>
        <w:autoSpaceDE w:val="0"/>
        <w:autoSpaceDN w:val="0"/>
        <w:adjustRightInd w:val="0"/>
        <w:ind w:firstLine="709"/>
        <w:jc w:val="both"/>
        <w:rPr>
          <w:szCs w:val="26"/>
        </w:rPr>
      </w:pPr>
      <w:r w:rsidRPr="00D64469">
        <w:rPr>
          <w:i/>
          <w:szCs w:val="26"/>
        </w:rPr>
        <w:t>Лекция.</w:t>
      </w:r>
      <w:r>
        <w:rPr>
          <w:i/>
          <w:szCs w:val="26"/>
        </w:rPr>
        <w:t xml:space="preserve"> </w:t>
      </w:r>
      <w:r w:rsidR="00E4002E"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E4002E" w:rsidRPr="00575A6E" w:rsidRDefault="00E4002E" w:rsidP="00E4002E">
      <w:pPr>
        <w:ind w:firstLine="709"/>
        <w:jc w:val="both"/>
        <w:rPr>
          <w:b/>
          <w:bCs/>
          <w:iCs/>
          <w:szCs w:val="26"/>
        </w:rPr>
      </w:pPr>
      <w:r>
        <w:rPr>
          <w:b/>
          <w:szCs w:val="26"/>
        </w:rPr>
        <w:t xml:space="preserve">Тема 2. </w:t>
      </w:r>
      <w:r w:rsidRPr="00575A6E">
        <w:rPr>
          <w:b/>
          <w:bCs/>
          <w:szCs w:val="26"/>
        </w:rPr>
        <w:t>Угрозы психологической безопасности в образовательной среде и их преодоление</w:t>
      </w:r>
      <w:r>
        <w:rPr>
          <w:b/>
          <w:bCs/>
          <w:iCs/>
          <w:szCs w:val="26"/>
        </w:rPr>
        <w:t xml:space="preserve"> </w:t>
      </w:r>
      <w:r w:rsidRPr="00575A6E">
        <w:rPr>
          <w:b/>
          <w:bCs/>
          <w:iCs/>
          <w:szCs w:val="26"/>
        </w:rPr>
        <w:t>(</w:t>
      </w:r>
      <w:r>
        <w:rPr>
          <w:b/>
          <w:bCs/>
          <w:iCs/>
          <w:szCs w:val="26"/>
        </w:rPr>
        <w:t xml:space="preserve">лекция - </w:t>
      </w:r>
      <w:r w:rsidRPr="00575A6E">
        <w:rPr>
          <w:b/>
          <w:bCs/>
          <w:iCs/>
          <w:szCs w:val="26"/>
        </w:rPr>
        <w:t>1 час)</w:t>
      </w:r>
      <w:r>
        <w:rPr>
          <w:b/>
          <w:bCs/>
          <w:iCs/>
          <w:szCs w:val="26"/>
        </w:rPr>
        <w:t>.</w:t>
      </w:r>
    </w:p>
    <w:p w:rsidR="00E4002E" w:rsidRPr="00575A6E" w:rsidRDefault="00A94AEB" w:rsidP="00E4002E">
      <w:pPr>
        <w:ind w:firstLine="709"/>
        <w:jc w:val="both"/>
        <w:rPr>
          <w:szCs w:val="26"/>
        </w:rPr>
      </w:pPr>
      <w:r w:rsidRPr="00D64469">
        <w:rPr>
          <w:i/>
          <w:szCs w:val="26"/>
        </w:rPr>
        <w:t>Лекция.</w:t>
      </w:r>
      <w:r>
        <w:rPr>
          <w:i/>
          <w:szCs w:val="26"/>
        </w:rPr>
        <w:t xml:space="preserve"> </w:t>
      </w:r>
      <w:r w:rsidR="00E4002E"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00E4002E" w:rsidRPr="00575A6E">
        <w:rPr>
          <w:bCs/>
          <w:szCs w:val="26"/>
        </w:rPr>
        <w:t xml:space="preserve">Основные методически-организационные условия осуществления предлагаемых психотехнологий. </w:t>
      </w:r>
    </w:p>
    <w:p w:rsidR="00E4002E" w:rsidRPr="00575A6E" w:rsidRDefault="00E4002E" w:rsidP="00E4002E">
      <w:pPr>
        <w:ind w:firstLine="709"/>
        <w:jc w:val="both"/>
        <w:rPr>
          <w:b/>
          <w:szCs w:val="26"/>
        </w:rPr>
      </w:pPr>
      <w:r w:rsidRPr="00575A6E">
        <w:rPr>
          <w:b/>
          <w:bCs/>
          <w:szCs w:val="26"/>
        </w:rPr>
        <w:t>Тема 3.</w:t>
      </w:r>
      <w:r>
        <w:rPr>
          <w:b/>
          <w:szCs w:val="26"/>
        </w:rPr>
        <w:t xml:space="preserve"> </w:t>
      </w:r>
      <w:r w:rsidRPr="00575A6E">
        <w:rPr>
          <w:b/>
          <w:bCs/>
          <w:szCs w:val="26"/>
        </w:rPr>
        <w:t>Формирование и поддержание психологической безопасности образовательной среды</w:t>
      </w:r>
      <w:r>
        <w:rPr>
          <w:b/>
          <w:szCs w:val="26"/>
        </w:rPr>
        <w:t xml:space="preserve"> </w:t>
      </w:r>
      <w:r w:rsidRPr="00575A6E">
        <w:rPr>
          <w:b/>
          <w:szCs w:val="26"/>
        </w:rPr>
        <w:t>(</w:t>
      </w:r>
      <w:r>
        <w:rPr>
          <w:b/>
          <w:szCs w:val="26"/>
        </w:rPr>
        <w:t>лекция – 1 час, самостоятельная работа - 1</w:t>
      </w:r>
      <w:r w:rsidRPr="00575A6E">
        <w:rPr>
          <w:b/>
          <w:szCs w:val="26"/>
        </w:rPr>
        <w:t xml:space="preserve"> час)</w:t>
      </w:r>
      <w:r>
        <w:rPr>
          <w:b/>
          <w:szCs w:val="26"/>
        </w:rPr>
        <w:t>.</w:t>
      </w:r>
    </w:p>
    <w:p w:rsidR="00E4002E" w:rsidRPr="00575A6E" w:rsidRDefault="00E4002E" w:rsidP="00657D0C">
      <w:pPr>
        <w:ind w:firstLine="709"/>
        <w:jc w:val="both"/>
        <w:rPr>
          <w:b/>
          <w:szCs w:val="26"/>
        </w:rPr>
      </w:pPr>
      <w:r w:rsidRPr="00D64469">
        <w:rPr>
          <w:i/>
          <w:szCs w:val="26"/>
        </w:rPr>
        <w:lastRenderedPageBreak/>
        <w:t>Лекция.</w:t>
      </w:r>
      <w:r>
        <w:rPr>
          <w:i/>
          <w:szCs w:val="26"/>
        </w:rPr>
        <w:t xml:space="preserve"> </w:t>
      </w: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E4002E" w:rsidRPr="00575A6E" w:rsidRDefault="00E4002E" w:rsidP="00657D0C">
      <w:pPr>
        <w:ind w:firstLine="709"/>
        <w:jc w:val="center"/>
        <w:rPr>
          <w:b/>
          <w:bCs/>
          <w:szCs w:val="26"/>
        </w:rPr>
      </w:pPr>
      <w:r w:rsidRPr="00575A6E">
        <w:rPr>
          <w:b/>
          <w:bCs/>
          <w:szCs w:val="26"/>
        </w:rPr>
        <w:t>2.3.3. Рабочая программа учебного модуля</w:t>
      </w:r>
    </w:p>
    <w:p w:rsidR="00E4002E" w:rsidRPr="00575A6E" w:rsidRDefault="00E4002E" w:rsidP="00657D0C">
      <w:pPr>
        <w:ind w:firstLine="709"/>
        <w:jc w:val="center"/>
        <w:rPr>
          <w:szCs w:val="26"/>
        </w:rPr>
      </w:pPr>
      <w:r w:rsidRPr="00575A6E">
        <w:rPr>
          <w:szCs w:val="26"/>
        </w:rPr>
        <w:t>«</w:t>
      </w:r>
      <w:r w:rsidRPr="00575A6E">
        <w:rPr>
          <w:b/>
          <w:szCs w:val="26"/>
        </w:rPr>
        <w:t>Профилактика жестокого обращения и насилия над детьми, помощь детям пережившим насилие</w:t>
      </w:r>
      <w:r w:rsidRPr="00575A6E">
        <w:rPr>
          <w:szCs w:val="26"/>
        </w:rPr>
        <w:t>»</w:t>
      </w:r>
    </w:p>
    <w:p w:rsidR="00E4002E" w:rsidRPr="001F20B2" w:rsidRDefault="00E4002E" w:rsidP="00657D0C">
      <w:pPr>
        <w:pStyle w:val="af4"/>
        <w:ind w:firstLine="709"/>
        <w:rPr>
          <w:b/>
        </w:rPr>
      </w:pPr>
      <w:r>
        <w:rPr>
          <w:b/>
        </w:rPr>
        <w:t xml:space="preserve">Тема 1. </w:t>
      </w:r>
      <w:r w:rsidRPr="00575A6E">
        <w:rPr>
          <w:b/>
        </w:rPr>
        <w:t>Виды и формы, признаки и последствия жестокого обращения  и насилия над  детьми</w:t>
      </w:r>
      <w:r>
        <w:rPr>
          <w:b/>
        </w:rPr>
        <w:t xml:space="preserve"> </w:t>
      </w:r>
      <w:r w:rsidRPr="001F20B2">
        <w:rPr>
          <w:b/>
        </w:rPr>
        <w:t>(</w:t>
      </w:r>
      <w:r>
        <w:rPr>
          <w:b/>
        </w:rPr>
        <w:t xml:space="preserve">лекция - </w:t>
      </w:r>
      <w:r w:rsidRPr="001F20B2">
        <w:rPr>
          <w:b/>
        </w:rPr>
        <w:t>2 часа)</w:t>
      </w:r>
      <w:r>
        <w:rPr>
          <w:b/>
        </w:rPr>
        <w:t>.</w:t>
      </w:r>
    </w:p>
    <w:p w:rsidR="00E4002E" w:rsidRPr="00575A6E" w:rsidRDefault="00E4002E" w:rsidP="00657D0C">
      <w:pPr>
        <w:pStyle w:val="af4"/>
        <w:ind w:firstLine="709"/>
      </w:pPr>
      <w:r w:rsidRPr="00D64469">
        <w:rPr>
          <w:i/>
        </w:rPr>
        <w:t>Лекция.</w:t>
      </w:r>
      <w:r>
        <w:rPr>
          <w:i/>
        </w:rPr>
        <w:t xml:space="preserve"> </w:t>
      </w: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E4002E" w:rsidRPr="00575A6E" w:rsidRDefault="00E4002E" w:rsidP="00E4002E">
      <w:pPr>
        <w:pStyle w:val="af4"/>
        <w:ind w:firstLine="851"/>
      </w:pPr>
      <w:r>
        <w:rPr>
          <w:b/>
        </w:rPr>
        <w:t xml:space="preserve">Тема 2. </w:t>
      </w:r>
      <w:r w:rsidRPr="00575A6E">
        <w:rPr>
          <w:b/>
        </w:rPr>
        <w:t>Профилактика и выявление случаев жестокого</w:t>
      </w:r>
      <w:r>
        <w:rPr>
          <w:b/>
        </w:rPr>
        <w:t xml:space="preserve"> обращения и насилия над детьми </w:t>
      </w:r>
      <w:r w:rsidRPr="001F20B2">
        <w:rPr>
          <w:b/>
        </w:rPr>
        <w:t>(</w:t>
      </w:r>
      <w:r>
        <w:rPr>
          <w:b/>
        </w:rPr>
        <w:t xml:space="preserve">лекция - </w:t>
      </w:r>
      <w:r w:rsidRPr="001F20B2">
        <w:rPr>
          <w:b/>
        </w:rPr>
        <w:t>2 часа)</w:t>
      </w:r>
      <w:r>
        <w:rPr>
          <w:b/>
        </w:rPr>
        <w:t>.</w:t>
      </w:r>
    </w:p>
    <w:p w:rsidR="00E4002E" w:rsidRPr="00575A6E" w:rsidRDefault="00E4002E" w:rsidP="00E4002E">
      <w:pPr>
        <w:ind w:firstLine="709"/>
        <w:jc w:val="both"/>
        <w:rPr>
          <w:szCs w:val="26"/>
        </w:rPr>
      </w:pPr>
      <w:r w:rsidRPr="00D64469">
        <w:rPr>
          <w:i/>
          <w:szCs w:val="26"/>
        </w:rPr>
        <w:t>Лекция.</w:t>
      </w:r>
      <w:r>
        <w:rPr>
          <w:i/>
          <w:szCs w:val="26"/>
        </w:rPr>
        <w:t xml:space="preserve"> </w:t>
      </w: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E4002E" w:rsidRPr="00575A6E" w:rsidRDefault="00E4002E" w:rsidP="00E4002E">
      <w:pPr>
        <w:ind w:firstLine="709"/>
        <w:jc w:val="center"/>
        <w:rPr>
          <w:b/>
          <w:bCs/>
          <w:szCs w:val="26"/>
        </w:rPr>
      </w:pPr>
      <w:r w:rsidRPr="00575A6E">
        <w:rPr>
          <w:b/>
          <w:bCs/>
          <w:szCs w:val="26"/>
        </w:rPr>
        <w:t>2.3.4. Рабочая программа учебного модуля</w:t>
      </w:r>
    </w:p>
    <w:p w:rsidR="00E4002E" w:rsidRDefault="00E4002E" w:rsidP="00E4002E">
      <w:pPr>
        <w:ind w:firstLine="709"/>
        <w:jc w:val="center"/>
        <w:rPr>
          <w:b/>
          <w:szCs w:val="26"/>
        </w:rPr>
      </w:pPr>
      <w:r w:rsidRPr="00575A6E">
        <w:rPr>
          <w:szCs w:val="26"/>
        </w:rPr>
        <w:t>«</w:t>
      </w:r>
      <w:r w:rsidRPr="00C27916">
        <w:rPr>
          <w:b/>
          <w:szCs w:val="26"/>
        </w:rPr>
        <w:t xml:space="preserve">Механизмы и технологии организации волонтерской деятельности. </w:t>
      </w:r>
    </w:p>
    <w:p w:rsidR="00E4002E" w:rsidRPr="007F2584" w:rsidRDefault="00E4002E" w:rsidP="00E4002E">
      <w:pPr>
        <w:ind w:firstLine="709"/>
        <w:jc w:val="center"/>
        <w:rPr>
          <w:szCs w:val="26"/>
        </w:rPr>
      </w:pPr>
      <w:r w:rsidRPr="00C27916">
        <w:rPr>
          <w:b/>
          <w:szCs w:val="26"/>
        </w:rPr>
        <w:t>Л</w:t>
      </w:r>
      <w:r>
        <w:rPr>
          <w:b/>
          <w:szCs w:val="26"/>
        </w:rPr>
        <w:t xml:space="preserve">идерство </w:t>
      </w:r>
      <w:r w:rsidRPr="00C27916">
        <w:rPr>
          <w:b/>
          <w:szCs w:val="26"/>
        </w:rPr>
        <w:t>и командообразование</w:t>
      </w:r>
      <w:r w:rsidRPr="00575A6E">
        <w:rPr>
          <w:szCs w:val="26"/>
        </w:rPr>
        <w:t>»</w:t>
      </w:r>
    </w:p>
    <w:p w:rsidR="00E4002E" w:rsidRPr="00C27916" w:rsidRDefault="00E4002E" w:rsidP="00E4002E">
      <w:pPr>
        <w:spacing w:line="0" w:lineRule="atLeast"/>
        <w:ind w:firstLine="708"/>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 xml:space="preserve">ы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E4002E" w:rsidRPr="00C27916" w:rsidRDefault="00E4002E" w:rsidP="00E4002E">
      <w:pPr>
        <w:spacing w:line="0" w:lineRule="atLeast"/>
        <w:ind w:firstLine="708"/>
        <w:jc w:val="both"/>
        <w:rPr>
          <w:szCs w:val="26"/>
        </w:rPr>
      </w:pPr>
      <w:r w:rsidRPr="00D64469">
        <w:rPr>
          <w:i/>
          <w:szCs w:val="26"/>
        </w:rPr>
        <w:t>Лекция.</w:t>
      </w:r>
      <w:r>
        <w:rPr>
          <w:i/>
          <w:szCs w:val="26"/>
        </w:rPr>
        <w:t xml:space="preserve"> </w:t>
      </w: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E4002E" w:rsidRPr="00C27916" w:rsidRDefault="00E4002E" w:rsidP="00E4002E">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Pr>
          <w:b/>
          <w:szCs w:val="26"/>
        </w:rPr>
        <w:t xml:space="preserve">тва в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E4002E" w:rsidRPr="002D6560" w:rsidRDefault="00E4002E" w:rsidP="00E4002E">
      <w:pPr>
        <w:spacing w:line="0" w:lineRule="atLeast"/>
        <w:ind w:firstLine="708"/>
        <w:jc w:val="both"/>
        <w:rPr>
          <w:szCs w:val="26"/>
        </w:rPr>
      </w:pPr>
      <w:r w:rsidRPr="00D64469">
        <w:rPr>
          <w:i/>
          <w:szCs w:val="26"/>
        </w:rPr>
        <w:t>Лекция.</w:t>
      </w:r>
      <w:r>
        <w:rPr>
          <w:i/>
          <w:szCs w:val="26"/>
        </w:rPr>
        <w:t xml:space="preserve"> </w:t>
      </w: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E4002E" w:rsidRPr="00C27916" w:rsidRDefault="00E4002E" w:rsidP="00E4002E">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Pr>
          <w:b/>
          <w:szCs w:val="26"/>
          <w:shd w:val="clear" w:color="auto" w:fill="FFFFFF"/>
        </w:rPr>
        <w:t xml:space="preserve"> </w:t>
      </w:r>
      <w:r>
        <w:rPr>
          <w:b/>
          <w:bCs/>
          <w:szCs w:val="26"/>
        </w:rPr>
        <w:t>(лекция - 1 час</w:t>
      </w:r>
      <w:r w:rsidRPr="00C27916">
        <w:rPr>
          <w:b/>
          <w:bCs/>
          <w:szCs w:val="26"/>
        </w:rPr>
        <w:t>)</w:t>
      </w:r>
      <w:r>
        <w:rPr>
          <w:b/>
          <w:bCs/>
          <w:szCs w:val="26"/>
        </w:rPr>
        <w:t>.</w:t>
      </w:r>
    </w:p>
    <w:p w:rsidR="00E4002E" w:rsidRPr="00C27916" w:rsidRDefault="00E4002E" w:rsidP="00E4002E">
      <w:pPr>
        <w:spacing w:line="0" w:lineRule="atLeast"/>
        <w:ind w:firstLine="708"/>
        <w:jc w:val="both"/>
        <w:rPr>
          <w:szCs w:val="26"/>
          <w:shd w:val="clear" w:color="auto" w:fill="FFFFFF"/>
        </w:rPr>
      </w:pPr>
      <w:r w:rsidRPr="00D64469">
        <w:rPr>
          <w:i/>
          <w:szCs w:val="26"/>
        </w:rPr>
        <w:t>Лекция.</w:t>
      </w:r>
      <w:r>
        <w:rPr>
          <w:i/>
          <w:szCs w:val="26"/>
        </w:rPr>
        <w:t xml:space="preserve"> </w:t>
      </w: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E4002E" w:rsidRPr="00C27916" w:rsidRDefault="00E4002E" w:rsidP="00E4002E">
      <w:pPr>
        <w:spacing w:line="0" w:lineRule="atLeast"/>
        <w:ind w:firstLine="708"/>
        <w:jc w:val="both"/>
        <w:rPr>
          <w:szCs w:val="26"/>
          <w:shd w:val="clear" w:color="auto" w:fill="FFFFFF"/>
        </w:rPr>
      </w:pPr>
      <w:r w:rsidRPr="00C27916">
        <w:rPr>
          <w:bCs/>
          <w:szCs w:val="26"/>
        </w:rPr>
        <w:lastRenderedPageBreak/>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E4002E" w:rsidRPr="00C27916" w:rsidRDefault="00E4002E" w:rsidP="00E4002E">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Pr>
          <w:b/>
          <w:szCs w:val="26"/>
        </w:rPr>
        <w:t xml:space="preserve"> </w:t>
      </w:r>
      <w:r>
        <w:rPr>
          <w:b/>
          <w:bCs/>
          <w:szCs w:val="26"/>
        </w:rPr>
        <w:t>(лекция - 1 час</w:t>
      </w:r>
      <w:r w:rsidRPr="00C27916">
        <w:rPr>
          <w:b/>
          <w:bCs/>
          <w:szCs w:val="26"/>
        </w:rPr>
        <w:t>)</w:t>
      </w:r>
      <w:r>
        <w:rPr>
          <w:b/>
          <w:bCs/>
          <w:szCs w:val="26"/>
        </w:rPr>
        <w:t>.</w:t>
      </w:r>
    </w:p>
    <w:p w:rsidR="00E4002E" w:rsidRDefault="00E4002E" w:rsidP="00E4002E">
      <w:pPr>
        <w:spacing w:line="0" w:lineRule="atLeast"/>
        <w:ind w:firstLine="708"/>
        <w:jc w:val="both"/>
        <w:rPr>
          <w:bCs/>
          <w:szCs w:val="26"/>
        </w:rPr>
      </w:pPr>
      <w:r w:rsidRPr="00D64469">
        <w:rPr>
          <w:i/>
          <w:szCs w:val="26"/>
        </w:rPr>
        <w:t>Лекция.</w:t>
      </w:r>
      <w:r>
        <w:rPr>
          <w:i/>
          <w:szCs w:val="26"/>
        </w:rPr>
        <w:t xml:space="preserve"> </w:t>
      </w: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F579E5" w:rsidRPr="004A3A67" w:rsidRDefault="00F579E5" w:rsidP="00F579E5">
      <w:pPr>
        <w:ind w:right="126" w:firstLine="360"/>
        <w:jc w:val="center"/>
        <w:rPr>
          <w:b/>
          <w:szCs w:val="26"/>
        </w:rPr>
      </w:pPr>
      <w:r>
        <w:rPr>
          <w:b/>
          <w:szCs w:val="26"/>
        </w:rPr>
        <w:t>2.3.5</w:t>
      </w:r>
      <w:r w:rsidRPr="004A3A67">
        <w:rPr>
          <w:b/>
          <w:szCs w:val="26"/>
        </w:rPr>
        <w:t>. Рабочая программа учебного модуля</w:t>
      </w:r>
    </w:p>
    <w:p w:rsidR="00894414" w:rsidRDefault="00894414" w:rsidP="00183D4A">
      <w:pPr>
        <w:ind w:right="126" w:firstLine="709"/>
        <w:jc w:val="center"/>
        <w:rPr>
          <w:b/>
          <w:szCs w:val="26"/>
        </w:rPr>
      </w:pPr>
      <w:r w:rsidRPr="00383DDD">
        <w:t>«</w:t>
      </w:r>
      <w:r w:rsidRPr="00383DDD">
        <w:rPr>
          <w:b/>
          <w:szCs w:val="26"/>
        </w:rPr>
        <w:t>Содержание деятельности педагога-библиотекаря в условиях реализации ФГОС в общеобразовательной организации»</w:t>
      </w:r>
    </w:p>
    <w:p w:rsidR="00894414" w:rsidRPr="00E4002E" w:rsidRDefault="00F579E5" w:rsidP="00E4002E">
      <w:pPr>
        <w:pStyle w:val="Default"/>
        <w:ind w:firstLine="709"/>
        <w:jc w:val="both"/>
        <w:rPr>
          <w:rFonts w:ascii="Times New Roman" w:hAnsi="Times New Roman" w:cs="Times New Roman"/>
          <w:b/>
          <w:sz w:val="26"/>
          <w:szCs w:val="26"/>
        </w:rPr>
      </w:pPr>
      <w:r w:rsidRPr="00D64469">
        <w:rPr>
          <w:rFonts w:ascii="Times New Roman" w:hAnsi="Times New Roman" w:cs="Times New Roman"/>
          <w:b/>
          <w:sz w:val="26"/>
          <w:szCs w:val="26"/>
        </w:rPr>
        <w:t>Тема 1</w:t>
      </w:r>
      <w:r w:rsidR="00894414" w:rsidRPr="00D64469">
        <w:rPr>
          <w:rFonts w:ascii="Times New Roman" w:hAnsi="Times New Roman" w:cs="Times New Roman"/>
          <w:b/>
          <w:sz w:val="26"/>
          <w:szCs w:val="26"/>
        </w:rPr>
        <w:t>.</w:t>
      </w:r>
      <w:r w:rsidRPr="00D64469">
        <w:rPr>
          <w:rFonts w:ascii="Times New Roman" w:hAnsi="Times New Roman" w:cs="Times New Roman"/>
          <w:sz w:val="26"/>
          <w:szCs w:val="26"/>
        </w:rPr>
        <w:t xml:space="preserve"> </w:t>
      </w:r>
      <w:r w:rsidR="00894414" w:rsidRPr="00E4002E">
        <w:rPr>
          <w:rFonts w:ascii="Times New Roman" w:hAnsi="Times New Roman" w:cs="Times New Roman"/>
          <w:b/>
          <w:sz w:val="26"/>
          <w:szCs w:val="26"/>
        </w:rPr>
        <w:t>Библиотечно-информационная среда современной школы в условиях реализации ФГОС ОО</w:t>
      </w:r>
      <w:r w:rsidRPr="00E4002E">
        <w:rPr>
          <w:rFonts w:ascii="Times New Roman" w:hAnsi="Times New Roman" w:cs="Times New Roman"/>
          <w:b/>
          <w:sz w:val="26"/>
          <w:szCs w:val="26"/>
        </w:rPr>
        <w:t xml:space="preserve"> (лекция </w:t>
      </w:r>
      <w:r w:rsidR="00894414" w:rsidRPr="00E4002E">
        <w:rPr>
          <w:rFonts w:ascii="Times New Roman" w:hAnsi="Times New Roman" w:cs="Times New Roman"/>
          <w:b/>
          <w:sz w:val="26"/>
          <w:szCs w:val="26"/>
        </w:rPr>
        <w:t xml:space="preserve">- </w:t>
      </w:r>
      <w:r w:rsidRPr="00E4002E">
        <w:rPr>
          <w:rFonts w:ascii="Times New Roman" w:hAnsi="Times New Roman" w:cs="Times New Roman"/>
          <w:b/>
          <w:sz w:val="26"/>
          <w:szCs w:val="26"/>
        </w:rPr>
        <w:t>4 часа</w:t>
      </w:r>
      <w:r w:rsidR="00894414" w:rsidRPr="00E4002E">
        <w:rPr>
          <w:rFonts w:ascii="Times New Roman" w:hAnsi="Times New Roman" w:cs="Times New Roman"/>
          <w:b/>
          <w:sz w:val="26"/>
          <w:szCs w:val="26"/>
        </w:rPr>
        <w:t xml:space="preserve">, самостоятельная работа – </w:t>
      </w:r>
      <w:r w:rsidR="0051176C">
        <w:rPr>
          <w:rFonts w:ascii="Times New Roman" w:hAnsi="Times New Roman" w:cs="Times New Roman"/>
          <w:b/>
          <w:sz w:val="26"/>
          <w:szCs w:val="26"/>
        </w:rPr>
        <w:t>8</w:t>
      </w:r>
      <w:r w:rsidR="00894414" w:rsidRPr="00E4002E">
        <w:rPr>
          <w:rFonts w:ascii="Times New Roman" w:hAnsi="Times New Roman" w:cs="Times New Roman"/>
          <w:b/>
          <w:sz w:val="26"/>
          <w:szCs w:val="26"/>
        </w:rPr>
        <w:t xml:space="preserve"> час</w:t>
      </w:r>
      <w:r w:rsidR="0051176C">
        <w:rPr>
          <w:rFonts w:ascii="Times New Roman" w:hAnsi="Times New Roman" w:cs="Times New Roman"/>
          <w:b/>
          <w:sz w:val="26"/>
          <w:szCs w:val="26"/>
        </w:rPr>
        <w:t>ов</w:t>
      </w:r>
      <w:r w:rsidRPr="00E4002E">
        <w:rPr>
          <w:rFonts w:ascii="Times New Roman" w:hAnsi="Times New Roman" w:cs="Times New Roman"/>
          <w:b/>
          <w:sz w:val="26"/>
          <w:szCs w:val="26"/>
        </w:rPr>
        <w:t>)</w:t>
      </w:r>
      <w:r w:rsidR="00E4002E" w:rsidRPr="00E4002E">
        <w:rPr>
          <w:rFonts w:ascii="Times New Roman" w:hAnsi="Times New Roman" w:cs="Times New Roman"/>
          <w:b/>
          <w:sz w:val="26"/>
          <w:szCs w:val="26"/>
        </w:rPr>
        <w:t>.</w:t>
      </w:r>
      <w:r w:rsidR="00894414" w:rsidRPr="00E4002E">
        <w:rPr>
          <w:rFonts w:ascii="Times New Roman" w:hAnsi="Times New Roman" w:cs="Times New Roman"/>
          <w:b/>
          <w:sz w:val="26"/>
          <w:szCs w:val="26"/>
        </w:rPr>
        <w:t xml:space="preserve"> </w:t>
      </w:r>
    </w:p>
    <w:p w:rsidR="00894414" w:rsidRPr="008B6DE4" w:rsidRDefault="00D64469" w:rsidP="008B6DE4">
      <w:pPr>
        <w:pStyle w:val="Default"/>
        <w:ind w:firstLine="709"/>
        <w:jc w:val="both"/>
        <w:rPr>
          <w:rFonts w:ascii="Times New Roman" w:hAnsi="Times New Roman" w:cs="Times New Roman"/>
          <w:sz w:val="26"/>
          <w:szCs w:val="26"/>
        </w:rPr>
      </w:pPr>
      <w:r w:rsidRPr="00351583">
        <w:rPr>
          <w:rFonts w:ascii="Times New Roman" w:hAnsi="Times New Roman" w:cs="Times New Roman"/>
          <w:i/>
          <w:sz w:val="26"/>
          <w:szCs w:val="26"/>
        </w:rPr>
        <w:t>Лекция.</w:t>
      </w:r>
      <w:r w:rsidRPr="00351583">
        <w:rPr>
          <w:rFonts w:ascii="Times New Roman" w:hAnsi="Times New Roman" w:cs="Times New Roman"/>
          <w:sz w:val="26"/>
          <w:szCs w:val="26"/>
        </w:rPr>
        <w:t xml:space="preserve"> </w:t>
      </w:r>
      <w:r w:rsidR="00894414" w:rsidRPr="008B6DE4">
        <w:rPr>
          <w:rFonts w:ascii="Times New Roman" w:hAnsi="Times New Roman" w:cs="Times New Roman"/>
          <w:sz w:val="26"/>
          <w:szCs w:val="26"/>
        </w:rPr>
        <w:t xml:space="preserve">Актуальные проблемы подготовки школьных библиотекарей в условиях реализации ФГОС ОО. Межведомственное взаимодействие библиотек. Пути привлечения школьников к чтению. Совместная работа школьных и муниципальных библиотек по привлечению учащихся к чтению. Национальная программа поддержки и развития чтения. </w:t>
      </w:r>
      <w:r w:rsidR="008B6DE4" w:rsidRPr="008B6DE4">
        <w:rPr>
          <w:rFonts w:ascii="Times New Roman" w:hAnsi="Times New Roman" w:cs="Times New Roman"/>
          <w:bCs/>
          <w:sz w:val="26"/>
          <w:szCs w:val="26"/>
        </w:rPr>
        <w:t>Концепция информационной безопасности детей в Российской Федерации.</w:t>
      </w:r>
    </w:p>
    <w:p w:rsidR="00F579E5" w:rsidRPr="00351583" w:rsidRDefault="00894414" w:rsidP="00E4002E">
      <w:pPr>
        <w:ind w:right="126" w:firstLine="709"/>
        <w:jc w:val="both"/>
        <w:rPr>
          <w:szCs w:val="26"/>
        </w:rPr>
      </w:pPr>
      <w:r w:rsidRPr="00351583">
        <w:rPr>
          <w:szCs w:val="26"/>
        </w:rPr>
        <w:t>Соответствие работы библиотекарей условиям модернизации образования, включение в арсенал средств передовых методик по информационному обслуживанию и приобщению к чтению. Выполнение требований ФГОС ОО для формирования читательской компетенции в основной школе для достижения учащимися её высшего уровня к окончанию школы.</w:t>
      </w:r>
    </w:p>
    <w:p w:rsidR="009F00E7" w:rsidRPr="00351583" w:rsidRDefault="00890F78" w:rsidP="00351583">
      <w:pPr>
        <w:pStyle w:val="Default"/>
        <w:ind w:firstLine="709"/>
        <w:jc w:val="both"/>
        <w:rPr>
          <w:rFonts w:ascii="Times New Roman" w:hAnsi="Times New Roman" w:cs="Times New Roman"/>
          <w:sz w:val="26"/>
          <w:szCs w:val="26"/>
        </w:rPr>
      </w:pPr>
      <w:r w:rsidRPr="00351583">
        <w:rPr>
          <w:rFonts w:ascii="Times New Roman" w:hAnsi="Times New Roman" w:cs="Times New Roman"/>
          <w:i/>
          <w:sz w:val="26"/>
          <w:szCs w:val="26"/>
        </w:rPr>
        <w:t xml:space="preserve">Самостоятельная работа. </w:t>
      </w:r>
      <w:r w:rsidR="00894414" w:rsidRPr="00351583">
        <w:rPr>
          <w:rFonts w:ascii="Times New Roman" w:hAnsi="Times New Roman" w:cs="Times New Roman"/>
          <w:sz w:val="26"/>
          <w:szCs w:val="26"/>
        </w:rPr>
        <w:t>Формирование читательской компетенции в условиях биб</w:t>
      </w:r>
      <w:r w:rsidR="00D64469" w:rsidRPr="00351583">
        <w:rPr>
          <w:rFonts w:ascii="Times New Roman" w:hAnsi="Times New Roman" w:cs="Times New Roman"/>
          <w:sz w:val="26"/>
          <w:szCs w:val="26"/>
        </w:rPr>
        <w:t xml:space="preserve">лиотечно-информационной среды. </w:t>
      </w:r>
    </w:p>
    <w:p w:rsidR="00183D4A" w:rsidRPr="00500528" w:rsidRDefault="00183D4A" w:rsidP="00E4002E">
      <w:pPr>
        <w:pStyle w:val="Default"/>
        <w:ind w:firstLine="709"/>
        <w:jc w:val="both"/>
        <w:rPr>
          <w:rFonts w:ascii="Times New Roman" w:hAnsi="Times New Roman" w:cs="Times New Roman"/>
          <w:b/>
          <w:sz w:val="26"/>
          <w:szCs w:val="26"/>
        </w:rPr>
      </w:pPr>
      <w:r w:rsidRPr="00D64469">
        <w:rPr>
          <w:rFonts w:ascii="Times New Roman" w:hAnsi="Times New Roman" w:cs="Times New Roman"/>
          <w:b/>
          <w:sz w:val="26"/>
          <w:szCs w:val="26"/>
        </w:rPr>
        <w:t>Тема 2</w:t>
      </w:r>
      <w:r w:rsidR="00500528">
        <w:rPr>
          <w:rFonts w:ascii="Times New Roman" w:hAnsi="Times New Roman" w:cs="Times New Roman"/>
          <w:b/>
          <w:sz w:val="26"/>
          <w:szCs w:val="26"/>
        </w:rPr>
        <w:t>.</w:t>
      </w:r>
      <w:r w:rsidRPr="00D64469">
        <w:rPr>
          <w:rFonts w:ascii="Times New Roman" w:hAnsi="Times New Roman" w:cs="Times New Roman"/>
          <w:sz w:val="26"/>
          <w:szCs w:val="26"/>
        </w:rPr>
        <w:t xml:space="preserve"> </w:t>
      </w:r>
      <w:r w:rsidRPr="00500528">
        <w:rPr>
          <w:rFonts w:ascii="Times New Roman" w:hAnsi="Times New Roman" w:cs="Times New Roman"/>
          <w:b/>
          <w:sz w:val="26"/>
          <w:szCs w:val="26"/>
        </w:rPr>
        <w:t>Общие вопросы книговедения и книжной культуры в аспекте развития</w:t>
      </w:r>
      <w:r w:rsidR="00D64469" w:rsidRPr="00500528">
        <w:rPr>
          <w:rFonts w:ascii="Times New Roman" w:hAnsi="Times New Roman" w:cs="Times New Roman"/>
          <w:b/>
          <w:sz w:val="26"/>
          <w:szCs w:val="26"/>
        </w:rPr>
        <w:t>.</w:t>
      </w:r>
      <w:r w:rsidRPr="00500528">
        <w:rPr>
          <w:rFonts w:ascii="Times New Roman" w:hAnsi="Times New Roman" w:cs="Times New Roman"/>
          <w:b/>
          <w:sz w:val="26"/>
          <w:szCs w:val="26"/>
        </w:rPr>
        <w:t xml:space="preserve"> средств электронной информации </w:t>
      </w:r>
      <w:r w:rsidR="00500528" w:rsidRPr="00500528">
        <w:rPr>
          <w:rFonts w:ascii="Times New Roman" w:hAnsi="Times New Roman" w:cs="Times New Roman"/>
          <w:b/>
          <w:sz w:val="26"/>
          <w:szCs w:val="26"/>
        </w:rPr>
        <w:t>(</w:t>
      </w:r>
      <w:r w:rsidRPr="00500528">
        <w:rPr>
          <w:rFonts w:ascii="Times New Roman" w:hAnsi="Times New Roman" w:cs="Times New Roman"/>
          <w:b/>
          <w:sz w:val="26"/>
          <w:szCs w:val="26"/>
        </w:rPr>
        <w:t xml:space="preserve">лекция - </w:t>
      </w:r>
      <w:r w:rsidR="00D64469" w:rsidRPr="00500528">
        <w:rPr>
          <w:rFonts w:ascii="Times New Roman" w:hAnsi="Times New Roman" w:cs="Times New Roman"/>
          <w:b/>
          <w:sz w:val="26"/>
          <w:szCs w:val="26"/>
        </w:rPr>
        <w:t>4</w:t>
      </w:r>
      <w:r w:rsidRPr="00500528">
        <w:rPr>
          <w:rFonts w:ascii="Times New Roman" w:hAnsi="Times New Roman" w:cs="Times New Roman"/>
          <w:b/>
          <w:sz w:val="26"/>
          <w:szCs w:val="26"/>
        </w:rPr>
        <w:t xml:space="preserve"> час</w:t>
      </w:r>
      <w:r w:rsidR="00D64469" w:rsidRPr="00500528">
        <w:rPr>
          <w:rFonts w:ascii="Times New Roman" w:hAnsi="Times New Roman" w:cs="Times New Roman"/>
          <w:b/>
          <w:sz w:val="26"/>
          <w:szCs w:val="26"/>
        </w:rPr>
        <w:t>а</w:t>
      </w:r>
      <w:r w:rsidRPr="00500528">
        <w:rPr>
          <w:rFonts w:ascii="Times New Roman" w:hAnsi="Times New Roman" w:cs="Times New Roman"/>
          <w:b/>
          <w:sz w:val="26"/>
          <w:szCs w:val="26"/>
        </w:rPr>
        <w:t xml:space="preserve">, самостоятельная работа – </w:t>
      </w:r>
      <w:r w:rsidR="00890F78">
        <w:rPr>
          <w:rFonts w:ascii="Times New Roman" w:hAnsi="Times New Roman" w:cs="Times New Roman"/>
          <w:b/>
          <w:sz w:val="26"/>
          <w:szCs w:val="26"/>
        </w:rPr>
        <w:t>8</w:t>
      </w:r>
      <w:r w:rsidRPr="00500528">
        <w:rPr>
          <w:rFonts w:ascii="Times New Roman" w:hAnsi="Times New Roman" w:cs="Times New Roman"/>
          <w:b/>
          <w:sz w:val="26"/>
          <w:szCs w:val="26"/>
        </w:rPr>
        <w:t xml:space="preserve"> </w:t>
      </w:r>
      <w:r w:rsidR="00890F78" w:rsidRPr="00500528">
        <w:rPr>
          <w:rFonts w:ascii="Times New Roman" w:hAnsi="Times New Roman" w:cs="Times New Roman"/>
          <w:b/>
          <w:sz w:val="26"/>
          <w:szCs w:val="26"/>
        </w:rPr>
        <w:t>часов</w:t>
      </w:r>
      <w:r w:rsidRPr="00500528">
        <w:rPr>
          <w:rFonts w:ascii="Times New Roman" w:hAnsi="Times New Roman" w:cs="Times New Roman"/>
          <w:b/>
          <w:sz w:val="26"/>
          <w:szCs w:val="26"/>
        </w:rPr>
        <w:t>)</w:t>
      </w:r>
      <w:r w:rsidR="00500528">
        <w:rPr>
          <w:rFonts w:ascii="Times New Roman" w:hAnsi="Times New Roman" w:cs="Times New Roman"/>
          <w:b/>
          <w:sz w:val="26"/>
          <w:szCs w:val="26"/>
        </w:rPr>
        <w:t>.</w:t>
      </w:r>
      <w:r w:rsidRPr="00500528">
        <w:rPr>
          <w:rFonts w:ascii="Times New Roman" w:hAnsi="Times New Roman" w:cs="Times New Roman"/>
          <w:b/>
          <w:sz w:val="26"/>
          <w:szCs w:val="26"/>
        </w:rPr>
        <w:t xml:space="preserve"> </w:t>
      </w:r>
    </w:p>
    <w:p w:rsidR="003A58A1" w:rsidRPr="003A58A1" w:rsidRDefault="00D64469" w:rsidP="00E4002E">
      <w:pPr>
        <w:autoSpaceDE w:val="0"/>
        <w:autoSpaceDN w:val="0"/>
        <w:adjustRightInd w:val="0"/>
        <w:ind w:firstLine="709"/>
        <w:jc w:val="both"/>
        <w:rPr>
          <w:color w:val="000000"/>
          <w:szCs w:val="26"/>
        </w:rPr>
      </w:pPr>
      <w:r w:rsidRPr="00D64469">
        <w:rPr>
          <w:i/>
          <w:color w:val="000000"/>
          <w:szCs w:val="26"/>
        </w:rPr>
        <w:t>Лекция.</w:t>
      </w:r>
      <w:r w:rsidRPr="00D64469">
        <w:rPr>
          <w:color w:val="000000"/>
          <w:szCs w:val="26"/>
        </w:rPr>
        <w:t xml:space="preserve"> </w:t>
      </w:r>
      <w:r w:rsidR="003A58A1" w:rsidRPr="003A58A1">
        <w:rPr>
          <w:color w:val="000000"/>
          <w:szCs w:val="26"/>
        </w:rPr>
        <w:t xml:space="preserve">Основные проблемы информационно-библиотечной системы в условиях реализации ФГОС ОО. </w:t>
      </w:r>
    </w:p>
    <w:p w:rsidR="00183D4A" w:rsidRPr="00D64469" w:rsidRDefault="003A58A1" w:rsidP="00E4002E">
      <w:pPr>
        <w:ind w:right="126" w:firstLine="709"/>
        <w:jc w:val="both"/>
        <w:rPr>
          <w:color w:val="000000"/>
          <w:szCs w:val="26"/>
        </w:rPr>
      </w:pPr>
      <w:r w:rsidRPr="003A58A1">
        <w:rPr>
          <w:color w:val="000000"/>
          <w:szCs w:val="26"/>
        </w:rPr>
        <w:t>Документы, регламентирующие работу библиотеки; нормативно-правовое обеспечение содержания работы библиотеки: положение о библиотеке, правила пользования библиотекой, распорядок работы школьной библиотеки, планирование, отчетность, виды и формы учета библиотечного фонда, переоценка, проверка, списание; основная внутрибиблиотечная документация библиотеки; работа с книжным фондом, с учебным фондом, с периодическими изданиями.</w:t>
      </w:r>
      <w:r w:rsidRPr="00D64469">
        <w:rPr>
          <w:color w:val="000000"/>
          <w:szCs w:val="26"/>
        </w:rPr>
        <w:t xml:space="preserve"> </w:t>
      </w:r>
    </w:p>
    <w:p w:rsidR="00D64469" w:rsidRPr="009F00E7" w:rsidRDefault="00890F78" w:rsidP="00890F78">
      <w:pPr>
        <w:pStyle w:val="Default"/>
        <w:ind w:firstLine="709"/>
        <w:jc w:val="both"/>
        <w:rPr>
          <w:rFonts w:ascii="Times New Roman" w:hAnsi="Times New Roman" w:cs="Times New Roman"/>
          <w:i/>
          <w:color w:val="auto"/>
          <w:sz w:val="26"/>
          <w:szCs w:val="26"/>
        </w:rPr>
      </w:pPr>
      <w:r w:rsidRPr="00D64469">
        <w:rPr>
          <w:rFonts w:ascii="Times New Roman" w:hAnsi="Times New Roman" w:cs="Times New Roman"/>
          <w:i/>
          <w:sz w:val="26"/>
          <w:szCs w:val="26"/>
        </w:rPr>
        <w:t>Самостоятельная работа</w:t>
      </w:r>
      <w:r>
        <w:rPr>
          <w:rFonts w:ascii="Times New Roman" w:hAnsi="Times New Roman" w:cs="Times New Roman"/>
          <w:i/>
          <w:sz w:val="26"/>
          <w:szCs w:val="26"/>
        </w:rPr>
        <w:t>.</w:t>
      </w:r>
      <w:r>
        <w:rPr>
          <w:i/>
          <w:szCs w:val="26"/>
        </w:rPr>
        <w:t xml:space="preserve"> </w:t>
      </w:r>
      <w:r w:rsidR="009F00E7" w:rsidRPr="009F00E7">
        <w:rPr>
          <w:rFonts w:ascii="Times New Roman" w:hAnsi="Times New Roman" w:cs="Times New Roman"/>
          <w:sz w:val="26"/>
          <w:szCs w:val="26"/>
        </w:rPr>
        <w:t xml:space="preserve">Школьная библиотека как структурное подразделение, обеспечивающее условия для реализации ФГОС ОО в общеобразовательной организации. Задание. Подготовить примерный перечень локальных нормативных документов, регламентирующих деятельность библиотеки образовательной организации общего образования. </w:t>
      </w:r>
      <w:r w:rsidR="00D64469" w:rsidRPr="009F00E7">
        <w:rPr>
          <w:rFonts w:ascii="Times New Roman" w:hAnsi="Times New Roman" w:cs="Times New Roman"/>
          <w:sz w:val="26"/>
          <w:szCs w:val="26"/>
        </w:rPr>
        <w:t xml:space="preserve">Работа с книжным фондом, с учебным фондом, с периодическими изданиями. </w:t>
      </w:r>
    </w:p>
    <w:p w:rsidR="00E5496D" w:rsidRPr="00890F78" w:rsidRDefault="00F579E5" w:rsidP="00E5496D">
      <w:pPr>
        <w:ind w:right="126" w:firstLine="709"/>
        <w:jc w:val="both"/>
        <w:rPr>
          <w:b/>
          <w:szCs w:val="26"/>
        </w:rPr>
      </w:pPr>
      <w:r w:rsidRPr="00890F78">
        <w:rPr>
          <w:b/>
          <w:szCs w:val="26"/>
        </w:rPr>
        <w:t>Тема 3</w:t>
      </w:r>
      <w:r w:rsidR="00500528" w:rsidRPr="00890F78">
        <w:rPr>
          <w:b/>
          <w:szCs w:val="26"/>
        </w:rPr>
        <w:t>.</w:t>
      </w:r>
      <w:r w:rsidRPr="00890F78">
        <w:rPr>
          <w:b/>
          <w:szCs w:val="26"/>
        </w:rPr>
        <w:t xml:space="preserve"> </w:t>
      </w:r>
      <w:r w:rsidR="00E5496D" w:rsidRPr="00E5496D">
        <w:rPr>
          <w:b/>
          <w:bCs/>
          <w:szCs w:val="26"/>
        </w:rPr>
        <w:t>Профессиональная компетентность педагога-библиотекаря: пути и средства формирования</w:t>
      </w:r>
      <w:r w:rsidR="00E5496D" w:rsidRPr="00E5496D">
        <w:rPr>
          <w:b/>
          <w:szCs w:val="26"/>
        </w:rPr>
        <w:t xml:space="preserve"> </w:t>
      </w:r>
      <w:r w:rsidR="00E5496D" w:rsidRPr="00890F78">
        <w:rPr>
          <w:b/>
          <w:szCs w:val="26"/>
        </w:rPr>
        <w:t>(лекция - 2 часа, с</w:t>
      </w:r>
      <w:r w:rsidR="00712788">
        <w:rPr>
          <w:b/>
          <w:szCs w:val="26"/>
        </w:rPr>
        <w:t>амостоятельная работа - 6 часов</w:t>
      </w:r>
      <w:r w:rsidR="00E5496D" w:rsidRPr="00890F78">
        <w:rPr>
          <w:b/>
          <w:szCs w:val="26"/>
        </w:rPr>
        <w:t>)</w:t>
      </w:r>
      <w:r w:rsidR="00712788">
        <w:rPr>
          <w:b/>
          <w:szCs w:val="26"/>
        </w:rPr>
        <w:t>.</w:t>
      </w:r>
    </w:p>
    <w:p w:rsidR="00E5496D" w:rsidRDefault="00E5496D" w:rsidP="00E5496D">
      <w:pPr>
        <w:ind w:right="126" w:firstLine="709"/>
        <w:jc w:val="both"/>
        <w:rPr>
          <w:i/>
          <w:color w:val="000000"/>
          <w:szCs w:val="26"/>
        </w:rPr>
      </w:pPr>
      <w:r w:rsidRPr="00D64469">
        <w:rPr>
          <w:i/>
          <w:color w:val="000000"/>
          <w:szCs w:val="26"/>
        </w:rPr>
        <w:t>Лекция.</w:t>
      </w:r>
      <w:r w:rsidR="008B6DE4">
        <w:rPr>
          <w:i/>
          <w:color w:val="000000"/>
          <w:szCs w:val="26"/>
        </w:rPr>
        <w:t xml:space="preserve"> </w:t>
      </w:r>
      <w:r w:rsidRPr="00351583">
        <w:rPr>
          <w:bCs/>
          <w:szCs w:val="26"/>
        </w:rPr>
        <w:t>Профессиональный стандарт, регулирующий деятельность педагога-библиотекаря (библиотекаря) («Специалист в области воспитания»).</w:t>
      </w:r>
    </w:p>
    <w:p w:rsidR="00E5496D" w:rsidRPr="006932EC" w:rsidRDefault="00E5496D" w:rsidP="00E5496D">
      <w:pPr>
        <w:autoSpaceDE w:val="0"/>
        <w:autoSpaceDN w:val="0"/>
        <w:adjustRightInd w:val="0"/>
        <w:ind w:firstLine="709"/>
        <w:jc w:val="both"/>
        <w:rPr>
          <w:bCs/>
          <w:szCs w:val="26"/>
        </w:rPr>
      </w:pPr>
      <w:r w:rsidRPr="006932EC">
        <w:rPr>
          <w:szCs w:val="26"/>
        </w:rPr>
        <w:lastRenderedPageBreak/>
        <w:t>Концепция «педагог-библиотекарь». Содержание педагогической деятельности педагога-библиотекаря, квалификационные требования. Ресурсы профессионального становления: библиотечные объединения, периодические издания, интернет-ресурсы. Портфолио библиотекаря — методические рекомендации.</w:t>
      </w:r>
    </w:p>
    <w:p w:rsidR="00E5496D" w:rsidRPr="006932EC" w:rsidRDefault="00890F78" w:rsidP="00E5496D">
      <w:pPr>
        <w:autoSpaceDE w:val="0"/>
        <w:autoSpaceDN w:val="0"/>
        <w:adjustRightInd w:val="0"/>
        <w:ind w:firstLine="709"/>
        <w:jc w:val="both"/>
        <w:rPr>
          <w:bCs/>
          <w:szCs w:val="26"/>
        </w:rPr>
      </w:pPr>
      <w:r w:rsidRPr="00890F78">
        <w:rPr>
          <w:i/>
          <w:color w:val="000000"/>
          <w:szCs w:val="26"/>
        </w:rPr>
        <w:t>Самостоятельная работа.</w:t>
      </w:r>
      <w:r>
        <w:rPr>
          <w:color w:val="000000"/>
          <w:szCs w:val="26"/>
        </w:rPr>
        <w:t xml:space="preserve"> </w:t>
      </w:r>
      <w:r w:rsidR="00E5496D" w:rsidRPr="006932EC">
        <w:rPr>
          <w:szCs w:val="26"/>
        </w:rPr>
        <w:t>Портфолио библиотекаря — методические рекомендации.</w:t>
      </w:r>
    </w:p>
    <w:p w:rsidR="00712788" w:rsidRDefault="00500528" w:rsidP="00712788">
      <w:pPr>
        <w:ind w:right="126" w:firstLine="709"/>
        <w:jc w:val="both"/>
        <w:rPr>
          <w:b/>
          <w:szCs w:val="26"/>
        </w:rPr>
      </w:pPr>
      <w:r w:rsidRPr="008B6DE4">
        <w:rPr>
          <w:b/>
          <w:szCs w:val="26"/>
        </w:rPr>
        <w:t xml:space="preserve">Тема 4. Индивидуальное и массовое библиотечное обслуживание с точки зрения продвижения и развития чтения детей </w:t>
      </w:r>
      <w:r w:rsidR="00712788" w:rsidRPr="00890F78">
        <w:rPr>
          <w:b/>
          <w:szCs w:val="26"/>
        </w:rPr>
        <w:t>(лекция - 2 часа, с</w:t>
      </w:r>
      <w:r w:rsidR="00712788">
        <w:rPr>
          <w:b/>
          <w:szCs w:val="26"/>
        </w:rPr>
        <w:t>амостоятельная работа - 6 часов</w:t>
      </w:r>
      <w:r w:rsidR="00712788" w:rsidRPr="00890F78">
        <w:rPr>
          <w:b/>
          <w:szCs w:val="26"/>
        </w:rPr>
        <w:t>)</w:t>
      </w:r>
      <w:r w:rsidR="00712788">
        <w:rPr>
          <w:b/>
          <w:szCs w:val="26"/>
        </w:rPr>
        <w:t>.</w:t>
      </w:r>
    </w:p>
    <w:p w:rsidR="008B6DE4" w:rsidRDefault="00890F78" w:rsidP="00712788">
      <w:pPr>
        <w:ind w:right="126" w:firstLine="709"/>
        <w:jc w:val="both"/>
        <w:rPr>
          <w:color w:val="000000"/>
          <w:szCs w:val="26"/>
        </w:rPr>
      </w:pPr>
      <w:r w:rsidRPr="00D64469">
        <w:rPr>
          <w:i/>
          <w:color w:val="000000"/>
          <w:szCs w:val="26"/>
        </w:rPr>
        <w:t>Лекция.</w:t>
      </w:r>
      <w:r w:rsidR="008B6DE4">
        <w:rPr>
          <w:i/>
          <w:color w:val="000000"/>
          <w:szCs w:val="26"/>
        </w:rPr>
        <w:t xml:space="preserve"> </w:t>
      </w:r>
      <w:r w:rsidR="008B6DE4">
        <w:rPr>
          <w:color w:val="000000"/>
          <w:szCs w:val="26"/>
        </w:rPr>
        <w:t xml:space="preserve">Библиотечное обслуживание. Принципы библиотечного обслуживания. </w:t>
      </w:r>
      <w:r w:rsidR="004F3B00">
        <w:rPr>
          <w:color w:val="000000"/>
          <w:szCs w:val="26"/>
        </w:rPr>
        <w:t xml:space="preserve">Индивидуальная работа с обучающимися: особенности и методы. Основные направления библиотечно-библиографического обслуживания. </w:t>
      </w:r>
    </w:p>
    <w:p w:rsidR="00EA39BC" w:rsidRPr="00EA39BC" w:rsidRDefault="00EA39BC" w:rsidP="008B6DE4">
      <w:pPr>
        <w:shd w:val="clear" w:color="auto" w:fill="FFFFFF" w:themeFill="background1"/>
        <w:ind w:right="126" w:firstLine="709"/>
        <w:jc w:val="both"/>
        <w:rPr>
          <w:szCs w:val="26"/>
          <w:shd w:val="clear" w:color="auto" w:fill="E7E6E3"/>
        </w:rPr>
      </w:pPr>
      <w:r>
        <w:rPr>
          <w:color w:val="000000"/>
          <w:szCs w:val="26"/>
        </w:rPr>
        <w:t>Патриотическое воспитание, информационная безопасность детей в интернет сред</w:t>
      </w:r>
      <w:r w:rsidR="002A7A8E">
        <w:rPr>
          <w:color w:val="000000"/>
          <w:szCs w:val="26"/>
        </w:rPr>
        <w:t>а</w:t>
      </w:r>
      <w:r>
        <w:rPr>
          <w:color w:val="000000"/>
          <w:szCs w:val="26"/>
        </w:rPr>
        <w:t>, характеристики сервисов для медиакритики, интерактивны</w:t>
      </w:r>
      <w:r w:rsidR="002A7A8E">
        <w:rPr>
          <w:color w:val="000000"/>
          <w:szCs w:val="26"/>
        </w:rPr>
        <w:t>е</w:t>
      </w:r>
      <w:r>
        <w:rPr>
          <w:color w:val="000000"/>
          <w:szCs w:val="26"/>
        </w:rPr>
        <w:t xml:space="preserve"> </w:t>
      </w:r>
      <w:r w:rsidR="002A7A8E">
        <w:rPr>
          <w:color w:val="000000"/>
          <w:szCs w:val="26"/>
        </w:rPr>
        <w:t xml:space="preserve">виртуальные </w:t>
      </w:r>
      <w:r>
        <w:rPr>
          <w:color w:val="000000"/>
          <w:szCs w:val="26"/>
        </w:rPr>
        <w:t>музе</w:t>
      </w:r>
      <w:r w:rsidR="002A7A8E">
        <w:rPr>
          <w:color w:val="000000"/>
          <w:szCs w:val="26"/>
        </w:rPr>
        <w:t>и</w:t>
      </w:r>
      <w:r>
        <w:rPr>
          <w:color w:val="000000"/>
          <w:szCs w:val="26"/>
        </w:rPr>
        <w:t xml:space="preserve"> в деятельност</w:t>
      </w:r>
      <w:r w:rsidR="002A7A8E">
        <w:rPr>
          <w:color w:val="000000"/>
          <w:szCs w:val="26"/>
        </w:rPr>
        <w:t>и</w:t>
      </w:r>
      <w:r>
        <w:rPr>
          <w:color w:val="000000"/>
          <w:szCs w:val="26"/>
        </w:rPr>
        <w:t xml:space="preserve"> школьных библиотек.</w:t>
      </w:r>
    </w:p>
    <w:p w:rsidR="00890F78" w:rsidRPr="00D64469" w:rsidRDefault="00890F78" w:rsidP="00890F78">
      <w:pPr>
        <w:pStyle w:val="Default"/>
        <w:ind w:firstLine="709"/>
        <w:jc w:val="both"/>
        <w:rPr>
          <w:rFonts w:ascii="Times New Roman" w:hAnsi="Times New Roman" w:cs="Times New Roman"/>
          <w:i/>
          <w:color w:val="auto"/>
          <w:sz w:val="26"/>
          <w:szCs w:val="26"/>
        </w:rPr>
      </w:pPr>
      <w:r w:rsidRPr="00890F78">
        <w:rPr>
          <w:rFonts w:ascii="Times New Roman" w:hAnsi="Times New Roman" w:cs="Times New Roman"/>
          <w:i/>
          <w:sz w:val="26"/>
          <w:szCs w:val="26"/>
        </w:rPr>
        <w:t>Самостоятельная работа.</w:t>
      </w:r>
      <w:r w:rsidRPr="00890F78">
        <w:rPr>
          <w:szCs w:val="26"/>
        </w:rPr>
        <w:t xml:space="preserve"> </w:t>
      </w:r>
      <w:r w:rsidRPr="00D64469">
        <w:rPr>
          <w:rFonts w:ascii="Times New Roman" w:hAnsi="Times New Roman" w:cs="Times New Roman"/>
          <w:sz w:val="26"/>
          <w:szCs w:val="26"/>
        </w:rPr>
        <w:t>Продвижение детского чтения в аспекте развития средств электронной информации.</w:t>
      </w:r>
    </w:p>
    <w:p w:rsidR="00712788" w:rsidRDefault="009F00E7" w:rsidP="009F00E7">
      <w:pPr>
        <w:autoSpaceDE w:val="0"/>
        <w:autoSpaceDN w:val="0"/>
        <w:adjustRightInd w:val="0"/>
        <w:ind w:firstLine="709"/>
        <w:jc w:val="both"/>
        <w:rPr>
          <w:b/>
          <w:szCs w:val="26"/>
        </w:rPr>
      </w:pPr>
      <w:r w:rsidRPr="00500528">
        <w:rPr>
          <w:b/>
          <w:szCs w:val="26"/>
        </w:rPr>
        <w:t xml:space="preserve">Тема </w:t>
      </w:r>
      <w:r>
        <w:rPr>
          <w:b/>
          <w:szCs w:val="26"/>
        </w:rPr>
        <w:t>5</w:t>
      </w:r>
      <w:r w:rsidRPr="00500528">
        <w:rPr>
          <w:b/>
          <w:szCs w:val="26"/>
        </w:rPr>
        <w:t xml:space="preserve">. </w:t>
      </w:r>
      <w:r w:rsidRPr="0051176C">
        <w:rPr>
          <w:b/>
          <w:szCs w:val="26"/>
        </w:rPr>
        <w:t xml:space="preserve">Литературное краеведение как одно из основополагающих направлений в краеведческой деятельности школьной библиотеки </w:t>
      </w:r>
      <w:r w:rsidR="00712788" w:rsidRPr="00890F78">
        <w:rPr>
          <w:b/>
          <w:szCs w:val="26"/>
        </w:rPr>
        <w:t>(лекция - 2 часа, с</w:t>
      </w:r>
      <w:r w:rsidR="00712788">
        <w:rPr>
          <w:b/>
          <w:szCs w:val="26"/>
        </w:rPr>
        <w:t>амостоятельная работа - 6 часов</w:t>
      </w:r>
      <w:r w:rsidR="00712788" w:rsidRPr="00890F78">
        <w:rPr>
          <w:b/>
          <w:szCs w:val="26"/>
        </w:rPr>
        <w:t>)</w:t>
      </w:r>
      <w:r w:rsidR="00712788">
        <w:rPr>
          <w:b/>
          <w:szCs w:val="26"/>
        </w:rPr>
        <w:t>.</w:t>
      </w:r>
    </w:p>
    <w:p w:rsidR="009F00E7" w:rsidRPr="0051176C" w:rsidRDefault="00657D0C" w:rsidP="009F00E7">
      <w:pPr>
        <w:autoSpaceDE w:val="0"/>
        <w:autoSpaceDN w:val="0"/>
        <w:adjustRightInd w:val="0"/>
        <w:ind w:firstLine="709"/>
        <w:jc w:val="both"/>
        <w:rPr>
          <w:color w:val="000000"/>
          <w:szCs w:val="26"/>
        </w:rPr>
      </w:pPr>
      <w:r w:rsidRPr="00D64469">
        <w:rPr>
          <w:i/>
          <w:color w:val="000000"/>
          <w:szCs w:val="26"/>
        </w:rPr>
        <w:t>Лекция.</w:t>
      </w:r>
      <w:r>
        <w:rPr>
          <w:i/>
          <w:color w:val="000000"/>
          <w:szCs w:val="26"/>
        </w:rPr>
        <w:t xml:space="preserve"> </w:t>
      </w:r>
      <w:r w:rsidR="009F00E7" w:rsidRPr="0051176C">
        <w:rPr>
          <w:color w:val="000000"/>
          <w:szCs w:val="26"/>
        </w:rPr>
        <w:t xml:space="preserve">Литературное краеведение – одно из главных направлений в работе библиотеки. Реализация социокультурного образования в школьной библиотеке. Выставочная работа. Устные массовые мероприятия. Литературное краеведение в условиях реализации ФГОС ОО. Проблема формирования у учащихся гражданской позиции и самоидентификации. </w:t>
      </w:r>
    </w:p>
    <w:p w:rsidR="009F00E7" w:rsidRPr="0051176C" w:rsidRDefault="009F00E7" w:rsidP="009F00E7">
      <w:pPr>
        <w:autoSpaceDE w:val="0"/>
        <w:autoSpaceDN w:val="0"/>
        <w:adjustRightInd w:val="0"/>
        <w:ind w:firstLine="709"/>
        <w:jc w:val="both"/>
        <w:rPr>
          <w:color w:val="000000"/>
          <w:szCs w:val="26"/>
        </w:rPr>
      </w:pPr>
      <w:r w:rsidRPr="0051176C">
        <w:rPr>
          <w:color w:val="000000"/>
          <w:szCs w:val="26"/>
        </w:rPr>
        <w:t xml:space="preserve">Исследовательская деятельность учащихся под руководством школьного библиотекаря как средство реализации регионального компонента филологического образования. Литературное краеведение во внеурочной деятельности. </w:t>
      </w:r>
    </w:p>
    <w:p w:rsidR="00E5496D" w:rsidRPr="00D64469" w:rsidRDefault="009F00E7" w:rsidP="00E5496D">
      <w:pPr>
        <w:ind w:right="126" w:firstLine="709"/>
        <w:jc w:val="both"/>
        <w:rPr>
          <w:color w:val="000000"/>
          <w:szCs w:val="26"/>
        </w:rPr>
      </w:pPr>
      <w:r>
        <w:rPr>
          <w:i/>
          <w:szCs w:val="26"/>
        </w:rPr>
        <w:t>С</w:t>
      </w:r>
      <w:r w:rsidRPr="0051176C">
        <w:rPr>
          <w:i/>
          <w:szCs w:val="26"/>
        </w:rPr>
        <w:t>амостоятельная работа</w:t>
      </w:r>
      <w:r>
        <w:rPr>
          <w:i/>
          <w:szCs w:val="26"/>
        </w:rPr>
        <w:t>.</w:t>
      </w:r>
      <w:r w:rsidRPr="0051176C">
        <w:rPr>
          <w:color w:val="000000"/>
          <w:szCs w:val="26"/>
        </w:rPr>
        <w:t xml:space="preserve"> </w:t>
      </w:r>
      <w:r w:rsidR="00E5496D" w:rsidRPr="00894414">
        <w:rPr>
          <w:color w:val="000000"/>
          <w:szCs w:val="26"/>
        </w:rPr>
        <w:t>Проектирование библиотечного урока.</w:t>
      </w:r>
      <w:r w:rsidR="00E5496D">
        <w:rPr>
          <w:color w:val="000000"/>
          <w:szCs w:val="26"/>
        </w:rPr>
        <w:t xml:space="preserve"> </w:t>
      </w:r>
      <w:r w:rsidR="00E5496D" w:rsidRPr="00183D4A">
        <w:rPr>
          <w:color w:val="000000"/>
          <w:szCs w:val="26"/>
        </w:rPr>
        <w:t>Актуальные проблемы подготовки школьных библиотекарей в условиях реализации ФГОС ОО</w:t>
      </w:r>
      <w:r w:rsidR="00E5496D" w:rsidRPr="00D64469">
        <w:rPr>
          <w:color w:val="000000"/>
          <w:szCs w:val="26"/>
        </w:rPr>
        <w:t>.</w:t>
      </w:r>
    </w:p>
    <w:p w:rsidR="00420DD1" w:rsidRPr="00420DD1" w:rsidRDefault="00500528" w:rsidP="00712788">
      <w:pPr>
        <w:autoSpaceDE w:val="0"/>
        <w:autoSpaceDN w:val="0"/>
        <w:adjustRightInd w:val="0"/>
        <w:ind w:firstLine="709"/>
        <w:jc w:val="both"/>
        <w:rPr>
          <w:color w:val="1A1A1A"/>
          <w:szCs w:val="26"/>
        </w:rPr>
      </w:pPr>
      <w:r w:rsidRPr="00500528">
        <w:rPr>
          <w:b/>
          <w:szCs w:val="26"/>
        </w:rPr>
        <w:t xml:space="preserve">Тема </w:t>
      </w:r>
      <w:r w:rsidR="00890F78">
        <w:rPr>
          <w:b/>
          <w:szCs w:val="26"/>
        </w:rPr>
        <w:t>6</w:t>
      </w:r>
      <w:r w:rsidRPr="00500528">
        <w:rPr>
          <w:b/>
          <w:szCs w:val="26"/>
        </w:rPr>
        <w:t xml:space="preserve">. </w:t>
      </w:r>
      <w:r w:rsidR="00420DD1" w:rsidRPr="00712788">
        <w:rPr>
          <w:b/>
          <w:color w:val="1A1A1A"/>
          <w:szCs w:val="26"/>
        </w:rPr>
        <w:t>Книжная выставка в современной в школьной библиотеке: основные требования и правила</w:t>
      </w:r>
      <w:r w:rsidR="00420DD1" w:rsidRPr="00420DD1">
        <w:rPr>
          <w:color w:val="1A1A1A"/>
          <w:szCs w:val="26"/>
        </w:rPr>
        <w:t xml:space="preserve"> </w:t>
      </w:r>
      <w:r w:rsidR="00712788" w:rsidRPr="00890F78">
        <w:rPr>
          <w:b/>
          <w:szCs w:val="26"/>
        </w:rPr>
        <w:t>(лекция - 2 часа, с</w:t>
      </w:r>
      <w:r w:rsidR="00712788">
        <w:rPr>
          <w:b/>
          <w:szCs w:val="26"/>
        </w:rPr>
        <w:t>амостоятельная работа - 6 часов</w:t>
      </w:r>
      <w:r w:rsidR="00712788" w:rsidRPr="00890F78">
        <w:rPr>
          <w:b/>
          <w:szCs w:val="26"/>
        </w:rPr>
        <w:t>)</w:t>
      </w:r>
      <w:r w:rsidR="00712788">
        <w:rPr>
          <w:b/>
          <w:szCs w:val="26"/>
        </w:rPr>
        <w:t>.</w:t>
      </w:r>
    </w:p>
    <w:p w:rsidR="00420DD1" w:rsidRPr="00420DD1" w:rsidRDefault="00712788" w:rsidP="00420DD1">
      <w:pPr>
        <w:autoSpaceDE w:val="0"/>
        <w:autoSpaceDN w:val="0"/>
        <w:adjustRightInd w:val="0"/>
        <w:ind w:firstLine="709"/>
        <w:jc w:val="both"/>
        <w:rPr>
          <w:color w:val="000000"/>
          <w:szCs w:val="26"/>
        </w:rPr>
      </w:pPr>
      <w:r w:rsidRPr="00D64469">
        <w:rPr>
          <w:i/>
          <w:color w:val="000000"/>
          <w:szCs w:val="26"/>
        </w:rPr>
        <w:t>Лекция.</w:t>
      </w:r>
      <w:r>
        <w:rPr>
          <w:i/>
          <w:color w:val="000000"/>
          <w:szCs w:val="26"/>
        </w:rPr>
        <w:t xml:space="preserve"> </w:t>
      </w:r>
      <w:r w:rsidR="00420DD1" w:rsidRPr="00420DD1">
        <w:rPr>
          <w:color w:val="000000"/>
          <w:szCs w:val="26"/>
        </w:rPr>
        <w:t>Виды выставок. Основные этапы подготовки, документация выставки. Алгоритм создания. Дизайнерское оформление книжной выстави. Типичные ошибки в выставочной деятельности.</w:t>
      </w:r>
    </w:p>
    <w:p w:rsidR="00890F78" w:rsidRPr="00420DD1" w:rsidRDefault="00420DD1" w:rsidP="00420DD1">
      <w:pPr>
        <w:autoSpaceDE w:val="0"/>
        <w:autoSpaceDN w:val="0"/>
        <w:adjustRightInd w:val="0"/>
        <w:ind w:firstLine="709"/>
        <w:jc w:val="both"/>
        <w:rPr>
          <w:color w:val="000000"/>
          <w:szCs w:val="26"/>
        </w:rPr>
      </w:pPr>
      <w:r w:rsidRPr="00420DD1">
        <w:rPr>
          <w:color w:val="000000"/>
          <w:szCs w:val="26"/>
        </w:rPr>
        <w:t xml:space="preserve">Виртуальная выставка. Классификация виртуальных книжных выставок. Программы для создания виртуальной выстави. Алгоритмы подготовки и организации электронных книжных выставок. Правила использования выразительных средств при создании виртуальной выставки. </w:t>
      </w:r>
    </w:p>
    <w:p w:rsidR="00890F78" w:rsidRPr="00420DD1" w:rsidRDefault="00890F78" w:rsidP="00F579E5">
      <w:pPr>
        <w:autoSpaceDE w:val="0"/>
        <w:autoSpaceDN w:val="0"/>
        <w:adjustRightInd w:val="0"/>
        <w:ind w:firstLine="709"/>
        <w:jc w:val="both"/>
        <w:rPr>
          <w:b/>
          <w:szCs w:val="26"/>
        </w:rPr>
      </w:pPr>
      <w:r w:rsidRPr="00890F78">
        <w:rPr>
          <w:i/>
          <w:color w:val="000000"/>
          <w:szCs w:val="26"/>
        </w:rPr>
        <w:t>Самостоятельная работа.</w:t>
      </w:r>
      <w:r w:rsidR="00420DD1">
        <w:rPr>
          <w:i/>
          <w:color w:val="000000"/>
          <w:szCs w:val="26"/>
        </w:rPr>
        <w:t xml:space="preserve"> </w:t>
      </w:r>
      <w:r w:rsidR="00420DD1" w:rsidRPr="00420DD1">
        <w:rPr>
          <w:color w:val="000000"/>
          <w:szCs w:val="26"/>
        </w:rPr>
        <w:t>Создание виртуальных выставок в библиотеках общеобразовательных организаций</w:t>
      </w:r>
      <w:r w:rsidR="00712788">
        <w:rPr>
          <w:color w:val="000000"/>
          <w:szCs w:val="26"/>
        </w:rPr>
        <w:t>.</w:t>
      </w:r>
      <w:r w:rsidR="00420DD1" w:rsidRPr="00420DD1">
        <w:rPr>
          <w:color w:val="000000"/>
          <w:szCs w:val="26"/>
        </w:rPr>
        <w:t xml:space="preserve"> </w:t>
      </w:r>
    </w:p>
    <w:p w:rsidR="00F579E5" w:rsidRPr="0051176C" w:rsidRDefault="00F579E5" w:rsidP="0051176C">
      <w:pPr>
        <w:spacing w:line="0" w:lineRule="atLeast"/>
        <w:ind w:firstLine="709"/>
        <w:jc w:val="both"/>
        <w:rPr>
          <w:b/>
          <w:bCs/>
          <w:szCs w:val="26"/>
        </w:rPr>
      </w:pPr>
    </w:p>
    <w:p w:rsidR="00A72362" w:rsidRPr="00C22A19" w:rsidRDefault="00A72362" w:rsidP="00C22A19">
      <w:pPr>
        <w:spacing w:line="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F579E5" w:rsidRPr="006515E0" w:rsidRDefault="00F579E5" w:rsidP="00F579E5">
      <w:pPr>
        <w:pStyle w:val="ConsNormal"/>
        <w:suppressAutoHyphens/>
        <w:ind w:firstLine="709"/>
        <w:jc w:val="both"/>
        <w:rPr>
          <w:rFonts w:ascii="Times New Roman" w:hAnsi="Times New Roman" w:cs="Times New Roman"/>
          <w:b/>
          <w:bCs/>
          <w:sz w:val="26"/>
          <w:szCs w:val="26"/>
        </w:rPr>
      </w:pPr>
      <w:r w:rsidRPr="006515E0">
        <w:rPr>
          <w:rFonts w:ascii="Times New Roman" w:hAnsi="Times New Roman" w:cs="Times New Roman"/>
          <w:b/>
          <w:bCs/>
          <w:sz w:val="26"/>
          <w:szCs w:val="26"/>
        </w:rPr>
        <w:t>3.1. Входной контроль (диагностика)</w:t>
      </w:r>
    </w:p>
    <w:p w:rsidR="00F579E5" w:rsidRDefault="00F579E5" w:rsidP="00F579E5">
      <w:pPr>
        <w:pStyle w:val="ConsNormal"/>
        <w:suppressAutoHyphens/>
        <w:ind w:firstLine="709"/>
        <w:jc w:val="both"/>
        <w:rPr>
          <w:rFonts w:ascii="Times New Roman" w:hAnsi="Times New Roman" w:cs="Times New Roman"/>
          <w:sz w:val="26"/>
          <w:szCs w:val="26"/>
        </w:rPr>
      </w:pPr>
      <w:r w:rsidRPr="006515E0">
        <w:rPr>
          <w:rFonts w:ascii="Times New Roman" w:hAnsi="Times New Roman" w:cs="Times New Roman"/>
          <w:sz w:val="26"/>
          <w:szCs w:val="26"/>
        </w:rPr>
        <w:t>Система заданий входного контроля (диагностики) определяет исходный уровень владения обучающимися</w:t>
      </w:r>
      <w:r w:rsidRPr="006515E0">
        <w:rPr>
          <w:rFonts w:ascii="Times New Roman" w:hAnsi="Times New Roman" w:cs="Times New Roman"/>
          <w:b/>
          <w:bCs/>
          <w:sz w:val="26"/>
          <w:szCs w:val="26"/>
        </w:rPr>
        <w:t xml:space="preserve"> </w:t>
      </w:r>
      <w:r w:rsidRPr="006515E0">
        <w:rPr>
          <w:rFonts w:ascii="Times New Roman" w:hAnsi="Times New Roman" w:cs="Times New Roman"/>
          <w:sz w:val="26"/>
          <w:szCs w:val="26"/>
        </w:rPr>
        <w:t xml:space="preserve">профессиональными компетенциями (умениями и знаниями), совершенствование которых является целью программы. </w:t>
      </w:r>
    </w:p>
    <w:p w:rsidR="00F579E5" w:rsidRPr="0014550A" w:rsidRDefault="00F579E5" w:rsidP="00F579E5">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 xml:space="preserve">Входная диагностика проводится для определения уровня владения обучающимися </w:t>
      </w:r>
      <w:r w:rsidRPr="0014550A">
        <w:rPr>
          <w:rFonts w:ascii="Times New Roman" w:hAnsi="Times New Roman" w:cs="Times New Roman"/>
          <w:iCs/>
          <w:sz w:val="26"/>
          <w:szCs w:val="26"/>
        </w:rPr>
        <w:lastRenderedPageBreak/>
        <w:t xml:space="preserve">профессиональными компетенциями (умениями и знаниями) </w:t>
      </w:r>
      <w:r w:rsidRPr="0014550A">
        <w:rPr>
          <w:rFonts w:ascii="Times New Roman" w:hAnsi="Times New Roman" w:cs="Times New Roman"/>
          <w:sz w:val="26"/>
          <w:szCs w:val="26"/>
        </w:rPr>
        <w:t>совершенствование/освоение которых является целью программы.</w:t>
      </w:r>
    </w:p>
    <w:p w:rsidR="00F579E5" w:rsidRPr="0039631D" w:rsidRDefault="00F579E5" w:rsidP="00F579E5">
      <w:pPr>
        <w:ind w:firstLine="650"/>
        <w:jc w:val="both"/>
        <w:rPr>
          <w:szCs w:val="26"/>
        </w:rPr>
      </w:pPr>
      <w:r w:rsidRPr="0039631D">
        <w:rPr>
          <w:b/>
          <w:szCs w:val="26"/>
        </w:rPr>
        <w:t xml:space="preserve">Форма: </w:t>
      </w:r>
      <w:r w:rsidRPr="0039631D">
        <w:rPr>
          <w:szCs w:val="26"/>
        </w:rPr>
        <w:t>Тест</w:t>
      </w:r>
      <w:r>
        <w:rPr>
          <w:szCs w:val="26"/>
        </w:rPr>
        <w:t>ирование</w:t>
      </w:r>
      <w:r w:rsidRPr="0039631D">
        <w:rPr>
          <w:szCs w:val="26"/>
        </w:rPr>
        <w:t>.</w:t>
      </w:r>
    </w:p>
    <w:p w:rsidR="00F579E5" w:rsidRPr="00426009" w:rsidRDefault="00F579E5" w:rsidP="00F579E5">
      <w:pPr>
        <w:autoSpaceDE w:val="0"/>
        <w:autoSpaceDN w:val="0"/>
        <w:adjustRightInd w:val="0"/>
        <w:ind w:firstLine="650"/>
        <w:jc w:val="both"/>
      </w:pPr>
      <w:r w:rsidRPr="0039631D">
        <w:rPr>
          <w:b/>
          <w:szCs w:val="26"/>
        </w:rPr>
        <w:t xml:space="preserve">Описание, требования к выполнению: </w:t>
      </w:r>
      <w:r w:rsidRPr="00BE5B69">
        <w:rPr>
          <w:rFonts w:eastAsia="DejaVuSans"/>
          <w:szCs w:val="26"/>
        </w:rPr>
        <w:t>Входной контроль проводится в форме тестирования с целью выявления</w:t>
      </w:r>
      <w:r>
        <w:rPr>
          <w:rFonts w:eastAsia="DejaVuSans"/>
          <w:szCs w:val="26"/>
        </w:rPr>
        <w:t xml:space="preserve"> </w:t>
      </w:r>
      <w:r w:rsidRPr="00BE5B69">
        <w:rPr>
          <w:rFonts w:eastAsia="DejaVuSans"/>
          <w:szCs w:val="26"/>
        </w:rPr>
        <w:t>профессиональных затруднений слушателей</w:t>
      </w:r>
      <w:r>
        <w:rPr>
          <w:rFonts w:ascii="DejaVuSans" w:eastAsia="DejaVuSans" w:cs="DejaVuSans"/>
          <w:sz w:val="18"/>
          <w:szCs w:val="18"/>
        </w:rPr>
        <w:t xml:space="preserve"> </w:t>
      </w:r>
      <w:r w:rsidRPr="00BE5B69">
        <w:rPr>
          <w:rFonts w:ascii="DejaVuSans" w:eastAsia="DejaVuSans" w:cs="DejaVuSans"/>
          <w:szCs w:val="26"/>
        </w:rPr>
        <w:t>и</w:t>
      </w:r>
      <w:r w:rsidRPr="00BE5B69">
        <w:rPr>
          <w:rFonts w:ascii="DejaVuSans" w:eastAsia="DejaVuSans" w:cs="DejaVuSans"/>
          <w:szCs w:val="26"/>
        </w:rPr>
        <w:t xml:space="preserve"> </w:t>
      </w:r>
      <w:r w:rsidRPr="00426009">
        <w:rPr>
          <w:rFonts w:eastAsia="DejaVuSans"/>
        </w:rPr>
        <w:t>состоит из</w:t>
      </w:r>
      <w:r>
        <w:rPr>
          <w:rFonts w:eastAsia="DejaVuSans"/>
        </w:rPr>
        <w:t xml:space="preserve"> 1</w:t>
      </w:r>
      <w:r w:rsidRPr="00426009">
        <w:rPr>
          <w:rFonts w:eastAsia="DejaVuSans"/>
        </w:rPr>
        <w:t xml:space="preserve">0 вопросов с предполагаемыми ответами. </w:t>
      </w:r>
    </w:p>
    <w:p w:rsidR="00F579E5" w:rsidRPr="0014550A" w:rsidRDefault="00F579E5" w:rsidP="00F579E5">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b/>
          <w:bCs/>
          <w:sz w:val="26"/>
          <w:szCs w:val="26"/>
        </w:rPr>
        <w:t>Критерии оценивания:</w:t>
      </w:r>
    </w:p>
    <w:p w:rsidR="00F579E5" w:rsidRPr="00F579E5" w:rsidRDefault="00F579E5" w:rsidP="00F579E5">
      <w:pPr>
        <w:pStyle w:val="Default"/>
        <w:ind w:firstLine="650"/>
        <w:rPr>
          <w:rFonts w:ascii="Times New Roman" w:hAnsi="Times New Roman" w:cs="Times New Roman"/>
          <w:b/>
          <w:bCs/>
          <w:color w:val="auto"/>
          <w:sz w:val="26"/>
          <w:szCs w:val="26"/>
        </w:rPr>
      </w:pPr>
      <w:r w:rsidRPr="00F579E5">
        <w:rPr>
          <w:rFonts w:ascii="Times New Roman" w:hAnsi="Times New Roman" w:cs="Times New Roman"/>
          <w:color w:val="auto"/>
          <w:sz w:val="26"/>
          <w:szCs w:val="26"/>
        </w:rPr>
        <w:t>Максимальное количество баллов:</w:t>
      </w:r>
      <w:r>
        <w:rPr>
          <w:rFonts w:ascii="Times New Roman" w:hAnsi="Times New Roman" w:cs="Times New Roman"/>
          <w:color w:val="auto"/>
          <w:sz w:val="26"/>
          <w:szCs w:val="26"/>
        </w:rPr>
        <w:t xml:space="preserve"> 10 баллов.</w:t>
      </w:r>
    </w:p>
    <w:p w:rsidR="00F579E5" w:rsidRDefault="00F579E5" w:rsidP="00F579E5">
      <w:pPr>
        <w:pStyle w:val="Default"/>
        <w:ind w:firstLine="650"/>
        <w:rPr>
          <w:rFonts w:ascii="Times New Roman" w:hAnsi="Times New Roman" w:cs="Times New Roman"/>
          <w:b/>
          <w:bCs/>
          <w:sz w:val="26"/>
          <w:szCs w:val="26"/>
        </w:rPr>
      </w:pPr>
      <w:r>
        <w:rPr>
          <w:rFonts w:ascii="Times New Roman" w:hAnsi="Times New Roman" w:cs="Times New Roman"/>
          <w:b/>
          <w:bCs/>
          <w:sz w:val="26"/>
          <w:szCs w:val="26"/>
        </w:rPr>
        <w:t xml:space="preserve">Примеры заданий: </w:t>
      </w:r>
    </w:p>
    <w:p w:rsidR="005D4EDD" w:rsidRPr="00D51F22" w:rsidRDefault="005D4EDD" w:rsidP="00D51F22">
      <w:pPr>
        <w:ind w:firstLine="709"/>
        <w:rPr>
          <w:b/>
          <w:color w:val="000000"/>
          <w:szCs w:val="26"/>
        </w:rPr>
      </w:pPr>
      <w:r w:rsidRPr="00D51F22">
        <w:rPr>
          <w:b/>
          <w:bCs/>
          <w:szCs w:val="26"/>
        </w:rPr>
        <w:t xml:space="preserve">1. </w:t>
      </w:r>
      <w:r w:rsidRPr="00D51F22">
        <w:rPr>
          <w:b/>
          <w:color w:val="000000"/>
          <w:szCs w:val="26"/>
        </w:rPr>
        <w:t>Библиотечное дело – это:</w:t>
      </w:r>
    </w:p>
    <w:p w:rsidR="005D4EDD" w:rsidRPr="00D51F22" w:rsidRDefault="005D4EDD" w:rsidP="00D51F22">
      <w:pPr>
        <w:ind w:firstLine="709"/>
        <w:rPr>
          <w:color w:val="000000"/>
          <w:szCs w:val="26"/>
        </w:rPr>
      </w:pPr>
      <w:r w:rsidRPr="00D51F22">
        <w:rPr>
          <w:color w:val="000000"/>
          <w:szCs w:val="26"/>
        </w:rPr>
        <w:t>a) область деятельности по организации библиотечного обслуживания;</w:t>
      </w:r>
    </w:p>
    <w:p w:rsidR="005D4EDD" w:rsidRPr="00D51F22" w:rsidRDefault="005D4EDD" w:rsidP="00D51F22">
      <w:pPr>
        <w:ind w:firstLine="709"/>
        <w:rPr>
          <w:color w:val="000000"/>
          <w:szCs w:val="26"/>
        </w:rPr>
      </w:pPr>
      <w:r w:rsidRPr="00D51F22">
        <w:rPr>
          <w:color w:val="000000"/>
          <w:szCs w:val="26"/>
        </w:rPr>
        <w:t>б) работа библиотеки</w:t>
      </w:r>
    </w:p>
    <w:p w:rsidR="005D4EDD" w:rsidRPr="00D51F22" w:rsidRDefault="005D4EDD" w:rsidP="00D51F22">
      <w:pPr>
        <w:ind w:firstLine="709"/>
        <w:rPr>
          <w:b/>
          <w:bCs/>
          <w:szCs w:val="26"/>
        </w:rPr>
      </w:pPr>
      <w:r w:rsidRPr="00D51F22">
        <w:rPr>
          <w:color w:val="000000"/>
          <w:szCs w:val="26"/>
        </w:rPr>
        <w:t>в) научная дисциплина</w:t>
      </w:r>
    </w:p>
    <w:p w:rsidR="005D4EDD" w:rsidRPr="00D51F22" w:rsidRDefault="005D4EDD" w:rsidP="00D51F22">
      <w:pPr>
        <w:ind w:firstLine="709"/>
        <w:rPr>
          <w:b/>
          <w:color w:val="000000"/>
          <w:szCs w:val="26"/>
        </w:rPr>
      </w:pPr>
      <w:r w:rsidRPr="00D51F22">
        <w:rPr>
          <w:b/>
          <w:bCs/>
          <w:szCs w:val="26"/>
        </w:rPr>
        <w:t xml:space="preserve">2. </w:t>
      </w:r>
      <w:r w:rsidRPr="00D51F22">
        <w:rPr>
          <w:b/>
          <w:color w:val="000000"/>
          <w:szCs w:val="26"/>
        </w:rPr>
        <w:t>Какие основные функции выполняют автоматизированные системы библиотек?</w:t>
      </w:r>
    </w:p>
    <w:p w:rsidR="005D4EDD" w:rsidRPr="00D51F22" w:rsidRDefault="005D4EDD" w:rsidP="00D51F22">
      <w:pPr>
        <w:ind w:firstLine="709"/>
        <w:rPr>
          <w:color w:val="000000"/>
          <w:szCs w:val="26"/>
        </w:rPr>
      </w:pPr>
      <w:r w:rsidRPr="00D51F22">
        <w:rPr>
          <w:color w:val="000000"/>
          <w:szCs w:val="26"/>
        </w:rPr>
        <w:t>a) Организация каталогизации и систематизации информации</w:t>
      </w:r>
    </w:p>
    <w:p w:rsidR="005D4EDD" w:rsidRPr="00D51F22" w:rsidRDefault="005D4EDD" w:rsidP="00D51F22">
      <w:pPr>
        <w:ind w:firstLine="709"/>
        <w:rPr>
          <w:color w:val="000000"/>
          <w:szCs w:val="26"/>
        </w:rPr>
      </w:pPr>
      <w:r w:rsidRPr="00D51F22">
        <w:rPr>
          <w:color w:val="000000"/>
          <w:szCs w:val="26"/>
        </w:rPr>
        <w:t>б) Поиск и заказ литературы</w:t>
      </w:r>
    </w:p>
    <w:p w:rsidR="005D4EDD" w:rsidRPr="00D51F22" w:rsidRDefault="005D4EDD" w:rsidP="00D51F22">
      <w:pPr>
        <w:ind w:firstLine="709"/>
        <w:rPr>
          <w:color w:val="000000"/>
          <w:szCs w:val="26"/>
        </w:rPr>
      </w:pPr>
      <w:r w:rsidRPr="00D51F22">
        <w:rPr>
          <w:color w:val="000000"/>
          <w:szCs w:val="26"/>
        </w:rPr>
        <w:t>в) Обработка электронных ресурсов</w:t>
      </w:r>
    </w:p>
    <w:p w:rsidR="005D4EDD" w:rsidRPr="00D51F22" w:rsidRDefault="005D4EDD" w:rsidP="00D51F22">
      <w:pPr>
        <w:ind w:firstLine="709"/>
        <w:rPr>
          <w:color w:val="000000"/>
          <w:szCs w:val="26"/>
        </w:rPr>
      </w:pPr>
      <w:r w:rsidRPr="00D51F22">
        <w:rPr>
          <w:color w:val="000000"/>
          <w:szCs w:val="26"/>
        </w:rPr>
        <w:t>г) Все вышеперечисленное</w:t>
      </w:r>
    </w:p>
    <w:p w:rsidR="005D4EDD" w:rsidRPr="00D51F22" w:rsidRDefault="005D4EDD" w:rsidP="00D51F22">
      <w:pPr>
        <w:ind w:firstLine="709"/>
        <w:rPr>
          <w:b/>
          <w:color w:val="000000"/>
          <w:szCs w:val="26"/>
        </w:rPr>
      </w:pPr>
      <w:r w:rsidRPr="00D51F22">
        <w:rPr>
          <w:b/>
          <w:bCs/>
          <w:szCs w:val="26"/>
        </w:rPr>
        <w:t xml:space="preserve">3. </w:t>
      </w:r>
      <w:r w:rsidRPr="00D51F22">
        <w:rPr>
          <w:b/>
          <w:color w:val="000000"/>
          <w:szCs w:val="26"/>
        </w:rPr>
        <w:t>Что такое электронный каталог?</w:t>
      </w:r>
    </w:p>
    <w:p w:rsidR="005D4EDD" w:rsidRPr="00D51F22" w:rsidRDefault="005D4EDD" w:rsidP="00D51F22">
      <w:pPr>
        <w:ind w:firstLine="709"/>
        <w:rPr>
          <w:color w:val="000000"/>
          <w:szCs w:val="26"/>
        </w:rPr>
      </w:pPr>
      <w:r w:rsidRPr="00D51F22">
        <w:rPr>
          <w:color w:val="000000"/>
          <w:szCs w:val="26"/>
        </w:rPr>
        <w:t>a) База данных, содержащая информацию о книгах и других ресурсах библиотеки</w:t>
      </w:r>
    </w:p>
    <w:p w:rsidR="005D4EDD" w:rsidRPr="00D51F22" w:rsidRDefault="005D4EDD" w:rsidP="00D51F22">
      <w:pPr>
        <w:ind w:firstLine="709"/>
        <w:rPr>
          <w:color w:val="000000"/>
          <w:szCs w:val="26"/>
        </w:rPr>
      </w:pPr>
      <w:r w:rsidRPr="00D51F22">
        <w:rPr>
          <w:color w:val="000000"/>
          <w:szCs w:val="26"/>
        </w:rPr>
        <w:t>б) Список электронных ресурсов доступных для просмотра</w:t>
      </w:r>
    </w:p>
    <w:p w:rsidR="005D4EDD" w:rsidRPr="00D51F22" w:rsidRDefault="005D4EDD" w:rsidP="00D51F22">
      <w:pPr>
        <w:ind w:firstLine="709"/>
        <w:rPr>
          <w:color w:val="000000"/>
          <w:szCs w:val="26"/>
        </w:rPr>
      </w:pPr>
      <w:r w:rsidRPr="00D51F22">
        <w:rPr>
          <w:color w:val="000000"/>
          <w:szCs w:val="26"/>
        </w:rPr>
        <w:t>в) Система автоматической выдачи книг в библиотеке</w:t>
      </w:r>
    </w:p>
    <w:p w:rsidR="005D4EDD" w:rsidRPr="00D51F22" w:rsidRDefault="005D4EDD" w:rsidP="00D51F22">
      <w:pPr>
        <w:ind w:firstLine="709"/>
        <w:rPr>
          <w:color w:val="000000"/>
          <w:szCs w:val="26"/>
        </w:rPr>
      </w:pPr>
      <w:r w:rsidRPr="00D51F22">
        <w:rPr>
          <w:color w:val="000000"/>
          <w:szCs w:val="26"/>
        </w:rPr>
        <w:t>г) Виртуальная библиотека, доступная через интернет</w:t>
      </w:r>
    </w:p>
    <w:p w:rsidR="00F579E5" w:rsidRDefault="00F579E5" w:rsidP="00F579E5">
      <w:pPr>
        <w:ind w:left="682"/>
        <w:jc w:val="both"/>
        <w:rPr>
          <w:szCs w:val="26"/>
        </w:rPr>
      </w:pPr>
      <w:r w:rsidRPr="0014550A">
        <w:rPr>
          <w:b/>
          <w:bCs/>
          <w:szCs w:val="26"/>
        </w:rPr>
        <w:t xml:space="preserve">Количество попыток: </w:t>
      </w:r>
      <w:r w:rsidRPr="00FD5217">
        <w:rPr>
          <w:szCs w:val="26"/>
        </w:rPr>
        <w:t>1.</w:t>
      </w:r>
    </w:p>
    <w:p w:rsidR="00FD5217" w:rsidRPr="00FD5217" w:rsidRDefault="00FD5217" w:rsidP="00FD5217">
      <w:pPr>
        <w:ind w:left="682"/>
        <w:jc w:val="both"/>
        <w:rPr>
          <w:szCs w:val="26"/>
        </w:rPr>
      </w:pPr>
    </w:p>
    <w:p w:rsidR="002C2D25" w:rsidRPr="00F832CA" w:rsidRDefault="002C2D25" w:rsidP="002C2D25">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3.2. Промежуточный контроль</w:t>
      </w:r>
    </w:p>
    <w:p w:rsidR="002C2D25" w:rsidRPr="0014550A" w:rsidRDefault="002C2D25" w:rsidP="002C2D25">
      <w:pPr>
        <w:ind w:firstLine="682"/>
        <w:jc w:val="both"/>
        <w:rPr>
          <w:b/>
          <w:bCs/>
          <w:szCs w:val="26"/>
        </w:rPr>
      </w:pPr>
      <w:r w:rsidRPr="0014550A">
        <w:rPr>
          <w:b/>
          <w:szCs w:val="26"/>
        </w:rPr>
        <w:t>3.2.1. «Основы государственной политики в области образования и воспитания»</w:t>
      </w:r>
    </w:p>
    <w:p w:rsidR="002C2D25" w:rsidRPr="0014550A" w:rsidRDefault="002C2D25" w:rsidP="002C2D25">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2C2D25" w:rsidRPr="0014550A" w:rsidRDefault="002C2D25" w:rsidP="002C2D25">
      <w:pPr>
        <w:autoSpaceDE w:val="0"/>
        <w:autoSpaceDN w:val="0"/>
        <w:adjustRightInd w:val="0"/>
        <w:ind w:firstLine="682"/>
        <w:jc w:val="both"/>
        <w:rPr>
          <w:b/>
          <w:bCs/>
          <w:szCs w:val="26"/>
        </w:rPr>
      </w:pPr>
      <w:r w:rsidRPr="0014550A">
        <w:rPr>
          <w:b/>
          <w:bCs/>
          <w:szCs w:val="26"/>
        </w:rPr>
        <w:t>Описание, требования к выполнению:</w:t>
      </w:r>
    </w:p>
    <w:p w:rsidR="002C2D25" w:rsidRPr="0014550A" w:rsidRDefault="002C2D25" w:rsidP="002C2D25">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2C2D25" w:rsidRPr="0014550A" w:rsidRDefault="002C2D25" w:rsidP="002C2D25">
      <w:pPr>
        <w:autoSpaceDE w:val="0"/>
        <w:autoSpaceDN w:val="0"/>
        <w:adjustRightInd w:val="0"/>
        <w:ind w:firstLine="682"/>
        <w:jc w:val="both"/>
        <w:rPr>
          <w:b/>
          <w:bCs/>
          <w:szCs w:val="26"/>
        </w:rPr>
      </w:pPr>
      <w:r w:rsidRPr="0014550A">
        <w:rPr>
          <w:b/>
          <w:bCs/>
          <w:szCs w:val="26"/>
        </w:rPr>
        <w:t>Критерии оценивания:</w:t>
      </w:r>
    </w:p>
    <w:p w:rsidR="002C2D25" w:rsidRPr="0014550A" w:rsidRDefault="002C2D25" w:rsidP="002C2D25">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2C2D25" w:rsidRPr="0014550A" w:rsidRDefault="002C2D25" w:rsidP="002C2D25">
      <w:pPr>
        <w:ind w:firstLine="682"/>
        <w:jc w:val="both"/>
        <w:rPr>
          <w:b/>
          <w:szCs w:val="26"/>
          <w:shd w:val="clear" w:color="auto" w:fill="FFFFFF"/>
        </w:rPr>
      </w:pPr>
      <w:r w:rsidRPr="0014550A">
        <w:rPr>
          <w:b/>
          <w:szCs w:val="26"/>
          <w:shd w:val="clear" w:color="auto" w:fill="FFFFFF"/>
        </w:rPr>
        <w:t>Примеры заданий:</w:t>
      </w:r>
    </w:p>
    <w:p w:rsidR="002C2D25" w:rsidRDefault="002C2D25" w:rsidP="002C2D25">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r w:rsidR="00D51F22">
        <w:rPr>
          <w:rFonts w:ascii="Times New Roman" w:hAnsi="Times New Roman" w:cs="Times New Roman"/>
          <w:sz w:val="26"/>
          <w:szCs w:val="26"/>
        </w:rPr>
        <w:t>а</w:t>
      </w:r>
      <w:r>
        <w:rPr>
          <w:rFonts w:ascii="Times New Roman" w:hAnsi="Times New Roman" w:cs="Times New Roman"/>
          <w:sz w:val="26"/>
          <w:szCs w:val="26"/>
        </w:rPr>
        <w:t>.</w:t>
      </w:r>
    </w:p>
    <w:p w:rsidR="002C2D25" w:rsidRPr="00667133" w:rsidRDefault="002C2D25" w:rsidP="002C2D25">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Pr="00667133">
        <w:rPr>
          <w:rFonts w:ascii="Times New Roman" w:eastAsia="MS Gothic" w:hAnsi="Times New Roman" w:cs="Times New Roman"/>
          <w:b/>
          <w:color w:val="000000"/>
          <w:sz w:val="26"/>
          <w:szCs w:val="26"/>
        </w:rPr>
        <w:t>Отметьте, что не относится к</w:t>
      </w:r>
      <w:r w:rsidRPr="00667133">
        <w:rPr>
          <w:rFonts w:ascii="Times New Roman" w:hAnsi="Times New Roman" w:cs="Times New Roman"/>
          <w:b/>
          <w:sz w:val="26"/>
          <w:szCs w:val="26"/>
        </w:rPr>
        <w:t xml:space="preserve"> понятию террористическая деятельность:</w:t>
      </w:r>
    </w:p>
    <w:p w:rsidR="002C2D25" w:rsidRDefault="002C2D25" w:rsidP="002C2D25">
      <w:pPr>
        <w:ind w:firstLine="709"/>
        <w:jc w:val="both"/>
        <w:rPr>
          <w:szCs w:val="26"/>
        </w:rPr>
      </w:pPr>
      <w:r>
        <w:rPr>
          <w:szCs w:val="26"/>
        </w:rPr>
        <w:t xml:space="preserve">а) </w:t>
      </w:r>
      <w:r w:rsidRPr="00667133">
        <w:rPr>
          <w:szCs w:val="26"/>
        </w:rPr>
        <w:t>подстрекательство к террористическому акту</w:t>
      </w:r>
      <w:r>
        <w:rPr>
          <w:szCs w:val="26"/>
        </w:rPr>
        <w:t>;</w:t>
      </w:r>
    </w:p>
    <w:p w:rsidR="002C2D25" w:rsidRDefault="002C2D25" w:rsidP="002C2D25">
      <w:pPr>
        <w:ind w:firstLine="709"/>
        <w:jc w:val="both"/>
        <w:rPr>
          <w:szCs w:val="26"/>
        </w:rPr>
      </w:pPr>
      <w:r>
        <w:rPr>
          <w:rFonts w:eastAsia="MS Gothic"/>
          <w:color w:val="000000"/>
          <w:szCs w:val="26"/>
        </w:rPr>
        <w:t xml:space="preserve">б) </w:t>
      </w:r>
      <w:r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Pr>
          <w:szCs w:val="26"/>
        </w:rPr>
        <w:t>;</w:t>
      </w:r>
    </w:p>
    <w:p w:rsidR="002C2D25" w:rsidRDefault="002C2D25" w:rsidP="002C2D25">
      <w:pPr>
        <w:ind w:firstLine="709"/>
        <w:jc w:val="both"/>
        <w:rPr>
          <w:szCs w:val="26"/>
        </w:rPr>
      </w:pPr>
      <w:r w:rsidRPr="00566E4F">
        <w:rPr>
          <w:rFonts w:eastAsia="MS Gothic"/>
          <w:color w:val="000000"/>
          <w:szCs w:val="26"/>
        </w:rPr>
        <w:t>в)</w:t>
      </w:r>
      <w:r>
        <w:rPr>
          <w:rFonts w:eastAsia="MS Gothic"/>
          <w:color w:val="000000"/>
          <w:szCs w:val="26"/>
        </w:rPr>
        <w:t xml:space="preserve"> </w:t>
      </w:r>
      <w:r w:rsidRPr="00667133">
        <w:rPr>
          <w:szCs w:val="26"/>
        </w:rPr>
        <w:t>информационное или иное пособничество в планировании, подготовке или реализации террористического акта</w:t>
      </w:r>
      <w:r>
        <w:rPr>
          <w:szCs w:val="26"/>
        </w:rPr>
        <w:t>;</w:t>
      </w:r>
    </w:p>
    <w:p w:rsidR="002C2D25" w:rsidRPr="0028666E" w:rsidRDefault="002C2D25" w:rsidP="002C2D25">
      <w:pPr>
        <w:ind w:firstLine="709"/>
        <w:jc w:val="both"/>
        <w:rPr>
          <w:szCs w:val="26"/>
        </w:rPr>
      </w:pPr>
      <w:r>
        <w:rPr>
          <w:szCs w:val="26"/>
        </w:rPr>
        <w:t xml:space="preserve">г) </w:t>
      </w:r>
      <w:r w:rsidRPr="00667133">
        <w:rPr>
          <w:bCs/>
          <w:szCs w:val="26"/>
        </w:rPr>
        <w:t>выявление, предупреждение, пресечение, раскрытие и расследование террористического акта (борьба с терроризмом)</w:t>
      </w:r>
      <w:r>
        <w:rPr>
          <w:rFonts w:eastAsia="MS Gothic"/>
          <w:color w:val="000000"/>
          <w:szCs w:val="26"/>
        </w:rPr>
        <w:t>.</w:t>
      </w:r>
    </w:p>
    <w:p w:rsidR="002C2D25" w:rsidRPr="00667133" w:rsidRDefault="002C2D25" w:rsidP="002C2D25">
      <w:pPr>
        <w:ind w:firstLine="709"/>
        <w:jc w:val="both"/>
        <w:rPr>
          <w:rFonts w:eastAsia="MS Gothic"/>
          <w:color w:val="000000"/>
          <w:szCs w:val="26"/>
        </w:rPr>
      </w:pPr>
      <w:r w:rsidRPr="00667133">
        <w:rPr>
          <w:b/>
          <w:bCs/>
          <w:szCs w:val="26"/>
        </w:rPr>
        <w:lastRenderedPageBreak/>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2C2D25" w:rsidRPr="00566E4F" w:rsidRDefault="002C2D25" w:rsidP="002C2D25">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2C2D25" w:rsidRPr="00566E4F" w:rsidRDefault="002C2D25" w:rsidP="002C2D25">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2C2D25" w:rsidRPr="00566E4F" w:rsidRDefault="002C2D25" w:rsidP="002C2D25">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2C2D25" w:rsidRPr="00566E4F" w:rsidRDefault="002C2D25" w:rsidP="002C2D25">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2C2D25" w:rsidRPr="00566E4F" w:rsidRDefault="002C2D25" w:rsidP="002C2D25">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2C2D25" w:rsidRDefault="002C2D25" w:rsidP="002C2D25">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2C2D25" w:rsidRDefault="002C2D25" w:rsidP="002C2D25">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2C2D25" w:rsidRDefault="002C2D25" w:rsidP="002C2D25">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2C2D25" w:rsidRPr="00A97C5C" w:rsidRDefault="002C2D25" w:rsidP="002C2D25">
      <w:pPr>
        <w:ind w:firstLine="709"/>
        <w:jc w:val="both"/>
        <w:rPr>
          <w:szCs w:val="26"/>
        </w:rPr>
      </w:pPr>
      <w:r w:rsidRPr="00566E4F">
        <w:rPr>
          <w:rFonts w:eastAsia="MS Gothic"/>
          <w:color w:val="000000"/>
          <w:szCs w:val="26"/>
        </w:rPr>
        <w:t xml:space="preserve">в) </w:t>
      </w:r>
      <w:r>
        <w:rPr>
          <w:szCs w:val="26"/>
        </w:rPr>
        <w:t>принцип системности;</w:t>
      </w:r>
    </w:p>
    <w:p w:rsidR="002C2D25" w:rsidRDefault="002C2D25" w:rsidP="002C2D25">
      <w:pPr>
        <w:ind w:firstLine="709"/>
        <w:jc w:val="both"/>
        <w:rPr>
          <w:szCs w:val="26"/>
        </w:rPr>
      </w:pPr>
      <w:r w:rsidRPr="00566E4F">
        <w:rPr>
          <w:rFonts w:eastAsia="MS Gothic"/>
          <w:color w:val="000000"/>
          <w:szCs w:val="26"/>
        </w:rPr>
        <w:t xml:space="preserve">г) </w:t>
      </w:r>
      <w:r>
        <w:rPr>
          <w:szCs w:val="26"/>
        </w:rPr>
        <w:t>принцип превентивности;</w:t>
      </w:r>
    </w:p>
    <w:p w:rsidR="002C2D25" w:rsidRPr="0014550A" w:rsidRDefault="002C2D25" w:rsidP="002C2D25">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2C2D25" w:rsidRPr="00577165" w:rsidRDefault="002C2D25" w:rsidP="002C2D25">
      <w:pPr>
        <w:ind w:firstLine="709"/>
        <w:rPr>
          <w:b/>
          <w:szCs w:val="26"/>
        </w:rPr>
      </w:pPr>
      <w:r>
        <w:rPr>
          <w:b/>
          <w:szCs w:val="26"/>
        </w:rPr>
        <w:t xml:space="preserve">4. </w:t>
      </w:r>
      <w:r w:rsidRPr="00577165">
        <w:rPr>
          <w:b/>
          <w:szCs w:val="26"/>
        </w:rPr>
        <w:t>Какие из приведённых черт являю</w:t>
      </w:r>
      <w:r>
        <w:rPr>
          <w:b/>
          <w:szCs w:val="26"/>
        </w:rPr>
        <w:t>тся неотъемлемыми для лидерства:</w:t>
      </w:r>
    </w:p>
    <w:p w:rsidR="002C2D25" w:rsidRPr="00577165" w:rsidRDefault="002C2D25" w:rsidP="002C2D25">
      <w:pPr>
        <w:ind w:firstLine="709"/>
        <w:rPr>
          <w:szCs w:val="26"/>
        </w:rPr>
      </w:pPr>
      <w:r>
        <w:rPr>
          <w:szCs w:val="26"/>
        </w:rPr>
        <w:t>а</w:t>
      </w:r>
      <w:r w:rsidRPr="00577165">
        <w:rPr>
          <w:szCs w:val="26"/>
        </w:rPr>
        <w:t>) амбициозность, самопозиционирование, умение делегировать</w:t>
      </w:r>
      <w:r>
        <w:rPr>
          <w:szCs w:val="26"/>
        </w:rPr>
        <w:t>;</w:t>
      </w:r>
    </w:p>
    <w:p w:rsidR="002C2D25" w:rsidRPr="00577165" w:rsidRDefault="002C2D25" w:rsidP="002C2D25">
      <w:pPr>
        <w:ind w:firstLine="709"/>
        <w:rPr>
          <w:szCs w:val="26"/>
        </w:rPr>
      </w:pPr>
      <w:r>
        <w:rPr>
          <w:szCs w:val="26"/>
        </w:rPr>
        <w:t>б</w:t>
      </w:r>
      <w:r w:rsidRPr="00577165">
        <w:rPr>
          <w:szCs w:val="26"/>
        </w:rPr>
        <w:t>) риск, предельные нагрузки и личная ответственность</w:t>
      </w:r>
      <w:r>
        <w:rPr>
          <w:szCs w:val="26"/>
        </w:rPr>
        <w:t>;</w:t>
      </w:r>
    </w:p>
    <w:p w:rsidR="002C2D25" w:rsidRPr="00577165" w:rsidRDefault="002C2D25" w:rsidP="002C2D25">
      <w:pPr>
        <w:ind w:firstLine="709"/>
        <w:rPr>
          <w:szCs w:val="26"/>
        </w:rPr>
      </w:pPr>
      <w:r>
        <w:rPr>
          <w:szCs w:val="26"/>
        </w:rPr>
        <w:t>в</w:t>
      </w:r>
      <w:r w:rsidRPr="00577165">
        <w:rPr>
          <w:szCs w:val="26"/>
        </w:rPr>
        <w:t>) страх, равнодушие, алчность</w:t>
      </w:r>
      <w:r>
        <w:rPr>
          <w:szCs w:val="26"/>
        </w:rPr>
        <w:t>;</w:t>
      </w:r>
    </w:p>
    <w:p w:rsidR="002C2D25" w:rsidRPr="00845CD2" w:rsidRDefault="002C2D25" w:rsidP="002C2D25">
      <w:pPr>
        <w:ind w:left="682"/>
        <w:jc w:val="both"/>
        <w:rPr>
          <w:szCs w:val="26"/>
        </w:rPr>
      </w:pPr>
      <w:r w:rsidRPr="0014550A">
        <w:rPr>
          <w:b/>
          <w:bCs/>
          <w:szCs w:val="26"/>
        </w:rPr>
        <w:t xml:space="preserve">Количество попыток: </w:t>
      </w:r>
      <w:r w:rsidRPr="0014550A">
        <w:rPr>
          <w:szCs w:val="26"/>
        </w:rPr>
        <w:t>не ограничено</w:t>
      </w:r>
      <w:r>
        <w:rPr>
          <w:szCs w:val="26"/>
        </w:rPr>
        <w:t>.</w:t>
      </w:r>
    </w:p>
    <w:p w:rsidR="00845CD2" w:rsidRDefault="00845CD2" w:rsidP="00546AA4">
      <w:pPr>
        <w:ind w:firstLine="709"/>
        <w:rPr>
          <w:b/>
          <w:szCs w:val="26"/>
        </w:rPr>
      </w:pPr>
    </w:p>
    <w:p w:rsidR="00546AA4" w:rsidRPr="0014550A" w:rsidRDefault="00546AA4" w:rsidP="00121622">
      <w:pPr>
        <w:ind w:firstLine="709"/>
        <w:rPr>
          <w:b/>
          <w:szCs w:val="26"/>
        </w:rPr>
      </w:pPr>
      <w:r w:rsidRPr="0014550A">
        <w:rPr>
          <w:b/>
          <w:szCs w:val="26"/>
        </w:rPr>
        <w:t>3.2.2. «Профессиональный блок»</w:t>
      </w:r>
    </w:p>
    <w:p w:rsidR="00F579E5" w:rsidRDefault="00F579E5" w:rsidP="00121622">
      <w:pPr>
        <w:ind w:firstLine="709"/>
        <w:jc w:val="both"/>
        <w:rPr>
          <w:szCs w:val="26"/>
        </w:rPr>
      </w:pPr>
      <w:r w:rsidRPr="00D51F22">
        <w:rPr>
          <w:szCs w:val="26"/>
        </w:rPr>
        <w:t xml:space="preserve">Промежуточный контроль к модулю </w:t>
      </w:r>
      <w:r w:rsidR="00D51F22" w:rsidRPr="00D51F22">
        <w:rPr>
          <w:b/>
          <w:szCs w:val="26"/>
        </w:rPr>
        <w:t>«Содержание деятельности педагога-библиотекаря в условиях реализации ФГОС в общеобразовательной организации»</w:t>
      </w:r>
      <w:r w:rsidRPr="00D51F22">
        <w:rPr>
          <w:szCs w:val="26"/>
        </w:rPr>
        <w:t>.</w:t>
      </w:r>
    </w:p>
    <w:p w:rsidR="00F579E5" w:rsidRPr="0039631D" w:rsidRDefault="00F579E5" w:rsidP="00121622">
      <w:pPr>
        <w:ind w:firstLine="709"/>
        <w:jc w:val="both"/>
        <w:rPr>
          <w:szCs w:val="26"/>
        </w:rPr>
      </w:pPr>
      <w:r w:rsidRPr="0039631D">
        <w:rPr>
          <w:b/>
          <w:szCs w:val="26"/>
        </w:rPr>
        <w:t xml:space="preserve">Форма: </w:t>
      </w:r>
      <w:r w:rsidRPr="0039631D">
        <w:rPr>
          <w:szCs w:val="26"/>
        </w:rPr>
        <w:t>Тест</w:t>
      </w:r>
      <w:r>
        <w:rPr>
          <w:szCs w:val="26"/>
        </w:rPr>
        <w:t>ирование</w:t>
      </w:r>
      <w:r w:rsidRPr="0039631D">
        <w:rPr>
          <w:szCs w:val="26"/>
        </w:rPr>
        <w:t>.</w:t>
      </w:r>
    </w:p>
    <w:p w:rsidR="00F579E5" w:rsidRPr="0039631D" w:rsidRDefault="00F579E5" w:rsidP="00121622">
      <w:pPr>
        <w:ind w:firstLine="709"/>
        <w:jc w:val="both"/>
        <w:rPr>
          <w:szCs w:val="26"/>
        </w:rPr>
      </w:pPr>
      <w:r w:rsidRPr="0039631D">
        <w:rPr>
          <w:b/>
          <w:szCs w:val="26"/>
        </w:rPr>
        <w:t xml:space="preserve">Описание, требования к выполнению: </w:t>
      </w:r>
      <w:r w:rsidRPr="00B959D5">
        <w:rPr>
          <w:szCs w:val="26"/>
        </w:rPr>
        <w:t xml:space="preserve">Тест состоит из </w:t>
      </w:r>
      <w:r w:rsidR="00B959D5">
        <w:rPr>
          <w:szCs w:val="26"/>
        </w:rPr>
        <w:t>5</w:t>
      </w:r>
      <w:r w:rsidRPr="00B959D5">
        <w:rPr>
          <w:szCs w:val="26"/>
        </w:rPr>
        <w:t xml:space="preserve"> заданий. Максимальное количество баллов – 10 баллов.</w:t>
      </w:r>
      <w:r w:rsidRPr="0039631D">
        <w:rPr>
          <w:szCs w:val="26"/>
        </w:rPr>
        <w:t xml:space="preserve"> </w:t>
      </w:r>
    </w:p>
    <w:p w:rsidR="00F579E5" w:rsidRPr="0039631D" w:rsidRDefault="00F579E5" w:rsidP="00121622">
      <w:pPr>
        <w:ind w:firstLine="709"/>
        <w:jc w:val="both"/>
        <w:rPr>
          <w:szCs w:val="26"/>
        </w:rPr>
      </w:pPr>
      <w:r w:rsidRPr="0039631D">
        <w:rPr>
          <w:b/>
          <w:szCs w:val="26"/>
        </w:rPr>
        <w:t>Критерии оценивания:</w:t>
      </w:r>
      <w:r w:rsidRPr="0039631D">
        <w:rPr>
          <w:szCs w:val="26"/>
        </w:rPr>
        <w:t xml:space="preserve"> В тесте используется балльная система оценивания. Тест считается успешно выполненным, если процент его выполнения составляет не менее 60%.</w:t>
      </w:r>
    </w:p>
    <w:p w:rsidR="00F579E5" w:rsidRPr="0039631D" w:rsidRDefault="00F579E5" w:rsidP="00121622">
      <w:pPr>
        <w:ind w:firstLine="709"/>
        <w:jc w:val="both"/>
        <w:rPr>
          <w:b/>
          <w:szCs w:val="26"/>
        </w:rPr>
      </w:pPr>
      <w:r w:rsidRPr="0039631D">
        <w:rPr>
          <w:b/>
          <w:szCs w:val="26"/>
        </w:rPr>
        <w:t>Пример заданий:</w:t>
      </w:r>
    </w:p>
    <w:p w:rsidR="00B959D5" w:rsidRPr="00B959D5" w:rsidRDefault="00B959D5" w:rsidP="00121622">
      <w:pPr>
        <w:autoSpaceDE w:val="0"/>
        <w:autoSpaceDN w:val="0"/>
        <w:adjustRightInd w:val="0"/>
        <w:ind w:firstLine="709"/>
        <w:jc w:val="both"/>
        <w:rPr>
          <w:b/>
          <w:color w:val="000000"/>
          <w:szCs w:val="26"/>
        </w:rPr>
      </w:pPr>
      <w:r w:rsidRPr="00121622">
        <w:rPr>
          <w:b/>
          <w:color w:val="000000"/>
          <w:szCs w:val="26"/>
        </w:rPr>
        <w:t>1.</w:t>
      </w:r>
      <w:r w:rsidRPr="00B959D5">
        <w:rPr>
          <w:b/>
          <w:color w:val="000000"/>
          <w:szCs w:val="26"/>
        </w:rPr>
        <w:t xml:space="preserve"> </w:t>
      </w:r>
      <w:r w:rsidR="00121622" w:rsidRPr="00121622">
        <w:rPr>
          <w:b/>
          <w:color w:val="000000"/>
          <w:szCs w:val="26"/>
        </w:rPr>
        <w:t>Выб</w:t>
      </w:r>
      <w:r w:rsidR="00A362C2">
        <w:rPr>
          <w:b/>
          <w:color w:val="000000"/>
          <w:szCs w:val="26"/>
        </w:rPr>
        <w:t>е</w:t>
      </w:r>
      <w:r w:rsidR="00121622" w:rsidRPr="00121622">
        <w:rPr>
          <w:b/>
          <w:color w:val="000000"/>
          <w:szCs w:val="26"/>
        </w:rPr>
        <w:t>рите наиболее точное определение понятия виртуальная книжная выставка.</w:t>
      </w:r>
    </w:p>
    <w:p w:rsidR="00B959D5" w:rsidRPr="00B959D5" w:rsidRDefault="00B959D5" w:rsidP="00121622">
      <w:pPr>
        <w:autoSpaceDE w:val="0"/>
        <w:autoSpaceDN w:val="0"/>
        <w:adjustRightInd w:val="0"/>
        <w:ind w:firstLine="709"/>
        <w:jc w:val="both"/>
        <w:rPr>
          <w:color w:val="000000"/>
          <w:szCs w:val="26"/>
        </w:rPr>
      </w:pPr>
      <w:r w:rsidRPr="00121622">
        <w:rPr>
          <w:color w:val="000000"/>
          <w:szCs w:val="26"/>
        </w:rPr>
        <w:t>А)</w:t>
      </w:r>
      <w:r w:rsidRPr="00B959D5">
        <w:rPr>
          <w:color w:val="000000"/>
          <w:szCs w:val="26"/>
        </w:rPr>
        <w:t xml:space="preserve"> </w:t>
      </w:r>
      <w:r w:rsidR="00121622" w:rsidRPr="00121622">
        <w:rPr>
          <w:color w:val="000000"/>
          <w:szCs w:val="26"/>
        </w:rPr>
        <w:t>это публичная демонстрация в сети Интернет специально подобранных и систематизированных произведений печати и других носителей информации</w:t>
      </w:r>
    </w:p>
    <w:p w:rsidR="00121622" w:rsidRPr="00121622" w:rsidRDefault="00B959D5" w:rsidP="00121622">
      <w:pPr>
        <w:autoSpaceDE w:val="0"/>
        <w:autoSpaceDN w:val="0"/>
        <w:adjustRightInd w:val="0"/>
        <w:ind w:firstLine="709"/>
        <w:jc w:val="both"/>
        <w:rPr>
          <w:color w:val="000000"/>
          <w:szCs w:val="26"/>
        </w:rPr>
      </w:pPr>
      <w:r w:rsidRPr="00121622">
        <w:rPr>
          <w:color w:val="000000"/>
          <w:szCs w:val="26"/>
        </w:rPr>
        <w:t>Б)</w:t>
      </w:r>
      <w:r w:rsidRPr="00B959D5">
        <w:rPr>
          <w:color w:val="000000"/>
          <w:szCs w:val="26"/>
        </w:rPr>
        <w:t xml:space="preserve"> </w:t>
      </w:r>
      <w:r w:rsidR="00121622" w:rsidRPr="00121622">
        <w:rPr>
          <w:color w:val="000000"/>
          <w:szCs w:val="26"/>
        </w:rPr>
        <w:t>это публичная демонстрация в сети Интернет виртуальных образов специально подобранных и систематизированных произведений печати рекомендуемых удаленным пользователям библиотеки для обозрения, ознакомления и использования</w:t>
      </w:r>
    </w:p>
    <w:p w:rsidR="00121622" w:rsidRPr="00121622" w:rsidRDefault="00B959D5" w:rsidP="00121622">
      <w:pPr>
        <w:autoSpaceDE w:val="0"/>
        <w:autoSpaceDN w:val="0"/>
        <w:adjustRightInd w:val="0"/>
        <w:ind w:firstLine="709"/>
        <w:jc w:val="both"/>
        <w:rPr>
          <w:color w:val="000000"/>
          <w:szCs w:val="26"/>
        </w:rPr>
      </w:pPr>
      <w:r w:rsidRPr="00121622">
        <w:rPr>
          <w:color w:val="000000"/>
          <w:szCs w:val="26"/>
        </w:rPr>
        <w:t>В)</w:t>
      </w:r>
      <w:r w:rsidRPr="00B959D5">
        <w:rPr>
          <w:color w:val="000000"/>
          <w:szCs w:val="26"/>
        </w:rPr>
        <w:t xml:space="preserve"> </w:t>
      </w:r>
      <w:r w:rsidR="00121622" w:rsidRPr="00121622">
        <w:rPr>
          <w:color w:val="000000"/>
          <w:szCs w:val="26"/>
        </w:rPr>
        <w:t>это публичная демонстрация в сети Интернет средствами веб-технологий виртуальных образов подобранных и систематизированных произведений печати, носителей информации, общедоступных электронных ресурсов удаленным пользователям библиотеки для обозрения, ознакомления и использования</w:t>
      </w:r>
    </w:p>
    <w:p w:rsidR="00B959D5" w:rsidRPr="00B959D5" w:rsidRDefault="00121622" w:rsidP="00121622">
      <w:pPr>
        <w:autoSpaceDE w:val="0"/>
        <w:autoSpaceDN w:val="0"/>
        <w:adjustRightInd w:val="0"/>
        <w:ind w:firstLine="709"/>
        <w:jc w:val="both"/>
        <w:rPr>
          <w:b/>
          <w:color w:val="000000"/>
          <w:szCs w:val="26"/>
        </w:rPr>
      </w:pPr>
      <w:r>
        <w:rPr>
          <w:b/>
          <w:color w:val="000000"/>
          <w:szCs w:val="26"/>
        </w:rPr>
        <w:t xml:space="preserve">2. </w:t>
      </w:r>
      <w:r w:rsidR="00B959D5" w:rsidRPr="00B959D5">
        <w:rPr>
          <w:b/>
          <w:color w:val="000000"/>
          <w:szCs w:val="26"/>
        </w:rPr>
        <w:t>В</w:t>
      </w:r>
      <w:r>
        <w:rPr>
          <w:b/>
          <w:color w:val="000000"/>
          <w:szCs w:val="26"/>
        </w:rPr>
        <w:t xml:space="preserve"> </w:t>
      </w:r>
      <w:r w:rsidR="00B959D5" w:rsidRPr="00B959D5">
        <w:rPr>
          <w:b/>
          <w:color w:val="000000"/>
          <w:szCs w:val="26"/>
        </w:rPr>
        <w:t xml:space="preserve">результате реализации «Концепции развития информационно-библиотечных центров» будет создано (выберите правильный ответ) </w:t>
      </w:r>
    </w:p>
    <w:p w:rsidR="00B959D5" w:rsidRPr="00B959D5" w:rsidRDefault="00B959D5" w:rsidP="00121622">
      <w:pPr>
        <w:autoSpaceDE w:val="0"/>
        <w:autoSpaceDN w:val="0"/>
        <w:adjustRightInd w:val="0"/>
        <w:ind w:firstLine="709"/>
        <w:jc w:val="both"/>
        <w:rPr>
          <w:color w:val="000000"/>
          <w:szCs w:val="26"/>
        </w:rPr>
      </w:pPr>
      <w:r w:rsidRPr="00B959D5">
        <w:rPr>
          <w:color w:val="000000"/>
          <w:szCs w:val="26"/>
        </w:rPr>
        <w:t xml:space="preserve">А) межведомственная сеть библиотек, работающая со школьниками </w:t>
      </w:r>
    </w:p>
    <w:p w:rsidR="00B959D5" w:rsidRPr="00B959D5" w:rsidRDefault="00B959D5" w:rsidP="00121622">
      <w:pPr>
        <w:autoSpaceDE w:val="0"/>
        <w:autoSpaceDN w:val="0"/>
        <w:adjustRightInd w:val="0"/>
        <w:ind w:firstLine="709"/>
        <w:jc w:val="both"/>
        <w:rPr>
          <w:color w:val="000000"/>
          <w:szCs w:val="26"/>
        </w:rPr>
      </w:pPr>
      <w:r w:rsidRPr="00B959D5">
        <w:rPr>
          <w:color w:val="000000"/>
          <w:szCs w:val="26"/>
        </w:rPr>
        <w:t xml:space="preserve">Б) единое современное информационно-образовательное пространство, обеспечивающее необходимые условия и инфраструктуру комплексной поддержки образовательной деятельности 2.3. совокупность электронных образовательных ресурсов, обеспечивающих качество преподавания и обучения </w:t>
      </w:r>
    </w:p>
    <w:p w:rsidR="001E11D5" w:rsidRDefault="00B959D5" w:rsidP="00121622">
      <w:pPr>
        <w:ind w:firstLine="709"/>
        <w:jc w:val="both"/>
        <w:rPr>
          <w:color w:val="000000"/>
          <w:szCs w:val="26"/>
        </w:rPr>
      </w:pPr>
      <w:r w:rsidRPr="00B959D5">
        <w:rPr>
          <w:color w:val="000000"/>
          <w:szCs w:val="26"/>
        </w:rPr>
        <w:lastRenderedPageBreak/>
        <w:t>В) научно-методическое объединение школьных библиотек, обеспечивающее продвижение инновационных проектов.</w:t>
      </w:r>
    </w:p>
    <w:p w:rsidR="00F579E5" w:rsidRPr="00B959D5" w:rsidRDefault="00B959D5" w:rsidP="00121622">
      <w:pPr>
        <w:ind w:firstLine="709"/>
        <w:jc w:val="both"/>
        <w:rPr>
          <w:b/>
          <w:szCs w:val="26"/>
          <w:highlight w:val="yellow"/>
        </w:rPr>
      </w:pPr>
      <w:r w:rsidRPr="001E11D5">
        <w:rPr>
          <w:b/>
          <w:color w:val="000000"/>
          <w:szCs w:val="26"/>
        </w:rPr>
        <w:t>Количество попыток:</w:t>
      </w:r>
      <w:r w:rsidRPr="00B959D5">
        <w:rPr>
          <w:color w:val="000000"/>
          <w:szCs w:val="26"/>
        </w:rPr>
        <w:t xml:space="preserve"> не ограничено</w:t>
      </w:r>
      <w:r w:rsidR="001E11D5">
        <w:rPr>
          <w:color w:val="000000"/>
          <w:szCs w:val="26"/>
        </w:rPr>
        <w:t>.</w:t>
      </w:r>
    </w:p>
    <w:p w:rsidR="00121622" w:rsidRDefault="00121622" w:rsidP="00F579E5">
      <w:pPr>
        <w:pStyle w:val="ConsNormal"/>
        <w:suppressAutoHyphens/>
        <w:jc w:val="both"/>
        <w:rPr>
          <w:rFonts w:ascii="Times New Roman" w:hAnsi="Times New Roman" w:cs="Times New Roman"/>
          <w:b/>
          <w:bCs/>
          <w:sz w:val="26"/>
          <w:szCs w:val="26"/>
        </w:rPr>
      </w:pPr>
    </w:p>
    <w:p w:rsidR="00F579E5" w:rsidRPr="00D51F22" w:rsidRDefault="00F579E5" w:rsidP="001E11D5">
      <w:pPr>
        <w:pStyle w:val="ConsNormal"/>
        <w:suppressAutoHyphens/>
        <w:ind w:firstLine="709"/>
        <w:jc w:val="both"/>
        <w:rPr>
          <w:rFonts w:ascii="Times New Roman" w:hAnsi="Times New Roman" w:cs="Times New Roman"/>
          <w:b/>
          <w:bCs/>
          <w:sz w:val="26"/>
          <w:szCs w:val="26"/>
        </w:rPr>
      </w:pPr>
      <w:r w:rsidRPr="00D51F22">
        <w:rPr>
          <w:rFonts w:ascii="Times New Roman" w:hAnsi="Times New Roman" w:cs="Times New Roman"/>
          <w:b/>
          <w:bCs/>
          <w:sz w:val="26"/>
          <w:szCs w:val="26"/>
        </w:rPr>
        <w:t>3.3. Итоговая аттестация</w:t>
      </w:r>
    </w:p>
    <w:p w:rsidR="00F579E5" w:rsidRPr="00D51F22" w:rsidRDefault="001E11D5" w:rsidP="001E11D5">
      <w:pPr>
        <w:ind w:right="126" w:firstLine="709"/>
        <w:jc w:val="both"/>
        <w:rPr>
          <w:szCs w:val="26"/>
        </w:rPr>
      </w:pPr>
      <w:r w:rsidRPr="0039631D">
        <w:rPr>
          <w:b/>
          <w:szCs w:val="26"/>
        </w:rPr>
        <w:t xml:space="preserve">Описание, требования к выполнению: </w:t>
      </w:r>
      <w:r w:rsidR="00F579E5" w:rsidRPr="00D51F22">
        <w:rPr>
          <w:szCs w:val="26"/>
        </w:rPr>
        <w:t xml:space="preserve">Представляет собой комплексную контрольную работу по итогам освоения учебных модулей профессионального блока программы: </w:t>
      </w:r>
    </w:p>
    <w:p w:rsidR="00D51F22" w:rsidRDefault="00F579E5" w:rsidP="001E11D5">
      <w:pPr>
        <w:ind w:left="-540" w:firstLine="709"/>
        <w:jc w:val="both"/>
        <w:rPr>
          <w:b/>
          <w:szCs w:val="26"/>
        </w:rPr>
      </w:pPr>
      <w:r w:rsidRPr="00D51F22">
        <w:rPr>
          <w:szCs w:val="26"/>
        </w:rPr>
        <w:t>Модуль 1</w:t>
      </w:r>
      <w:r w:rsidR="00D51F22">
        <w:rPr>
          <w:szCs w:val="26"/>
        </w:rPr>
        <w:t>.</w:t>
      </w:r>
      <w:r w:rsidRPr="00D51F22">
        <w:rPr>
          <w:szCs w:val="26"/>
        </w:rPr>
        <w:t xml:space="preserve"> </w:t>
      </w:r>
      <w:r w:rsidR="00D51F22" w:rsidRPr="00D51F22">
        <w:rPr>
          <w:szCs w:val="26"/>
        </w:rPr>
        <w:t>«Содержание деятельности педагога-библиотекаря в условиях реализации ФГОС в общеобразовательной организации»</w:t>
      </w:r>
    </w:p>
    <w:p w:rsidR="00F579E5" w:rsidRPr="00D51F22" w:rsidRDefault="00F579E5" w:rsidP="001E11D5">
      <w:pPr>
        <w:ind w:right="126" w:firstLine="709"/>
        <w:jc w:val="both"/>
        <w:rPr>
          <w:szCs w:val="26"/>
        </w:rPr>
      </w:pPr>
      <w:r w:rsidRPr="00D51F22">
        <w:rPr>
          <w:szCs w:val="26"/>
        </w:rPr>
        <w:t xml:space="preserve">Итоговая контрольная работа состоит из 3 блоков: </w:t>
      </w:r>
    </w:p>
    <w:p w:rsidR="00F579E5" w:rsidRPr="00D51F22" w:rsidRDefault="00F579E5" w:rsidP="001E11D5">
      <w:pPr>
        <w:ind w:right="126" w:firstLine="709"/>
        <w:jc w:val="both"/>
        <w:rPr>
          <w:szCs w:val="26"/>
        </w:rPr>
      </w:pPr>
      <w:r w:rsidRPr="00D51F22">
        <w:rPr>
          <w:szCs w:val="26"/>
        </w:rPr>
        <w:t xml:space="preserve">- блок заданий с выбором ответа; </w:t>
      </w:r>
    </w:p>
    <w:p w:rsidR="00F579E5" w:rsidRPr="00D51F22" w:rsidRDefault="00F579E5" w:rsidP="001E11D5">
      <w:pPr>
        <w:ind w:right="126" w:firstLine="709"/>
        <w:jc w:val="both"/>
        <w:rPr>
          <w:szCs w:val="26"/>
        </w:rPr>
      </w:pPr>
      <w:r w:rsidRPr="00D51F22">
        <w:rPr>
          <w:szCs w:val="26"/>
        </w:rPr>
        <w:t xml:space="preserve">- блок заданий с кратким ответом; </w:t>
      </w:r>
    </w:p>
    <w:p w:rsidR="00F579E5" w:rsidRPr="00D51F22" w:rsidRDefault="00F579E5" w:rsidP="001E11D5">
      <w:pPr>
        <w:ind w:right="126" w:firstLine="709"/>
        <w:jc w:val="both"/>
        <w:rPr>
          <w:szCs w:val="26"/>
        </w:rPr>
      </w:pPr>
      <w:r w:rsidRPr="00D51F22">
        <w:rPr>
          <w:szCs w:val="26"/>
        </w:rPr>
        <w:t>- блок заданий с развернутым ответом, включающим практическое задание.</w:t>
      </w:r>
    </w:p>
    <w:p w:rsidR="00F579E5" w:rsidRPr="00C50555" w:rsidRDefault="001E11D5" w:rsidP="001E11D5">
      <w:pPr>
        <w:ind w:right="126" w:firstLine="709"/>
        <w:jc w:val="both"/>
        <w:rPr>
          <w:szCs w:val="26"/>
        </w:rPr>
      </w:pPr>
      <w:r w:rsidRPr="0039631D">
        <w:rPr>
          <w:b/>
          <w:szCs w:val="26"/>
        </w:rPr>
        <w:t>Критерии оценивания:</w:t>
      </w:r>
      <w:r w:rsidRPr="0039631D">
        <w:rPr>
          <w:szCs w:val="26"/>
        </w:rPr>
        <w:t xml:space="preserve"> </w:t>
      </w:r>
      <w:r w:rsidR="00F579E5" w:rsidRPr="00D51F22">
        <w:rPr>
          <w:szCs w:val="26"/>
        </w:rPr>
        <w:t>Максимальный балл за итоговую контрольную работу составляет 5</w:t>
      </w:r>
      <w:r w:rsidR="00D51F22" w:rsidRPr="00D51F22">
        <w:rPr>
          <w:szCs w:val="26"/>
        </w:rPr>
        <w:t>0</w:t>
      </w:r>
      <w:r w:rsidR="00F579E5" w:rsidRPr="00D51F22">
        <w:rPr>
          <w:szCs w:val="26"/>
        </w:rPr>
        <w:t xml:space="preserve"> балл</w:t>
      </w:r>
      <w:r w:rsidR="00D51F22" w:rsidRPr="00D51F22">
        <w:rPr>
          <w:szCs w:val="26"/>
        </w:rPr>
        <w:t>ов</w:t>
      </w:r>
      <w:r w:rsidR="00F579E5" w:rsidRPr="00D51F22">
        <w:t>, что является</w:t>
      </w:r>
      <w:r w:rsidR="00F579E5" w:rsidRPr="00D51F22">
        <w:rPr>
          <w:color w:val="FF0000"/>
        </w:rPr>
        <w:t xml:space="preserve"> </w:t>
      </w:r>
      <w:r w:rsidR="00F579E5" w:rsidRPr="00D51F22">
        <w:rPr>
          <w:b/>
        </w:rPr>
        <w:t>100%</w:t>
      </w:r>
      <w:r w:rsidR="00F579E5" w:rsidRPr="00D51F22">
        <w:rPr>
          <w:color w:val="FF0000"/>
        </w:rPr>
        <w:t xml:space="preserve"> </w:t>
      </w:r>
      <w:r w:rsidR="00F579E5" w:rsidRPr="00D51F22">
        <w:t>выполнения работы.</w:t>
      </w:r>
      <w:r w:rsidR="00F579E5" w:rsidRPr="00D51F22">
        <w:rPr>
          <w:color w:val="FF0000"/>
        </w:rPr>
        <w:t xml:space="preserve"> </w:t>
      </w:r>
      <w:r w:rsidR="00F579E5" w:rsidRPr="00D51F22">
        <w:t>Итоговая аттестационная</w:t>
      </w:r>
      <w:r w:rsidR="00F579E5" w:rsidRPr="00D51F22">
        <w:rPr>
          <w:b/>
        </w:rPr>
        <w:t xml:space="preserve"> </w:t>
      </w:r>
      <w:r w:rsidR="00F579E5" w:rsidRPr="00D51F22">
        <w:t xml:space="preserve">работа считается невыполненной, если процент её выполнения составляет </w:t>
      </w:r>
      <w:r w:rsidR="00F579E5" w:rsidRPr="00D51F22">
        <w:rPr>
          <w:b/>
        </w:rPr>
        <w:t>менее 40 %.</w:t>
      </w:r>
    </w:p>
    <w:p w:rsidR="00546AA4" w:rsidRPr="00E95C0E" w:rsidRDefault="00546AA4" w:rsidP="001E11D5">
      <w:pPr>
        <w:ind w:firstLine="709"/>
        <w:jc w:val="both"/>
        <w:rPr>
          <w:i/>
          <w:color w:val="0000CC"/>
          <w:szCs w:val="26"/>
        </w:rPr>
      </w:pPr>
    </w:p>
    <w:p w:rsidR="009C28E3" w:rsidRPr="000E55A6" w:rsidRDefault="00EE314D" w:rsidP="00BB55DF">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9C28E3" w:rsidRDefault="00A72362" w:rsidP="001E11D5">
      <w:pPr>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1E11D5">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3F16AD" w:rsidRPr="005D53C2" w:rsidRDefault="003F16AD" w:rsidP="003F16AD">
      <w:pPr>
        <w:tabs>
          <w:tab w:val="left" w:pos="0"/>
          <w:tab w:val="left" w:pos="426"/>
        </w:tabs>
        <w:ind w:firstLine="709"/>
        <w:jc w:val="both"/>
        <w:rPr>
          <w:szCs w:val="26"/>
        </w:rPr>
      </w:pPr>
      <w:r w:rsidRPr="005D53C2">
        <w:rPr>
          <w:bCs/>
          <w:szCs w:val="26"/>
        </w:rPr>
        <w:t>1. Конституция РФ</w:t>
      </w:r>
      <w:r w:rsidRPr="005D53C2">
        <w:rPr>
          <w:szCs w:val="26"/>
        </w:rPr>
        <w:t>.</w:t>
      </w:r>
      <w:r w:rsidRPr="005D53C2">
        <w:rPr>
          <w:rFonts w:eastAsia="TimesNewRomanPSMT"/>
          <w:szCs w:val="26"/>
        </w:rPr>
        <w:t xml:space="preserve"> //</w:t>
      </w:r>
      <w:r w:rsidRPr="005D53C2">
        <w:rPr>
          <w:szCs w:val="26"/>
        </w:rPr>
        <w:t xml:space="preserve"> Консультант Плюс: сайт. </w:t>
      </w:r>
      <w:r w:rsidRPr="005D53C2">
        <w:rPr>
          <w:szCs w:val="26"/>
          <w:lang w:val="en-US"/>
        </w:rPr>
        <w:t>URL</w:t>
      </w:r>
      <w:r w:rsidRPr="005D53C2">
        <w:rPr>
          <w:szCs w:val="26"/>
        </w:rPr>
        <w:t xml:space="preserve">: </w:t>
      </w:r>
      <w:hyperlink r:id="rId14" w:history="1">
        <w:r w:rsidRPr="005D53C2">
          <w:rPr>
            <w:rStyle w:val="a4"/>
            <w:color w:val="auto"/>
            <w:szCs w:val="26"/>
            <w:lang w:val="en-US"/>
          </w:rPr>
          <w:t>https</w:t>
        </w:r>
        <w:r w:rsidRPr="005D53C2">
          <w:rPr>
            <w:rStyle w:val="a4"/>
            <w:color w:val="auto"/>
            <w:szCs w:val="26"/>
          </w:rPr>
          <w:t>://</w:t>
        </w:r>
        <w:r w:rsidRPr="005D53C2">
          <w:rPr>
            <w:rStyle w:val="a4"/>
            <w:color w:val="auto"/>
            <w:szCs w:val="26"/>
            <w:lang w:val="en-US"/>
          </w:rPr>
          <w:t>www</w:t>
        </w:r>
        <w:r w:rsidRPr="005D53C2">
          <w:rPr>
            <w:rStyle w:val="a4"/>
            <w:color w:val="auto"/>
            <w:szCs w:val="26"/>
          </w:rPr>
          <w:t>.</w:t>
        </w:r>
        <w:r w:rsidRPr="005D53C2">
          <w:rPr>
            <w:rStyle w:val="a4"/>
            <w:color w:val="auto"/>
            <w:szCs w:val="26"/>
            <w:lang w:val="en-US"/>
          </w:rPr>
          <w:t>consultant</w:t>
        </w:r>
        <w:r w:rsidRPr="005D53C2">
          <w:rPr>
            <w:rStyle w:val="a4"/>
            <w:color w:val="auto"/>
            <w:szCs w:val="26"/>
          </w:rPr>
          <w:t>.</w:t>
        </w:r>
        <w:r w:rsidRPr="005D53C2">
          <w:rPr>
            <w:rStyle w:val="a4"/>
            <w:color w:val="auto"/>
            <w:szCs w:val="26"/>
            <w:lang w:val="en-US"/>
          </w:rPr>
          <w:t>ru</w:t>
        </w:r>
        <w:r w:rsidRPr="005D53C2">
          <w:rPr>
            <w:rStyle w:val="a4"/>
            <w:color w:val="auto"/>
            <w:szCs w:val="26"/>
          </w:rPr>
          <w:t>/</w:t>
        </w:r>
        <w:r w:rsidRPr="005D53C2">
          <w:rPr>
            <w:rStyle w:val="a4"/>
            <w:color w:val="auto"/>
            <w:szCs w:val="26"/>
            <w:lang w:val="en-US"/>
          </w:rPr>
          <w:t>document</w:t>
        </w:r>
        <w:r w:rsidRPr="005D53C2">
          <w:rPr>
            <w:rStyle w:val="a4"/>
            <w:color w:val="auto"/>
            <w:szCs w:val="26"/>
          </w:rPr>
          <w:t>/</w:t>
        </w:r>
        <w:r w:rsidRPr="005D53C2">
          <w:rPr>
            <w:rStyle w:val="a4"/>
            <w:color w:val="auto"/>
            <w:szCs w:val="26"/>
            <w:lang w:val="en-US"/>
          </w:rPr>
          <w:t>cons</w:t>
        </w:r>
        <w:r w:rsidRPr="005D53C2">
          <w:rPr>
            <w:rStyle w:val="a4"/>
            <w:color w:val="auto"/>
            <w:szCs w:val="26"/>
          </w:rPr>
          <w:t>_</w:t>
        </w:r>
        <w:r w:rsidRPr="005D53C2">
          <w:rPr>
            <w:rStyle w:val="a4"/>
            <w:color w:val="auto"/>
            <w:szCs w:val="26"/>
            <w:lang w:val="en-US"/>
          </w:rPr>
          <w:t>doc</w:t>
        </w:r>
        <w:r w:rsidRPr="005D53C2">
          <w:rPr>
            <w:rStyle w:val="a4"/>
            <w:color w:val="auto"/>
            <w:szCs w:val="26"/>
          </w:rPr>
          <w:t>_</w:t>
        </w:r>
        <w:r w:rsidRPr="005D53C2">
          <w:rPr>
            <w:rStyle w:val="a4"/>
            <w:color w:val="auto"/>
            <w:szCs w:val="26"/>
            <w:lang w:val="en-US"/>
          </w:rPr>
          <w:t>LAW</w:t>
        </w:r>
        <w:r w:rsidRPr="005D53C2">
          <w:rPr>
            <w:rStyle w:val="a4"/>
            <w:color w:val="auto"/>
            <w:szCs w:val="26"/>
          </w:rPr>
          <w:t>_28399/</w:t>
        </w:r>
      </w:hyperlink>
      <w:r w:rsidRPr="005D53C2">
        <w:rPr>
          <w:szCs w:val="26"/>
        </w:rPr>
        <w:t xml:space="preserve"> (дата обращения: 09.01.2024).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szCs w:val="26"/>
        </w:rPr>
        <w:t xml:space="preserve">2. </w:t>
      </w:r>
      <w:r w:rsidRPr="005D53C2">
        <w:rPr>
          <w:rFonts w:eastAsia="TimesNewRomanPSMT"/>
          <w:szCs w:val="26"/>
        </w:rPr>
        <w:t>Федеральный закон «Об образовании в Российской Федерации» № 273 от 21.12.2012 г. //</w:t>
      </w:r>
      <w:r w:rsidRPr="005D53C2">
        <w:rPr>
          <w:szCs w:val="26"/>
        </w:rPr>
        <w:t xml:space="preserve"> Консультант Плюс: сайт. </w:t>
      </w:r>
      <w:r w:rsidRPr="005D53C2">
        <w:rPr>
          <w:szCs w:val="26"/>
          <w:lang w:val="en-US"/>
        </w:rPr>
        <w:t>URL</w:t>
      </w:r>
      <w:r w:rsidRPr="005D53C2">
        <w:rPr>
          <w:szCs w:val="26"/>
        </w:rPr>
        <w:t xml:space="preserve">: </w:t>
      </w:r>
      <w:hyperlink r:id="rId15" w:history="1">
        <w:r w:rsidRPr="005D53C2">
          <w:rPr>
            <w:rStyle w:val="a4"/>
            <w:color w:val="auto"/>
            <w:szCs w:val="26"/>
          </w:rPr>
          <w:t>https://www.consultant.ru/document/cons_doc_LAW_140174/</w:t>
        </w:r>
      </w:hyperlink>
      <w:r w:rsidRPr="005D53C2">
        <w:rPr>
          <w:szCs w:val="26"/>
        </w:rPr>
        <w:t xml:space="preserve"> (дата обращения: 09.01.2024).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rFonts w:eastAsia="TimesNewRomanPSMT"/>
          <w:szCs w:val="26"/>
        </w:rPr>
        <w:t xml:space="preserve">3. </w:t>
      </w:r>
      <w:r w:rsidRPr="005D53C2">
        <w:rPr>
          <w:szCs w:val="26"/>
        </w:rPr>
        <w:t xml:space="preserve">Федеральный закон от 6 марта 2006 г. № 35-ФЗ «О противодействии терроризму» (в редакции Федерального закона от 31 декабря 2014 г. № 505-ФЗ)  Гарант.ру: информационно-правовой портал. </w:t>
      </w:r>
      <w:r w:rsidRPr="005D53C2">
        <w:rPr>
          <w:szCs w:val="26"/>
          <w:lang w:val="en-US"/>
        </w:rPr>
        <w:t>URL</w:t>
      </w:r>
      <w:r w:rsidRPr="005D53C2">
        <w:rPr>
          <w:szCs w:val="26"/>
        </w:rPr>
        <w:t xml:space="preserve">:  </w:t>
      </w:r>
      <w:hyperlink r:id="rId16" w:history="1">
        <w:r w:rsidRPr="005D53C2">
          <w:rPr>
            <w:rStyle w:val="a4"/>
            <w:color w:val="auto"/>
            <w:szCs w:val="26"/>
          </w:rPr>
          <w:t>https://base.garant.ru/12145408/</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szCs w:val="26"/>
        </w:rPr>
        <w:t xml:space="preserve">4. Федеральный закон от 25 июля 2002 г. № 114-ФЗ «О противодействии экстремистской деятельности» (в редакции Федерального закона от 21 июля 2014 г. № 236) Гарант.ру: информационно-правовой портал. </w:t>
      </w:r>
      <w:r w:rsidRPr="005D53C2">
        <w:rPr>
          <w:szCs w:val="26"/>
          <w:lang w:val="en-US"/>
        </w:rPr>
        <w:t>URL</w:t>
      </w:r>
      <w:r w:rsidRPr="005D53C2">
        <w:rPr>
          <w:szCs w:val="26"/>
        </w:rPr>
        <w:t xml:space="preserve">:  </w:t>
      </w:r>
      <w:hyperlink r:id="rId17" w:history="1">
        <w:r w:rsidRPr="005D53C2">
          <w:rPr>
            <w:rStyle w:val="a4"/>
            <w:color w:val="auto"/>
            <w:szCs w:val="26"/>
          </w:rPr>
          <w:t>https://base.garant.ru/12127578/</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szCs w:val="26"/>
        </w:rPr>
        <w:t xml:space="preserve">5. 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Гарант.ру: информационно-правовой портал. </w:t>
      </w:r>
      <w:r w:rsidRPr="005D53C2">
        <w:rPr>
          <w:szCs w:val="26"/>
          <w:lang w:val="en-US"/>
        </w:rPr>
        <w:t>URL</w:t>
      </w:r>
      <w:r w:rsidRPr="005D53C2">
        <w:rPr>
          <w:szCs w:val="26"/>
        </w:rPr>
        <w:t xml:space="preserve">:  </w:t>
      </w:r>
      <w:hyperlink r:id="rId18" w:history="1">
        <w:r w:rsidRPr="005D53C2">
          <w:rPr>
            <w:rStyle w:val="a4"/>
            <w:color w:val="auto"/>
            <w:szCs w:val="26"/>
          </w:rPr>
          <w:t>https://base.garant.ru/12145028/</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szCs w:val="26"/>
        </w:rPr>
        <w:t xml:space="preserve">6. Стратегия противодействия экстремизму в Российской Федерации до 2025 года (утверждена Президентом РФ 28.11.2014 г., Пр-2753)   Гарант.ру: информационно-правовой портал. </w:t>
      </w:r>
      <w:r w:rsidRPr="005D53C2">
        <w:rPr>
          <w:szCs w:val="26"/>
          <w:lang w:val="en-US"/>
        </w:rPr>
        <w:t>URL</w:t>
      </w:r>
      <w:r w:rsidRPr="005D53C2">
        <w:rPr>
          <w:szCs w:val="26"/>
        </w:rPr>
        <w:t xml:space="preserve">: </w:t>
      </w:r>
      <w:hyperlink r:id="rId19" w:history="1">
        <w:r w:rsidRPr="005D53C2">
          <w:rPr>
            <w:rStyle w:val="a4"/>
            <w:color w:val="auto"/>
            <w:szCs w:val="26"/>
          </w:rPr>
          <w:t>https://www.garant.ru/hotlaw/federal/1377152/</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bCs/>
          <w:szCs w:val="26"/>
        </w:rPr>
        <w:lastRenderedPageBreak/>
        <w:t xml:space="preserve">7. </w:t>
      </w:r>
      <w:r w:rsidRPr="005D53C2">
        <w:rPr>
          <w:szCs w:val="26"/>
        </w:rPr>
        <w:t>Федеральный</w:t>
      </w:r>
      <w:r w:rsidRPr="005D53C2">
        <w:rPr>
          <w:spacing w:val="1"/>
          <w:szCs w:val="26"/>
        </w:rPr>
        <w:t xml:space="preserve"> </w:t>
      </w:r>
      <w:r w:rsidRPr="005D53C2">
        <w:rPr>
          <w:szCs w:val="26"/>
        </w:rPr>
        <w:t>закон</w:t>
      </w:r>
      <w:r w:rsidRPr="005D53C2">
        <w:rPr>
          <w:spacing w:val="1"/>
          <w:szCs w:val="26"/>
        </w:rPr>
        <w:t xml:space="preserve"> </w:t>
      </w:r>
      <w:r w:rsidRPr="005D53C2">
        <w:rPr>
          <w:szCs w:val="26"/>
        </w:rPr>
        <w:t>от</w:t>
      </w:r>
      <w:r w:rsidRPr="005D53C2">
        <w:rPr>
          <w:spacing w:val="1"/>
          <w:szCs w:val="26"/>
        </w:rPr>
        <w:t xml:space="preserve"> </w:t>
      </w:r>
      <w:r w:rsidRPr="005D53C2">
        <w:rPr>
          <w:szCs w:val="26"/>
        </w:rPr>
        <w:t>24</w:t>
      </w:r>
      <w:r w:rsidRPr="005D53C2">
        <w:rPr>
          <w:spacing w:val="1"/>
          <w:szCs w:val="26"/>
        </w:rPr>
        <w:t xml:space="preserve"> </w:t>
      </w:r>
      <w:r w:rsidRPr="005D53C2">
        <w:rPr>
          <w:szCs w:val="26"/>
        </w:rPr>
        <w:t>июля</w:t>
      </w:r>
      <w:r w:rsidRPr="005D53C2">
        <w:rPr>
          <w:spacing w:val="1"/>
          <w:szCs w:val="26"/>
        </w:rPr>
        <w:t xml:space="preserve"> </w:t>
      </w:r>
      <w:r w:rsidRPr="005D53C2">
        <w:rPr>
          <w:szCs w:val="26"/>
        </w:rPr>
        <w:t>1998</w:t>
      </w:r>
      <w:r w:rsidRPr="005D53C2">
        <w:rPr>
          <w:spacing w:val="1"/>
          <w:szCs w:val="26"/>
        </w:rPr>
        <w:t xml:space="preserve"> </w:t>
      </w:r>
      <w:r w:rsidRPr="005D53C2">
        <w:rPr>
          <w:szCs w:val="26"/>
        </w:rPr>
        <w:t>г.</w:t>
      </w:r>
      <w:r w:rsidRPr="005D53C2">
        <w:rPr>
          <w:spacing w:val="1"/>
          <w:szCs w:val="26"/>
        </w:rPr>
        <w:t xml:space="preserve"> </w:t>
      </w:r>
      <w:r w:rsidRPr="005D53C2">
        <w:rPr>
          <w:szCs w:val="26"/>
        </w:rPr>
        <w:t>№</w:t>
      </w:r>
      <w:r w:rsidRPr="005D53C2">
        <w:rPr>
          <w:spacing w:val="1"/>
          <w:szCs w:val="26"/>
        </w:rPr>
        <w:t xml:space="preserve"> </w:t>
      </w:r>
      <w:r w:rsidRPr="005D53C2">
        <w:rPr>
          <w:szCs w:val="26"/>
        </w:rPr>
        <w:t>124-ФЗ</w:t>
      </w:r>
      <w:r w:rsidRPr="005D53C2">
        <w:rPr>
          <w:spacing w:val="1"/>
          <w:szCs w:val="26"/>
        </w:rPr>
        <w:t xml:space="preserve"> </w:t>
      </w:r>
      <w:r w:rsidRPr="005D53C2">
        <w:rPr>
          <w:szCs w:val="26"/>
        </w:rPr>
        <w:t>«Об</w:t>
      </w:r>
      <w:r w:rsidRPr="005D53C2">
        <w:rPr>
          <w:spacing w:val="1"/>
          <w:szCs w:val="26"/>
        </w:rPr>
        <w:t xml:space="preserve"> </w:t>
      </w:r>
      <w:r w:rsidRPr="005D53C2">
        <w:rPr>
          <w:szCs w:val="26"/>
        </w:rPr>
        <w:t>основных</w:t>
      </w:r>
      <w:r w:rsidRPr="005D53C2">
        <w:rPr>
          <w:spacing w:val="1"/>
          <w:szCs w:val="26"/>
        </w:rPr>
        <w:t xml:space="preserve"> </w:t>
      </w:r>
      <w:r w:rsidRPr="005D53C2">
        <w:rPr>
          <w:szCs w:val="26"/>
        </w:rPr>
        <w:t xml:space="preserve">гарантиях прав ребенка в Российской Федерации» (ред. от 5 апреля 2021 г.) // Консультант Плюс: сайт. </w:t>
      </w:r>
      <w:r w:rsidRPr="005D53C2">
        <w:rPr>
          <w:szCs w:val="26"/>
          <w:lang w:val="en-US"/>
        </w:rPr>
        <w:t>URL</w:t>
      </w:r>
      <w:r w:rsidRPr="005D53C2">
        <w:rPr>
          <w:szCs w:val="26"/>
        </w:rPr>
        <w:t xml:space="preserve">: </w:t>
      </w:r>
      <w:hyperlink r:id="rId20" w:history="1">
        <w:r w:rsidRPr="005D53C2">
          <w:rPr>
            <w:rStyle w:val="a4"/>
            <w:color w:val="auto"/>
            <w:szCs w:val="26"/>
          </w:rPr>
          <w:t>https://www.consultant.ru/document/cons_doc_LAW_19558/</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tabs>
          <w:tab w:val="left" w:pos="0"/>
          <w:tab w:val="left" w:pos="426"/>
        </w:tabs>
        <w:ind w:firstLine="709"/>
        <w:jc w:val="both"/>
        <w:rPr>
          <w:rStyle w:val="markedcontent"/>
          <w:szCs w:val="26"/>
        </w:rPr>
      </w:pPr>
      <w:r w:rsidRPr="005D53C2">
        <w:rPr>
          <w:bCs/>
          <w:szCs w:val="26"/>
        </w:rPr>
        <w:t xml:space="preserve">8. </w:t>
      </w:r>
      <w:r w:rsidRPr="005D53C2">
        <w:rPr>
          <w:rStyle w:val="markedcontent"/>
          <w:szCs w:val="26"/>
        </w:rPr>
        <w:t>«Кодекс Российской Федерации об административных правонарушениях» от 30.12.2001</w:t>
      </w:r>
      <w:r w:rsidRPr="005D53C2">
        <w:rPr>
          <w:szCs w:val="26"/>
        </w:rPr>
        <w:t xml:space="preserve"> </w:t>
      </w:r>
      <w:r w:rsidRPr="005D53C2">
        <w:rPr>
          <w:rStyle w:val="markedcontent"/>
          <w:szCs w:val="26"/>
        </w:rPr>
        <w:t>N 195- ФЗ (ред. от 30.04.2021). //</w:t>
      </w:r>
      <w:r w:rsidRPr="005D53C2">
        <w:rPr>
          <w:szCs w:val="26"/>
        </w:rPr>
        <w:t xml:space="preserve"> Консультант Плюс: сайт. </w:t>
      </w:r>
      <w:r w:rsidRPr="005D53C2">
        <w:rPr>
          <w:szCs w:val="26"/>
          <w:lang w:val="en-US"/>
        </w:rPr>
        <w:t>URL</w:t>
      </w:r>
      <w:r w:rsidRPr="005D53C2">
        <w:rPr>
          <w:szCs w:val="26"/>
        </w:rPr>
        <w:t xml:space="preserve">: </w:t>
      </w:r>
      <w:hyperlink r:id="rId21" w:history="1">
        <w:r w:rsidRPr="005D53C2">
          <w:rPr>
            <w:rStyle w:val="a4"/>
            <w:color w:val="auto"/>
            <w:szCs w:val="26"/>
          </w:rPr>
          <w:t>https://www.consultant.ru/document/cons_doc_LAW_34661/</w:t>
        </w:r>
      </w:hyperlink>
      <w:r w:rsidRPr="005D53C2">
        <w:rPr>
          <w:szCs w:val="26"/>
        </w:rPr>
        <w:t xml:space="preserve"> (дата обращения: 10.01.2024).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rStyle w:val="markedcontent"/>
          <w:szCs w:val="26"/>
        </w:rPr>
        <w:t>9.</w:t>
      </w:r>
      <w:r w:rsidRPr="005D53C2">
        <w:rPr>
          <w:szCs w:val="26"/>
        </w:rPr>
        <w:t xml:space="preserve"> Федеральный закон от 29.12.2010 № 436-ФЗ (</w:t>
      </w:r>
      <w:r w:rsidRPr="005D53C2">
        <w:rPr>
          <w:bCs/>
          <w:szCs w:val="26"/>
          <w:shd w:val="clear" w:color="auto" w:fill="FFFFFF"/>
        </w:rPr>
        <w:t xml:space="preserve">с изменениями и дополнениями </w:t>
      </w:r>
      <w:r w:rsidRPr="005D53C2">
        <w:rPr>
          <w:szCs w:val="26"/>
        </w:rPr>
        <w:t xml:space="preserve">от </w:t>
      </w:r>
      <w:r w:rsidRPr="005D53C2">
        <w:rPr>
          <w:szCs w:val="26"/>
          <w:shd w:val="clear" w:color="auto" w:fill="FFFFFF"/>
        </w:rPr>
        <w:t>29 декабря 2022 г.</w:t>
      </w:r>
      <w:r w:rsidRPr="005D53C2">
        <w:rPr>
          <w:szCs w:val="26"/>
        </w:rPr>
        <w:t xml:space="preserve">) «О защите детей от информации, причиняющей вред их здоровью и развитию». // Консультант Плюс: сайт. </w:t>
      </w:r>
      <w:r w:rsidRPr="005D53C2">
        <w:rPr>
          <w:szCs w:val="26"/>
          <w:lang w:val="en-US"/>
        </w:rPr>
        <w:t>URL</w:t>
      </w:r>
      <w:r w:rsidRPr="005D53C2">
        <w:rPr>
          <w:szCs w:val="26"/>
        </w:rPr>
        <w:t xml:space="preserve">: </w:t>
      </w:r>
      <w:hyperlink r:id="rId22" w:history="1">
        <w:r w:rsidRPr="005D53C2">
          <w:rPr>
            <w:rStyle w:val="a4"/>
            <w:color w:val="auto"/>
            <w:szCs w:val="26"/>
          </w:rPr>
          <w:t>https://www.consultant.ru/document/cons_doc_LAW_108808/</w:t>
        </w:r>
      </w:hyperlink>
      <w:r w:rsidRPr="005D53C2">
        <w:rPr>
          <w:szCs w:val="26"/>
        </w:rPr>
        <w:t xml:space="preserve"> (дата обращения: 10.01.2024). Режим доступа: для зарегистрир. пользователей.</w:t>
      </w:r>
    </w:p>
    <w:p w:rsidR="003F16AD" w:rsidRPr="005D53C2" w:rsidRDefault="003F16AD" w:rsidP="003F16AD">
      <w:pPr>
        <w:tabs>
          <w:tab w:val="left" w:pos="0"/>
          <w:tab w:val="left" w:pos="426"/>
        </w:tabs>
        <w:ind w:firstLine="709"/>
        <w:jc w:val="both"/>
        <w:rPr>
          <w:szCs w:val="26"/>
        </w:rPr>
      </w:pPr>
      <w:r w:rsidRPr="005D53C2">
        <w:rPr>
          <w:bCs/>
          <w:szCs w:val="26"/>
        </w:rPr>
        <w:t xml:space="preserve">10. </w:t>
      </w:r>
      <w:hyperlink r:id="rId23" w:tgtFrame="_blank" w:history="1">
        <w:r w:rsidRPr="005D53C2">
          <w:rPr>
            <w:rStyle w:val="a4"/>
            <w:bCs/>
            <w:color w:val="auto"/>
            <w:szCs w:val="26"/>
            <w:u w:val="none"/>
          </w:rPr>
          <w:t xml:space="preserve">Федеральный закон «О безопасности» от 28 декабря 2010г. №390-ФЗ </w:t>
        </w:r>
      </w:hyperlink>
      <w:r w:rsidRPr="005D53C2">
        <w:rPr>
          <w:rStyle w:val="af3"/>
          <w:b w:val="0"/>
          <w:szCs w:val="26"/>
        </w:rPr>
        <w:t xml:space="preserve">(последняя редакция). // </w:t>
      </w:r>
      <w:r w:rsidRPr="005D53C2">
        <w:rPr>
          <w:szCs w:val="26"/>
        </w:rPr>
        <w:t xml:space="preserve">Гарант.ру: информационно-правовой портал. </w:t>
      </w:r>
      <w:r w:rsidRPr="005D53C2">
        <w:rPr>
          <w:szCs w:val="26"/>
          <w:lang w:val="en-US"/>
        </w:rPr>
        <w:t>URL</w:t>
      </w:r>
      <w:r w:rsidRPr="005D53C2">
        <w:rPr>
          <w:szCs w:val="26"/>
        </w:rPr>
        <w:t xml:space="preserve">:  </w:t>
      </w:r>
      <w:hyperlink r:id="rId24" w:history="1">
        <w:r w:rsidRPr="005D53C2">
          <w:rPr>
            <w:rStyle w:val="a4"/>
            <w:color w:val="auto"/>
            <w:szCs w:val="26"/>
          </w:rPr>
          <w:t>https://base.garant.ru/12181538/</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tabs>
          <w:tab w:val="left" w:pos="0"/>
          <w:tab w:val="left" w:pos="426"/>
        </w:tabs>
        <w:ind w:firstLine="709"/>
        <w:jc w:val="both"/>
        <w:rPr>
          <w:rStyle w:val="af3"/>
          <w:b w:val="0"/>
          <w:bCs w:val="0"/>
          <w:szCs w:val="26"/>
        </w:rPr>
      </w:pPr>
      <w:r w:rsidRPr="005D53C2">
        <w:rPr>
          <w:szCs w:val="26"/>
        </w:rPr>
        <w:t xml:space="preserve">11. Федеральный закон от 28 июня 1995 г. N 98-ФЗ "О государственной поддержке молодежных и детских общественных объединений" (с изменениями и дополнениями). </w:t>
      </w:r>
      <w:r w:rsidRPr="005D53C2">
        <w:rPr>
          <w:rStyle w:val="af3"/>
          <w:b w:val="0"/>
          <w:szCs w:val="26"/>
        </w:rPr>
        <w:t xml:space="preserve">// </w:t>
      </w:r>
      <w:r w:rsidRPr="005D53C2">
        <w:rPr>
          <w:szCs w:val="26"/>
        </w:rPr>
        <w:t xml:space="preserve">Гарант.ру: информационно-правовой портал. </w:t>
      </w:r>
      <w:r w:rsidRPr="005D53C2">
        <w:rPr>
          <w:szCs w:val="26"/>
          <w:lang w:val="en-US"/>
        </w:rPr>
        <w:t>URL</w:t>
      </w:r>
      <w:r w:rsidRPr="005D53C2">
        <w:rPr>
          <w:szCs w:val="26"/>
        </w:rPr>
        <w:t xml:space="preserve">: </w:t>
      </w:r>
      <w:hyperlink r:id="rId25" w:history="1">
        <w:r w:rsidRPr="005D53C2">
          <w:rPr>
            <w:rStyle w:val="a4"/>
            <w:color w:val="auto"/>
            <w:szCs w:val="26"/>
          </w:rPr>
          <w:t>https://base.garant.ru/103544/</w:t>
        </w:r>
      </w:hyperlink>
      <w:r w:rsidRPr="005D53C2">
        <w:rPr>
          <w:szCs w:val="26"/>
        </w:rPr>
        <w:t xml:space="preserve"> (дата обращения: 12.01.2024). Режим доступа: для зарегистрир. пользователей.</w:t>
      </w:r>
    </w:p>
    <w:p w:rsidR="003F16AD" w:rsidRPr="005D53C2" w:rsidRDefault="003F16AD" w:rsidP="003F16AD">
      <w:pPr>
        <w:pStyle w:val="Default"/>
        <w:ind w:firstLine="709"/>
        <w:jc w:val="both"/>
        <w:rPr>
          <w:rFonts w:ascii="Times New Roman" w:hAnsi="Times New Roman" w:cs="Times New Roman"/>
          <w:color w:val="auto"/>
          <w:sz w:val="26"/>
          <w:szCs w:val="26"/>
        </w:rPr>
      </w:pPr>
      <w:r w:rsidRPr="005D53C2">
        <w:rPr>
          <w:rStyle w:val="af3"/>
          <w:rFonts w:ascii="Times New Roman" w:hAnsi="Times New Roman" w:cs="Times New Roman"/>
          <w:b w:val="0"/>
          <w:color w:val="auto"/>
          <w:sz w:val="26"/>
          <w:szCs w:val="26"/>
        </w:rPr>
        <w:t xml:space="preserve">12. </w:t>
      </w:r>
      <w:r w:rsidRPr="005D53C2">
        <w:rPr>
          <w:rFonts w:ascii="Times New Roman" w:hAnsi="Times New Roman" w:cs="Times New Roman"/>
          <w:color w:val="auto"/>
          <w:sz w:val="26"/>
          <w:szCs w:val="26"/>
        </w:rPr>
        <w:t xml:space="preserve">Конвенция о правах ребенка, одобренная Генеральной Ассамблеей ООН 20.11.1989 г.// Консультант Плюс: сайт. </w:t>
      </w:r>
      <w:r w:rsidRPr="005D53C2">
        <w:rPr>
          <w:rFonts w:ascii="Times New Roman" w:hAnsi="Times New Roman" w:cs="Times New Roman"/>
          <w:color w:val="auto"/>
          <w:sz w:val="26"/>
          <w:szCs w:val="26"/>
          <w:lang w:val="en-US"/>
        </w:rPr>
        <w:t>URL</w:t>
      </w:r>
      <w:r w:rsidRPr="005D53C2">
        <w:rPr>
          <w:rFonts w:ascii="Times New Roman" w:hAnsi="Times New Roman" w:cs="Times New Roman"/>
          <w:color w:val="auto"/>
          <w:sz w:val="26"/>
          <w:szCs w:val="26"/>
        </w:rPr>
        <w:t xml:space="preserve">: </w:t>
      </w:r>
      <w:hyperlink r:id="rId26" w:history="1">
        <w:r w:rsidRPr="005D53C2">
          <w:rPr>
            <w:rStyle w:val="a4"/>
            <w:rFonts w:ascii="Times New Roman" w:hAnsi="Times New Roman" w:cs="Times New Roman"/>
            <w:color w:val="auto"/>
            <w:sz w:val="26"/>
            <w:szCs w:val="26"/>
          </w:rPr>
          <w:t>https://pravo.detmobib.ru/pravo/docs/convention.pdf</w:t>
        </w:r>
      </w:hyperlink>
      <w:r w:rsidRPr="005D53C2">
        <w:rPr>
          <w:rFonts w:ascii="Times New Roman" w:hAnsi="Times New Roman" w:cs="Times New Roman"/>
          <w:color w:val="auto"/>
          <w:sz w:val="26"/>
          <w:szCs w:val="26"/>
        </w:rPr>
        <w:t xml:space="preserve"> (дата обращения 15.01.2024). Режим доступа: для зарегистрир. пользователей.</w:t>
      </w:r>
    </w:p>
    <w:p w:rsidR="003F16AD" w:rsidRPr="005D53C2" w:rsidRDefault="003F16AD" w:rsidP="003F16AD">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 xml:space="preserve">13. </w:t>
      </w:r>
      <w:r w:rsidRPr="005D53C2">
        <w:rPr>
          <w:rStyle w:val="af6"/>
          <w:rFonts w:ascii="Times New Roman" w:hAnsi="Times New Roman" w:cs="Times New Roman"/>
          <w:i w:val="0"/>
          <w:color w:val="auto"/>
          <w:sz w:val="26"/>
          <w:szCs w:val="26"/>
        </w:rPr>
        <w:t>Стратегия развития</w:t>
      </w:r>
      <w:r w:rsidRPr="005D53C2">
        <w:rPr>
          <w:rFonts w:ascii="Times New Roman" w:hAnsi="Times New Roman" w:cs="Times New Roman"/>
          <w:i/>
          <w:color w:val="auto"/>
          <w:sz w:val="26"/>
          <w:szCs w:val="26"/>
        </w:rPr>
        <w:t xml:space="preserve"> </w:t>
      </w:r>
      <w:r w:rsidRPr="005D53C2">
        <w:rPr>
          <w:rStyle w:val="af6"/>
          <w:rFonts w:ascii="Times New Roman" w:hAnsi="Times New Roman" w:cs="Times New Roman"/>
          <w:i w:val="0"/>
          <w:color w:val="auto"/>
          <w:sz w:val="26"/>
          <w:szCs w:val="26"/>
        </w:rPr>
        <w:t>воспитания</w:t>
      </w:r>
      <w:r w:rsidRPr="005D53C2">
        <w:rPr>
          <w:rFonts w:ascii="Times New Roman" w:hAnsi="Times New Roman" w:cs="Times New Roman"/>
          <w:i/>
          <w:color w:val="auto"/>
          <w:sz w:val="26"/>
          <w:szCs w:val="26"/>
        </w:rPr>
        <w:t xml:space="preserve"> </w:t>
      </w:r>
      <w:r w:rsidRPr="005D53C2">
        <w:rPr>
          <w:rFonts w:ascii="Times New Roman" w:hAnsi="Times New Roman" w:cs="Times New Roman"/>
          <w:color w:val="auto"/>
          <w:sz w:val="26"/>
          <w:szCs w:val="26"/>
        </w:rPr>
        <w:t xml:space="preserve">в </w:t>
      </w:r>
      <w:r w:rsidRPr="005D53C2">
        <w:rPr>
          <w:rStyle w:val="af6"/>
          <w:rFonts w:ascii="Times New Roman" w:hAnsi="Times New Roman" w:cs="Times New Roman"/>
          <w:i w:val="0"/>
          <w:color w:val="auto"/>
          <w:sz w:val="26"/>
          <w:szCs w:val="26"/>
        </w:rPr>
        <w:t>Российской</w:t>
      </w:r>
      <w:r w:rsidRPr="005D53C2">
        <w:rPr>
          <w:rFonts w:ascii="Times New Roman" w:hAnsi="Times New Roman" w:cs="Times New Roman"/>
          <w:color w:val="auto"/>
          <w:sz w:val="26"/>
          <w:szCs w:val="26"/>
        </w:rPr>
        <w:t xml:space="preserve"> Федерации на</w:t>
      </w:r>
      <w:r w:rsidRPr="005D53C2">
        <w:rPr>
          <w:rFonts w:ascii="Times New Roman" w:hAnsi="Times New Roman" w:cs="Times New Roman"/>
          <w:i/>
          <w:color w:val="auto"/>
          <w:sz w:val="26"/>
          <w:szCs w:val="26"/>
        </w:rPr>
        <w:t xml:space="preserve"> </w:t>
      </w:r>
      <w:r w:rsidRPr="005D53C2">
        <w:rPr>
          <w:rStyle w:val="af6"/>
          <w:rFonts w:ascii="Times New Roman" w:hAnsi="Times New Roman" w:cs="Times New Roman"/>
          <w:i w:val="0"/>
          <w:color w:val="auto"/>
          <w:sz w:val="26"/>
          <w:szCs w:val="26"/>
        </w:rPr>
        <w:t>период</w:t>
      </w:r>
      <w:r w:rsidRPr="005D53C2">
        <w:rPr>
          <w:rFonts w:ascii="Times New Roman" w:hAnsi="Times New Roman" w:cs="Times New Roman"/>
          <w:i/>
          <w:color w:val="auto"/>
          <w:sz w:val="26"/>
          <w:szCs w:val="26"/>
        </w:rPr>
        <w:t xml:space="preserve"> </w:t>
      </w:r>
      <w:r w:rsidRPr="005D53C2">
        <w:rPr>
          <w:rStyle w:val="af6"/>
          <w:rFonts w:ascii="Times New Roman" w:hAnsi="Times New Roman" w:cs="Times New Roman"/>
          <w:i w:val="0"/>
          <w:color w:val="auto"/>
          <w:sz w:val="26"/>
          <w:szCs w:val="26"/>
        </w:rPr>
        <w:t>до</w:t>
      </w:r>
      <w:r w:rsidRPr="005D53C2">
        <w:rPr>
          <w:rFonts w:ascii="Times New Roman" w:hAnsi="Times New Roman" w:cs="Times New Roman"/>
          <w:i/>
          <w:color w:val="auto"/>
          <w:sz w:val="26"/>
          <w:szCs w:val="26"/>
        </w:rPr>
        <w:t xml:space="preserve"> </w:t>
      </w:r>
      <w:r w:rsidRPr="005D53C2">
        <w:rPr>
          <w:rStyle w:val="af6"/>
          <w:rFonts w:ascii="Times New Roman" w:hAnsi="Times New Roman" w:cs="Times New Roman"/>
          <w:i w:val="0"/>
          <w:color w:val="auto"/>
          <w:sz w:val="26"/>
          <w:szCs w:val="26"/>
        </w:rPr>
        <w:t>2025</w:t>
      </w:r>
      <w:r w:rsidRPr="005D53C2">
        <w:rPr>
          <w:rFonts w:ascii="Times New Roman" w:hAnsi="Times New Roman" w:cs="Times New Roman"/>
          <w:i/>
          <w:color w:val="auto"/>
          <w:sz w:val="26"/>
          <w:szCs w:val="26"/>
        </w:rPr>
        <w:t> </w:t>
      </w:r>
      <w:r w:rsidRPr="005D53C2">
        <w:rPr>
          <w:rStyle w:val="af6"/>
          <w:rFonts w:ascii="Times New Roman" w:hAnsi="Times New Roman" w:cs="Times New Roman"/>
          <w:i w:val="0"/>
          <w:color w:val="auto"/>
          <w:sz w:val="26"/>
          <w:szCs w:val="26"/>
        </w:rPr>
        <w:t>года, утвержденная распоряжением Правительства РФ от 29 мая 2015 г. №996-р. //</w:t>
      </w:r>
      <w:r w:rsidRPr="005D53C2">
        <w:rPr>
          <w:rFonts w:ascii="Times New Roman" w:hAnsi="Times New Roman" w:cs="Times New Roman"/>
          <w:i/>
          <w:color w:val="auto"/>
          <w:sz w:val="26"/>
          <w:szCs w:val="26"/>
        </w:rPr>
        <w:t xml:space="preserve">  </w:t>
      </w:r>
      <w:r w:rsidRPr="005D53C2">
        <w:rPr>
          <w:rFonts w:ascii="Times New Roman" w:hAnsi="Times New Roman" w:cs="Times New Roman"/>
          <w:color w:val="auto"/>
          <w:sz w:val="26"/>
          <w:szCs w:val="26"/>
        </w:rPr>
        <w:t xml:space="preserve">Правительство России: сайт. </w:t>
      </w:r>
      <w:r w:rsidRPr="005D53C2">
        <w:rPr>
          <w:rFonts w:ascii="Times New Roman" w:hAnsi="Times New Roman" w:cs="Times New Roman"/>
          <w:color w:val="auto"/>
          <w:sz w:val="26"/>
          <w:szCs w:val="26"/>
          <w:lang w:val="en-US"/>
        </w:rPr>
        <w:t>URL</w:t>
      </w:r>
      <w:r w:rsidRPr="005D53C2">
        <w:rPr>
          <w:rFonts w:ascii="Times New Roman" w:hAnsi="Times New Roman" w:cs="Times New Roman"/>
          <w:color w:val="auto"/>
          <w:sz w:val="26"/>
          <w:szCs w:val="26"/>
        </w:rPr>
        <w:t xml:space="preserve">: </w:t>
      </w:r>
      <w:hyperlink r:id="rId27" w:history="1">
        <w:r w:rsidRPr="005D53C2">
          <w:rPr>
            <w:rStyle w:val="a4"/>
            <w:rFonts w:ascii="Times New Roman" w:hAnsi="Times New Roman" w:cs="Times New Roman"/>
            <w:color w:val="auto"/>
            <w:sz w:val="26"/>
            <w:szCs w:val="26"/>
          </w:rPr>
          <w:t>http://government.ru/docs/18312/</w:t>
        </w:r>
      </w:hyperlink>
      <w:r w:rsidRPr="005D53C2">
        <w:rPr>
          <w:rFonts w:ascii="Times New Roman" w:hAnsi="Times New Roman" w:cs="Times New Roman"/>
          <w:color w:val="auto"/>
          <w:sz w:val="26"/>
          <w:szCs w:val="26"/>
        </w:rPr>
        <w:t xml:space="preserve">  (дата обращения 12.01.2024). Режим доступа: для зарегистрир. пользователей.</w:t>
      </w:r>
    </w:p>
    <w:p w:rsidR="003F16AD" w:rsidRPr="005D53C2" w:rsidRDefault="003F16AD" w:rsidP="003F16AD">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 xml:space="preserve">14. </w:t>
      </w:r>
      <w:hyperlink r:id="rId28" w:history="1">
        <w:r w:rsidRPr="005D53C2">
          <w:rPr>
            <w:rStyle w:val="af"/>
            <w:rFonts w:ascii="Times New Roman" w:hAnsi="Times New Roman" w:cs="Times New Roman"/>
            <w:b w:val="0"/>
            <w:color w:val="auto"/>
          </w:rPr>
          <w:t>Письмо Министерства образования и науки РФ от 12 мая 2011 г. N 03-296</w:t>
        </w:r>
        <w:r w:rsidRPr="005D53C2">
          <w:rPr>
            <w:rStyle w:val="af"/>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5D53C2">
        <w:rPr>
          <w:rFonts w:ascii="Times New Roman" w:hAnsi="Times New Roman" w:cs="Times New Roman"/>
          <w:b/>
          <w:color w:val="auto"/>
          <w:sz w:val="26"/>
          <w:szCs w:val="26"/>
        </w:rPr>
        <w:t>.</w:t>
      </w:r>
      <w:r w:rsidRPr="005D53C2">
        <w:rPr>
          <w:rFonts w:ascii="Times New Roman" w:hAnsi="Times New Roman" w:cs="Times New Roman"/>
          <w:color w:val="auto"/>
          <w:sz w:val="26"/>
          <w:szCs w:val="26"/>
        </w:rPr>
        <w:t xml:space="preserve"> </w:t>
      </w:r>
      <w:r w:rsidRPr="005D53C2">
        <w:rPr>
          <w:rStyle w:val="af3"/>
          <w:rFonts w:ascii="Times New Roman" w:hAnsi="Times New Roman" w:cs="Times New Roman"/>
          <w:color w:val="auto"/>
          <w:sz w:val="26"/>
          <w:szCs w:val="26"/>
        </w:rPr>
        <w:t xml:space="preserve">// </w:t>
      </w:r>
      <w:r w:rsidRPr="005D53C2">
        <w:rPr>
          <w:rFonts w:ascii="Times New Roman" w:hAnsi="Times New Roman" w:cs="Times New Roman"/>
          <w:color w:val="auto"/>
          <w:sz w:val="26"/>
          <w:szCs w:val="26"/>
        </w:rPr>
        <w:t xml:space="preserve">Гарант.ру: информационно-правовой портал. </w:t>
      </w:r>
      <w:r w:rsidRPr="005D53C2">
        <w:rPr>
          <w:rFonts w:ascii="Times New Roman" w:hAnsi="Times New Roman" w:cs="Times New Roman"/>
          <w:color w:val="auto"/>
          <w:sz w:val="26"/>
          <w:szCs w:val="26"/>
          <w:lang w:val="en-US"/>
        </w:rPr>
        <w:t>URL</w:t>
      </w:r>
      <w:r w:rsidRPr="005D53C2">
        <w:rPr>
          <w:rFonts w:ascii="Times New Roman" w:hAnsi="Times New Roman" w:cs="Times New Roman"/>
          <w:color w:val="auto"/>
          <w:sz w:val="26"/>
          <w:szCs w:val="26"/>
        </w:rPr>
        <w:t xml:space="preserve">: </w:t>
      </w:r>
      <w:hyperlink r:id="rId29" w:anchor="review" w:history="1">
        <w:r w:rsidRPr="005D53C2">
          <w:rPr>
            <w:rStyle w:val="a4"/>
            <w:rFonts w:ascii="Times New Roman" w:hAnsi="Times New Roman" w:cs="Times New Roman"/>
            <w:color w:val="auto"/>
            <w:sz w:val="26"/>
            <w:szCs w:val="26"/>
            <w:lang w:val="en-US"/>
          </w:rPr>
          <w:t>https</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www</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garant</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ru</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products</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ipo</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prime</w:t>
        </w:r>
        <w:r w:rsidRPr="005D53C2">
          <w:rPr>
            <w:rStyle w:val="a4"/>
            <w:rFonts w:ascii="Times New Roman" w:hAnsi="Times New Roman" w:cs="Times New Roman"/>
            <w:color w:val="auto"/>
            <w:sz w:val="26"/>
            <w:szCs w:val="26"/>
          </w:rPr>
          <w:t>/</w:t>
        </w:r>
        <w:r w:rsidRPr="005D53C2">
          <w:rPr>
            <w:rStyle w:val="a4"/>
            <w:rFonts w:ascii="Times New Roman" w:hAnsi="Times New Roman" w:cs="Times New Roman"/>
            <w:color w:val="auto"/>
            <w:sz w:val="26"/>
            <w:szCs w:val="26"/>
            <w:lang w:val="en-US"/>
          </w:rPr>
          <w:t>doc</w:t>
        </w:r>
        <w:r w:rsidRPr="005D53C2">
          <w:rPr>
            <w:rStyle w:val="a4"/>
            <w:rFonts w:ascii="Times New Roman" w:hAnsi="Times New Roman" w:cs="Times New Roman"/>
            <w:color w:val="auto"/>
            <w:sz w:val="26"/>
            <w:szCs w:val="26"/>
          </w:rPr>
          <w:t>/55071318/#</w:t>
        </w:r>
        <w:r w:rsidRPr="005D53C2">
          <w:rPr>
            <w:rStyle w:val="a4"/>
            <w:rFonts w:ascii="Times New Roman" w:hAnsi="Times New Roman" w:cs="Times New Roman"/>
            <w:color w:val="auto"/>
            <w:sz w:val="26"/>
            <w:szCs w:val="26"/>
            <w:lang w:val="en-US"/>
          </w:rPr>
          <w:t>review</w:t>
        </w:r>
      </w:hyperlink>
      <w:r w:rsidRPr="005D53C2">
        <w:rPr>
          <w:rFonts w:ascii="Times New Roman" w:hAnsi="Times New Roman" w:cs="Times New Roman"/>
          <w:color w:val="auto"/>
          <w:sz w:val="26"/>
          <w:szCs w:val="26"/>
        </w:rPr>
        <w:t xml:space="preserve"> (дата обращения 12.01.2024). Режим доступа: для зарегистрир. пользователей.</w:t>
      </w:r>
    </w:p>
    <w:p w:rsidR="00215BD0" w:rsidRPr="00215BD0" w:rsidRDefault="003F16AD" w:rsidP="003F16AD">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15.</w:t>
      </w:r>
      <w:r w:rsidR="00DD79B5" w:rsidRPr="005D53C2">
        <w:rPr>
          <w:rFonts w:ascii="Times New Roman" w:hAnsi="Times New Roman" w:cs="Times New Roman"/>
          <w:color w:val="auto"/>
          <w:sz w:val="26"/>
          <w:szCs w:val="26"/>
          <w:shd w:val="clear" w:color="auto" w:fill="FFFFFF"/>
        </w:rPr>
        <w:t xml:space="preserve"> </w:t>
      </w:r>
      <w:r w:rsidR="00215BD0" w:rsidRPr="005D53C2">
        <w:rPr>
          <w:rFonts w:ascii="Times New Roman" w:hAnsi="Times New Roman" w:cs="Times New Roman"/>
          <w:color w:val="auto"/>
          <w:sz w:val="26"/>
          <w:szCs w:val="26"/>
        </w:rPr>
        <w:t>Федеральный закон от 29 декабря 1994 г. № 78-ФЗ «</w:t>
      </w:r>
      <w:r w:rsidR="00215BD0" w:rsidRPr="00215BD0">
        <w:rPr>
          <w:rFonts w:ascii="Times New Roman" w:hAnsi="Times New Roman" w:cs="Times New Roman"/>
          <w:color w:val="auto"/>
          <w:sz w:val="26"/>
          <w:szCs w:val="26"/>
        </w:rPr>
        <w:t>О библиотечном деле</w:t>
      </w:r>
      <w:r w:rsidR="00215BD0" w:rsidRPr="005D53C2">
        <w:rPr>
          <w:rFonts w:ascii="Times New Roman" w:hAnsi="Times New Roman" w:cs="Times New Roman"/>
          <w:color w:val="auto"/>
          <w:sz w:val="26"/>
          <w:szCs w:val="26"/>
        </w:rPr>
        <w:t>»</w:t>
      </w:r>
      <w:r w:rsidR="00215BD0" w:rsidRPr="00215BD0">
        <w:rPr>
          <w:rFonts w:ascii="Times New Roman" w:hAnsi="Times New Roman" w:cs="Times New Roman"/>
          <w:color w:val="auto"/>
          <w:sz w:val="26"/>
          <w:szCs w:val="26"/>
        </w:rPr>
        <w:t xml:space="preserve"> (с изменениями на </w:t>
      </w:r>
      <w:r w:rsidRPr="005D53C2">
        <w:rPr>
          <w:rFonts w:ascii="Times New Roman" w:hAnsi="Times New Roman" w:cs="Times New Roman"/>
          <w:color w:val="auto"/>
          <w:sz w:val="26"/>
          <w:szCs w:val="26"/>
        </w:rPr>
        <w:t>14 апреля 2024 года).</w:t>
      </w:r>
      <w:r w:rsidR="00215BD0" w:rsidRPr="00215BD0">
        <w:rPr>
          <w:rFonts w:ascii="Times New Roman" w:hAnsi="Times New Roman" w:cs="Times New Roman"/>
          <w:color w:val="auto"/>
          <w:sz w:val="26"/>
          <w:szCs w:val="26"/>
        </w:rPr>
        <w:t xml:space="preserve"> </w:t>
      </w:r>
      <w:r w:rsidRPr="005D53C2">
        <w:rPr>
          <w:rFonts w:ascii="Times New Roman" w:hAnsi="Times New Roman" w:cs="Times New Roman"/>
          <w:color w:val="auto"/>
          <w:sz w:val="26"/>
          <w:szCs w:val="26"/>
          <w:lang w:val="en-US"/>
        </w:rPr>
        <w:t>URL</w:t>
      </w:r>
      <w:r w:rsidRPr="005D53C2">
        <w:rPr>
          <w:rFonts w:ascii="Times New Roman" w:hAnsi="Times New Roman" w:cs="Times New Roman"/>
          <w:color w:val="auto"/>
          <w:sz w:val="26"/>
          <w:szCs w:val="26"/>
        </w:rPr>
        <w:t xml:space="preserve">: </w:t>
      </w:r>
      <w:r w:rsidR="00215BD0" w:rsidRPr="00215BD0">
        <w:rPr>
          <w:rFonts w:ascii="Times New Roman" w:hAnsi="Times New Roman" w:cs="Times New Roman"/>
          <w:color w:val="auto"/>
          <w:sz w:val="26"/>
          <w:szCs w:val="26"/>
        </w:rPr>
        <w:t xml:space="preserve">http://docs.cntd.ru/document/9010022 </w:t>
      </w:r>
      <w:r w:rsidRPr="005D53C2">
        <w:rPr>
          <w:rFonts w:ascii="Times New Roman" w:hAnsi="Times New Roman" w:cs="Times New Roman"/>
          <w:color w:val="auto"/>
          <w:sz w:val="26"/>
          <w:szCs w:val="26"/>
        </w:rPr>
        <w:t xml:space="preserve"> (дата 07.02.20024)</w:t>
      </w:r>
    </w:p>
    <w:p w:rsidR="00A51C54" w:rsidRPr="005D53C2" w:rsidRDefault="00DD79B5" w:rsidP="00634BD0">
      <w:pPr>
        <w:tabs>
          <w:tab w:val="left" w:pos="0"/>
          <w:tab w:val="left" w:pos="426"/>
        </w:tabs>
        <w:ind w:firstLine="709"/>
        <w:jc w:val="both"/>
        <w:rPr>
          <w:szCs w:val="26"/>
        </w:rPr>
      </w:pPr>
      <w:r w:rsidRPr="005D53C2">
        <w:rPr>
          <w:rStyle w:val="markedcontent"/>
          <w:szCs w:val="26"/>
        </w:rPr>
        <w:t>1</w:t>
      </w:r>
      <w:r w:rsidR="003F16AD" w:rsidRPr="005D53C2">
        <w:rPr>
          <w:rStyle w:val="markedcontent"/>
          <w:szCs w:val="26"/>
        </w:rPr>
        <w:t>6</w:t>
      </w:r>
      <w:r w:rsidR="00A51C54" w:rsidRPr="005D53C2">
        <w:rPr>
          <w:rStyle w:val="markedcontent"/>
          <w:szCs w:val="26"/>
        </w:rPr>
        <w:t>.</w:t>
      </w:r>
      <w:r w:rsidR="00A51C54" w:rsidRPr="005D53C2">
        <w:rPr>
          <w:szCs w:val="26"/>
        </w:rPr>
        <w:t xml:space="preserve"> Федеральный закон от 29.12.2010 № 436-ФЗ (</w:t>
      </w:r>
      <w:r w:rsidR="00A51C54" w:rsidRPr="005D53C2">
        <w:rPr>
          <w:bCs/>
          <w:szCs w:val="26"/>
          <w:shd w:val="clear" w:color="auto" w:fill="FFFFFF"/>
        </w:rPr>
        <w:t xml:space="preserve">с изменениями и дополнениями </w:t>
      </w:r>
      <w:r w:rsidR="00A51C54" w:rsidRPr="005D53C2">
        <w:rPr>
          <w:szCs w:val="26"/>
        </w:rPr>
        <w:t xml:space="preserve">от </w:t>
      </w:r>
      <w:r w:rsidR="00A51C54" w:rsidRPr="005D53C2">
        <w:rPr>
          <w:szCs w:val="26"/>
          <w:shd w:val="clear" w:color="auto" w:fill="FFFFFF"/>
        </w:rPr>
        <w:t>29 декабря 2022 г.</w:t>
      </w:r>
      <w:r w:rsidR="00A51C54" w:rsidRPr="005D53C2">
        <w:rPr>
          <w:szCs w:val="26"/>
        </w:rPr>
        <w:t>) «О защите детей от информации, причиняющей вред их здоровью и развитию».</w:t>
      </w:r>
      <w:r w:rsidR="00634BD0" w:rsidRPr="005D53C2">
        <w:rPr>
          <w:szCs w:val="26"/>
        </w:rPr>
        <w:t xml:space="preserve"> // Консультант Плюс: сайт. </w:t>
      </w:r>
      <w:r w:rsidR="00634BD0" w:rsidRPr="005D53C2">
        <w:rPr>
          <w:szCs w:val="26"/>
          <w:lang w:val="en-US"/>
        </w:rPr>
        <w:t>URL</w:t>
      </w:r>
      <w:r w:rsidR="00634BD0" w:rsidRPr="005D53C2">
        <w:rPr>
          <w:szCs w:val="26"/>
        </w:rPr>
        <w:t xml:space="preserve">: </w:t>
      </w:r>
      <w:hyperlink r:id="rId30" w:history="1">
        <w:r w:rsidR="00634BD0" w:rsidRPr="005D53C2">
          <w:rPr>
            <w:rStyle w:val="a4"/>
            <w:color w:val="auto"/>
            <w:szCs w:val="26"/>
          </w:rPr>
          <w:t>https://www.consultant.ru/document/cons_doc_LAW_108808/</w:t>
        </w:r>
      </w:hyperlink>
      <w:r w:rsidR="00634BD0" w:rsidRPr="005D53C2">
        <w:rPr>
          <w:szCs w:val="26"/>
        </w:rPr>
        <w:t xml:space="preserve"> (дата обращения: 10.01.2024). Режим доступа: для зарегистрир. пользователей.</w:t>
      </w:r>
    </w:p>
    <w:p w:rsidR="003B5973" w:rsidRPr="005D53C2" w:rsidRDefault="00CA5C91" w:rsidP="003B5973">
      <w:pPr>
        <w:tabs>
          <w:tab w:val="left" w:pos="0"/>
          <w:tab w:val="left" w:pos="426"/>
        </w:tabs>
        <w:ind w:firstLine="709"/>
        <w:jc w:val="both"/>
        <w:rPr>
          <w:szCs w:val="26"/>
        </w:rPr>
      </w:pPr>
      <w:r w:rsidRPr="005D53C2">
        <w:rPr>
          <w:bCs/>
          <w:szCs w:val="26"/>
        </w:rPr>
        <w:t>1</w:t>
      </w:r>
      <w:r w:rsidR="00DD79B5" w:rsidRPr="005D53C2">
        <w:rPr>
          <w:bCs/>
          <w:szCs w:val="26"/>
        </w:rPr>
        <w:t>6</w:t>
      </w:r>
      <w:r w:rsidR="00A51C54" w:rsidRPr="005D53C2">
        <w:rPr>
          <w:bCs/>
          <w:szCs w:val="26"/>
        </w:rPr>
        <w:t xml:space="preserve">. </w:t>
      </w:r>
      <w:hyperlink r:id="rId31" w:tgtFrame="_blank" w:history="1">
        <w:r w:rsidR="00A51C54" w:rsidRPr="005D53C2">
          <w:rPr>
            <w:rStyle w:val="a4"/>
            <w:bCs/>
            <w:color w:val="auto"/>
            <w:szCs w:val="26"/>
            <w:u w:val="none"/>
          </w:rPr>
          <w:t xml:space="preserve">Федеральный закон «О безопасности» от 28 декабря 2010г. №390-ФЗ </w:t>
        </w:r>
      </w:hyperlink>
      <w:r w:rsidR="00A51C54" w:rsidRPr="005D53C2">
        <w:rPr>
          <w:rStyle w:val="af3"/>
          <w:b w:val="0"/>
          <w:szCs w:val="26"/>
        </w:rPr>
        <w:t>(последняя редакция).</w:t>
      </w:r>
      <w:r w:rsidR="00634BD0" w:rsidRPr="005D53C2">
        <w:rPr>
          <w:rStyle w:val="af3"/>
          <w:b w:val="0"/>
          <w:szCs w:val="26"/>
        </w:rPr>
        <w:t xml:space="preserve"> // </w:t>
      </w:r>
      <w:r w:rsidR="00634BD0" w:rsidRPr="005D53C2">
        <w:rPr>
          <w:szCs w:val="26"/>
        </w:rPr>
        <w:t xml:space="preserve">Гарант.ру: информационно-правовой портал. </w:t>
      </w:r>
      <w:r w:rsidR="00634BD0" w:rsidRPr="005D53C2">
        <w:rPr>
          <w:szCs w:val="26"/>
          <w:lang w:val="en-US"/>
        </w:rPr>
        <w:t>URL</w:t>
      </w:r>
      <w:r w:rsidR="00634BD0" w:rsidRPr="005D53C2">
        <w:rPr>
          <w:szCs w:val="26"/>
        </w:rPr>
        <w:t xml:space="preserve">:  </w:t>
      </w:r>
      <w:hyperlink r:id="rId32" w:history="1">
        <w:r w:rsidR="00634BD0" w:rsidRPr="005D53C2">
          <w:rPr>
            <w:rStyle w:val="a4"/>
            <w:color w:val="auto"/>
            <w:szCs w:val="26"/>
          </w:rPr>
          <w:t>https://base.garant.ru/12181538/</w:t>
        </w:r>
      </w:hyperlink>
      <w:r w:rsidR="00634BD0" w:rsidRPr="005D53C2">
        <w:rPr>
          <w:szCs w:val="26"/>
        </w:rPr>
        <w:t xml:space="preserve"> (дата обращения: 12.01.2024). Режим доступа: для зарегистрир. пользователей.</w:t>
      </w:r>
    </w:p>
    <w:p w:rsidR="009A2EB3" w:rsidRPr="005D53C2" w:rsidRDefault="003F16AD" w:rsidP="009A2EB3">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 xml:space="preserve">17. </w:t>
      </w:r>
      <w:r w:rsidRPr="003F16AD">
        <w:rPr>
          <w:rFonts w:ascii="Times New Roman" w:hAnsi="Times New Roman" w:cs="Times New Roman"/>
          <w:color w:val="auto"/>
          <w:sz w:val="26"/>
          <w:szCs w:val="26"/>
        </w:rPr>
        <w:t xml:space="preserve">Письмо Министерства просвещения Российской Федерации от 20 декабря 2018 г. №03-510 «Рекомендации по применению норм законодательства в части обеспечения </w:t>
      </w:r>
      <w:r w:rsidRPr="003F16AD">
        <w:rPr>
          <w:rFonts w:ascii="Times New Roman" w:hAnsi="Times New Roman" w:cs="Times New Roman"/>
          <w:color w:val="auto"/>
          <w:sz w:val="26"/>
          <w:szCs w:val="26"/>
        </w:rPr>
        <w:lastRenderedPageBreak/>
        <w:t xml:space="preserve">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r w:rsidR="009A2EB3" w:rsidRPr="005D53C2">
        <w:rPr>
          <w:rFonts w:ascii="Times New Roman" w:hAnsi="Times New Roman" w:cs="Times New Roman"/>
          <w:color w:val="auto"/>
          <w:sz w:val="26"/>
          <w:szCs w:val="26"/>
          <w:lang w:val="en-US"/>
        </w:rPr>
        <w:t>URL</w:t>
      </w:r>
      <w:r w:rsidR="009A2EB3" w:rsidRPr="005D53C2">
        <w:rPr>
          <w:rFonts w:ascii="Times New Roman" w:hAnsi="Times New Roman" w:cs="Times New Roman"/>
          <w:color w:val="auto"/>
          <w:sz w:val="26"/>
          <w:szCs w:val="26"/>
        </w:rPr>
        <w:t xml:space="preserve">: </w:t>
      </w:r>
      <w:r w:rsidRPr="005D53C2">
        <w:rPr>
          <w:rFonts w:ascii="Times New Roman" w:hAnsi="Times New Roman" w:cs="Times New Roman"/>
          <w:color w:val="auto"/>
          <w:sz w:val="26"/>
          <w:szCs w:val="26"/>
        </w:rPr>
        <w:t>https://rulaws.ru/acts/Pismo-Minprosvescheniya-Rossii-ot-20.12.2018-N-03-510/</w:t>
      </w:r>
      <w:r w:rsidR="009A2EB3" w:rsidRPr="005D53C2">
        <w:rPr>
          <w:rFonts w:ascii="Times New Roman" w:hAnsi="Times New Roman" w:cs="Times New Roman"/>
          <w:color w:val="auto"/>
          <w:sz w:val="26"/>
          <w:szCs w:val="26"/>
        </w:rPr>
        <w:t xml:space="preserve"> (дата обращения: 06.02.2024)</w:t>
      </w:r>
    </w:p>
    <w:p w:rsidR="009A2EB3" w:rsidRPr="005D53C2" w:rsidRDefault="009A2EB3" w:rsidP="009A2EB3">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 xml:space="preserve">18. </w:t>
      </w:r>
      <w:r w:rsidRPr="009A2EB3">
        <w:rPr>
          <w:rFonts w:ascii="Times New Roman" w:hAnsi="Times New Roman" w:cs="Times New Roman"/>
          <w:color w:val="auto"/>
          <w:sz w:val="26"/>
          <w:szCs w:val="26"/>
        </w:rPr>
        <w:t>Письмо Минобрнауки России №08-96 от 19.01.2018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sidRPr="005D53C2">
        <w:rPr>
          <w:rFonts w:ascii="Times New Roman" w:hAnsi="Times New Roman" w:cs="Times New Roman"/>
          <w:color w:val="auto"/>
          <w:sz w:val="26"/>
          <w:szCs w:val="26"/>
        </w:rPr>
        <w:t>.</w:t>
      </w:r>
      <w:r w:rsidRPr="009A2EB3">
        <w:rPr>
          <w:rFonts w:ascii="Times New Roman" w:hAnsi="Times New Roman" w:cs="Times New Roman"/>
          <w:color w:val="auto"/>
          <w:sz w:val="26"/>
          <w:szCs w:val="26"/>
        </w:rPr>
        <w:t xml:space="preserve"> </w:t>
      </w:r>
      <w:r w:rsidRPr="005D53C2">
        <w:rPr>
          <w:rFonts w:ascii="Times New Roman" w:hAnsi="Times New Roman" w:cs="Times New Roman"/>
          <w:color w:val="auto"/>
          <w:sz w:val="26"/>
          <w:szCs w:val="26"/>
          <w:lang w:val="en-US"/>
        </w:rPr>
        <w:t>URL</w:t>
      </w:r>
      <w:r w:rsidRPr="005D53C2">
        <w:rPr>
          <w:rFonts w:ascii="Times New Roman" w:hAnsi="Times New Roman" w:cs="Times New Roman"/>
          <w:color w:val="auto"/>
          <w:sz w:val="26"/>
          <w:szCs w:val="26"/>
        </w:rPr>
        <w:t xml:space="preserve">: </w:t>
      </w:r>
      <w:r w:rsidRPr="009A2EB3">
        <w:rPr>
          <w:rFonts w:ascii="Times New Roman" w:hAnsi="Times New Roman" w:cs="Times New Roman"/>
          <w:color w:val="auto"/>
          <w:sz w:val="26"/>
          <w:szCs w:val="26"/>
        </w:rPr>
        <w:t xml:space="preserve">https://uo-admukgo.educhel.ru/download/file/676118/8bab78c8b9bb241d2f676975a7829087 </w:t>
      </w:r>
      <w:r w:rsidRPr="005D53C2">
        <w:rPr>
          <w:rFonts w:ascii="Times New Roman" w:hAnsi="Times New Roman" w:cs="Times New Roman"/>
          <w:color w:val="auto"/>
          <w:sz w:val="26"/>
          <w:szCs w:val="26"/>
        </w:rPr>
        <w:t>(дата обращения: 06.02.2024)</w:t>
      </w:r>
    </w:p>
    <w:p w:rsidR="009A2EB3" w:rsidRPr="009A2EB3" w:rsidRDefault="009A2EB3" w:rsidP="009A2EB3">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19</w:t>
      </w:r>
      <w:r w:rsidRPr="009A2EB3">
        <w:rPr>
          <w:rFonts w:ascii="Times New Roman" w:hAnsi="Times New Roman" w:cs="Times New Roman"/>
          <w:color w:val="auto"/>
          <w:sz w:val="26"/>
          <w:szCs w:val="26"/>
        </w:rPr>
        <w:t>. Письмо Федеральной службы по надзору в сфере образования и науки от 20 июня 2018 г. №05-192 «О вопросах изучения родных языко</w:t>
      </w:r>
      <w:r w:rsidRPr="005D53C2">
        <w:rPr>
          <w:rFonts w:ascii="Times New Roman" w:hAnsi="Times New Roman" w:cs="Times New Roman"/>
          <w:color w:val="auto"/>
          <w:sz w:val="26"/>
          <w:szCs w:val="26"/>
        </w:rPr>
        <w:t xml:space="preserve">в из числа языков народов РФ». </w:t>
      </w:r>
      <w:r w:rsidRPr="005D53C2">
        <w:rPr>
          <w:rFonts w:ascii="Times New Roman" w:hAnsi="Times New Roman" w:cs="Times New Roman"/>
          <w:color w:val="auto"/>
          <w:sz w:val="26"/>
          <w:szCs w:val="26"/>
          <w:lang w:val="en-US"/>
        </w:rPr>
        <w:t>URL</w:t>
      </w:r>
      <w:r w:rsidRPr="005D53C2">
        <w:rPr>
          <w:rFonts w:ascii="Times New Roman" w:hAnsi="Times New Roman" w:cs="Times New Roman"/>
          <w:color w:val="auto"/>
          <w:sz w:val="26"/>
          <w:szCs w:val="26"/>
        </w:rPr>
        <w:t>:</w:t>
      </w:r>
      <w:r w:rsidRPr="009A2EB3">
        <w:rPr>
          <w:rFonts w:ascii="Times New Roman" w:hAnsi="Times New Roman" w:cs="Times New Roman"/>
          <w:color w:val="auto"/>
          <w:sz w:val="26"/>
          <w:szCs w:val="26"/>
        </w:rPr>
        <w:t xml:space="preserve"> https://www.garant.ru/products/ipo/prime/doc/71894182/ </w:t>
      </w:r>
      <w:r w:rsidRPr="005D53C2">
        <w:rPr>
          <w:rFonts w:ascii="Times New Roman" w:hAnsi="Times New Roman" w:cs="Times New Roman"/>
          <w:color w:val="auto"/>
          <w:sz w:val="26"/>
          <w:szCs w:val="26"/>
        </w:rPr>
        <w:t>(дата обращения: 06.02.2024)</w:t>
      </w:r>
    </w:p>
    <w:p w:rsidR="009A2EB3" w:rsidRPr="005D53C2" w:rsidRDefault="009A2EB3" w:rsidP="009A2EB3">
      <w:pPr>
        <w:pStyle w:val="Default"/>
        <w:ind w:firstLine="709"/>
        <w:jc w:val="both"/>
        <w:rPr>
          <w:rFonts w:ascii="Times New Roman" w:hAnsi="Times New Roman" w:cs="Times New Roman"/>
          <w:color w:val="auto"/>
          <w:sz w:val="26"/>
          <w:szCs w:val="26"/>
        </w:rPr>
      </w:pPr>
      <w:r w:rsidRPr="005D53C2">
        <w:rPr>
          <w:rFonts w:ascii="Times New Roman" w:hAnsi="Times New Roman" w:cs="Times New Roman"/>
          <w:color w:val="auto"/>
          <w:sz w:val="26"/>
          <w:szCs w:val="26"/>
        </w:rPr>
        <w:t xml:space="preserve">20. </w:t>
      </w:r>
      <w:r w:rsidRPr="009A2EB3">
        <w:rPr>
          <w:rFonts w:ascii="Times New Roman" w:hAnsi="Times New Roman" w:cs="Times New Roman"/>
          <w:color w:val="auto"/>
          <w:sz w:val="26"/>
          <w:szCs w:val="26"/>
        </w:rPr>
        <w:t>Указ Президента Российской Федерации от 09.05.2017 г. №203 «О Стратегии развития информационного общества в Российской Федерации на 2017-2030 годы»</w:t>
      </w:r>
      <w:r w:rsidRPr="005D53C2">
        <w:rPr>
          <w:rFonts w:ascii="Times New Roman" w:hAnsi="Times New Roman" w:cs="Times New Roman"/>
          <w:color w:val="auto"/>
          <w:sz w:val="26"/>
          <w:szCs w:val="26"/>
        </w:rPr>
        <w:t>.</w:t>
      </w:r>
      <w:r w:rsidRPr="009A2EB3">
        <w:rPr>
          <w:rFonts w:ascii="Times New Roman" w:hAnsi="Times New Roman" w:cs="Times New Roman"/>
          <w:color w:val="auto"/>
          <w:sz w:val="26"/>
          <w:szCs w:val="26"/>
        </w:rPr>
        <w:t xml:space="preserve"> </w:t>
      </w:r>
      <w:r w:rsidRPr="005D53C2">
        <w:rPr>
          <w:rFonts w:ascii="Times New Roman" w:hAnsi="Times New Roman" w:cs="Times New Roman"/>
          <w:color w:val="auto"/>
          <w:sz w:val="26"/>
          <w:szCs w:val="26"/>
          <w:lang w:val="en-US"/>
        </w:rPr>
        <w:t>URL</w:t>
      </w:r>
      <w:r w:rsidRPr="009A2EB3">
        <w:rPr>
          <w:rFonts w:ascii="Times New Roman" w:hAnsi="Times New Roman" w:cs="Times New Roman"/>
          <w:color w:val="auto"/>
          <w:sz w:val="26"/>
          <w:szCs w:val="26"/>
        </w:rPr>
        <w:t xml:space="preserve">: http://publication.pravo.gov.ru/Document/View/0001201705100002 </w:t>
      </w:r>
      <w:r w:rsidRPr="005D53C2">
        <w:rPr>
          <w:rFonts w:ascii="Times New Roman" w:hAnsi="Times New Roman" w:cs="Times New Roman"/>
          <w:color w:val="auto"/>
          <w:sz w:val="26"/>
          <w:szCs w:val="26"/>
        </w:rPr>
        <w:t>(дата обращения: 06.02.2024)</w:t>
      </w:r>
    </w:p>
    <w:p w:rsidR="009A2EB3" w:rsidRPr="009A2EB3" w:rsidRDefault="009A2EB3" w:rsidP="009A2EB3">
      <w:pPr>
        <w:pStyle w:val="Default"/>
        <w:rPr>
          <w:rFonts w:ascii="Times New Roman" w:hAnsi="Times New Roman" w:cs="Times New Roman"/>
          <w:color w:val="0000FF"/>
          <w:sz w:val="26"/>
          <w:szCs w:val="26"/>
        </w:rPr>
      </w:pPr>
    </w:p>
    <w:p w:rsidR="00A51C54" w:rsidRDefault="00A51C54" w:rsidP="005D53C2">
      <w:pPr>
        <w:ind w:firstLine="709"/>
        <w:jc w:val="both"/>
        <w:rPr>
          <w:b/>
          <w:bCs/>
          <w:szCs w:val="26"/>
        </w:rPr>
      </w:pPr>
      <w:r>
        <w:rPr>
          <w:b/>
          <w:bCs/>
          <w:szCs w:val="26"/>
        </w:rPr>
        <w:t xml:space="preserve">4.1.2. </w:t>
      </w:r>
      <w:r w:rsidR="007025C6">
        <w:rPr>
          <w:b/>
          <w:bCs/>
          <w:szCs w:val="26"/>
        </w:rPr>
        <w:t>Основная литерат</w:t>
      </w:r>
      <w:r>
        <w:rPr>
          <w:b/>
          <w:bCs/>
          <w:szCs w:val="26"/>
        </w:rPr>
        <w:t>ура</w:t>
      </w:r>
    </w:p>
    <w:p w:rsidR="005D53C2" w:rsidRPr="000864CC" w:rsidRDefault="005D53C2" w:rsidP="00657D0C">
      <w:pPr>
        <w:pStyle w:val="a5"/>
        <w:numPr>
          <w:ilvl w:val="0"/>
          <w:numId w:val="30"/>
        </w:numPr>
        <w:tabs>
          <w:tab w:val="left" w:pos="1134"/>
        </w:tabs>
        <w:ind w:left="0" w:firstLine="709"/>
        <w:jc w:val="both"/>
        <w:rPr>
          <w:szCs w:val="26"/>
        </w:rPr>
      </w:pPr>
      <w:r w:rsidRPr="000864CC">
        <w:rPr>
          <w:szCs w:val="26"/>
        </w:rPr>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p>
    <w:p w:rsidR="005D53C2" w:rsidRPr="000864CC" w:rsidRDefault="005D53C2" w:rsidP="00657D0C">
      <w:pPr>
        <w:pStyle w:val="a5"/>
        <w:numPr>
          <w:ilvl w:val="0"/>
          <w:numId w:val="30"/>
        </w:numPr>
        <w:tabs>
          <w:tab w:val="left" w:pos="1134"/>
        </w:tabs>
        <w:ind w:left="0" w:firstLine="709"/>
        <w:jc w:val="both"/>
        <w:rPr>
          <w:szCs w:val="26"/>
        </w:rPr>
      </w:pPr>
      <w:r w:rsidRPr="000864CC">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w:t>
      </w:r>
      <w:r w:rsidRPr="005D53C2">
        <w:rPr>
          <w:szCs w:val="26"/>
        </w:rPr>
        <w:t>,</w:t>
      </w:r>
      <w:r w:rsidRPr="000864CC">
        <w:rPr>
          <w:szCs w:val="26"/>
        </w:rPr>
        <w:t xml:space="preserve"> 2019. № 94. С. 7-15.</w:t>
      </w:r>
    </w:p>
    <w:p w:rsidR="005D53C2" w:rsidRPr="000864CC" w:rsidRDefault="005D53C2" w:rsidP="00657D0C">
      <w:pPr>
        <w:pStyle w:val="a5"/>
        <w:numPr>
          <w:ilvl w:val="0"/>
          <w:numId w:val="30"/>
        </w:numPr>
        <w:tabs>
          <w:tab w:val="left" w:pos="1134"/>
        </w:tabs>
        <w:autoSpaceDE w:val="0"/>
        <w:autoSpaceDN w:val="0"/>
        <w:adjustRightInd w:val="0"/>
        <w:ind w:left="0" w:firstLine="709"/>
        <w:jc w:val="both"/>
        <w:rPr>
          <w:color w:val="000000"/>
          <w:szCs w:val="26"/>
        </w:rPr>
      </w:pPr>
      <w:r w:rsidRPr="000864CC">
        <w:rPr>
          <w:color w:val="000000"/>
          <w:szCs w:val="26"/>
        </w:rPr>
        <w:t>Барсукова Н.А. Научно-методическое сопровождение пилотных площадок по введению должности заместителя директора по информационно-библиотечной работе // Методист. - №7. – 2018. –  С. 63-65.</w:t>
      </w:r>
    </w:p>
    <w:p w:rsidR="005D53C2" w:rsidRPr="00A362C2" w:rsidRDefault="005D53C2" w:rsidP="00657D0C">
      <w:pPr>
        <w:pStyle w:val="a5"/>
        <w:numPr>
          <w:ilvl w:val="0"/>
          <w:numId w:val="30"/>
        </w:numPr>
        <w:tabs>
          <w:tab w:val="left" w:pos="1134"/>
        </w:tabs>
        <w:autoSpaceDE w:val="0"/>
        <w:autoSpaceDN w:val="0"/>
        <w:adjustRightInd w:val="0"/>
        <w:ind w:left="0" w:firstLine="709"/>
        <w:jc w:val="both"/>
        <w:rPr>
          <w:color w:val="000000"/>
          <w:szCs w:val="26"/>
        </w:rPr>
      </w:pPr>
      <w:r w:rsidRPr="000864CC">
        <w:rPr>
          <w:color w:val="000000"/>
          <w:szCs w:val="26"/>
        </w:rPr>
        <w:t xml:space="preserve">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Е. О. Черкашин, М. Р. Мирошкина, Т. Н. Тихонова, Е. Ф. Добровольская, И. Н. Попова; под ред. П. В. Степанова. – М.: ФГБНУ «ИСРО РАО», 2020. – 119 с. – (Серия: Примерная программа воспитания). </w:t>
      </w:r>
    </w:p>
    <w:p w:rsidR="005D53C2" w:rsidRPr="000864CC" w:rsidRDefault="005D53C2" w:rsidP="00657D0C">
      <w:pPr>
        <w:pStyle w:val="a5"/>
        <w:numPr>
          <w:ilvl w:val="0"/>
          <w:numId w:val="30"/>
        </w:numPr>
        <w:tabs>
          <w:tab w:val="left" w:pos="1134"/>
        </w:tabs>
        <w:ind w:left="0" w:firstLine="709"/>
        <w:jc w:val="both"/>
        <w:rPr>
          <w:szCs w:val="26"/>
        </w:rPr>
      </w:pPr>
      <w:r w:rsidRPr="000864CC">
        <w:rPr>
          <w:szCs w:val="26"/>
        </w:rPr>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 Липецк: Г(О)БУ  Центр «СемьЯ», 2021. – 28 с.</w:t>
      </w:r>
    </w:p>
    <w:p w:rsidR="005D53C2" w:rsidRPr="000864CC" w:rsidRDefault="005D53C2" w:rsidP="00657D0C">
      <w:pPr>
        <w:pStyle w:val="a5"/>
        <w:numPr>
          <w:ilvl w:val="0"/>
          <w:numId w:val="30"/>
        </w:numPr>
        <w:tabs>
          <w:tab w:val="left" w:pos="1134"/>
        </w:tabs>
        <w:ind w:left="0" w:firstLine="709"/>
        <w:jc w:val="both"/>
        <w:rPr>
          <w:szCs w:val="26"/>
        </w:rPr>
      </w:pPr>
      <w:r w:rsidRPr="000864CC">
        <w:rPr>
          <w:szCs w:val="26"/>
        </w:rPr>
        <w:t xml:space="preserve">Жукова Т.Д. Реализация целей образования через школьные библиотеки. </w:t>
      </w:r>
      <w:r w:rsidRPr="000864CC">
        <w:rPr>
          <w:color w:val="000000"/>
          <w:szCs w:val="26"/>
        </w:rPr>
        <w:t>Методическое пособие</w:t>
      </w:r>
      <w:r w:rsidRPr="000864CC">
        <w:rPr>
          <w:szCs w:val="26"/>
        </w:rPr>
        <w:t xml:space="preserve"> / Т.Д. Жукова.– М.: Русская школьная библиотечная ассоциация, 2017. – 224 с.</w:t>
      </w:r>
    </w:p>
    <w:p w:rsidR="005D53C2" w:rsidRPr="000864CC" w:rsidRDefault="005D53C2" w:rsidP="00657D0C">
      <w:pPr>
        <w:pStyle w:val="a5"/>
        <w:numPr>
          <w:ilvl w:val="0"/>
          <w:numId w:val="30"/>
        </w:numPr>
        <w:tabs>
          <w:tab w:val="left" w:pos="1134"/>
        </w:tabs>
        <w:ind w:left="0" w:firstLine="709"/>
        <w:jc w:val="both"/>
        <w:rPr>
          <w:szCs w:val="26"/>
        </w:rPr>
      </w:pPr>
      <w:r w:rsidRPr="000864CC">
        <w:rPr>
          <w:szCs w:val="26"/>
        </w:rPr>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w:t>
      </w:r>
      <w:r w:rsidRPr="000864CC">
        <w:rPr>
          <w:szCs w:val="26"/>
          <w:lang w:val="en-US"/>
        </w:rPr>
        <w:t>.</w:t>
      </w:r>
      <w:r w:rsidRPr="000864CC">
        <w:rPr>
          <w:szCs w:val="26"/>
        </w:rPr>
        <w:t xml:space="preserve"> – 53 с.</w:t>
      </w:r>
      <w:r w:rsidRPr="000864CC">
        <w:rPr>
          <w:rFonts w:hint="eastAsia"/>
          <w:szCs w:val="26"/>
        </w:rPr>
        <w:t xml:space="preserve"> —</w:t>
      </w:r>
      <w:r w:rsidRPr="000864CC">
        <w:rPr>
          <w:szCs w:val="26"/>
        </w:rPr>
        <w:t xml:space="preserve"> </w:t>
      </w:r>
      <w:r w:rsidRPr="000864CC">
        <w:rPr>
          <w:rFonts w:hint="eastAsia"/>
          <w:szCs w:val="26"/>
        </w:rPr>
        <w:t>Текст</w:t>
      </w:r>
      <w:r w:rsidRPr="000864CC">
        <w:rPr>
          <w:szCs w:val="26"/>
        </w:rPr>
        <w:t xml:space="preserve">: </w:t>
      </w:r>
      <w:r w:rsidRPr="000864CC">
        <w:rPr>
          <w:rFonts w:hint="eastAsia"/>
          <w:szCs w:val="26"/>
        </w:rPr>
        <w:t>непосредственный</w:t>
      </w:r>
      <w:r w:rsidRPr="000864CC">
        <w:rPr>
          <w:szCs w:val="26"/>
        </w:rPr>
        <w:t>.</w:t>
      </w:r>
    </w:p>
    <w:p w:rsidR="005D53C2" w:rsidRPr="000864CC" w:rsidRDefault="005D53C2" w:rsidP="00657D0C">
      <w:pPr>
        <w:pStyle w:val="a5"/>
        <w:numPr>
          <w:ilvl w:val="0"/>
          <w:numId w:val="30"/>
        </w:numPr>
        <w:tabs>
          <w:tab w:val="left" w:pos="1134"/>
        </w:tabs>
        <w:autoSpaceDE w:val="0"/>
        <w:autoSpaceDN w:val="0"/>
        <w:adjustRightInd w:val="0"/>
        <w:ind w:left="0" w:firstLine="709"/>
        <w:jc w:val="both"/>
        <w:rPr>
          <w:color w:val="000000"/>
          <w:szCs w:val="26"/>
        </w:rPr>
      </w:pPr>
      <w:r w:rsidRPr="000864CC">
        <w:rPr>
          <w:color w:val="000000"/>
          <w:szCs w:val="26"/>
        </w:rPr>
        <w:t xml:space="preserve">Монахов Н.В., Монахова Г.А. Информационно-коммуникационные технологии в деятельности учителя-предметника. Учебно-методическое пособие/ Н.В. Монахов, Г.А. Монахова.– М.: Инфоурок, 2017. – 130 с. </w:t>
      </w:r>
    </w:p>
    <w:p w:rsidR="005D53C2" w:rsidRPr="000864CC" w:rsidRDefault="005D53C2" w:rsidP="00657D0C">
      <w:pPr>
        <w:pStyle w:val="a5"/>
        <w:numPr>
          <w:ilvl w:val="0"/>
          <w:numId w:val="30"/>
        </w:numPr>
        <w:tabs>
          <w:tab w:val="left" w:pos="1134"/>
        </w:tabs>
        <w:ind w:left="0" w:firstLine="709"/>
        <w:jc w:val="both"/>
        <w:rPr>
          <w:szCs w:val="26"/>
        </w:rPr>
      </w:pPr>
      <w:r w:rsidRPr="000864CC">
        <w:rPr>
          <w:rFonts w:eastAsia="MinionPro-Regular"/>
          <w:szCs w:val="26"/>
        </w:rPr>
        <w:lastRenderedPageBreak/>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p>
    <w:p w:rsidR="005D53C2" w:rsidRPr="000864CC" w:rsidRDefault="005D53C2" w:rsidP="00657D0C">
      <w:pPr>
        <w:pStyle w:val="a5"/>
        <w:numPr>
          <w:ilvl w:val="0"/>
          <w:numId w:val="30"/>
        </w:numPr>
        <w:tabs>
          <w:tab w:val="left" w:pos="1134"/>
        </w:tabs>
        <w:ind w:left="0" w:firstLine="709"/>
        <w:jc w:val="both"/>
        <w:rPr>
          <w:szCs w:val="26"/>
        </w:rPr>
      </w:pPr>
      <w:r w:rsidRPr="000864CC">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Стр. 162-167.</w:t>
      </w:r>
    </w:p>
    <w:p w:rsidR="005D53C2" w:rsidRPr="000864CC" w:rsidRDefault="005D53C2" w:rsidP="00657D0C">
      <w:pPr>
        <w:pStyle w:val="a5"/>
        <w:numPr>
          <w:ilvl w:val="0"/>
          <w:numId w:val="30"/>
        </w:numPr>
        <w:tabs>
          <w:tab w:val="left" w:pos="1134"/>
        </w:tabs>
        <w:autoSpaceDE w:val="0"/>
        <w:autoSpaceDN w:val="0"/>
        <w:adjustRightInd w:val="0"/>
        <w:ind w:left="0" w:firstLine="709"/>
        <w:jc w:val="both"/>
        <w:rPr>
          <w:color w:val="000000"/>
          <w:szCs w:val="26"/>
        </w:rPr>
      </w:pPr>
      <w:r w:rsidRPr="000864CC">
        <w:rPr>
          <w:color w:val="000000"/>
          <w:szCs w:val="26"/>
        </w:rPr>
        <w:t xml:space="preserve">Справочник школьного библиотекаря. Методическое пособие / О.Р. Старовойтова, С.М. Плескачевская, Т.Д. Жукова; Под ред. Ю.Н. Столярова. – М.: Школьная библиотека, 2006. – 448 с. </w:t>
      </w:r>
    </w:p>
    <w:p w:rsidR="005D53C2" w:rsidRPr="000864CC" w:rsidRDefault="005D53C2" w:rsidP="00657D0C">
      <w:pPr>
        <w:pStyle w:val="a5"/>
        <w:numPr>
          <w:ilvl w:val="0"/>
          <w:numId w:val="30"/>
        </w:numPr>
        <w:tabs>
          <w:tab w:val="left" w:pos="1134"/>
        </w:tabs>
        <w:autoSpaceDE w:val="0"/>
        <w:autoSpaceDN w:val="0"/>
        <w:adjustRightInd w:val="0"/>
        <w:ind w:left="0" w:firstLine="709"/>
        <w:jc w:val="both"/>
        <w:rPr>
          <w:color w:val="000000"/>
          <w:szCs w:val="26"/>
        </w:rPr>
      </w:pPr>
      <w:r w:rsidRPr="000864CC">
        <w:rPr>
          <w:color w:val="000000"/>
          <w:szCs w:val="26"/>
        </w:rPr>
        <w:t xml:space="preserve">Степанов П.В. Оценка качества и анализ воспитания в основной и средней школе: пособие для учителей общеобразоват. организаций / П.В. Степанов, И.В. Степанова. – М.: Просвещение, 2014. – 80 с. </w:t>
      </w:r>
    </w:p>
    <w:p w:rsidR="005D53C2" w:rsidRPr="000864CC" w:rsidRDefault="005D53C2" w:rsidP="00657D0C">
      <w:pPr>
        <w:pStyle w:val="a5"/>
        <w:numPr>
          <w:ilvl w:val="0"/>
          <w:numId w:val="30"/>
        </w:numPr>
        <w:tabs>
          <w:tab w:val="left" w:pos="1134"/>
        </w:tabs>
        <w:autoSpaceDE w:val="0"/>
        <w:autoSpaceDN w:val="0"/>
        <w:adjustRightInd w:val="0"/>
        <w:ind w:left="0" w:firstLine="709"/>
        <w:jc w:val="both"/>
        <w:rPr>
          <w:szCs w:val="26"/>
        </w:rPr>
      </w:pPr>
      <w:r w:rsidRPr="000864CC">
        <w:rPr>
          <w:szCs w:val="26"/>
        </w:rPr>
        <w:t xml:space="preserve">Тихомирова И.И.Педагогическая деятельность школьного библиотекаря / И.И. Тихомирова. – ЛитРес. –2018.– 690 с. (Серия: В помощь педагогу-библиотекарю). </w:t>
      </w:r>
    </w:p>
    <w:p w:rsidR="005D53C2" w:rsidRPr="000864CC" w:rsidRDefault="005D53C2" w:rsidP="00657D0C">
      <w:pPr>
        <w:pStyle w:val="a5"/>
        <w:numPr>
          <w:ilvl w:val="0"/>
          <w:numId w:val="30"/>
        </w:numPr>
        <w:tabs>
          <w:tab w:val="left" w:pos="1134"/>
        </w:tabs>
        <w:ind w:left="0" w:firstLine="709"/>
        <w:jc w:val="both"/>
        <w:rPr>
          <w:szCs w:val="26"/>
        </w:rPr>
      </w:pPr>
      <w:r w:rsidRPr="000864CC">
        <w:rPr>
          <w:bCs/>
          <w:szCs w:val="26"/>
        </w:rPr>
        <w:t>Формирование и поддержание психологической безопасности образовательной среды</w:t>
      </w:r>
      <w:r w:rsidRPr="000864CC">
        <w:rPr>
          <w:szCs w:val="26"/>
        </w:rPr>
        <w:t>: учебно-методическое пособие /</w:t>
      </w:r>
      <w:r w:rsidRPr="000864CC">
        <w:rPr>
          <w:bCs/>
          <w:szCs w:val="26"/>
        </w:rPr>
        <w:t xml:space="preserve"> </w:t>
      </w:r>
      <w:r w:rsidRPr="000864CC">
        <w:rPr>
          <w:szCs w:val="26"/>
        </w:rPr>
        <w:t>под ред. О. А. Ульяниной. – М.: МГППУ, 2022. – 180 с.</w:t>
      </w:r>
    </w:p>
    <w:p w:rsidR="0092695D" w:rsidRPr="00787126" w:rsidRDefault="0092695D" w:rsidP="005D53C2">
      <w:pPr>
        <w:ind w:firstLine="709"/>
        <w:jc w:val="both"/>
        <w:rPr>
          <w:szCs w:val="26"/>
        </w:rPr>
      </w:pPr>
    </w:p>
    <w:p w:rsidR="00A51C54" w:rsidRPr="0092695D" w:rsidRDefault="003E6E19" w:rsidP="005D53C2">
      <w:pPr>
        <w:ind w:firstLine="709"/>
        <w:jc w:val="both"/>
        <w:rPr>
          <w:b/>
          <w:bCs/>
          <w:szCs w:val="26"/>
        </w:rPr>
      </w:pPr>
      <w:r w:rsidRPr="0092695D">
        <w:rPr>
          <w:b/>
          <w:bCs/>
          <w:szCs w:val="26"/>
        </w:rPr>
        <w:t>4.1.3 Дополнительная литература</w:t>
      </w:r>
    </w:p>
    <w:p w:rsidR="005D53C2" w:rsidRPr="000220C2" w:rsidRDefault="005D53C2" w:rsidP="00657D0C">
      <w:pPr>
        <w:pStyle w:val="a5"/>
        <w:numPr>
          <w:ilvl w:val="0"/>
          <w:numId w:val="28"/>
        </w:numPr>
        <w:tabs>
          <w:tab w:val="clear" w:pos="1325"/>
          <w:tab w:val="num" w:pos="993"/>
        </w:tabs>
        <w:ind w:left="0" w:right="40" w:firstLine="650"/>
        <w:contextualSpacing w:val="0"/>
        <w:jc w:val="both"/>
        <w:rPr>
          <w:szCs w:val="26"/>
        </w:rPr>
      </w:pPr>
      <w:r>
        <w:rPr>
          <w:szCs w:val="26"/>
        </w:rPr>
        <w:t>Громаков Ю.С., Безгодова Т.В. Инструменты цифровизации технологических процессов. // Молодой исследователь Дона. 2022. №1 (34). С. 15-20.</w:t>
      </w:r>
    </w:p>
    <w:p w:rsidR="005D53C2" w:rsidRDefault="005D53C2" w:rsidP="00657D0C">
      <w:pPr>
        <w:pStyle w:val="a5"/>
        <w:numPr>
          <w:ilvl w:val="0"/>
          <w:numId w:val="28"/>
        </w:numPr>
        <w:tabs>
          <w:tab w:val="clear" w:pos="1325"/>
          <w:tab w:val="num" w:pos="993"/>
        </w:tabs>
        <w:ind w:left="0" w:right="40" w:firstLine="650"/>
        <w:contextualSpacing w:val="0"/>
        <w:jc w:val="both"/>
        <w:rPr>
          <w:szCs w:val="26"/>
        </w:rPr>
      </w:pPr>
      <w:r>
        <w:rPr>
          <w:szCs w:val="26"/>
        </w:rPr>
        <w:t>Литвинова</w:t>
      </w:r>
      <w:r w:rsidRPr="0060347B">
        <w:rPr>
          <w:szCs w:val="26"/>
        </w:rPr>
        <w:t xml:space="preserve"> </w:t>
      </w:r>
      <w:r>
        <w:rPr>
          <w:szCs w:val="26"/>
        </w:rPr>
        <w:t>С.Н.</w:t>
      </w:r>
      <w:r w:rsidRPr="00EF4AFD">
        <w:rPr>
          <w:szCs w:val="26"/>
        </w:rPr>
        <w:t xml:space="preserve">, </w:t>
      </w:r>
      <w:r>
        <w:rPr>
          <w:szCs w:val="26"/>
        </w:rPr>
        <w:t>Челышева</w:t>
      </w:r>
      <w:r w:rsidRPr="0060347B">
        <w:rPr>
          <w:szCs w:val="26"/>
        </w:rPr>
        <w:t xml:space="preserve"> </w:t>
      </w:r>
      <w:r>
        <w:rPr>
          <w:szCs w:val="26"/>
        </w:rPr>
        <w:t>Ю.В.</w:t>
      </w:r>
      <w:r w:rsidRPr="00EF4AFD">
        <w:rPr>
          <w:szCs w:val="26"/>
        </w:rPr>
        <w:t xml:space="preserve"> </w:t>
      </w:r>
      <w:r>
        <w:rPr>
          <w:szCs w:val="26"/>
        </w:rPr>
        <w:t>Цифровая трансформация образовательной среды дошкольной образовательной организации.</w:t>
      </w:r>
      <w:r w:rsidRPr="00EF4AFD">
        <w:rPr>
          <w:szCs w:val="26"/>
        </w:rPr>
        <w:t xml:space="preserve"> // </w:t>
      </w:r>
      <w:r>
        <w:rPr>
          <w:szCs w:val="26"/>
        </w:rPr>
        <w:t xml:space="preserve">Вестник ПСТГУ. Серия </w:t>
      </w:r>
      <w:r>
        <w:rPr>
          <w:szCs w:val="26"/>
          <w:lang w:val="en-US"/>
        </w:rPr>
        <w:t>IV</w:t>
      </w:r>
      <w:r>
        <w:rPr>
          <w:szCs w:val="26"/>
        </w:rPr>
        <w:t>:Педагогика. Психология. 2021</w:t>
      </w:r>
      <w:r w:rsidRPr="00EF4AFD">
        <w:rPr>
          <w:szCs w:val="26"/>
        </w:rPr>
        <w:t xml:space="preserve">. </w:t>
      </w:r>
      <w:r>
        <w:rPr>
          <w:szCs w:val="26"/>
        </w:rPr>
        <w:t>Вып. 62</w:t>
      </w:r>
      <w:r w:rsidRPr="00EF4AFD">
        <w:rPr>
          <w:szCs w:val="26"/>
        </w:rPr>
        <w:t xml:space="preserve">. С. </w:t>
      </w:r>
      <w:r>
        <w:rPr>
          <w:szCs w:val="26"/>
        </w:rPr>
        <w:t>99</w:t>
      </w:r>
      <w:r w:rsidRPr="00EF4AFD">
        <w:rPr>
          <w:szCs w:val="26"/>
        </w:rPr>
        <w:t>-11</w:t>
      </w:r>
      <w:r>
        <w:rPr>
          <w:szCs w:val="26"/>
        </w:rPr>
        <w:t>2.</w:t>
      </w:r>
    </w:p>
    <w:p w:rsidR="005D53C2" w:rsidRDefault="005D53C2" w:rsidP="00657D0C">
      <w:pPr>
        <w:pStyle w:val="a5"/>
        <w:numPr>
          <w:ilvl w:val="0"/>
          <w:numId w:val="28"/>
        </w:numPr>
        <w:tabs>
          <w:tab w:val="clear" w:pos="1325"/>
          <w:tab w:val="num" w:pos="993"/>
        </w:tabs>
        <w:ind w:left="0" w:right="40" w:firstLine="650"/>
        <w:contextualSpacing w:val="0"/>
        <w:jc w:val="both"/>
        <w:rPr>
          <w:szCs w:val="26"/>
        </w:rPr>
      </w:pPr>
      <w:r w:rsidRPr="0095113E">
        <w:rPr>
          <w:szCs w:val="26"/>
        </w:rPr>
        <w:t>Методические рекомендации по созданию и развитию сайтов и (или) страниц сайтов педагогических работников в сети «Интернет». – Москва, 2019. – 16</w:t>
      </w:r>
      <w:r>
        <w:rPr>
          <w:szCs w:val="26"/>
        </w:rPr>
        <w:t xml:space="preserve"> с.</w:t>
      </w:r>
      <w:r w:rsidRPr="0095113E">
        <w:rPr>
          <w:szCs w:val="26"/>
        </w:rPr>
        <w:t xml:space="preserve"> </w:t>
      </w:r>
    </w:p>
    <w:p w:rsidR="003E6E19" w:rsidRDefault="003E6E19" w:rsidP="005D53C2">
      <w:pPr>
        <w:ind w:firstLine="709"/>
        <w:jc w:val="both"/>
        <w:rPr>
          <w:b/>
          <w:bCs/>
          <w:szCs w:val="26"/>
        </w:rPr>
      </w:pPr>
    </w:p>
    <w:p w:rsidR="003E6E19" w:rsidRPr="00BF1F11" w:rsidRDefault="003E6E19" w:rsidP="005D53C2">
      <w:pPr>
        <w:pStyle w:val="Default"/>
        <w:ind w:firstLine="709"/>
        <w:jc w:val="both"/>
        <w:rPr>
          <w:rFonts w:ascii="Times New Roman" w:hAnsi="Times New Roman" w:cs="Times New Roman"/>
          <w:sz w:val="26"/>
          <w:szCs w:val="26"/>
        </w:rPr>
      </w:pPr>
      <w:r w:rsidRPr="00BF1F11">
        <w:rPr>
          <w:rFonts w:ascii="Times New Roman" w:hAnsi="Times New Roman" w:cs="Times New Roman"/>
          <w:b/>
          <w:bCs/>
          <w:sz w:val="26"/>
          <w:szCs w:val="26"/>
        </w:rPr>
        <w:t>4.1.4</w:t>
      </w:r>
      <w:r w:rsidR="00BF1F11" w:rsidRPr="00BF1F11">
        <w:rPr>
          <w:rFonts w:ascii="Times New Roman" w:hAnsi="Times New Roman" w:cs="Times New Roman"/>
          <w:b/>
          <w:bCs/>
          <w:sz w:val="26"/>
          <w:szCs w:val="26"/>
        </w:rPr>
        <w:t xml:space="preserve"> </w:t>
      </w:r>
      <w:r w:rsidRPr="00BF1F11">
        <w:rPr>
          <w:rFonts w:ascii="Times New Roman" w:hAnsi="Times New Roman" w:cs="Times New Roman"/>
          <w:b/>
          <w:bCs/>
          <w:sz w:val="26"/>
          <w:szCs w:val="26"/>
        </w:rPr>
        <w:t>Электронные обучающие материалы</w:t>
      </w:r>
      <w:r w:rsidRPr="00BF1F11">
        <w:rPr>
          <w:rFonts w:ascii="Times New Roman" w:hAnsi="Times New Roman" w:cs="Times New Roman"/>
          <w:sz w:val="26"/>
          <w:szCs w:val="26"/>
        </w:rPr>
        <w:t xml:space="preserve"> </w:t>
      </w:r>
    </w:p>
    <w:p w:rsidR="003E6E19" w:rsidRPr="00657D0C" w:rsidRDefault="003E6E19" w:rsidP="005D53C2">
      <w:pPr>
        <w:ind w:firstLine="709"/>
        <w:jc w:val="both"/>
        <w:rPr>
          <w:b/>
          <w:bCs/>
          <w:szCs w:val="26"/>
        </w:rPr>
      </w:pPr>
      <w:r w:rsidRPr="00657D0C">
        <w:rPr>
          <w:b/>
          <w:bCs/>
          <w:szCs w:val="26"/>
        </w:rPr>
        <w:t>Интернет-ресурсы</w:t>
      </w:r>
    </w:p>
    <w:p w:rsidR="000220C2" w:rsidRPr="00657D0C" w:rsidRDefault="000220C2" w:rsidP="00657D0C">
      <w:pPr>
        <w:pStyle w:val="af4"/>
        <w:numPr>
          <w:ilvl w:val="0"/>
          <w:numId w:val="32"/>
        </w:numPr>
        <w:tabs>
          <w:tab w:val="left" w:pos="993"/>
        </w:tabs>
        <w:ind w:left="0" w:firstLine="709"/>
        <w:rPr>
          <w:b/>
          <w:bCs/>
        </w:rPr>
      </w:pPr>
      <w:r w:rsidRPr="00657D0C">
        <w:t xml:space="preserve">Национальный антитеррористический комитет: официальный сайт. </w:t>
      </w:r>
      <w:r w:rsidRPr="00657D0C">
        <w:rPr>
          <w:lang w:val="en-US"/>
        </w:rPr>
        <w:t>URL</w:t>
      </w:r>
      <w:r w:rsidRPr="00657D0C">
        <w:t xml:space="preserve">: </w:t>
      </w:r>
      <w:hyperlink r:id="rId33" w:history="1">
        <w:r w:rsidRPr="00657D0C">
          <w:rPr>
            <w:rStyle w:val="a4"/>
            <w:color w:val="auto"/>
          </w:rPr>
          <w:t>http://nac.gov.ru/</w:t>
        </w:r>
      </w:hyperlink>
      <w:r w:rsidRPr="00657D0C">
        <w:t xml:space="preserve"> </w:t>
      </w:r>
      <w:r w:rsidRPr="00657D0C">
        <w:rPr>
          <w:rFonts w:eastAsia="DejaVuSans"/>
        </w:rPr>
        <w:t>(дата обращения: 12.01.2024).</w:t>
      </w:r>
    </w:p>
    <w:p w:rsidR="000220C2" w:rsidRPr="00657D0C" w:rsidRDefault="000220C2" w:rsidP="00657D0C">
      <w:pPr>
        <w:pStyle w:val="af4"/>
        <w:numPr>
          <w:ilvl w:val="0"/>
          <w:numId w:val="32"/>
        </w:numPr>
        <w:tabs>
          <w:tab w:val="left" w:pos="993"/>
        </w:tabs>
        <w:ind w:left="0" w:firstLine="709"/>
        <w:rPr>
          <w:rFonts w:eastAsia="DejaVuSans"/>
        </w:rPr>
      </w:pPr>
      <w:r w:rsidRPr="00657D0C">
        <w:t xml:space="preserve">Национальный центр информационного противодействия терроризму и экстремизму в образовательной среде и сети Интернет: официальный сайт. </w:t>
      </w:r>
      <w:r w:rsidRPr="00657D0C">
        <w:rPr>
          <w:lang w:val="en-US"/>
        </w:rPr>
        <w:t>URL</w:t>
      </w:r>
      <w:r w:rsidRPr="00657D0C">
        <w:t xml:space="preserve">: </w:t>
      </w:r>
      <w:hyperlink r:id="rId34" w:history="1">
        <w:r w:rsidRPr="00657D0C">
          <w:rPr>
            <w:rStyle w:val="a4"/>
            <w:color w:val="auto"/>
          </w:rPr>
          <w:t>http://нцпти.рф/</w:t>
        </w:r>
      </w:hyperlink>
      <w:r w:rsidRPr="00657D0C">
        <w:t xml:space="preserve"> </w:t>
      </w:r>
      <w:r w:rsidRPr="00657D0C">
        <w:rPr>
          <w:rFonts w:eastAsia="DejaVuSans"/>
        </w:rPr>
        <w:t>(дата обращения: 12.01.2024).</w:t>
      </w:r>
    </w:p>
    <w:p w:rsidR="000220C2" w:rsidRPr="00657D0C" w:rsidRDefault="000220C2" w:rsidP="00657D0C">
      <w:pPr>
        <w:pStyle w:val="af4"/>
        <w:numPr>
          <w:ilvl w:val="0"/>
          <w:numId w:val="32"/>
        </w:numPr>
        <w:tabs>
          <w:tab w:val="left" w:pos="993"/>
        </w:tabs>
        <w:ind w:left="0" w:firstLine="709"/>
        <w:rPr>
          <w:rFonts w:eastAsia="DejaVuSans"/>
        </w:rPr>
      </w:pPr>
      <w:r w:rsidRPr="00657D0C">
        <w:rPr>
          <w:rStyle w:val="HTML"/>
          <w:i w:val="0"/>
        </w:rPr>
        <w:t xml:space="preserve">«Центр защиты прав и интересов детей»: </w:t>
      </w:r>
      <w:r w:rsidRPr="00657D0C">
        <w:t xml:space="preserve">офиц. сайт. - URL: </w:t>
      </w:r>
      <w:hyperlink r:id="rId35" w:history="1">
        <w:r w:rsidRPr="00657D0C">
          <w:rPr>
            <w:rStyle w:val="a4"/>
            <w:color w:val="auto"/>
            <w:lang w:val="en-US"/>
          </w:rPr>
          <w:t>https</w:t>
        </w:r>
        <w:r w:rsidRPr="00657D0C">
          <w:rPr>
            <w:rStyle w:val="a4"/>
            <w:color w:val="auto"/>
          </w:rPr>
          <w:t>://</w:t>
        </w:r>
        <w:r w:rsidRPr="00657D0C">
          <w:rPr>
            <w:rStyle w:val="a4"/>
            <w:color w:val="auto"/>
            <w:lang w:val="en-US"/>
          </w:rPr>
          <w:t>fcprc</w:t>
        </w:r>
        <w:r w:rsidRPr="00657D0C">
          <w:rPr>
            <w:rStyle w:val="a4"/>
            <w:color w:val="auto"/>
          </w:rPr>
          <w:t>.</w:t>
        </w:r>
        <w:r w:rsidRPr="00657D0C">
          <w:rPr>
            <w:rStyle w:val="a4"/>
            <w:color w:val="auto"/>
            <w:lang w:val="en-US"/>
          </w:rPr>
          <w:t>ru</w:t>
        </w:r>
        <w:r w:rsidRPr="00657D0C">
          <w:rPr>
            <w:rStyle w:val="a4"/>
            <w:color w:val="auto"/>
          </w:rPr>
          <w:t>/</w:t>
        </w:r>
        <w:r w:rsidRPr="00657D0C">
          <w:rPr>
            <w:rStyle w:val="a4"/>
            <w:color w:val="auto"/>
            <w:lang w:val="en-US"/>
          </w:rPr>
          <w:t>metodicheskie</w:t>
        </w:r>
        <w:r w:rsidRPr="00657D0C">
          <w:rPr>
            <w:rStyle w:val="a4"/>
            <w:color w:val="auto"/>
          </w:rPr>
          <w:t>-</w:t>
        </w:r>
        <w:r w:rsidRPr="00657D0C">
          <w:rPr>
            <w:rStyle w:val="a4"/>
            <w:color w:val="auto"/>
            <w:lang w:val="en-US"/>
          </w:rPr>
          <w:t>razrabotki</w:t>
        </w:r>
      </w:hyperlink>
      <w:r w:rsidRPr="00657D0C">
        <w:rPr>
          <w:rStyle w:val="HTML"/>
          <w:i w:val="0"/>
        </w:rPr>
        <w:t xml:space="preserve"> </w:t>
      </w:r>
      <w:r w:rsidRPr="00657D0C">
        <w:t>(дата обращения: 09.01.2024).</w:t>
      </w:r>
    </w:p>
    <w:p w:rsidR="000220C2" w:rsidRPr="00657D0C" w:rsidRDefault="000220C2" w:rsidP="00657D0C">
      <w:pPr>
        <w:pStyle w:val="a5"/>
        <w:numPr>
          <w:ilvl w:val="0"/>
          <w:numId w:val="32"/>
        </w:numPr>
        <w:tabs>
          <w:tab w:val="left" w:pos="993"/>
        </w:tabs>
        <w:ind w:left="0" w:firstLine="709"/>
        <w:jc w:val="both"/>
        <w:rPr>
          <w:szCs w:val="26"/>
        </w:rPr>
      </w:pPr>
      <w:r w:rsidRPr="00657D0C">
        <w:rPr>
          <w:rStyle w:val="HTML"/>
          <w:i w:val="0"/>
          <w:szCs w:val="26"/>
        </w:rPr>
        <w:t xml:space="preserve">Научная электронная библиотека: </w:t>
      </w:r>
      <w:r w:rsidRPr="00657D0C">
        <w:rPr>
          <w:szCs w:val="26"/>
        </w:rPr>
        <w:t xml:space="preserve">офиц. сайт. - URL: </w:t>
      </w:r>
      <w:hyperlink r:id="rId36" w:history="1">
        <w:r w:rsidRPr="00657D0C">
          <w:rPr>
            <w:rStyle w:val="a4"/>
            <w:color w:val="auto"/>
            <w:szCs w:val="26"/>
          </w:rPr>
          <w:t>https://elibrary.ru/query_results.asp</w:t>
        </w:r>
      </w:hyperlink>
      <w:r w:rsidRPr="00657D0C">
        <w:rPr>
          <w:rStyle w:val="HTML"/>
          <w:i w:val="0"/>
          <w:iCs w:val="0"/>
          <w:szCs w:val="26"/>
        </w:rPr>
        <w:t xml:space="preserve"> </w:t>
      </w:r>
      <w:r w:rsidRPr="00657D0C">
        <w:rPr>
          <w:szCs w:val="26"/>
        </w:rPr>
        <w:t>(дата обращения: 09.01.2024).</w:t>
      </w:r>
    </w:p>
    <w:p w:rsidR="000220C2" w:rsidRPr="00657D0C" w:rsidRDefault="000220C2" w:rsidP="00657D0C">
      <w:pPr>
        <w:pStyle w:val="af4"/>
        <w:numPr>
          <w:ilvl w:val="0"/>
          <w:numId w:val="32"/>
        </w:numPr>
        <w:tabs>
          <w:tab w:val="left" w:pos="993"/>
        </w:tabs>
        <w:ind w:left="0" w:firstLine="709"/>
      </w:pPr>
      <w:r w:rsidRPr="00657D0C">
        <w:t xml:space="preserve">Сайт </w:t>
      </w:r>
      <w:r w:rsidRPr="00657D0C">
        <w:rPr>
          <w:shd w:val="clear" w:color="auto" w:fill="F6F8FB"/>
        </w:rPr>
        <w:t xml:space="preserve">бесплатных онлайн-курсов и вебинаров, программ повышения квалификации и офлайн-тренинги. </w:t>
      </w:r>
      <w:r w:rsidRPr="00657D0C">
        <w:t xml:space="preserve">офиц. сайт. - URL: </w:t>
      </w:r>
      <w:hyperlink r:id="rId37" w:history="1">
        <w:r w:rsidRPr="00657D0C">
          <w:rPr>
            <w:rStyle w:val="a4"/>
            <w:color w:val="auto"/>
          </w:rPr>
          <w:t>https://edu.dobro.ru/</w:t>
        </w:r>
      </w:hyperlink>
      <w:r w:rsidRPr="00657D0C">
        <w:t xml:space="preserve"> (дата обращения: 12.01.2024).</w:t>
      </w:r>
    </w:p>
    <w:p w:rsidR="005D53C2" w:rsidRPr="00657D0C" w:rsidRDefault="000220C2" w:rsidP="00657D0C">
      <w:pPr>
        <w:pStyle w:val="af4"/>
        <w:numPr>
          <w:ilvl w:val="0"/>
          <w:numId w:val="32"/>
        </w:numPr>
        <w:tabs>
          <w:tab w:val="left" w:pos="993"/>
        </w:tabs>
        <w:ind w:left="0" w:firstLine="709"/>
      </w:pPr>
      <w:r w:rsidRPr="00657D0C">
        <w:t xml:space="preserve">Педагог-библиотекарь в школе: обязанности, должностная инструкция, портфолио, аттестация и др. </w:t>
      </w:r>
      <w:r w:rsidR="005D53C2" w:rsidRPr="00657D0C">
        <w:t xml:space="preserve">- URL: </w:t>
      </w:r>
      <w:r w:rsidRPr="00657D0C">
        <w:t xml:space="preserve">https://vplate.ru/professii/pedagog-bibliotekar-v-shkole/ </w:t>
      </w:r>
      <w:r w:rsidR="005D53C2" w:rsidRPr="00657D0C">
        <w:t>(дата обращения: 06.02.2024).</w:t>
      </w:r>
    </w:p>
    <w:p w:rsidR="005D53C2" w:rsidRPr="00657D0C" w:rsidRDefault="000220C2" w:rsidP="00657D0C">
      <w:pPr>
        <w:pStyle w:val="af4"/>
        <w:numPr>
          <w:ilvl w:val="0"/>
          <w:numId w:val="32"/>
        </w:numPr>
        <w:tabs>
          <w:tab w:val="left" w:pos="993"/>
        </w:tabs>
        <w:ind w:left="0" w:firstLine="709"/>
      </w:pPr>
      <w:r w:rsidRPr="00657D0C">
        <w:t xml:space="preserve">Интернет-библиотека </w:t>
      </w:r>
      <w:r w:rsidR="005D53C2" w:rsidRPr="00657D0C">
        <w:t>- URL:</w:t>
      </w:r>
      <w:r w:rsidRPr="00657D0C">
        <w:t xml:space="preserve"> https://www.socioniko.net/ru/links/psy-lib.html </w:t>
      </w:r>
      <w:r w:rsidR="005D53C2" w:rsidRPr="00657D0C">
        <w:t>(дата обращения: 06.02.2024).</w:t>
      </w:r>
    </w:p>
    <w:p w:rsidR="005D53C2" w:rsidRPr="00657D0C" w:rsidRDefault="000220C2" w:rsidP="00657D0C">
      <w:pPr>
        <w:pStyle w:val="af4"/>
        <w:numPr>
          <w:ilvl w:val="0"/>
          <w:numId w:val="32"/>
        </w:numPr>
        <w:tabs>
          <w:tab w:val="left" w:pos="993"/>
        </w:tabs>
        <w:ind w:left="0" w:firstLine="709"/>
      </w:pPr>
      <w:r w:rsidRPr="00657D0C">
        <w:lastRenderedPageBreak/>
        <w:t xml:space="preserve">Библиотека Максима Мошкова, русскоязычная электронная библиотека в Интернете </w:t>
      </w:r>
      <w:r w:rsidR="005D53C2" w:rsidRPr="00657D0C">
        <w:t xml:space="preserve">- URL: </w:t>
      </w:r>
      <w:r w:rsidRPr="00657D0C">
        <w:t xml:space="preserve"> http://lib.ru/ </w:t>
      </w:r>
      <w:r w:rsidR="005D53C2" w:rsidRPr="00657D0C">
        <w:t>(дата обращения: 06.02.2024).</w:t>
      </w:r>
    </w:p>
    <w:p w:rsidR="005D53C2" w:rsidRPr="00657D0C" w:rsidRDefault="000220C2" w:rsidP="00657D0C">
      <w:pPr>
        <w:pStyle w:val="af4"/>
        <w:numPr>
          <w:ilvl w:val="0"/>
          <w:numId w:val="32"/>
        </w:numPr>
        <w:tabs>
          <w:tab w:val="left" w:pos="993"/>
        </w:tabs>
        <w:ind w:left="0" w:firstLine="709"/>
      </w:pPr>
      <w:r w:rsidRPr="00657D0C">
        <w:t xml:space="preserve">«Библус» (Библиография, каталоги, указатели литературы) </w:t>
      </w:r>
      <w:r w:rsidR="005D53C2" w:rsidRPr="00657D0C">
        <w:t xml:space="preserve">- URL: </w:t>
      </w:r>
      <w:r w:rsidRPr="00657D0C">
        <w:t xml:space="preserve">http://biblus.ru/Default.aspx?class=0 </w:t>
      </w:r>
      <w:r w:rsidR="005D53C2" w:rsidRPr="00657D0C">
        <w:t>(дата обращения: 06.02.2024).</w:t>
      </w:r>
    </w:p>
    <w:p w:rsidR="005D53C2" w:rsidRPr="00657D0C" w:rsidRDefault="000220C2" w:rsidP="00657D0C">
      <w:pPr>
        <w:pStyle w:val="af4"/>
        <w:numPr>
          <w:ilvl w:val="0"/>
          <w:numId w:val="32"/>
        </w:numPr>
        <w:tabs>
          <w:tab w:val="left" w:pos="993"/>
        </w:tabs>
        <w:ind w:left="0" w:firstLine="709"/>
      </w:pPr>
      <w:r w:rsidRPr="00657D0C">
        <w:t xml:space="preserve">Сайт «Краеведы Симбирского/Ульяновского края) </w:t>
      </w:r>
      <w:r w:rsidR="005D53C2" w:rsidRPr="00657D0C">
        <w:t xml:space="preserve">- URL: </w:t>
      </w:r>
      <w:r w:rsidRPr="00657D0C">
        <w:t xml:space="preserve"> http://simblet.uonb.ru/ </w:t>
      </w:r>
      <w:r w:rsidR="005D53C2" w:rsidRPr="00657D0C">
        <w:t>(дата обращения: 06.02.2024).</w:t>
      </w:r>
    </w:p>
    <w:p w:rsidR="005D53C2" w:rsidRPr="00657D0C" w:rsidRDefault="000220C2" w:rsidP="00657D0C">
      <w:pPr>
        <w:pStyle w:val="af4"/>
        <w:numPr>
          <w:ilvl w:val="0"/>
          <w:numId w:val="32"/>
        </w:numPr>
        <w:tabs>
          <w:tab w:val="left" w:pos="993"/>
          <w:tab w:val="left" w:pos="1134"/>
        </w:tabs>
        <w:ind w:left="0" w:firstLine="709"/>
      </w:pPr>
      <w:r w:rsidRPr="00657D0C">
        <w:t xml:space="preserve">Сайт центральной библиотеки Новосибирского Академгородка </w:t>
      </w:r>
      <w:r w:rsidR="005D53C2" w:rsidRPr="00657D0C">
        <w:t xml:space="preserve">- URL: </w:t>
      </w:r>
      <w:r w:rsidRPr="00657D0C">
        <w:t xml:space="preserve"> http://www.prometeus.nsc.ru/ </w:t>
      </w:r>
      <w:r w:rsidR="005D53C2" w:rsidRPr="00657D0C">
        <w:t>(дата обращения: 06.02.2024).</w:t>
      </w:r>
    </w:p>
    <w:p w:rsidR="005D53C2" w:rsidRPr="00657D0C" w:rsidRDefault="000220C2" w:rsidP="00657D0C">
      <w:pPr>
        <w:pStyle w:val="af4"/>
        <w:numPr>
          <w:ilvl w:val="0"/>
          <w:numId w:val="32"/>
        </w:numPr>
        <w:tabs>
          <w:tab w:val="left" w:pos="993"/>
          <w:tab w:val="left" w:pos="1134"/>
        </w:tabs>
        <w:ind w:left="0" w:firstLine="709"/>
      </w:pPr>
      <w:r w:rsidRPr="00657D0C">
        <w:t xml:space="preserve">Библиотека по педагогике </w:t>
      </w:r>
      <w:r w:rsidR="005D53C2" w:rsidRPr="00657D0C">
        <w:t>- URL:</w:t>
      </w:r>
      <w:r w:rsidRPr="00657D0C">
        <w:t xml:space="preserve"> http://pedagogic.ru/ </w:t>
      </w:r>
      <w:r w:rsidR="005D53C2" w:rsidRPr="00657D0C">
        <w:t>(дата обращения: 06.02.2024).</w:t>
      </w:r>
    </w:p>
    <w:p w:rsidR="000220C2" w:rsidRPr="00657D0C" w:rsidRDefault="000220C2" w:rsidP="00657D0C">
      <w:pPr>
        <w:pStyle w:val="a5"/>
        <w:numPr>
          <w:ilvl w:val="0"/>
          <w:numId w:val="32"/>
        </w:numPr>
        <w:tabs>
          <w:tab w:val="left" w:pos="993"/>
          <w:tab w:val="left" w:pos="1134"/>
        </w:tabs>
        <w:autoSpaceDE w:val="0"/>
        <w:autoSpaceDN w:val="0"/>
        <w:adjustRightInd w:val="0"/>
        <w:spacing w:after="27"/>
        <w:ind w:left="0" w:firstLine="709"/>
        <w:jc w:val="both"/>
        <w:rPr>
          <w:szCs w:val="26"/>
        </w:rPr>
      </w:pPr>
      <w:r w:rsidRPr="00657D0C">
        <w:rPr>
          <w:szCs w:val="26"/>
        </w:rPr>
        <w:t xml:space="preserve">9. Образовательный портал «Слово» (раздел «Филология» </w:t>
      </w:r>
      <w:r w:rsidR="005D53C2" w:rsidRPr="00657D0C">
        <w:rPr>
          <w:szCs w:val="26"/>
        </w:rPr>
        <w:t xml:space="preserve">- URL: </w:t>
      </w:r>
      <w:r w:rsidRPr="00657D0C">
        <w:rPr>
          <w:szCs w:val="26"/>
        </w:rPr>
        <w:t xml:space="preserve"> https://portal-slovo.ru/philology/349/ </w:t>
      </w:r>
    </w:p>
    <w:p w:rsidR="005D53C2" w:rsidRPr="00657D0C" w:rsidRDefault="000220C2" w:rsidP="00657D0C">
      <w:pPr>
        <w:pStyle w:val="af4"/>
        <w:numPr>
          <w:ilvl w:val="0"/>
          <w:numId w:val="32"/>
        </w:numPr>
        <w:tabs>
          <w:tab w:val="left" w:pos="993"/>
          <w:tab w:val="left" w:pos="1134"/>
        </w:tabs>
        <w:ind w:left="0" w:firstLine="709"/>
      </w:pPr>
      <w:r w:rsidRPr="00657D0C">
        <w:t xml:space="preserve">Библиотека русской литературы </w:t>
      </w:r>
      <w:r w:rsidR="005D53C2" w:rsidRPr="00657D0C">
        <w:t xml:space="preserve">- URL: </w:t>
      </w:r>
      <w:r w:rsidRPr="00657D0C">
        <w:t xml:space="preserve">https://klassika.ru/ </w:t>
      </w:r>
      <w:r w:rsidR="005D53C2" w:rsidRPr="00657D0C">
        <w:t>(дата обращения: 06.02.2024).</w:t>
      </w:r>
    </w:p>
    <w:p w:rsidR="005D53C2" w:rsidRPr="00657D0C" w:rsidRDefault="000220C2" w:rsidP="00657D0C">
      <w:pPr>
        <w:pStyle w:val="af4"/>
        <w:numPr>
          <w:ilvl w:val="0"/>
          <w:numId w:val="32"/>
        </w:numPr>
        <w:tabs>
          <w:tab w:val="left" w:pos="993"/>
          <w:tab w:val="left" w:pos="1134"/>
        </w:tabs>
        <w:ind w:left="0" w:firstLine="709"/>
      </w:pPr>
      <w:r w:rsidRPr="00657D0C">
        <w:t xml:space="preserve">Белгородский государственный национальный исследовательский университет. Научная библиотека имени Н.Н. Страхова (собрание литературных текстов древних и современных, российских и зарубежных авторов; портреты, биографии, комментарии, библиография, звуковые файлы, воспроизводящие чтение в авторском исполнении) </w:t>
      </w:r>
      <w:r w:rsidR="005D53C2" w:rsidRPr="00657D0C">
        <w:t xml:space="preserve">- URL: </w:t>
      </w:r>
      <w:r w:rsidRPr="00657D0C">
        <w:t xml:space="preserve">http://library.bsu.edu.ru/library/e-lib/inet/news_detail.php?ID=222042 </w:t>
      </w:r>
      <w:r w:rsidR="005D53C2" w:rsidRPr="00657D0C">
        <w:t>(дата обращения: 06.02.2024).</w:t>
      </w:r>
    </w:p>
    <w:p w:rsidR="005D53C2" w:rsidRPr="00657D0C" w:rsidRDefault="000220C2" w:rsidP="00657D0C">
      <w:pPr>
        <w:pStyle w:val="af4"/>
        <w:numPr>
          <w:ilvl w:val="0"/>
          <w:numId w:val="32"/>
        </w:numPr>
        <w:tabs>
          <w:tab w:val="left" w:pos="993"/>
          <w:tab w:val="left" w:pos="1134"/>
        </w:tabs>
        <w:ind w:left="0" w:firstLine="709"/>
      </w:pPr>
      <w:r w:rsidRPr="00657D0C">
        <w:t xml:space="preserve">«ФЭБ: Фундаментальная электронная библиотека “Русская литература и фольклор”» </w:t>
      </w:r>
      <w:r w:rsidR="005D53C2" w:rsidRPr="00657D0C">
        <w:t xml:space="preserve">- URL: </w:t>
      </w:r>
      <w:r w:rsidRPr="00657D0C">
        <w:t xml:space="preserve">http://feb-web.ru/ </w:t>
      </w:r>
      <w:r w:rsidR="005D53C2" w:rsidRPr="00657D0C">
        <w:t>(дата обращения: 06.02.2024).</w:t>
      </w:r>
    </w:p>
    <w:p w:rsidR="005D53C2" w:rsidRPr="00657D0C" w:rsidRDefault="000220C2" w:rsidP="00657D0C">
      <w:pPr>
        <w:pStyle w:val="af4"/>
        <w:numPr>
          <w:ilvl w:val="0"/>
          <w:numId w:val="32"/>
        </w:numPr>
        <w:tabs>
          <w:tab w:val="left" w:pos="993"/>
          <w:tab w:val="left" w:pos="1134"/>
        </w:tabs>
        <w:ind w:left="0" w:firstLine="709"/>
      </w:pPr>
      <w:r w:rsidRPr="00657D0C">
        <w:t xml:space="preserve">Сайт «Библиотеклуб.ру (электронные книги для образования, бизнеса, досуга)» </w:t>
      </w:r>
      <w:r w:rsidR="005D53C2" w:rsidRPr="00657D0C">
        <w:t xml:space="preserve">- URL: </w:t>
      </w:r>
      <w:r w:rsidRPr="00657D0C">
        <w:t xml:space="preserve">https://biblioclub.ru/ </w:t>
      </w:r>
      <w:r w:rsidR="005D53C2" w:rsidRPr="00657D0C">
        <w:t>(дата обращения: 06.02.2024).</w:t>
      </w:r>
    </w:p>
    <w:p w:rsidR="005D53C2" w:rsidRPr="00657D0C" w:rsidRDefault="000220C2" w:rsidP="00657D0C">
      <w:pPr>
        <w:pStyle w:val="af4"/>
        <w:numPr>
          <w:ilvl w:val="0"/>
          <w:numId w:val="32"/>
        </w:numPr>
        <w:tabs>
          <w:tab w:val="left" w:pos="993"/>
          <w:tab w:val="left" w:pos="1134"/>
        </w:tabs>
        <w:ind w:left="0" w:firstLine="709"/>
      </w:pPr>
      <w:r w:rsidRPr="00657D0C">
        <w:t xml:space="preserve">Электронно-библиотечная система </w:t>
      </w:r>
      <w:r w:rsidR="005D53C2" w:rsidRPr="00657D0C">
        <w:t xml:space="preserve">- URL: </w:t>
      </w:r>
      <w:r w:rsidRPr="00657D0C">
        <w:t xml:space="preserve"> https://book.ru/ </w:t>
      </w:r>
      <w:r w:rsidR="005D53C2" w:rsidRPr="00657D0C">
        <w:t>(дата обращения: 06.02.2024).</w:t>
      </w:r>
    </w:p>
    <w:p w:rsidR="005D53C2" w:rsidRPr="00657D0C" w:rsidRDefault="005D53C2" w:rsidP="0099195A">
      <w:pPr>
        <w:ind w:firstLine="709"/>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99195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w:t>
      </w:r>
      <w:r w:rsidR="00970A55">
        <w:rPr>
          <w:szCs w:val="26"/>
        </w:rPr>
        <w:t xml:space="preserve"> </w:t>
      </w:r>
      <w:r w:rsidRPr="00E075FD">
        <w:rPr>
          <w:szCs w:val="26"/>
        </w:rPr>
        <w:t>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lastRenderedPageBreak/>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342C93">
      <w:pPr>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77" w:rsidRDefault="00145A77">
      <w:r>
        <w:separator/>
      </w:r>
    </w:p>
  </w:endnote>
  <w:endnote w:type="continuationSeparator" w:id="0">
    <w:p w:rsidR="00145A77" w:rsidRDefault="00145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Montserrat"/>
    <w:charset w:val="CC"/>
    <w:family w:val="auto"/>
    <w:pitch w:val="variable"/>
    <w:sig w:usb0="2000020F" w:usb1="00000003" w:usb2="00000000" w:usb3="00000000" w:csb0="00000197" w:csb1="00000000"/>
  </w:font>
  <w:font w:name="Math-PS">
    <w:altName w:val="Arial Unicode MS"/>
    <w:panose1 w:val="00000000000000000000"/>
    <w:charset w:val="88"/>
    <w:family w:val="auto"/>
    <w:notTrueType/>
    <w:pitch w:val="default"/>
    <w:sig w:usb0="00000001" w:usb1="08080000" w:usb2="00000010" w:usb3="00000000" w:csb0="00100000" w:csb1="00000000"/>
  </w:font>
  <w:font w:name="DejaVuSans">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77" w:rsidRDefault="00145A77">
      <w:r>
        <w:separator/>
      </w:r>
    </w:p>
  </w:footnote>
  <w:footnote w:type="continuationSeparator" w:id="0">
    <w:p w:rsidR="00145A77" w:rsidRDefault="00145A77">
      <w:r>
        <w:continuationSeparator/>
      </w:r>
    </w:p>
  </w:footnote>
  <w:footnote w:id="1">
    <w:p w:rsidR="00712788" w:rsidRPr="00FF730A" w:rsidRDefault="00712788" w:rsidP="00FF730A">
      <w:pPr>
        <w:pStyle w:val="a7"/>
        <w:jc w:val="both"/>
      </w:pPr>
      <w:r w:rsidRPr="00FF730A">
        <w:rPr>
          <w:rStyle w:val="a9"/>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88" w:rsidRDefault="00064294" w:rsidP="0074458A">
    <w:pPr>
      <w:pStyle w:val="ab"/>
      <w:jc w:val="center"/>
    </w:pPr>
    <w:fldSimple w:instr=" PAGE   \* MERGEFORMAT ">
      <w:r w:rsidR="00B65EFE">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0">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1">
    <w:nsid w:val="32855F33"/>
    <w:multiLevelType w:val="hybridMultilevel"/>
    <w:tmpl w:val="D244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256904"/>
    <w:multiLevelType w:val="hybridMultilevel"/>
    <w:tmpl w:val="18AAA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9">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6D84199"/>
    <w:multiLevelType w:val="hybridMultilevel"/>
    <w:tmpl w:val="8CE49FC0"/>
    <w:lvl w:ilvl="0" w:tplc="84BEF3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D377C"/>
    <w:multiLevelType w:val="hybridMultilevel"/>
    <w:tmpl w:val="FEB89CA8"/>
    <w:lvl w:ilvl="0" w:tplc="45900FF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5">
    <w:nsid w:val="6A755E4A"/>
    <w:multiLevelType w:val="hybridMultilevel"/>
    <w:tmpl w:val="276A9A9C"/>
    <w:lvl w:ilvl="0" w:tplc="364E9AB8">
      <w:start w:val="1"/>
      <w:numFmt w:val="decimal"/>
      <w:lvlText w:val="%1."/>
      <w:lvlJc w:val="left"/>
      <w:pPr>
        <w:tabs>
          <w:tab w:val="num" w:pos="1325"/>
        </w:tabs>
        <w:ind w:left="1325" w:hanging="360"/>
      </w:pPr>
      <w:rPr>
        <w:rFonts w:cs="Times New Roman" w:hint="default"/>
      </w:rPr>
    </w:lvl>
    <w:lvl w:ilvl="1" w:tplc="04190019" w:tentative="1">
      <w:start w:val="1"/>
      <w:numFmt w:val="lowerLetter"/>
      <w:lvlText w:val="%2."/>
      <w:lvlJc w:val="left"/>
      <w:pPr>
        <w:tabs>
          <w:tab w:val="num" w:pos="2045"/>
        </w:tabs>
        <w:ind w:left="2045" w:hanging="360"/>
      </w:pPr>
      <w:rPr>
        <w:rFonts w:cs="Times New Roman"/>
      </w:rPr>
    </w:lvl>
    <w:lvl w:ilvl="2" w:tplc="0419001B" w:tentative="1">
      <w:start w:val="1"/>
      <w:numFmt w:val="lowerRoman"/>
      <w:lvlText w:val="%3."/>
      <w:lvlJc w:val="right"/>
      <w:pPr>
        <w:tabs>
          <w:tab w:val="num" w:pos="2765"/>
        </w:tabs>
        <w:ind w:left="2765" w:hanging="180"/>
      </w:pPr>
      <w:rPr>
        <w:rFonts w:cs="Times New Roman"/>
      </w:rPr>
    </w:lvl>
    <w:lvl w:ilvl="3" w:tplc="0419000F" w:tentative="1">
      <w:start w:val="1"/>
      <w:numFmt w:val="decimal"/>
      <w:lvlText w:val="%4."/>
      <w:lvlJc w:val="left"/>
      <w:pPr>
        <w:tabs>
          <w:tab w:val="num" w:pos="3485"/>
        </w:tabs>
        <w:ind w:left="3485" w:hanging="360"/>
      </w:pPr>
      <w:rPr>
        <w:rFonts w:cs="Times New Roman"/>
      </w:rPr>
    </w:lvl>
    <w:lvl w:ilvl="4" w:tplc="04190019" w:tentative="1">
      <w:start w:val="1"/>
      <w:numFmt w:val="lowerLetter"/>
      <w:lvlText w:val="%5."/>
      <w:lvlJc w:val="left"/>
      <w:pPr>
        <w:tabs>
          <w:tab w:val="num" w:pos="4205"/>
        </w:tabs>
        <w:ind w:left="4205" w:hanging="360"/>
      </w:pPr>
      <w:rPr>
        <w:rFonts w:cs="Times New Roman"/>
      </w:rPr>
    </w:lvl>
    <w:lvl w:ilvl="5" w:tplc="0419001B" w:tentative="1">
      <w:start w:val="1"/>
      <w:numFmt w:val="lowerRoman"/>
      <w:lvlText w:val="%6."/>
      <w:lvlJc w:val="right"/>
      <w:pPr>
        <w:tabs>
          <w:tab w:val="num" w:pos="4925"/>
        </w:tabs>
        <w:ind w:left="4925" w:hanging="180"/>
      </w:pPr>
      <w:rPr>
        <w:rFonts w:cs="Times New Roman"/>
      </w:rPr>
    </w:lvl>
    <w:lvl w:ilvl="6" w:tplc="0419000F" w:tentative="1">
      <w:start w:val="1"/>
      <w:numFmt w:val="decimal"/>
      <w:lvlText w:val="%7."/>
      <w:lvlJc w:val="left"/>
      <w:pPr>
        <w:tabs>
          <w:tab w:val="num" w:pos="5645"/>
        </w:tabs>
        <w:ind w:left="5645" w:hanging="360"/>
      </w:pPr>
      <w:rPr>
        <w:rFonts w:cs="Times New Roman"/>
      </w:rPr>
    </w:lvl>
    <w:lvl w:ilvl="7" w:tplc="04190019" w:tentative="1">
      <w:start w:val="1"/>
      <w:numFmt w:val="lowerLetter"/>
      <w:lvlText w:val="%8."/>
      <w:lvlJc w:val="left"/>
      <w:pPr>
        <w:tabs>
          <w:tab w:val="num" w:pos="6365"/>
        </w:tabs>
        <w:ind w:left="6365" w:hanging="360"/>
      </w:pPr>
      <w:rPr>
        <w:rFonts w:cs="Times New Roman"/>
      </w:rPr>
    </w:lvl>
    <w:lvl w:ilvl="8" w:tplc="0419001B" w:tentative="1">
      <w:start w:val="1"/>
      <w:numFmt w:val="lowerRoman"/>
      <w:lvlText w:val="%9."/>
      <w:lvlJc w:val="right"/>
      <w:pPr>
        <w:tabs>
          <w:tab w:val="num" w:pos="7085"/>
        </w:tabs>
        <w:ind w:left="7085" w:hanging="180"/>
      </w:pPr>
      <w:rPr>
        <w:rFonts w:cs="Times New Roman"/>
      </w:rPr>
    </w:lvl>
  </w:abstractNum>
  <w:abstractNum w:abstractNumId="26">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6"/>
  </w:num>
  <w:num w:numId="3">
    <w:abstractNumId w:val="5"/>
  </w:num>
  <w:num w:numId="4">
    <w:abstractNumId w:val="18"/>
  </w:num>
  <w:num w:numId="5">
    <w:abstractNumId w:val="31"/>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30"/>
  </w:num>
  <w:num w:numId="9">
    <w:abstractNumId w:val="9"/>
  </w:num>
  <w:num w:numId="10">
    <w:abstractNumId w:val="13"/>
  </w:num>
  <w:num w:numId="11">
    <w:abstractNumId w:val="24"/>
  </w:num>
  <w:num w:numId="12">
    <w:abstractNumId w:val="20"/>
  </w:num>
  <w:num w:numId="13">
    <w:abstractNumId w:val="3"/>
  </w:num>
  <w:num w:numId="14">
    <w:abstractNumId w:val="2"/>
  </w:num>
  <w:num w:numId="15">
    <w:abstractNumId w:val="17"/>
  </w:num>
  <w:num w:numId="16">
    <w:abstractNumId w:val="26"/>
  </w:num>
  <w:num w:numId="17">
    <w:abstractNumId w:val="6"/>
  </w:num>
  <w:num w:numId="18">
    <w:abstractNumId w:val="7"/>
  </w:num>
  <w:num w:numId="19">
    <w:abstractNumId w:val="27"/>
  </w:num>
  <w:num w:numId="20">
    <w:abstractNumId w:val="23"/>
  </w:num>
  <w:num w:numId="21">
    <w:abstractNumId w:val="4"/>
  </w:num>
  <w:num w:numId="22">
    <w:abstractNumId w:val="28"/>
  </w:num>
  <w:num w:numId="23">
    <w:abstractNumId w:val="8"/>
  </w:num>
  <w:num w:numId="24">
    <w:abstractNumId w:val="10"/>
  </w:num>
  <w:num w:numId="25">
    <w:abstractNumId w:val="19"/>
  </w:num>
  <w:num w:numId="26">
    <w:abstractNumId w:val="15"/>
  </w:num>
  <w:num w:numId="27">
    <w:abstractNumId w:val="29"/>
  </w:num>
  <w:num w:numId="28">
    <w:abstractNumId w:val="25"/>
  </w:num>
  <w:num w:numId="29">
    <w:abstractNumId w:val="21"/>
  </w:num>
  <w:num w:numId="30">
    <w:abstractNumId w:val="11"/>
  </w:num>
  <w:num w:numId="31">
    <w:abstractNumId w:val="1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7E3"/>
    <w:rsid w:val="00006611"/>
    <w:rsid w:val="0000797A"/>
    <w:rsid w:val="00007B60"/>
    <w:rsid w:val="00007D75"/>
    <w:rsid w:val="00010091"/>
    <w:rsid w:val="00010391"/>
    <w:rsid w:val="0001097B"/>
    <w:rsid w:val="000120D7"/>
    <w:rsid w:val="0001386C"/>
    <w:rsid w:val="00013F09"/>
    <w:rsid w:val="0001646E"/>
    <w:rsid w:val="00016A67"/>
    <w:rsid w:val="00016D0A"/>
    <w:rsid w:val="000205C3"/>
    <w:rsid w:val="00022047"/>
    <w:rsid w:val="000220C2"/>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294"/>
    <w:rsid w:val="000648C8"/>
    <w:rsid w:val="0006501F"/>
    <w:rsid w:val="0006529B"/>
    <w:rsid w:val="000670D9"/>
    <w:rsid w:val="00067633"/>
    <w:rsid w:val="000678A5"/>
    <w:rsid w:val="00070172"/>
    <w:rsid w:val="00071FC5"/>
    <w:rsid w:val="00073167"/>
    <w:rsid w:val="00075397"/>
    <w:rsid w:val="000756BC"/>
    <w:rsid w:val="00080FEA"/>
    <w:rsid w:val="00081694"/>
    <w:rsid w:val="000817B6"/>
    <w:rsid w:val="00081FE8"/>
    <w:rsid w:val="00082860"/>
    <w:rsid w:val="00082E83"/>
    <w:rsid w:val="00082E8C"/>
    <w:rsid w:val="00083022"/>
    <w:rsid w:val="0008400E"/>
    <w:rsid w:val="000845B2"/>
    <w:rsid w:val="00084B81"/>
    <w:rsid w:val="00085E4E"/>
    <w:rsid w:val="000864CC"/>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54F"/>
    <w:rsid w:val="000F1A79"/>
    <w:rsid w:val="000F2D5D"/>
    <w:rsid w:val="000F32EB"/>
    <w:rsid w:val="000F3FE5"/>
    <w:rsid w:val="000F4668"/>
    <w:rsid w:val="000F4BF1"/>
    <w:rsid w:val="000F4DB0"/>
    <w:rsid w:val="000F5004"/>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622"/>
    <w:rsid w:val="001217BD"/>
    <w:rsid w:val="00121D31"/>
    <w:rsid w:val="00122E2B"/>
    <w:rsid w:val="001237F7"/>
    <w:rsid w:val="00123A2A"/>
    <w:rsid w:val="00123A6C"/>
    <w:rsid w:val="00123D11"/>
    <w:rsid w:val="00126632"/>
    <w:rsid w:val="00126650"/>
    <w:rsid w:val="001269A8"/>
    <w:rsid w:val="001271AF"/>
    <w:rsid w:val="00127288"/>
    <w:rsid w:val="00127537"/>
    <w:rsid w:val="0012764B"/>
    <w:rsid w:val="00127874"/>
    <w:rsid w:val="00130722"/>
    <w:rsid w:val="00133C18"/>
    <w:rsid w:val="00134C97"/>
    <w:rsid w:val="0013578C"/>
    <w:rsid w:val="001365F4"/>
    <w:rsid w:val="001403BF"/>
    <w:rsid w:val="0014291C"/>
    <w:rsid w:val="00142B68"/>
    <w:rsid w:val="00142EF2"/>
    <w:rsid w:val="00143C99"/>
    <w:rsid w:val="00145249"/>
    <w:rsid w:val="00145A77"/>
    <w:rsid w:val="00145CA2"/>
    <w:rsid w:val="00145F93"/>
    <w:rsid w:val="00146582"/>
    <w:rsid w:val="00147300"/>
    <w:rsid w:val="0014732A"/>
    <w:rsid w:val="0015040C"/>
    <w:rsid w:val="00150963"/>
    <w:rsid w:val="001511A2"/>
    <w:rsid w:val="001513D4"/>
    <w:rsid w:val="00151FAF"/>
    <w:rsid w:val="00154253"/>
    <w:rsid w:val="00154AE1"/>
    <w:rsid w:val="001554D9"/>
    <w:rsid w:val="00157080"/>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4A"/>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11D5"/>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BD0"/>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5D90"/>
    <w:rsid w:val="00276179"/>
    <w:rsid w:val="002763D4"/>
    <w:rsid w:val="002773C3"/>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994"/>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708A"/>
    <w:rsid w:val="002A7502"/>
    <w:rsid w:val="002A7A8E"/>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D25"/>
    <w:rsid w:val="002C2FE2"/>
    <w:rsid w:val="002C3004"/>
    <w:rsid w:val="002C3279"/>
    <w:rsid w:val="002C4B74"/>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1583"/>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3DDD"/>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58A1"/>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7FB"/>
    <w:rsid w:val="003B79B6"/>
    <w:rsid w:val="003B79D0"/>
    <w:rsid w:val="003B7ABD"/>
    <w:rsid w:val="003C02FC"/>
    <w:rsid w:val="003C20E4"/>
    <w:rsid w:val="003C23AD"/>
    <w:rsid w:val="003C29A2"/>
    <w:rsid w:val="003C38B3"/>
    <w:rsid w:val="003C3F03"/>
    <w:rsid w:val="003C4585"/>
    <w:rsid w:val="003C5049"/>
    <w:rsid w:val="003C5D29"/>
    <w:rsid w:val="003C5ED7"/>
    <w:rsid w:val="003C7897"/>
    <w:rsid w:val="003D0051"/>
    <w:rsid w:val="003D070A"/>
    <w:rsid w:val="003D09BB"/>
    <w:rsid w:val="003D1825"/>
    <w:rsid w:val="003D2366"/>
    <w:rsid w:val="003D3815"/>
    <w:rsid w:val="003D3B8C"/>
    <w:rsid w:val="003D3E91"/>
    <w:rsid w:val="003D41C3"/>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16AD"/>
    <w:rsid w:val="003F3124"/>
    <w:rsid w:val="003F5EAE"/>
    <w:rsid w:val="003F70F5"/>
    <w:rsid w:val="003F7315"/>
    <w:rsid w:val="003F77B2"/>
    <w:rsid w:val="003F79EF"/>
    <w:rsid w:val="003F7B71"/>
    <w:rsid w:val="003F7E96"/>
    <w:rsid w:val="0040115A"/>
    <w:rsid w:val="00402033"/>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DD1"/>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3060"/>
    <w:rsid w:val="00444070"/>
    <w:rsid w:val="004445CA"/>
    <w:rsid w:val="00444D88"/>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192A"/>
    <w:rsid w:val="0046431A"/>
    <w:rsid w:val="004664C6"/>
    <w:rsid w:val="00466D7C"/>
    <w:rsid w:val="00467B99"/>
    <w:rsid w:val="00470395"/>
    <w:rsid w:val="004712DC"/>
    <w:rsid w:val="00471CD3"/>
    <w:rsid w:val="00471E45"/>
    <w:rsid w:val="00472495"/>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6862"/>
    <w:rsid w:val="004B68D6"/>
    <w:rsid w:val="004C036B"/>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1C9B"/>
    <w:rsid w:val="004F2164"/>
    <w:rsid w:val="004F2828"/>
    <w:rsid w:val="004F2A79"/>
    <w:rsid w:val="004F2F32"/>
    <w:rsid w:val="004F2F62"/>
    <w:rsid w:val="004F3B00"/>
    <w:rsid w:val="004F3D2B"/>
    <w:rsid w:val="004F4043"/>
    <w:rsid w:val="004F464E"/>
    <w:rsid w:val="004F4DDA"/>
    <w:rsid w:val="004F55CB"/>
    <w:rsid w:val="004F5711"/>
    <w:rsid w:val="004F5761"/>
    <w:rsid w:val="004F58AA"/>
    <w:rsid w:val="004F64BC"/>
    <w:rsid w:val="004F7143"/>
    <w:rsid w:val="00500528"/>
    <w:rsid w:val="00500B70"/>
    <w:rsid w:val="00501A1C"/>
    <w:rsid w:val="00502AD4"/>
    <w:rsid w:val="00502E4E"/>
    <w:rsid w:val="00504DFC"/>
    <w:rsid w:val="0050595C"/>
    <w:rsid w:val="005062C7"/>
    <w:rsid w:val="005068A0"/>
    <w:rsid w:val="005075D1"/>
    <w:rsid w:val="00510053"/>
    <w:rsid w:val="0051122E"/>
    <w:rsid w:val="0051176C"/>
    <w:rsid w:val="00512336"/>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37A01"/>
    <w:rsid w:val="005409AF"/>
    <w:rsid w:val="005413E7"/>
    <w:rsid w:val="00541D41"/>
    <w:rsid w:val="00543414"/>
    <w:rsid w:val="005448B8"/>
    <w:rsid w:val="0054597A"/>
    <w:rsid w:val="00546545"/>
    <w:rsid w:val="0054690E"/>
    <w:rsid w:val="00546AA4"/>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A11"/>
    <w:rsid w:val="00575A6E"/>
    <w:rsid w:val="00575D19"/>
    <w:rsid w:val="005763CC"/>
    <w:rsid w:val="00577165"/>
    <w:rsid w:val="005773E7"/>
    <w:rsid w:val="00577446"/>
    <w:rsid w:val="00577C0C"/>
    <w:rsid w:val="00577DB7"/>
    <w:rsid w:val="00580F7B"/>
    <w:rsid w:val="005812EB"/>
    <w:rsid w:val="005817D1"/>
    <w:rsid w:val="00581D54"/>
    <w:rsid w:val="005841AA"/>
    <w:rsid w:val="00584468"/>
    <w:rsid w:val="00584CA4"/>
    <w:rsid w:val="00586835"/>
    <w:rsid w:val="00586A78"/>
    <w:rsid w:val="00586E3E"/>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7B50"/>
    <w:rsid w:val="005C00FB"/>
    <w:rsid w:val="005C19A7"/>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4EDD"/>
    <w:rsid w:val="005D53C2"/>
    <w:rsid w:val="005D562E"/>
    <w:rsid w:val="005D5929"/>
    <w:rsid w:val="005D6016"/>
    <w:rsid w:val="005D6643"/>
    <w:rsid w:val="005D70D2"/>
    <w:rsid w:val="005D7EA9"/>
    <w:rsid w:val="005E173B"/>
    <w:rsid w:val="005E48AA"/>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077"/>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CFC"/>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57D0C"/>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5280"/>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25C6"/>
    <w:rsid w:val="00702EB2"/>
    <w:rsid w:val="00704F40"/>
    <w:rsid w:val="00704F8C"/>
    <w:rsid w:val="007052E8"/>
    <w:rsid w:val="00705614"/>
    <w:rsid w:val="00705631"/>
    <w:rsid w:val="00706197"/>
    <w:rsid w:val="007065BC"/>
    <w:rsid w:val="007067EB"/>
    <w:rsid w:val="00706B77"/>
    <w:rsid w:val="00706EC0"/>
    <w:rsid w:val="007071E5"/>
    <w:rsid w:val="00707CB1"/>
    <w:rsid w:val="007106C9"/>
    <w:rsid w:val="0071196A"/>
    <w:rsid w:val="007120F3"/>
    <w:rsid w:val="00712788"/>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5DE"/>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07B0"/>
    <w:rsid w:val="00761AF4"/>
    <w:rsid w:val="00764278"/>
    <w:rsid w:val="007651B1"/>
    <w:rsid w:val="00765329"/>
    <w:rsid w:val="007658D3"/>
    <w:rsid w:val="00766663"/>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5D7"/>
    <w:rsid w:val="008866D7"/>
    <w:rsid w:val="00886AA4"/>
    <w:rsid w:val="00887317"/>
    <w:rsid w:val="0089051B"/>
    <w:rsid w:val="00890B29"/>
    <w:rsid w:val="00890DA5"/>
    <w:rsid w:val="00890F78"/>
    <w:rsid w:val="00890FBA"/>
    <w:rsid w:val="008926CB"/>
    <w:rsid w:val="00892966"/>
    <w:rsid w:val="00893393"/>
    <w:rsid w:val="008936A6"/>
    <w:rsid w:val="00894414"/>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6DE4"/>
    <w:rsid w:val="008B7159"/>
    <w:rsid w:val="008B7607"/>
    <w:rsid w:val="008B7F35"/>
    <w:rsid w:val="008C25DA"/>
    <w:rsid w:val="008C4130"/>
    <w:rsid w:val="008C5504"/>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0E10"/>
    <w:rsid w:val="009117A5"/>
    <w:rsid w:val="009122BA"/>
    <w:rsid w:val="00913D67"/>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95D"/>
    <w:rsid w:val="00926AC0"/>
    <w:rsid w:val="00926C74"/>
    <w:rsid w:val="00926D66"/>
    <w:rsid w:val="00927737"/>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6E2"/>
    <w:rsid w:val="00947F95"/>
    <w:rsid w:val="00950057"/>
    <w:rsid w:val="00950105"/>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705C5"/>
    <w:rsid w:val="00970A55"/>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5259"/>
    <w:rsid w:val="009957D8"/>
    <w:rsid w:val="00996867"/>
    <w:rsid w:val="00996E7B"/>
    <w:rsid w:val="009975A3"/>
    <w:rsid w:val="009976BE"/>
    <w:rsid w:val="00997BD4"/>
    <w:rsid w:val="00997E5F"/>
    <w:rsid w:val="009A01C1"/>
    <w:rsid w:val="009A1976"/>
    <w:rsid w:val="009A2132"/>
    <w:rsid w:val="009A25AE"/>
    <w:rsid w:val="009A2EB3"/>
    <w:rsid w:val="009A44D6"/>
    <w:rsid w:val="009A48F0"/>
    <w:rsid w:val="009A5525"/>
    <w:rsid w:val="009B035B"/>
    <w:rsid w:val="009B1159"/>
    <w:rsid w:val="009B134E"/>
    <w:rsid w:val="009B25EE"/>
    <w:rsid w:val="009B2790"/>
    <w:rsid w:val="009B30A5"/>
    <w:rsid w:val="009B34CE"/>
    <w:rsid w:val="009B375B"/>
    <w:rsid w:val="009B42EA"/>
    <w:rsid w:val="009B4E8B"/>
    <w:rsid w:val="009B5DB1"/>
    <w:rsid w:val="009B5FA6"/>
    <w:rsid w:val="009B62C9"/>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76F9"/>
    <w:rsid w:val="009F00E7"/>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348B"/>
    <w:rsid w:val="00A3455D"/>
    <w:rsid w:val="00A362C2"/>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126"/>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5FB2"/>
    <w:rsid w:val="00A7636B"/>
    <w:rsid w:val="00A764AB"/>
    <w:rsid w:val="00A7656B"/>
    <w:rsid w:val="00A76FCD"/>
    <w:rsid w:val="00A77AD8"/>
    <w:rsid w:val="00A77C48"/>
    <w:rsid w:val="00A827A9"/>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4AEB"/>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1E14"/>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7AD"/>
    <w:rsid w:val="00AC3AF0"/>
    <w:rsid w:val="00AC3DFE"/>
    <w:rsid w:val="00AC40B6"/>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5338"/>
    <w:rsid w:val="00B0588B"/>
    <w:rsid w:val="00B05C09"/>
    <w:rsid w:val="00B069F0"/>
    <w:rsid w:val="00B06BE6"/>
    <w:rsid w:val="00B06D52"/>
    <w:rsid w:val="00B07210"/>
    <w:rsid w:val="00B07529"/>
    <w:rsid w:val="00B07CB8"/>
    <w:rsid w:val="00B07EAB"/>
    <w:rsid w:val="00B12025"/>
    <w:rsid w:val="00B1265D"/>
    <w:rsid w:val="00B12D83"/>
    <w:rsid w:val="00B1312A"/>
    <w:rsid w:val="00B16AB7"/>
    <w:rsid w:val="00B16D97"/>
    <w:rsid w:val="00B21BC2"/>
    <w:rsid w:val="00B21E11"/>
    <w:rsid w:val="00B21FD1"/>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5EFE"/>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27"/>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9D5"/>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5DF"/>
    <w:rsid w:val="00BB5619"/>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271C"/>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0D6"/>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27B4D"/>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1F22"/>
    <w:rsid w:val="00D52C53"/>
    <w:rsid w:val="00D52EAC"/>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4469"/>
    <w:rsid w:val="00D6522F"/>
    <w:rsid w:val="00D65CE7"/>
    <w:rsid w:val="00D66FA1"/>
    <w:rsid w:val="00D7026F"/>
    <w:rsid w:val="00D706D8"/>
    <w:rsid w:val="00D71ADA"/>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90F31"/>
    <w:rsid w:val="00D9286E"/>
    <w:rsid w:val="00D92AF3"/>
    <w:rsid w:val="00D9374D"/>
    <w:rsid w:val="00D93A7D"/>
    <w:rsid w:val="00D94102"/>
    <w:rsid w:val="00D9486A"/>
    <w:rsid w:val="00D953D2"/>
    <w:rsid w:val="00D95550"/>
    <w:rsid w:val="00D959CE"/>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4DC9"/>
    <w:rsid w:val="00DB5668"/>
    <w:rsid w:val="00DB5E53"/>
    <w:rsid w:val="00DB7117"/>
    <w:rsid w:val="00DB7C9D"/>
    <w:rsid w:val="00DC1195"/>
    <w:rsid w:val="00DC13A2"/>
    <w:rsid w:val="00DC2CE0"/>
    <w:rsid w:val="00DC373B"/>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D79B5"/>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00A"/>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02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96D"/>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29DB"/>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011"/>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21F0"/>
    <w:rsid w:val="00EA39BC"/>
    <w:rsid w:val="00EA3AF9"/>
    <w:rsid w:val="00EA4938"/>
    <w:rsid w:val="00EA53AB"/>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8BD"/>
    <w:rsid w:val="00ED130A"/>
    <w:rsid w:val="00ED1339"/>
    <w:rsid w:val="00ED1F34"/>
    <w:rsid w:val="00ED332F"/>
    <w:rsid w:val="00ED4E5E"/>
    <w:rsid w:val="00ED593E"/>
    <w:rsid w:val="00ED6E8F"/>
    <w:rsid w:val="00EE0BAF"/>
    <w:rsid w:val="00EE12AA"/>
    <w:rsid w:val="00EE314D"/>
    <w:rsid w:val="00EE31D0"/>
    <w:rsid w:val="00EE36C5"/>
    <w:rsid w:val="00EE3724"/>
    <w:rsid w:val="00EE5B4B"/>
    <w:rsid w:val="00EE67A8"/>
    <w:rsid w:val="00EE757F"/>
    <w:rsid w:val="00EF0850"/>
    <w:rsid w:val="00EF16F4"/>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4DB3"/>
    <w:rsid w:val="00F451CB"/>
    <w:rsid w:val="00F45A6A"/>
    <w:rsid w:val="00F46C31"/>
    <w:rsid w:val="00F503C4"/>
    <w:rsid w:val="00F50594"/>
    <w:rsid w:val="00F510E4"/>
    <w:rsid w:val="00F53E4E"/>
    <w:rsid w:val="00F53FCC"/>
    <w:rsid w:val="00F54559"/>
    <w:rsid w:val="00F54AA4"/>
    <w:rsid w:val="00F54C08"/>
    <w:rsid w:val="00F554BA"/>
    <w:rsid w:val="00F562CF"/>
    <w:rsid w:val="00F5699D"/>
    <w:rsid w:val="00F56A9D"/>
    <w:rsid w:val="00F5738F"/>
    <w:rsid w:val="00F579E5"/>
    <w:rsid w:val="00F57FD0"/>
    <w:rsid w:val="00F601DD"/>
    <w:rsid w:val="00F6114C"/>
    <w:rsid w:val="00F61899"/>
    <w:rsid w:val="00F620D2"/>
    <w:rsid w:val="00F62BBD"/>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302C"/>
    <w:rsid w:val="00F73C93"/>
    <w:rsid w:val="00F74673"/>
    <w:rsid w:val="00F75629"/>
    <w:rsid w:val="00F763CB"/>
    <w:rsid w:val="00F77839"/>
    <w:rsid w:val="00F807D3"/>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234"/>
    <w:rsid w:val="00FE39D0"/>
    <w:rsid w:val="00FE42D4"/>
    <w:rsid w:val="00FE4C22"/>
    <w:rsid w:val="00FE535D"/>
    <w:rsid w:val="00FE6460"/>
    <w:rsid w:val="00FE6E22"/>
    <w:rsid w:val="00FE746D"/>
    <w:rsid w:val="00FE795B"/>
    <w:rsid w:val="00FF0CF6"/>
    <w:rsid w:val="00FF0E8B"/>
    <w:rsid w:val="00FF18B5"/>
    <w:rsid w:val="00FF30EF"/>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1D5"/>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paragraph" w:styleId="4">
    <w:name w:val="heading 4"/>
    <w:basedOn w:val="a"/>
    <w:next w:val="a"/>
    <w:link w:val="40"/>
    <w:semiHidden/>
    <w:unhideWhenUsed/>
    <w:qFormat/>
    <w:rsid w:val="00070172"/>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0701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link w:val="a6"/>
    <w:uiPriority w:val="99"/>
    <w:qFormat/>
    <w:rsid w:val="00CE7E6F"/>
    <w:pPr>
      <w:ind w:left="720"/>
      <w:contextualSpacing/>
    </w:pPr>
  </w:style>
  <w:style w:type="paragraph" w:customStyle="1" w:styleId="11">
    <w:name w:val="Абзац списка1"/>
    <w:basedOn w:val="a"/>
    <w:uiPriority w:val="99"/>
    <w:rsid w:val="00166D75"/>
    <w:pPr>
      <w:spacing w:after="200" w:line="276" w:lineRule="auto"/>
      <w:ind w:left="720"/>
    </w:pPr>
    <w:rPr>
      <w:rFonts w:ascii="Calibri" w:hAnsi="Calibri"/>
      <w:sz w:val="22"/>
      <w:szCs w:val="22"/>
      <w:lang w:eastAsia="en-US"/>
    </w:rPr>
  </w:style>
  <w:style w:type="paragraph" w:styleId="a7">
    <w:name w:val="footnote text"/>
    <w:basedOn w:val="a"/>
    <w:link w:val="a8"/>
    <w:semiHidden/>
    <w:rsid w:val="00166D75"/>
    <w:rPr>
      <w:rFonts w:ascii="Calibri" w:hAnsi="Calibri"/>
      <w:sz w:val="20"/>
      <w:szCs w:val="20"/>
      <w:lang w:eastAsia="en-US"/>
    </w:rPr>
  </w:style>
  <w:style w:type="character" w:customStyle="1" w:styleId="a8">
    <w:name w:val="Текст сноски Знак"/>
    <w:basedOn w:val="a0"/>
    <w:link w:val="a7"/>
    <w:semiHidden/>
    <w:locked/>
    <w:rsid w:val="00166D75"/>
    <w:rPr>
      <w:rFonts w:ascii="Calibri" w:hAnsi="Calibri"/>
      <w:lang w:val="ru-RU" w:eastAsia="en-US" w:bidi="ar-SA"/>
    </w:rPr>
  </w:style>
  <w:style w:type="character" w:styleId="a9">
    <w:name w:val="footnote reference"/>
    <w:basedOn w:val="a0"/>
    <w:semiHidden/>
    <w:rsid w:val="00166D75"/>
    <w:rPr>
      <w:rFonts w:cs="Times New Roman"/>
      <w:vertAlign w:val="superscript"/>
    </w:rPr>
  </w:style>
  <w:style w:type="paragraph" w:customStyle="1" w:styleId="normacttext">
    <w:name w:val="norm_act_text"/>
    <w:basedOn w:val="a"/>
    <w:uiPriority w:val="99"/>
    <w:rsid w:val="00823519"/>
    <w:pPr>
      <w:spacing w:before="100" w:beforeAutospacing="1" w:after="100" w:afterAutospacing="1"/>
    </w:pPr>
    <w:rPr>
      <w:rFonts w:eastAsia="Calibri"/>
      <w:sz w:val="24"/>
    </w:rPr>
  </w:style>
  <w:style w:type="paragraph" w:customStyle="1" w:styleId="aa">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b">
    <w:name w:val="header"/>
    <w:basedOn w:val="a"/>
    <w:link w:val="ac"/>
    <w:uiPriority w:val="99"/>
    <w:rsid w:val="00BC3400"/>
    <w:pPr>
      <w:tabs>
        <w:tab w:val="center" w:pos="4677"/>
        <w:tab w:val="right" w:pos="9355"/>
      </w:tabs>
    </w:pPr>
  </w:style>
  <w:style w:type="character" w:customStyle="1" w:styleId="ac">
    <w:name w:val="Верхний колонтитул Знак"/>
    <w:basedOn w:val="a0"/>
    <w:link w:val="ab"/>
    <w:uiPriority w:val="99"/>
    <w:rsid w:val="00BC3400"/>
    <w:rPr>
      <w:sz w:val="26"/>
      <w:szCs w:val="24"/>
    </w:rPr>
  </w:style>
  <w:style w:type="paragraph" w:styleId="ad">
    <w:name w:val="footer"/>
    <w:basedOn w:val="a"/>
    <w:link w:val="ae"/>
    <w:rsid w:val="00BC3400"/>
    <w:pPr>
      <w:tabs>
        <w:tab w:val="center" w:pos="4677"/>
        <w:tab w:val="right" w:pos="9355"/>
      </w:tabs>
    </w:pPr>
  </w:style>
  <w:style w:type="character" w:customStyle="1" w:styleId="ae">
    <w:name w:val="Нижний колонтитул Знак"/>
    <w:basedOn w:val="a0"/>
    <w:link w:val="ad"/>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f">
    <w:name w:val="Гипертекстовая ссылка"/>
    <w:uiPriority w:val="99"/>
    <w:rsid w:val="003D3E91"/>
    <w:rPr>
      <w:b/>
      <w:bCs/>
      <w:color w:val="106BBE"/>
      <w:sz w:val="26"/>
      <w:szCs w:val="26"/>
    </w:rPr>
  </w:style>
  <w:style w:type="paragraph" w:styleId="af0">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1">
    <w:name w:val="Title"/>
    <w:basedOn w:val="a"/>
    <w:next w:val="a"/>
    <w:link w:val="af2"/>
    <w:uiPriority w:val="99"/>
    <w:qFormat/>
    <w:rsid w:val="00E90AC0"/>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E90AC0"/>
    <w:rPr>
      <w:rFonts w:ascii="Calibri" w:hAnsi="Calibri" w:cs="Calibri"/>
      <w:b/>
      <w:bCs/>
    </w:rPr>
  </w:style>
  <w:style w:type="character" w:customStyle="1" w:styleId="markedcontent">
    <w:name w:val="markedcontent"/>
    <w:basedOn w:val="a0"/>
    <w:rsid w:val="00A51C54"/>
  </w:style>
  <w:style w:type="character" w:styleId="af3">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4">
    <w:name w:val="No Spacing"/>
    <w:link w:val="af5"/>
    <w:autoRedefine/>
    <w:uiPriority w:val="1"/>
    <w:qFormat/>
    <w:rsid w:val="009D43B6"/>
    <w:pPr>
      <w:ind w:firstLine="567"/>
      <w:jc w:val="both"/>
    </w:pPr>
    <w:rPr>
      <w:sz w:val="26"/>
      <w:szCs w:val="26"/>
    </w:rPr>
  </w:style>
  <w:style w:type="character" w:customStyle="1" w:styleId="af5">
    <w:name w:val="Без интервала Знак"/>
    <w:link w:val="af4"/>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997E5F"/>
    <w:rPr>
      <w:i/>
      <w:iCs/>
    </w:rPr>
  </w:style>
  <w:style w:type="paragraph" w:styleId="af7">
    <w:name w:val="List"/>
    <w:basedOn w:val="a"/>
    <w:uiPriority w:val="99"/>
    <w:rsid w:val="00D55776"/>
    <w:pPr>
      <w:ind w:left="283" w:hanging="283"/>
    </w:pPr>
    <w:rPr>
      <w:rFonts w:ascii="Calibri" w:hAnsi="Calibri" w:cs="Calibri"/>
      <w:sz w:val="24"/>
    </w:rPr>
  </w:style>
  <w:style w:type="character" w:customStyle="1" w:styleId="40">
    <w:name w:val="Заголовок 4 Знак"/>
    <w:basedOn w:val="a0"/>
    <w:link w:val="4"/>
    <w:uiPriority w:val="99"/>
    <w:rsid w:val="00070172"/>
    <w:rPr>
      <w:rFonts w:asciiTheme="majorHAnsi" w:eastAsiaTheme="majorEastAsia" w:hAnsiTheme="majorHAnsi" w:cstheme="majorBidi"/>
      <w:b/>
      <w:bCs/>
      <w:i/>
      <w:iCs/>
      <w:color w:val="4F81BD" w:themeColor="accent1"/>
      <w:sz w:val="26"/>
      <w:szCs w:val="24"/>
    </w:rPr>
  </w:style>
  <w:style w:type="character" w:customStyle="1" w:styleId="80">
    <w:name w:val="Заголовок 8 Знак"/>
    <w:basedOn w:val="a0"/>
    <w:link w:val="8"/>
    <w:uiPriority w:val="99"/>
    <w:rsid w:val="00070172"/>
    <w:rPr>
      <w:rFonts w:asciiTheme="majorHAnsi" w:eastAsiaTheme="majorEastAsia" w:hAnsiTheme="majorHAnsi" w:cstheme="majorBidi"/>
      <w:color w:val="404040" w:themeColor="text1" w:themeTint="BF"/>
    </w:rPr>
  </w:style>
  <w:style w:type="character" w:customStyle="1" w:styleId="af8">
    <w:name w:val="Основной текст_"/>
    <w:basedOn w:val="a0"/>
    <w:uiPriority w:val="99"/>
    <w:rsid w:val="0092695D"/>
    <w:rPr>
      <w:rFonts w:ascii="Times New Roman" w:hAnsi="Times New Roman" w:cs="Times New Roman"/>
      <w:color w:val="565656"/>
      <w:sz w:val="28"/>
      <w:szCs w:val="28"/>
      <w:u w:val="none"/>
    </w:rPr>
  </w:style>
  <w:style w:type="character" w:customStyle="1" w:styleId="a6">
    <w:name w:val="Абзац списка Знак"/>
    <w:link w:val="a5"/>
    <w:uiPriority w:val="99"/>
    <w:locked/>
    <w:rsid w:val="0092695D"/>
    <w:rPr>
      <w:sz w:val="26"/>
      <w:szCs w:val="24"/>
    </w:rPr>
  </w:style>
  <w:style w:type="paragraph" w:customStyle="1" w:styleId="20">
    <w:name w:val="Абзац списка2"/>
    <w:basedOn w:val="a"/>
    <w:rsid w:val="00FE3234"/>
    <w:pPr>
      <w:spacing w:after="200" w:line="276" w:lineRule="auto"/>
      <w:ind w:left="720"/>
    </w:pPr>
    <w:rPr>
      <w:rFonts w:ascii="Calibri" w:hAnsi="Calibri"/>
      <w:sz w:val="22"/>
      <w:szCs w:val="22"/>
      <w:lang w:eastAsia="en-US"/>
    </w:rPr>
  </w:style>
  <w:style w:type="character" w:customStyle="1" w:styleId="FontStyle39">
    <w:name w:val="Font Style39"/>
    <w:uiPriority w:val="99"/>
    <w:rsid w:val="009476E2"/>
    <w:rPr>
      <w:rFonts w:ascii="Times New Roman" w:hAnsi="Times New Roman" w:cs="Times New Roman"/>
      <w:sz w:val="28"/>
      <w:szCs w:val="28"/>
    </w:rPr>
  </w:style>
  <w:style w:type="character" w:styleId="af9">
    <w:name w:val="FollowedHyperlink"/>
    <w:basedOn w:val="a0"/>
    <w:rsid w:val="00970A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14673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pravo.detmobib.ru/pravo/docs/conventio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nsultant.ru/document/cons_doc_LAW_34661/" TargetMode="External"/><Relationship Id="rId34" Type="http://schemas.openxmlformats.org/officeDocument/2006/relationships/hyperlink" Target="http://&#1085;&#1094;&#1087;&#1090;&#1080;.&#1088;&#1092;/"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103544/" TargetMode="External"/><Relationship Id="rId33" Type="http://schemas.openxmlformats.org/officeDocument/2006/relationships/hyperlink" Target="http://nac.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consultant.ru/document/cons_doc_LAW_19558/" TargetMode="External"/><Relationship Id="rId29" Type="http://schemas.openxmlformats.org/officeDocument/2006/relationships/hyperlink" Target="https://www.garant.ru/products/ipo/prime/doc/55071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12181538/" TargetMode="External"/><Relationship Id="rId32" Type="http://schemas.openxmlformats.org/officeDocument/2006/relationships/hyperlink" Target="https://base.garant.ru/12181538/" TargetMode="External"/><Relationship Id="rId37" Type="http://schemas.openxmlformats.org/officeDocument/2006/relationships/hyperlink" Target="https://edu.dobro.ru/" TargetMode="Externa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koschelixa.edusite.ru/DswMedia/federal-nyiyzakonot29122012n273-fz-redot03082018.pdf" TargetMode="External"/><Relationship Id="rId28" Type="http://schemas.openxmlformats.org/officeDocument/2006/relationships/hyperlink" Target="garantF1://55071318.0" TargetMode="External"/><Relationship Id="rId36" Type="http://schemas.openxmlformats.org/officeDocument/2006/relationships/hyperlink" Target="https://elibrary.ru/query_results.asp"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garant.ru/hotlaw/federal/1377152/" TargetMode="External"/><Relationship Id="rId31" Type="http://schemas.openxmlformats.org/officeDocument/2006/relationships/hyperlink" Target="https://koschelixa.edusite.ru/DswMedia/federal-nyiyzakonot29122012n273-fz-redot0308201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consultant.ru/document/cons_doc_LAW_108808/" TargetMode="External"/><Relationship Id="rId27" Type="http://schemas.openxmlformats.org/officeDocument/2006/relationships/hyperlink" Target="http://government.ru/docs/18312/" TargetMode="External"/><Relationship Id="rId30" Type="http://schemas.openxmlformats.org/officeDocument/2006/relationships/hyperlink" Target="https://www.consultant.ru/document/cons_doc_LAW_108808/" TargetMode="External"/><Relationship Id="rId35" Type="http://schemas.openxmlformats.org/officeDocument/2006/relationships/hyperlink" Target="https://fcprc.ru/metodicheskie-razrabo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1FF5-4A0A-4F51-BB4A-5278E586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19</Pages>
  <Words>6283</Words>
  <Characters>35817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42016</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217</cp:revision>
  <cp:lastPrinted>2024-02-07T04:40:00Z</cp:lastPrinted>
  <dcterms:created xsi:type="dcterms:W3CDTF">2023-01-16T05:13:00Z</dcterms:created>
  <dcterms:modified xsi:type="dcterms:W3CDTF">2024-02-25T21:55:00Z</dcterms:modified>
</cp:coreProperties>
</file>