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F" w:rsidRDefault="006B569B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-114300</wp:posOffset>
            </wp:positionV>
            <wp:extent cx="1296670" cy="103124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D8">
        <w:rPr>
          <w:b/>
          <w:szCs w:val="26"/>
        </w:rPr>
        <w:t xml:space="preserve"> </w:t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Pr="00FB28A0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EF7D6F" w:rsidRPr="00E11354" w:rsidRDefault="00EF7D6F" w:rsidP="00301472">
      <w:pPr>
        <w:ind w:left="-540" w:firstLine="540"/>
        <w:rPr>
          <w:szCs w:val="26"/>
        </w:rPr>
      </w:pPr>
    </w:p>
    <w:p w:rsidR="00EF7D6F" w:rsidRPr="00E11354" w:rsidRDefault="00EF7D6F" w:rsidP="00301472">
      <w:pPr>
        <w:rPr>
          <w:b/>
          <w:bCs/>
          <w:szCs w:val="26"/>
        </w:rPr>
      </w:pPr>
    </w:p>
    <w:p w:rsidR="00EF7D6F" w:rsidRDefault="00EF7D6F" w:rsidP="00301472">
      <w:pPr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EF7D6F" w:rsidRDefault="00EF7D6F" w:rsidP="00301472">
      <w:pPr>
        <w:ind w:left="-540" w:firstLine="540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Pr="00C84146" w:rsidRDefault="00C84146" w:rsidP="00301472">
      <w:pPr>
        <w:jc w:val="center"/>
        <w:rPr>
          <w:b/>
          <w:szCs w:val="26"/>
        </w:rPr>
      </w:pPr>
      <w:r w:rsidRPr="00C84146">
        <w:rPr>
          <w:b/>
          <w:szCs w:val="26"/>
        </w:rPr>
        <w:t>«Этнорегиональный подход в преподавании родного языка»</w:t>
      </w: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E678B0" w:rsidRDefault="00943438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Составитель (ли</w:t>
      </w:r>
      <w:r w:rsidR="002332F4">
        <w:rPr>
          <w:b/>
          <w:szCs w:val="26"/>
        </w:rPr>
        <w:t>)</w:t>
      </w:r>
      <w:r w:rsidR="008766A1">
        <w:rPr>
          <w:b/>
          <w:szCs w:val="26"/>
        </w:rPr>
        <w:t xml:space="preserve"> программы:</w:t>
      </w:r>
    </w:p>
    <w:p w:rsidR="00C84146" w:rsidRDefault="00C84146" w:rsidP="00301472">
      <w:pPr>
        <w:jc w:val="center"/>
        <w:rPr>
          <w:b/>
          <w:szCs w:val="26"/>
        </w:rPr>
      </w:pPr>
    </w:p>
    <w:p w:rsidR="00C84146" w:rsidRDefault="00C84146" w:rsidP="00301472">
      <w:pPr>
        <w:jc w:val="center"/>
        <w:rPr>
          <w:szCs w:val="26"/>
        </w:rPr>
      </w:pPr>
      <w:r w:rsidRPr="00C84146">
        <w:rPr>
          <w:szCs w:val="26"/>
        </w:rPr>
        <w:t xml:space="preserve">Выквырагтыргыргына Лариса, методист Центра этнокультурного образования </w:t>
      </w:r>
    </w:p>
    <w:p w:rsidR="008766A1" w:rsidRPr="00C84146" w:rsidRDefault="00C84146" w:rsidP="00301472">
      <w:pPr>
        <w:jc w:val="center"/>
        <w:rPr>
          <w:szCs w:val="26"/>
        </w:rPr>
      </w:pPr>
      <w:r>
        <w:rPr>
          <w:szCs w:val="26"/>
        </w:rPr>
        <w:t>ГАУ ДПО ЧИРОиПК, нет</w:t>
      </w:r>
    </w:p>
    <w:p w:rsidR="007C77B2" w:rsidRPr="00C84146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7C77B2" w:rsidRDefault="007C77B2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673A65" w:rsidRDefault="00673A65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C84146" w:rsidRDefault="00C84146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C84146" w:rsidRDefault="00365D58" w:rsidP="00301472">
      <w:pPr>
        <w:jc w:val="center"/>
        <w:rPr>
          <w:bCs/>
          <w:szCs w:val="26"/>
        </w:rPr>
        <w:sectPr w:rsidR="00C84146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65D58">
        <w:rPr>
          <w:bCs/>
          <w:szCs w:val="26"/>
        </w:rPr>
        <w:t>Анадырь, 20</w:t>
      </w:r>
      <w:r w:rsidR="00642D6A">
        <w:rPr>
          <w:bCs/>
          <w:szCs w:val="26"/>
        </w:rPr>
        <w:t>25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lastRenderedPageBreak/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C95E26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………………………………………………...</w:t>
      </w:r>
      <w:r w:rsidR="00926AC0">
        <w:rPr>
          <w:bCs/>
          <w:szCs w:val="26"/>
        </w:rPr>
        <w:t>...</w:t>
      </w:r>
      <w:r w:rsidR="00926AC0" w:rsidRPr="00C95E26">
        <w:rPr>
          <w:bCs/>
          <w:szCs w:val="26"/>
        </w:rPr>
        <w:t>Стр.</w:t>
      </w:r>
      <w:r w:rsidR="00C84146" w:rsidRPr="00C95E26">
        <w:rPr>
          <w:bCs/>
          <w:szCs w:val="26"/>
        </w:rPr>
        <w:t xml:space="preserve"> 3</w:t>
      </w:r>
    </w:p>
    <w:p w:rsidR="00E075FD" w:rsidRPr="00C95E26" w:rsidRDefault="00E075FD" w:rsidP="00301472">
      <w:pPr>
        <w:keepNext/>
        <w:keepLines/>
        <w:jc w:val="both"/>
        <w:rPr>
          <w:bCs/>
          <w:szCs w:val="26"/>
        </w:rPr>
      </w:pPr>
      <w:r w:rsidRPr="00C95E26">
        <w:rPr>
          <w:bCs/>
          <w:szCs w:val="26"/>
        </w:rPr>
        <w:t xml:space="preserve"> </w:t>
      </w:r>
    </w:p>
    <w:p w:rsidR="00E075FD" w:rsidRPr="00C95E26" w:rsidRDefault="00926AC0" w:rsidP="00301472">
      <w:pPr>
        <w:keepNext/>
        <w:keepLines/>
        <w:jc w:val="both"/>
        <w:rPr>
          <w:bCs/>
          <w:szCs w:val="26"/>
        </w:rPr>
      </w:pPr>
      <w:r w:rsidRPr="00C95E26">
        <w:rPr>
          <w:bCs/>
          <w:szCs w:val="26"/>
        </w:rPr>
        <w:t>Раздел 2. «Содержание прогр</w:t>
      </w:r>
      <w:r w:rsidR="00623525" w:rsidRPr="00C95E26">
        <w:rPr>
          <w:bCs/>
          <w:szCs w:val="26"/>
        </w:rPr>
        <w:t>а</w:t>
      </w:r>
      <w:r w:rsidR="00E075FD" w:rsidRPr="00C95E26">
        <w:rPr>
          <w:bCs/>
          <w:szCs w:val="26"/>
        </w:rPr>
        <w:t xml:space="preserve">ммы» </w:t>
      </w:r>
      <w:r w:rsidR="00080E80">
        <w:rPr>
          <w:bCs/>
          <w:szCs w:val="26"/>
        </w:rPr>
        <w:t>……………………………………………………..</w:t>
      </w:r>
      <w:r w:rsidR="00C95E26">
        <w:rPr>
          <w:bCs/>
          <w:szCs w:val="26"/>
        </w:rPr>
        <w:t xml:space="preserve"> </w:t>
      </w:r>
      <w:r w:rsidRPr="00C95E26">
        <w:rPr>
          <w:bCs/>
          <w:szCs w:val="26"/>
        </w:rPr>
        <w:t>Стр.</w:t>
      </w:r>
      <w:r w:rsidR="006A2280" w:rsidRPr="00C95E26">
        <w:rPr>
          <w:bCs/>
          <w:szCs w:val="26"/>
        </w:rPr>
        <w:t xml:space="preserve"> 4</w:t>
      </w:r>
    </w:p>
    <w:p w:rsidR="00E075FD" w:rsidRPr="00C95E26" w:rsidRDefault="00E075FD" w:rsidP="00301472">
      <w:pPr>
        <w:keepNext/>
        <w:keepLines/>
        <w:jc w:val="both"/>
        <w:rPr>
          <w:bCs/>
          <w:szCs w:val="26"/>
        </w:rPr>
      </w:pPr>
      <w:r w:rsidRPr="00C95E26">
        <w:rPr>
          <w:bCs/>
          <w:szCs w:val="26"/>
        </w:rPr>
        <w:t xml:space="preserve"> </w:t>
      </w:r>
    </w:p>
    <w:p w:rsidR="00E075FD" w:rsidRPr="00C95E26" w:rsidRDefault="00E075FD" w:rsidP="00301472">
      <w:pPr>
        <w:keepNext/>
        <w:keepLines/>
        <w:jc w:val="both"/>
        <w:rPr>
          <w:bCs/>
          <w:szCs w:val="26"/>
        </w:rPr>
      </w:pPr>
      <w:r w:rsidRPr="00C95E26">
        <w:rPr>
          <w:bCs/>
          <w:szCs w:val="26"/>
        </w:rPr>
        <w:t xml:space="preserve">Раздел 3. </w:t>
      </w:r>
      <w:r w:rsidR="00DE4450" w:rsidRPr="00C95E26">
        <w:rPr>
          <w:bCs/>
          <w:szCs w:val="26"/>
        </w:rPr>
        <w:t>«Формы аттестации и оценочные материалы»</w:t>
      </w:r>
      <w:r w:rsidRPr="00C95E26">
        <w:rPr>
          <w:bCs/>
          <w:szCs w:val="26"/>
        </w:rPr>
        <w:t>…</w:t>
      </w:r>
      <w:r w:rsidR="00DE4450" w:rsidRPr="00C95E26">
        <w:rPr>
          <w:bCs/>
          <w:szCs w:val="26"/>
        </w:rPr>
        <w:t>………………………</w:t>
      </w:r>
      <w:r w:rsidRPr="00C95E26">
        <w:rPr>
          <w:bCs/>
          <w:szCs w:val="26"/>
        </w:rPr>
        <w:t>…</w:t>
      </w:r>
      <w:r w:rsidR="00613D2A" w:rsidRPr="00C95E26">
        <w:rPr>
          <w:bCs/>
          <w:szCs w:val="26"/>
        </w:rPr>
        <w:t>..</w:t>
      </w:r>
      <w:r w:rsidR="00926AC0" w:rsidRPr="00C95E26">
        <w:rPr>
          <w:bCs/>
          <w:szCs w:val="26"/>
        </w:rPr>
        <w:t>..</w:t>
      </w:r>
      <w:r w:rsidR="00080E80">
        <w:rPr>
          <w:bCs/>
          <w:szCs w:val="26"/>
        </w:rPr>
        <w:t>..</w:t>
      </w:r>
      <w:r w:rsidR="00C95E26">
        <w:rPr>
          <w:bCs/>
          <w:szCs w:val="26"/>
        </w:rPr>
        <w:t xml:space="preserve"> </w:t>
      </w:r>
      <w:r w:rsidRPr="00C95E26">
        <w:rPr>
          <w:bCs/>
          <w:szCs w:val="26"/>
        </w:rPr>
        <w:t>С</w:t>
      </w:r>
      <w:r w:rsidR="00926AC0" w:rsidRPr="00C95E26">
        <w:rPr>
          <w:bCs/>
          <w:szCs w:val="26"/>
        </w:rPr>
        <w:t>тр.</w:t>
      </w:r>
      <w:r w:rsidR="00C95E26" w:rsidRPr="00C95E26">
        <w:rPr>
          <w:bCs/>
          <w:szCs w:val="26"/>
        </w:rPr>
        <w:t xml:space="preserve"> 6</w:t>
      </w:r>
    </w:p>
    <w:p w:rsidR="00E075FD" w:rsidRPr="00C95E26" w:rsidRDefault="00E075FD" w:rsidP="00301472">
      <w:pPr>
        <w:keepNext/>
        <w:keepLines/>
        <w:jc w:val="both"/>
        <w:rPr>
          <w:bCs/>
          <w:szCs w:val="26"/>
        </w:rPr>
      </w:pPr>
    </w:p>
    <w:p w:rsidR="00C84146" w:rsidRPr="00C95E26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  <w:sectPr w:rsidR="00C84146" w:rsidRPr="00C95E26" w:rsidSect="00184CFF">
          <w:pgSz w:w="11906" w:h="16838"/>
          <w:pgMar w:top="1134" w:right="567" w:bottom="1134" w:left="1134" w:header="567" w:footer="567" w:gutter="0"/>
          <w:cols w:space="708"/>
          <w:docGrid w:linePitch="360"/>
        </w:sectPr>
      </w:pPr>
      <w:r w:rsidRPr="00C95E26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C95E26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C95E26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C95E26">
        <w:rPr>
          <w:rFonts w:ascii="Times New Roman" w:hAnsi="Times New Roman" w:cs="Times New Roman"/>
          <w:bCs/>
          <w:sz w:val="26"/>
          <w:szCs w:val="26"/>
        </w:rPr>
        <w:t>..</w:t>
      </w:r>
      <w:r w:rsidRPr="00C95E26">
        <w:rPr>
          <w:rFonts w:ascii="Times New Roman" w:hAnsi="Times New Roman" w:cs="Times New Roman"/>
          <w:bCs/>
          <w:sz w:val="26"/>
          <w:szCs w:val="26"/>
        </w:rPr>
        <w:t>…</w:t>
      </w:r>
      <w:r w:rsidR="00C84146" w:rsidRPr="00C95E26">
        <w:rPr>
          <w:rFonts w:ascii="Times New Roman" w:hAnsi="Times New Roman" w:cs="Times New Roman"/>
          <w:bCs/>
          <w:sz w:val="26"/>
          <w:szCs w:val="26"/>
        </w:rPr>
        <w:t>С</w:t>
      </w:r>
      <w:r w:rsidR="00926AC0" w:rsidRPr="00C95E26">
        <w:rPr>
          <w:rFonts w:ascii="Times New Roman" w:hAnsi="Times New Roman" w:cs="Times New Roman"/>
          <w:bCs/>
          <w:sz w:val="26"/>
          <w:szCs w:val="26"/>
        </w:rPr>
        <w:t>тр.</w:t>
      </w:r>
      <w:r w:rsidR="00C95E26" w:rsidRPr="00C95E26">
        <w:rPr>
          <w:rFonts w:ascii="Times New Roman" w:hAnsi="Times New Roman" w:cs="Times New Roman"/>
          <w:bCs/>
          <w:sz w:val="26"/>
          <w:szCs w:val="26"/>
        </w:rPr>
        <w:t xml:space="preserve"> 6</w:t>
      </w: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r w:rsidRPr="00F07C4E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- </w:t>
      </w:r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F07C4E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F07C4E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F07C4E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3D3E91" w:rsidRPr="00341333">
        <w:rPr>
          <w:szCs w:val="26"/>
        </w:rPr>
        <w:t>«</w:t>
      </w:r>
      <w:r w:rsidR="00341333" w:rsidRPr="00341333">
        <w:rPr>
          <w:szCs w:val="26"/>
        </w:rPr>
        <w:t>Этнорегиональный подход в преподавании родного языка</w:t>
      </w:r>
      <w:r w:rsidR="003D3E91" w:rsidRPr="00341333">
        <w:rPr>
          <w:szCs w:val="26"/>
        </w:rPr>
        <w:t>»</w:t>
      </w:r>
      <w:r w:rsidR="003D3E91" w:rsidRPr="009D7D97">
        <w:rPr>
          <w:color w:val="0000CC"/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3D3E91" w:rsidRPr="00950105" w:rsidRDefault="003D3E91" w:rsidP="00301472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963660" w:rsidRPr="00124CDD">
        <w:rPr>
          <w:szCs w:val="26"/>
          <w:shd w:val="clear" w:color="auto" w:fill="FFFFFF"/>
        </w:rPr>
        <w:t>)</w:t>
      </w:r>
    </w:p>
    <w:p w:rsidR="00841AF6" w:rsidRPr="00FD6BCB" w:rsidRDefault="00841AF6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FA3C2C" w:rsidRDefault="00FA3C2C" w:rsidP="00800456">
      <w:pPr>
        <w:pStyle w:val="normac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FA3C2C">
        <w:rPr>
          <w:sz w:val="26"/>
          <w:szCs w:val="26"/>
        </w:rPr>
        <w:t xml:space="preserve">Цель программы - </w:t>
      </w:r>
      <w:r w:rsidR="00341333" w:rsidRPr="0002720F">
        <w:rPr>
          <w:sz w:val="26"/>
          <w:szCs w:val="26"/>
        </w:rPr>
        <w:t xml:space="preserve">совершенствование </w:t>
      </w:r>
      <w:r w:rsidR="00341333">
        <w:rPr>
          <w:sz w:val="26"/>
          <w:szCs w:val="26"/>
        </w:rPr>
        <w:t>профессиональных</w:t>
      </w:r>
      <w:r w:rsidR="00341333" w:rsidRPr="0002720F">
        <w:rPr>
          <w:sz w:val="26"/>
          <w:szCs w:val="26"/>
        </w:rPr>
        <w:t xml:space="preserve"> компетенций</w:t>
      </w:r>
      <w:r w:rsidR="00341333">
        <w:rPr>
          <w:sz w:val="26"/>
          <w:szCs w:val="26"/>
        </w:rPr>
        <w:t xml:space="preserve"> учителей родного языка в </w:t>
      </w:r>
      <w:r w:rsidR="00CF26DD">
        <w:rPr>
          <w:sz w:val="26"/>
          <w:szCs w:val="26"/>
        </w:rPr>
        <w:t>области применения этнорегиональн</w:t>
      </w:r>
      <w:r w:rsidR="00B74185">
        <w:rPr>
          <w:sz w:val="26"/>
          <w:szCs w:val="26"/>
        </w:rPr>
        <w:t>ых</w:t>
      </w:r>
      <w:r w:rsidR="00CF26DD">
        <w:rPr>
          <w:sz w:val="26"/>
          <w:szCs w:val="26"/>
        </w:rPr>
        <w:t xml:space="preserve"> подход</w:t>
      </w:r>
      <w:r w:rsidR="00B74185">
        <w:rPr>
          <w:sz w:val="26"/>
          <w:szCs w:val="26"/>
        </w:rPr>
        <w:t>ов</w:t>
      </w:r>
      <w:r w:rsidR="00CF26DD">
        <w:rPr>
          <w:sz w:val="26"/>
          <w:szCs w:val="26"/>
        </w:rPr>
        <w:t xml:space="preserve"> в преподавании </w:t>
      </w:r>
      <w:r w:rsidR="00CF26DD">
        <w:rPr>
          <w:sz w:val="26"/>
          <w:szCs w:val="26"/>
        </w:rPr>
        <w:lastRenderedPageBreak/>
        <w:t>предмета</w:t>
      </w:r>
      <w:r w:rsidRPr="0002720F">
        <w:rPr>
          <w:sz w:val="26"/>
          <w:szCs w:val="26"/>
        </w:rPr>
        <w:t xml:space="preserve"> в соответствии с </w:t>
      </w:r>
      <w:r w:rsidRPr="00124CDD">
        <w:rPr>
          <w:sz w:val="26"/>
          <w:szCs w:val="26"/>
        </w:rPr>
        <w:t>профессиональными стандартами</w:t>
      </w:r>
      <w:r w:rsidR="00124CDD" w:rsidRPr="00124CDD">
        <w:rPr>
          <w:sz w:val="26"/>
          <w:szCs w:val="26"/>
        </w:rPr>
        <w:t xml:space="preserve"> </w:t>
      </w:r>
      <w:r w:rsidR="00124CDD" w:rsidRPr="00124CDD">
        <w:rPr>
          <w:sz w:val="26"/>
          <w:szCs w:val="26"/>
          <w:shd w:val="clear" w:color="auto" w:fill="FFFFFF"/>
        </w:rPr>
        <w:t>начального общего, основного общего, среднего общего образования) (воспитатель, учитель)</w:t>
      </w:r>
      <w:r w:rsidR="00124CDD">
        <w:rPr>
          <w:sz w:val="26"/>
          <w:szCs w:val="26"/>
          <w:shd w:val="clear" w:color="auto" w:fill="FFFFFF"/>
        </w:rPr>
        <w:t>.</w:t>
      </w:r>
    </w:p>
    <w:p w:rsidR="00124CDD" w:rsidRPr="00124CDD" w:rsidRDefault="00124CDD" w:rsidP="00124CDD">
      <w:pPr>
        <w:pStyle w:val="normacttext"/>
        <w:spacing w:before="0" w:beforeAutospacing="0" w:after="0" w:afterAutospacing="0"/>
        <w:ind w:hanging="5"/>
        <w:textAlignment w:val="baseline"/>
        <w:rPr>
          <w:sz w:val="26"/>
          <w:szCs w:val="26"/>
          <w:shd w:val="clear" w:color="auto" w:fill="FFFFFF"/>
        </w:rPr>
      </w:pP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C0043E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</w:t>
      </w:r>
      <w:r w:rsidRPr="00C0043E">
        <w:rPr>
          <w:rFonts w:ascii="Times New Roman" w:hAnsi="Times New Roman"/>
          <w:sz w:val="26"/>
          <w:szCs w:val="26"/>
        </w:rPr>
        <w:t xml:space="preserve">и </w:t>
      </w:r>
      <w:r w:rsidR="00630E79" w:rsidRPr="00C0043E">
        <w:rPr>
          <w:rFonts w:ascii="Times New Roman" w:hAnsi="Times New Roman"/>
          <w:sz w:val="26"/>
          <w:szCs w:val="26"/>
        </w:rPr>
        <w:t>приобрести новые знания и умения</w:t>
      </w:r>
      <w:r w:rsidR="00C0043E" w:rsidRPr="00C0043E">
        <w:rPr>
          <w:rFonts w:ascii="Times New Roman" w:hAnsi="Times New Roman"/>
          <w:sz w:val="26"/>
          <w:szCs w:val="26"/>
        </w:rPr>
        <w:t>, необходимые</w:t>
      </w:r>
      <w:r w:rsidR="00630E79" w:rsidRPr="00C0043E">
        <w:rPr>
          <w:rFonts w:ascii="Times New Roman" w:hAnsi="Times New Roman"/>
          <w:sz w:val="26"/>
          <w:szCs w:val="26"/>
        </w:rPr>
        <w:t xml:space="preserve"> для развития определенных трудовых функций, трудовых действий (по профстандарту</w:t>
      </w:r>
      <w:r w:rsidR="00C0043E" w:rsidRPr="00C0043E">
        <w:rPr>
          <w:rFonts w:ascii="Times New Roman" w:hAnsi="Times New Roman"/>
          <w:sz w:val="26"/>
          <w:szCs w:val="26"/>
        </w:rPr>
        <w:t>).</w:t>
      </w:r>
      <w:r w:rsidRPr="00C0043E">
        <w:rPr>
          <w:rFonts w:ascii="Times New Roman" w:hAnsi="Times New Roman"/>
          <w:sz w:val="26"/>
          <w:szCs w:val="26"/>
        </w:rPr>
        <w:t xml:space="preserve"> </w:t>
      </w:r>
      <w:r w:rsidRPr="00C0043E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jc w:val="center"/>
        <w:tblInd w:w="-15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052"/>
        <w:gridCol w:w="2696"/>
        <w:gridCol w:w="2267"/>
        <w:gridCol w:w="2346"/>
      </w:tblGrid>
      <w:tr w:rsidR="00797C4D" w:rsidRPr="00800456" w:rsidTr="00F148E7">
        <w:trPr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800456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800456">
              <w:rPr>
                <w:b/>
              </w:rPr>
              <w:t>Трудовая</w:t>
            </w:r>
          </w:p>
          <w:p w:rsidR="004B4923" w:rsidRPr="00800456" w:rsidRDefault="004B4923" w:rsidP="004B492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0456">
              <w:rPr>
                <w:b/>
                <w:sz w:val="24"/>
              </w:rPr>
              <w:t>Ф</w:t>
            </w:r>
            <w:r w:rsidR="008B64F2" w:rsidRPr="00800456">
              <w:rPr>
                <w:b/>
                <w:sz w:val="24"/>
              </w:rPr>
              <w:t>ункция</w:t>
            </w:r>
          </w:p>
          <w:p w:rsidR="008B64F2" w:rsidRPr="00800456" w:rsidRDefault="008B64F2" w:rsidP="004B4923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800456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800456">
              <w:rPr>
                <w:b/>
              </w:rPr>
              <w:t>Трудовое</w:t>
            </w:r>
          </w:p>
          <w:p w:rsidR="008B64F2" w:rsidRPr="00800456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800456">
              <w:rPr>
                <w:b/>
              </w:rPr>
              <w:t>действие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800456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800456">
              <w:rPr>
                <w:b/>
              </w:rPr>
              <w:t>Знать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B64F2" w:rsidRPr="00800456" w:rsidRDefault="008B64F2" w:rsidP="004B4923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800456">
              <w:rPr>
                <w:b/>
              </w:rPr>
              <w:t>Уметь</w:t>
            </w:r>
          </w:p>
        </w:tc>
      </w:tr>
      <w:tr w:rsidR="00797C4D" w:rsidRPr="00800456" w:rsidTr="00F148E7">
        <w:trPr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5776" w:rsidRPr="00800456" w:rsidRDefault="00D55776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800456">
              <w:rPr>
                <w:shd w:val="clear" w:color="auto" w:fill="FFFFFF"/>
              </w:rPr>
              <w:t>Педагог (педагогическая деятельность в сфере дошкольного,</w:t>
            </w:r>
            <w:r w:rsidRPr="00800456">
              <w:br/>
            </w:r>
            <w:r w:rsidRPr="00800456">
              <w:rPr>
                <w:shd w:val="clear" w:color="auto" w:fill="FFFFFF"/>
              </w:rPr>
              <w:t>начального общего, основного общего, среднего общего обра</w:t>
            </w:r>
            <w:r w:rsidR="00C0043E" w:rsidRPr="00800456">
              <w:rPr>
                <w:shd w:val="clear" w:color="auto" w:fill="FFFFFF"/>
              </w:rPr>
              <w:t>зования) (воспитатель, учитель)</w:t>
            </w:r>
          </w:p>
          <w:p w:rsidR="00C0043E" w:rsidRPr="00800456" w:rsidRDefault="00C0043E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</w:p>
          <w:p w:rsidR="008B64F2" w:rsidRPr="00800456" w:rsidRDefault="00C0043E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r w:rsidRPr="00800456">
              <w:rPr>
                <w:shd w:val="clear" w:color="auto" w:fill="FFFFFF"/>
              </w:rPr>
              <w:t>Общепедагогическая функция</w:t>
            </w:r>
            <w:r w:rsidR="00D55776" w:rsidRPr="00800456">
              <w:rPr>
                <w:shd w:val="clear" w:color="auto" w:fill="FFFFFF"/>
              </w:rPr>
              <w:t xml:space="preserve"> </w:t>
            </w:r>
            <w:r w:rsidRPr="00800456">
              <w:rPr>
                <w:shd w:val="clear" w:color="auto" w:fill="FFFFFF"/>
              </w:rPr>
              <w:t>«</w:t>
            </w:r>
            <w:r w:rsidR="00D55776" w:rsidRPr="00800456">
              <w:rPr>
                <w:shd w:val="clear" w:color="auto" w:fill="FFFFFF"/>
              </w:rPr>
              <w:t>Обучение</w:t>
            </w:r>
            <w:r w:rsidRPr="00800456">
              <w:rPr>
                <w:shd w:val="clear" w:color="auto" w:fill="FFFFFF"/>
              </w:rPr>
              <w:t>»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Осуществление</w:t>
            </w:r>
          </w:p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профессиональной деятельности</w:t>
            </w:r>
          </w:p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в соответствии с требованиями</w:t>
            </w:r>
          </w:p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федеральных государственных</w:t>
            </w:r>
          </w:p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образовательных стандартов</w:t>
            </w:r>
          </w:p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начального</w:t>
            </w:r>
          </w:p>
          <w:p w:rsidR="00E21165" w:rsidRPr="00800456" w:rsidRDefault="00E21165" w:rsidP="00800456">
            <w:pPr>
              <w:autoSpaceDE w:val="0"/>
              <w:autoSpaceDN w:val="0"/>
              <w:adjustRightInd w:val="0"/>
              <w:jc w:val="both"/>
              <w:rPr>
                <w:rFonts w:eastAsia="DejaVuSans"/>
                <w:sz w:val="24"/>
              </w:rPr>
            </w:pPr>
            <w:r w:rsidRPr="00800456">
              <w:rPr>
                <w:rFonts w:eastAsia="DejaVuSans"/>
                <w:sz w:val="24"/>
              </w:rPr>
              <w:t>общего, основного общего</w:t>
            </w:r>
          </w:p>
          <w:p w:rsidR="008B64F2" w:rsidRPr="00800456" w:rsidRDefault="00E21165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800456">
              <w:rPr>
                <w:rFonts w:eastAsia="DejaVuSans"/>
              </w:rPr>
              <w:t xml:space="preserve">образования по </w:t>
            </w:r>
            <w:r w:rsidR="00C0043E" w:rsidRPr="00800456">
              <w:rPr>
                <w:rFonts w:eastAsia="DejaVuSans"/>
              </w:rPr>
              <w:t>родному языку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13E0E" w:rsidRPr="00800456" w:rsidRDefault="00713E0E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800456">
              <w:t xml:space="preserve">- </w:t>
            </w:r>
            <w:r w:rsidR="00124CDD" w:rsidRPr="00800456">
              <w:t>с</w:t>
            </w:r>
            <w:r w:rsidR="00C072BA" w:rsidRPr="00800456">
              <w:t>ущность</w:t>
            </w:r>
            <w:r w:rsidRPr="00800456">
              <w:t xml:space="preserve"> </w:t>
            </w:r>
            <w:r w:rsidR="00C86199" w:rsidRPr="00800456">
              <w:t>этно</w:t>
            </w:r>
            <w:r w:rsidRPr="00800456">
              <w:t>регио</w:t>
            </w:r>
            <w:r w:rsidR="00C072BA" w:rsidRPr="00800456">
              <w:t>нальн</w:t>
            </w:r>
            <w:r w:rsidR="00351069" w:rsidRPr="00800456">
              <w:t>ого</w:t>
            </w:r>
            <w:r w:rsidR="00C072BA" w:rsidRPr="00800456">
              <w:t xml:space="preserve"> подход</w:t>
            </w:r>
            <w:r w:rsidR="00351069" w:rsidRPr="00800456">
              <w:t>а</w:t>
            </w:r>
            <w:r w:rsidR="00C072BA" w:rsidRPr="00800456">
              <w:t xml:space="preserve"> и </w:t>
            </w:r>
            <w:r w:rsidR="00351069" w:rsidRPr="00800456">
              <w:t>его</w:t>
            </w:r>
            <w:r w:rsidR="00C072BA" w:rsidRPr="00800456">
              <w:t xml:space="preserve"> учет при </w:t>
            </w:r>
            <w:r w:rsidRPr="00800456">
              <w:t>реализ</w:t>
            </w:r>
            <w:r w:rsidR="00C072BA" w:rsidRPr="00800456">
              <w:t>ации</w:t>
            </w:r>
            <w:r w:rsidRPr="00800456">
              <w:t xml:space="preserve"> образовательн</w:t>
            </w:r>
            <w:r w:rsidR="00C072BA" w:rsidRPr="00800456">
              <w:t>ой</w:t>
            </w:r>
            <w:r w:rsidRPr="00800456">
              <w:t xml:space="preserve"> программ</w:t>
            </w:r>
            <w:r w:rsidR="00C072BA" w:rsidRPr="00800456">
              <w:t>ы</w:t>
            </w:r>
            <w:r w:rsidRPr="00800456">
              <w:t xml:space="preserve"> по предмету «Родной язык»; </w:t>
            </w:r>
          </w:p>
          <w:p w:rsidR="00713E0E" w:rsidRPr="00800456" w:rsidRDefault="00713E0E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800456">
              <w:t xml:space="preserve">- </w:t>
            </w:r>
            <w:r w:rsidR="00124CDD" w:rsidRPr="00800456">
              <w:t>м</w:t>
            </w:r>
            <w:r w:rsidRPr="00800456">
              <w:t>етоды и приемы обучения родному языку с использованием этнорегиональн</w:t>
            </w:r>
            <w:r w:rsidR="00351069" w:rsidRPr="00800456">
              <w:t>ого</w:t>
            </w:r>
            <w:r w:rsidRPr="00800456">
              <w:t xml:space="preserve"> подход</w:t>
            </w:r>
            <w:r w:rsidR="00351069" w:rsidRPr="00800456">
              <w:t>а</w:t>
            </w:r>
            <w:r w:rsidR="0070421F" w:rsidRPr="00800456">
              <w:t>;</w:t>
            </w:r>
          </w:p>
          <w:p w:rsidR="008B64F2" w:rsidRPr="00800456" w:rsidRDefault="00713E0E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800456">
              <w:t xml:space="preserve">- </w:t>
            </w:r>
            <w:r w:rsidR="00124CDD" w:rsidRPr="00800456">
              <w:t>э</w:t>
            </w:r>
            <w:r w:rsidR="00C072BA" w:rsidRPr="00800456">
              <w:t>тно</w:t>
            </w:r>
            <w:r w:rsidRPr="00800456">
              <w:t>языковые явления, отражающие культурно-исторические особенности развития региона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86199" w:rsidRPr="00800456" w:rsidRDefault="00C86199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800456">
              <w:t xml:space="preserve">- </w:t>
            </w:r>
            <w:r w:rsidR="00DE6AF4" w:rsidRPr="00800456">
              <w:t xml:space="preserve"> </w:t>
            </w:r>
            <w:r w:rsidR="00124CDD" w:rsidRPr="00800456">
              <w:t>о</w:t>
            </w:r>
            <w:r w:rsidR="00DE6AF4" w:rsidRPr="00800456">
              <w:t>тбирать учебный материал</w:t>
            </w:r>
            <w:r w:rsidRPr="00800456">
              <w:t xml:space="preserve"> этнорегионально</w:t>
            </w:r>
            <w:r w:rsidR="00DE6AF4" w:rsidRPr="00800456">
              <w:t>го</w:t>
            </w:r>
            <w:r w:rsidRPr="00800456">
              <w:t xml:space="preserve"> содержани</w:t>
            </w:r>
            <w:r w:rsidR="00DE6AF4" w:rsidRPr="00800456">
              <w:t>я</w:t>
            </w:r>
            <w:r w:rsidRPr="00800456">
              <w:t xml:space="preserve"> по предмету «Родной язык»; </w:t>
            </w:r>
          </w:p>
          <w:p w:rsidR="008B64F2" w:rsidRPr="00800456" w:rsidRDefault="00C86199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</w:pPr>
            <w:r w:rsidRPr="00800456">
              <w:t xml:space="preserve">- </w:t>
            </w:r>
            <w:r w:rsidR="00124CDD" w:rsidRPr="00800456">
              <w:t>ф</w:t>
            </w:r>
            <w:r w:rsidR="00797C4D" w:rsidRPr="00800456">
              <w:t>ормировать этнорегиональн</w:t>
            </w:r>
            <w:r w:rsidR="00DE6AF4" w:rsidRPr="00800456">
              <w:t>ую</w:t>
            </w:r>
            <w:r w:rsidR="00797C4D" w:rsidRPr="00800456">
              <w:t xml:space="preserve"> </w:t>
            </w:r>
            <w:r w:rsidR="00DE6AF4" w:rsidRPr="00800456">
              <w:t>среду и этнорегиональное пространство при обучении родному языку</w:t>
            </w:r>
            <w:r w:rsidR="00797C4D" w:rsidRPr="00800456">
              <w:t>;</w:t>
            </w:r>
          </w:p>
          <w:p w:rsidR="000325C8" w:rsidRPr="00800456" w:rsidRDefault="000325C8" w:rsidP="00800456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FF0000"/>
              </w:rPr>
            </w:pPr>
            <w:r w:rsidRPr="00800456">
              <w:t xml:space="preserve">- </w:t>
            </w:r>
            <w:r w:rsidR="00124CDD" w:rsidRPr="00800456">
              <w:t>п</w:t>
            </w:r>
            <w:r w:rsidR="00797C4D" w:rsidRPr="00800456">
              <w:t xml:space="preserve">рименять принципы </w:t>
            </w:r>
            <w:r w:rsidR="00FE03D1" w:rsidRPr="00800456">
              <w:t xml:space="preserve">этнорегионального подхода при </w:t>
            </w:r>
            <w:r w:rsidR="00797C4D" w:rsidRPr="00800456">
              <w:t>обучени</w:t>
            </w:r>
            <w:r w:rsidR="00FE03D1" w:rsidRPr="00800456">
              <w:t>и</w:t>
            </w:r>
            <w:r w:rsidR="00797C4D" w:rsidRPr="00800456">
              <w:t xml:space="preserve"> родному языку</w:t>
            </w:r>
          </w:p>
        </w:tc>
      </w:tr>
    </w:tbl>
    <w:p w:rsidR="00630E79" w:rsidRDefault="00630E79" w:rsidP="00C072BA">
      <w:pPr>
        <w:pStyle w:val="normacttext"/>
        <w:spacing w:before="0" w:beforeAutospacing="0" w:after="0" w:afterAutospacing="0"/>
        <w:ind w:firstLine="708"/>
        <w:textAlignment w:val="baseline"/>
        <w:rPr>
          <w:sz w:val="26"/>
          <w:szCs w:val="26"/>
        </w:rPr>
      </w:pPr>
    </w:p>
    <w:p w:rsidR="00B47E00" w:rsidRDefault="008F7241" w:rsidP="00B47E0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5655C5" w:rsidRDefault="00AF5B77" w:rsidP="00B47E0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23519" w:rsidRPr="00CE6EB4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823519" w:rsidRPr="00CE6EB4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F5B77" w:rsidRDefault="00AF5B77" w:rsidP="00B47E0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</w:t>
      </w:r>
      <w:r w:rsidRPr="00AF5B77">
        <w:rPr>
          <w:rFonts w:ascii="Times New Roman" w:hAnsi="Times New Roman"/>
          <w:iCs/>
          <w:sz w:val="26"/>
          <w:szCs w:val="26"/>
        </w:rPr>
        <w:t>Педагогические работники дошкольных образовательных организаций.</w:t>
      </w: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823519" w:rsidRPr="0002720F" w:rsidRDefault="00F7302C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3519" w:rsidRPr="0002720F">
        <w:rPr>
          <w:rFonts w:ascii="Times New Roman" w:hAnsi="Times New Roman"/>
          <w:sz w:val="26"/>
          <w:szCs w:val="26"/>
        </w:rPr>
        <w:t>очная</w:t>
      </w: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492E58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 xml:space="preserve">- Режим занятий – </w:t>
      </w:r>
      <w:r w:rsidR="00B47E00">
        <w:rPr>
          <w:iCs/>
          <w:szCs w:val="26"/>
        </w:rPr>
        <w:t>8</w:t>
      </w:r>
      <w:r>
        <w:rPr>
          <w:iCs/>
          <w:szCs w:val="26"/>
        </w:rPr>
        <w:t xml:space="preserve"> </w:t>
      </w:r>
      <w:r>
        <w:rPr>
          <w:szCs w:val="26"/>
        </w:rPr>
        <w:t>час</w:t>
      </w:r>
      <w:r w:rsidR="00B47E00">
        <w:rPr>
          <w:szCs w:val="26"/>
        </w:rPr>
        <w:t>ов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Pr="0002720F">
        <w:rPr>
          <w:szCs w:val="26"/>
        </w:rPr>
        <w:t xml:space="preserve"> </w:t>
      </w:r>
      <w:r w:rsidR="00B47E00">
        <w:rPr>
          <w:szCs w:val="26"/>
        </w:rPr>
        <w:t>24</w:t>
      </w:r>
      <w:r w:rsidRPr="0002720F">
        <w:rPr>
          <w:szCs w:val="26"/>
        </w:rPr>
        <w:t xml:space="preserve"> часа.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14226C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4226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4226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4226C" w:rsidRDefault="000648C8" w:rsidP="00B07B97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4226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14226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14226C" w:rsidRDefault="000648C8" w:rsidP="00B07B97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14226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14226C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14226C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14226C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A96" w:rsidRPr="0014226C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B07B9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1A96"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29496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7C1A96" w:rsidRPr="0014226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12FC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1A96"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14226C">
            <w:pPr>
              <w:jc w:val="both"/>
              <w:rPr>
                <w:b/>
                <w:bCs/>
                <w:sz w:val="24"/>
              </w:rPr>
            </w:pPr>
            <w:r w:rsidRPr="0014226C">
              <w:rPr>
                <w:b/>
                <w:bCs/>
                <w:sz w:val="24"/>
              </w:rPr>
              <w:t>Раздел 1</w:t>
            </w:r>
            <w:r w:rsidR="00E4681B" w:rsidRPr="0014226C">
              <w:rPr>
                <w:b/>
                <w:bCs/>
                <w:sz w:val="24"/>
              </w:rPr>
              <w:t>.</w:t>
            </w:r>
            <w:r w:rsidR="0014226C">
              <w:rPr>
                <w:b/>
                <w:bCs/>
                <w:sz w:val="24"/>
              </w:rPr>
              <w:t xml:space="preserve"> </w:t>
            </w:r>
            <w:r w:rsidR="00E4681B" w:rsidRPr="0014226C">
              <w:rPr>
                <w:b/>
                <w:bCs/>
                <w:sz w:val="24"/>
              </w:rPr>
              <w:t>«</w:t>
            </w:r>
            <w:r w:rsidR="003827A3" w:rsidRPr="0014226C">
              <w:rPr>
                <w:b/>
                <w:bCs/>
                <w:sz w:val="24"/>
              </w:rPr>
              <w:t>Этнорегионально-педагогическая деятельность учител</w:t>
            </w:r>
            <w:r w:rsidR="00143F21" w:rsidRPr="0014226C">
              <w:rPr>
                <w:b/>
                <w:bCs/>
                <w:sz w:val="24"/>
              </w:rPr>
              <w:t>я</w:t>
            </w:r>
            <w:r w:rsidR="003827A3" w:rsidRPr="0014226C">
              <w:rPr>
                <w:b/>
                <w:bCs/>
                <w:sz w:val="24"/>
              </w:rPr>
              <w:t xml:space="preserve"> родн</w:t>
            </w:r>
            <w:r w:rsidR="00712FC2" w:rsidRPr="0014226C">
              <w:rPr>
                <w:b/>
                <w:bCs/>
                <w:sz w:val="24"/>
              </w:rPr>
              <w:t>ого</w:t>
            </w:r>
            <w:r w:rsidR="00EF36B2" w:rsidRPr="0014226C">
              <w:rPr>
                <w:b/>
                <w:bCs/>
                <w:sz w:val="24"/>
              </w:rPr>
              <w:t xml:space="preserve"> </w:t>
            </w:r>
            <w:r w:rsidR="003827A3" w:rsidRPr="0014226C">
              <w:rPr>
                <w:b/>
                <w:bCs/>
                <w:sz w:val="24"/>
              </w:rPr>
              <w:t>язык</w:t>
            </w:r>
            <w:r w:rsidR="00351069" w:rsidRPr="0014226C">
              <w:rPr>
                <w:b/>
                <w:bCs/>
                <w:sz w:val="24"/>
              </w:rPr>
              <w:t>а</w:t>
            </w:r>
            <w:r w:rsidR="00E4681B" w:rsidRPr="0014226C">
              <w:rPr>
                <w:b/>
                <w:bCs/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0421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A96" w:rsidRPr="0014226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12FC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96" w:rsidRPr="0014226C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143F21" w:rsidP="0014226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51069"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деятельности</w:t>
            </w:r>
            <w:r w:rsidR="00712FC2"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родн</w:t>
            </w:r>
            <w:r w:rsidR="00EF36B2"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12FC2"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EF36B2"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12FC2"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</w:t>
            </w:r>
            <w:r w:rsidRPr="00142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этнорегионального подхода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0421F" w:rsidP="0070421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0421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0421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0A1CF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96" w:rsidRPr="0014226C" w:rsidRDefault="007C1A9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E8" w:rsidRPr="0014226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14226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Принципы этногрегионального подхода при обучении родному языку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E245F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E245F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E245F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0A1CF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E8" w:rsidRPr="0014226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14226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Формы  обучения родному языку с использованием этнорегионального подхода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CB19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CB19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CB192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0A1CF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E8" w:rsidRPr="0014226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Cs/>
                <w:sz w:val="24"/>
                <w:szCs w:val="24"/>
              </w:rPr>
              <w:t>1.1.4.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14226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оценочной деятельности на уроках родного языка и литературы с использованием этнорегионального подхода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70421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0A1CF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E8" w:rsidRPr="0014226C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29496D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E2076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E538C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E8" w:rsidRPr="0014226C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137824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E8" w:rsidRPr="0014226C" w:rsidRDefault="00FF75E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</w:t>
      </w:r>
      <w:r w:rsidR="005279E0" w:rsidRPr="00E075FD">
        <w:rPr>
          <w:szCs w:val="26"/>
          <w:shd w:val="clear" w:color="auto" w:fill="FFFFFF"/>
        </w:rPr>
        <w:t>.</w:t>
      </w:r>
    </w:p>
    <w:p w:rsidR="00B07B97" w:rsidRDefault="00B07B97" w:rsidP="00575A6E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913D67" w:rsidRPr="00575A6E" w:rsidRDefault="00913D67" w:rsidP="00297776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</w:p>
    <w:p w:rsidR="002E002F" w:rsidRPr="002E002F" w:rsidRDefault="00F432E9" w:rsidP="002E002F">
      <w:pPr>
        <w:ind w:firstLine="709"/>
        <w:jc w:val="center"/>
        <w:rPr>
          <w:b/>
          <w:bCs/>
          <w:szCs w:val="26"/>
          <w:highlight w:val="yellow"/>
        </w:rPr>
      </w:pPr>
      <w:r>
        <w:rPr>
          <w:b/>
          <w:bCs/>
          <w:szCs w:val="26"/>
        </w:rPr>
        <w:t xml:space="preserve">Раздел 1. </w:t>
      </w:r>
      <w:r w:rsidR="001D583C" w:rsidRPr="0070421F">
        <w:rPr>
          <w:b/>
          <w:bCs/>
          <w:szCs w:val="26"/>
        </w:rPr>
        <w:t xml:space="preserve"> </w:t>
      </w:r>
      <w:r w:rsidR="002E002F" w:rsidRPr="0070421F">
        <w:rPr>
          <w:b/>
          <w:bCs/>
          <w:szCs w:val="26"/>
        </w:rPr>
        <w:t>«</w:t>
      </w:r>
      <w:r w:rsidR="0070421F" w:rsidRPr="0070421F">
        <w:rPr>
          <w:b/>
          <w:bCs/>
          <w:szCs w:val="26"/>
        </w:rPr>
        <w:t>Этнорегионально-педагогическая деятельность учител</w:t>
      </w:r>
      <w:r w:rsidR="00143F21">
        <w:rPr>
          <w:b/>
          <w:bCs/>
          <w:szCs w:val="26"/>
        </w:rPr>
        <w:t>я</w:t>
      </w:r>
      <w:r w:rsidR="0070421F" w:rsidRPr="0070421F">
        <w:rPr>
          <w:b/>
          <w:bCs/>
          <w:szCs w:val="26"/>
        </w:rPr>
        <w:t xml:space="preserve"> родного языка</w:t>
      </w:r>
      <w:r w:rsidR="002E002F" w:rsidRPr="0070421F">
        <w:rPr>
          <w:b/>
          <w:bCs/>
          <w:szCs w:val="26"/>
        </w:rPr>
        <w:t>»</w:t>
      </w:r>
    </w:p>
    <w:p w:rsidR="0070421F" w:rsidRPr="007311D5" w:rsidRDefault="002E002F" w:rsidP="007311D5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311D5">
        <w:rPr>
          <w:b/>
          <w:bCs/>
          <w:sz w:val="26"/>
          <w:szCs w:val="26"/>
        </w:rPr>
        <w:t xml:space="preserve">Тема </w:t>
      </w:r>
      <w:r w:rsidR="009975FD" w:rsidRPr="007311D5">
        <w:rPr>
          <w:b/>
          <w:bCs/>
          <w:sz w:val="26"/>
          <w:szCs w:val="26"/>
        </w:rPr>
        <w:t>1.</w:t>
      </w:r>
      <w:r w:rsidR="00C072BA" w:rsidRPr="007311D5">
        <w:rPr>
          <w:sz w:val="26"/>
          <w:szCs w:val="26"/>
        </w:rPr>
        <w:t xml:space="preserve"> </w:t>
      </w:r>
      <w:r w:rsidR="00143F21" w:rsidRPr="007311D5">
        <w:rPr>
          <w:rFonts w:eastAsia="Times New Roman"/>
          <w:b/>
          <w:color w:val="000000"/>
          <w:sz w:val="26"/>
          <w:szCs w:val="26"/>
        </w:rPr>
        <w:t>Содержание деятельности учителя родного языка с учетом этнорегионального подхода</w:t>
      </w:r>
      <w:r w:rsidR="005C36E9" w:rsidRPr="007311D5">
        <w:rPr>
          <w:rFonts w:eastAsia="Times New Roman"/>
          <w:b/>
          <w:color w:val="000000"/>
          <w:sz w:val="26"/>
          <w:szCs w:val="26"/>
        </w:rPr>
        <w:t xml:space="preserve"> </w:t>
      </w:r>
      <w:r w:rsidR="00E37F5C" w:rsidRPr="007311D5">
        <w:rPr>
          <w:rFonts w:eastAsia="Times New Roman"/>
          <w:b/>
          <w:color w:val="000000"/>
          <w:sz w:val="26"/>
          <w:szCs w:val="26"/>
        </w:rPr>
        <w:t>(</w:t>
      </w:r>
      <w:r w:rsidR="00E37F5C" w:rsidRPr="007311D5">
        <w:rPr>
          <w:b/>
          <w:bCs/>
          <w:iCs/>
          <w:sz w:val="26"/>
          <w:szCs w:val="26"/>
        </w:rPr>
        <w:t xml:space="preserve">лекция – 2 часа, самостоятельная работа – </w:t>
      </w:r>
      <w:r w:rsidR="009975FD" w:rsidRPr="007311D5">
        <w:rPr>
          <w:b/>
          <w:bCs/>
          <w:iCs/>
          <w:sz w:val="26"/>
          <w:szCs w:val="26"/>
        </w:rPr>
        <w:t>2</w:t>
      </w:r>
      <w:r w:rsidR="00E37F5C" w:rsidRPr="007311D5">
        <w:rPr>
          <w:b/>
          <w:bCs/>
          <w:iCs/>
          <w:sz w:val="26"/>
          <w:szCs w:val="26"/>
        </w:rPr>
        <w:t xml:space="preserve"> часа).</w:t>
      </w:r>
    </w:p>
    <w:p w:rsidR="008C7FAA" w:rsidRPr="007311D5" w:rsidRDefault="00E37F5C" w:rsidP="007311D5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311D5">
        <w:rPr>
          <w:rFonts w:eastAsia="Times New Roman"/>
          <w:sz w:val="26"/>
          <w:szCs w:val="26"/>
        </w:rPr>
        <w:t xml:space="preserve">Лекция. </w:t>
      </w:r>
      <w:r w:rsidR="00143F21" w:rsidRPr="007311D5">
        <w:rPr>
          <w:rFonts w:eastAsia="Times New Roman"/>
          <w:sz w:val="26"/>
          <w:szCs w:val="26"/>
        </w:rPr>
        <w:t>Проблема методического сопровождения предметной области «Родной язык и родная литература».</w:t>
      </w:r>
      <w:r w:rsidR="004714D4" w:rsidRPr="007311D5">
        <w:rPr>
          <w:rFonts w:eastAsia="Times New Roman"/>
          <w:sz w:val="26"/>
          <w:szCs w:val="26"/>
        </w:rPr>
        <w:t xml:space="preserve"> Источники, ресурсы для подготовки и проведения урока родного языка с применением этнорегионального подхода. </w:t>
      </w:r>
      <w:r w:rsidR="008C7FAA" w:rsidRPr="007311D5">
        <w:rPr>
          <w:sz w:val="26"/>
          <w:szCs w:val="26"/>
        </w:rPr>
        <w:t xml:space="preserve">Понятия «этнорегиональное </w:t>
      </w:r>
      <w:r w:rsidR="008C7FAA" w:rsidRPr="007311D5">
        <w:rPr>
          <w:sz w:val="26"/>
          <w:szCs w:val="26"/>
        </w:rPr>
        <w:lastRenderedPageBreak/>
        <w:t>образование», «этнорегиональная среда», «этнорегиональные особенности», «этнорегиональные условия».</w:t>
      </w:r>
    </w:p>
    <w:p w:rsidR="002E002F" w:rsidRPr="007311D5" w:rsidRDefault="00E37F5C" w:rsidP="007311D5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311D5">
        <w:rPr>
          <w:sz w:val="26"/>
          <w:szCs w:val="26"/>
        </w:rPr>
        <w:t xml:space="preserve">Самостоятельная работа. </w:t>
      </w:r>
      <w:r w:rsidR="008D4B83" w:rsidRPr="007311D5">
        <w:rPr>
          <w:rFonts w:eastAsia="DejaVuSans"/>
          <w:sz w:val="26"/>
          <w:szCs w:val="26"/>
        </w:rPr>
        <w:t xml:space="preserve">Слушателям предлагается самостоятельно изучить </w:t>
      </w:r>
      <w:r w:rsidR="008C7FAA" w:rsidRPr="007311D5">
        <w:rPr>
          <w:rFonts w:eastAsia="DejaVuSans"/>
          <w:sz w:val="26"/>
          <w:szCs w:val="26"/>
        </w:rPr>
        <w:t xml:space="preserve">технологии учебного моделирования на уроках русского языка. </w:t>
      </w:r>
    </w:p>
    <w:p w:rsidR="00FF75E8" w:rsidRPr="007311D5" w:rsidRDefault="002E002F" w:rsidP="007311D5">
      <w:pPr>
        <w:ind w:firstLine="709"/>
        <w:jc w:val="both"/>
        <w:rPr>
          <w:b/>
          <w:bCs/>
          <w:szCs w:val="26"/>
          <w:highlight w:val="yellow"/>
        </w:rPr>
      </w:pPr>
      <w:r w:rsidRPr="007311D5">
        <w:rPr>
          <w:b/>
          <w:bCs/>
          <w:szCs w:val="26"/>
        </w:rPr>
        <w:t>Тема</w:t>
      </w:r>
      <w:r w:rsidR="009975FD" w:rsidRPr="007311D5">
        <w:rPr>
          <w:b/>
          <w:bCs/>
          <w:szCs w:val="26"/>
        </w:rPr>
        <w:t xml:space="preserve"> </w:t>
      </w:r>
      <w:r w:rsidR="0070421F" w:rsidRPr="007311D5">
        <w:rPr>
          <w:b/>
          <w:bCs/>
          <w:szCs w:val="26"/>
        </w:rPr>
        <w:t>2</w:t>
      </w:r>
      <w:r w:rsidRPr="007311D5">
        <w:rPr>
          <w:b/>
          <w:bCs/>
          <w:szCs w:val="26"/>
        </w:rPr>
        <w:t>.</w:t>
      </w:r>
      <w:r w:rsidR="0070421F" w:rsidRPr="007311D5">
        <w:rPr>
          <w:b/>
          <w:bCs/>
          <w:szCs w:val="26"/>
        </w:rPr>
        <w:t xml:space="preserve"> </w:t>
      </w:r>
      <w:r w:rsidR="00FF75E8" w:rsidRPr="007311D5">
        <w:rPr>
          <w:b/>
          <w:szCs w:val="26"/>
        </w:rPr>
        <w:t xml:space="preserve">Принципы этногрегионального подхода при обучении родному языку </w:t>
      </w:r>
      <w:r w:rsidR="00FF75E8" w:rsidRPr="007311D5">
        <w:rPr>
          <w:b/>
          <w:color w:val="000000"/>
          <w:szCs w:val="26"/>
        </w:rPr>
        <w:t>(</w:t>
      </w:r>
      <w:r w:rsidR="00FF75E8" w:rsidRPr="007311D5">
        <w:rPr>
          <w:b/>
          <w:bCs/>
          <w:iCs/>
          <w:szCs w:val="26"/>
        </w:rPr>
        <w:t>лекция – 2 часа, самостоятельная работа – 4 часа).</w:t>
      </w:r>
    </w:p>
    <w:p w:rsidR="00FF75E8" w:rsidRPr="007311D5" w:rsidRDefault="00FF75E8" w:rsidP="007311D5">
      <w:pPr>
        <w:autoSpaceDE w:val="0"/>
        <w:autoSpaceDN w:val="0"/>
        <w:adjustRightInd w:val="0"/>
        <w:ind w:firstLine="708"/>
        <w:jc w:val="both"/>
        <w:rPr>
          <w:b/>
          <w:bCs/>
          <w:szCs w:val="26"/>
          <w:highlight w:val="yellow"/>
        </w:rPr>
      </w:pPr>
      <w:r w:rsidRPr="007311D5">
        <w:rPr>
          <w:rFonts w:eastAsia="TimesNewRomanPS-ItalicMT"/>
          <w:iCs/>
          <w:szCs w:val="26"/>
        </w:rPr>
        <w:t xml:space="preserve">Лекция. Принцип культурно-исторической преемственности и этнокультурной направленности образования. Принцип открытости этнорегиональной образовательной системы. Принцип системности. Принцип этнокультурности. </w:t>
      </w:r>
    </w:p>
    <w:p w:rsidR="00FF75E8" w:rsidRPr="007311D5" w:rsidRDefault="00FF75E8" w:rsidP="007311D5">
      <w:pPr>
        <w:autoSpaceDE w:val="0"/>
        <w:autoSpaceDN w:val="0"/>
        <w:adjustRightInd w:val="0"/>
        <w:ind w:firstLine="708"/>
        <w:jc w:val="both"/>
        <w:rPr>
          <w:rFonts w:eastAsia="TimesNewRomanPSMT"/>
          <w:szCs w:val="26"/>
        </w:rPr>
      </w:pPr>
      <w:r w:rsidRPr="007311D5">
        <w:rPr>
          <w:bCs/>
          <w:szCs w:val="26"/>
        </w:rPr>
        <w:t xml:space="preserve">Практическая работа. </w:t>
      </w:r>
      <w:r w:rsidRPr="007311D5">
        <w:rPr>
          <w:rFonts w:eastAsia="DejaVuSans"/>
          <w:szCs w:val="26"/>
        </w:rPr>
        <w:t xml:space="preserve">Слушателям предлагается предоставить систему этнообразовательной среды, формируемой в образовательной организации, направленной на </w:t>
      </w:r>
      <w:r w:rsidRPr="007311D5">
        <w:rPr>
          <w:rFonts w:eastAsia="TimesNewRomanPSMT"/>
          <w:szCs w:val="26"/>
        </w:rPr>
        <w:t>приобретение детьми этнокультурных знаний, умений, навыков, этнокультурного опыта, которые обеспечат становление этнокультурной и поликультурной личности.</w:t>
      </w:r>
    </w:p>
    <w:p w:rsidR="000D7C15" w:rsidRPr="007311D5" w:rsidRDefault="00B73C5F" w:rsidP="007311D5">
      <w:pPr>
        <w:ind w:firstLine="709"/>
        <w:jc w:val="both"/>
        <w:rPr>
          <w:b/>
          <w:szCs w:val="26"/>
        </w:rPr>
      </w:pPr>
      <w:r w:rsidRPr="007311D5">
        <w:rPr>
          <w:b/>
          <w:bCs/>
          <w:szCs w:val="26"/>
        </w:rPr>
        <w:t xml:space="preserve">Тема </w:t>
      </w:r>
      <w:r w:rsidR="00FF75E8" w:rsidRPr="007311D5">
        <w:rPr>
          <w:b/>
          <w:bCs/>
          <w:szCs w:val="26"/>
        </w:rPr>
        <w:t>3.</w:t>
      </w:r>
      <w:r w:rsidRPr="007311D5">
        <w:rPr>
          <w:b/>
          <w:bCs/>
          <w:szCs w:val="26"/>
        </w:rPr>
        <w:t xml:space="preserve"> </w:t>
      </w:r>
      <w:r w:rsidR="000D7C15" w:rsidRPr="007311D5">
        <w:rPr>
          <w:b/>
          <w:szCs w:val="26"/>
        </w:rPr>
        <w:t xml:space="preserve">Формы обучения родному языку с использованием этнорегионального подхода </w:t>
      </w:r>
      <w:r w:rsidR="000D7C15" w:rsidRPr="007311D5">
        <w:rPr>
          <w:b/>
          <w:color w:val="000000"/>
          <w:szCs w:val="26"/>
        </w:rPr>
        <w:t>(</w:t>
      </w:r>
      <w:r w:rsidR="000D7C15" w:rsidRPr="007311D5">
        <w:rPr>
          <w:b/>
          <w:bCs/>
          <w:iCs/>
          <w:szCs w:val="26"/>
        </w:rPr>
        <w:t>лекция – 4 часа, самостоятельная работа – 6 часов).</w:t>
      </w:r>
    </w:p>
    <w:p w:rsidR="000D7C15" w:rsidRPr="007311D5" w:rsidRDefault="000D7C15" w:rsidP="007311D5">
      <w:pPr>
        <w:ind w:firstLine="709"/>
        <w:jc w:val="both"/>
        <w:rPr>
          <w:szCs w:val="26"/>
        </w:rPr>
      </w:pPr>
      <w:r w:rsidRPr="007311D5">
        <w:rPr>
          <w:szCs w:val="26"/>
        </w:rPr>
        <w:t>Лекция. Основные направления, формы, методы, приемы работы в общеобразовательных учреждениях с учетом специфики региона и этнопсихологических особенностей школьников начального, основного, среднего образования.</w:t>
      </w:r>
    </w:p>
    <w:p w:rsidR="009975FD" w:rsidRPr="007311D5" w:rsidRDefault="000D7C15" w:rsidP="007311D5">
      <w:pPr>
        <w:ind w:firstLine="709"/>
        <w:jc w:val="both"/>
        <w:rPr>
          <w:szCs w:val="26"/>
        </w:rPr>
      </w:pPr>
      <w:r w:rsidRPr="007311D5">
        <w:rPr>
          <w:szCs w:val="26"/>
        </w:rPr>
        <w:t xml:space="preserve">Практическая работа. </w:t>
      </w:r>
      <w:r w:rsidRPr="007311D5">
        <w:rPr>
          <w:rFonts w:eastAsia="DejaVuSans"/>
          <w:szCs w:val="26"/>
        </w:rPr>
        <w:t xml:space="preserve">Слушателям предлагается разработать </w:t>
      </w:r>
      <w:r w:rsidR="008D26FB" w:rsidRPr="007311D5">
        <w:rPr>
          <w:rFonts w:eastAsia="DejaVuSans"/>
          <w:szCs w:val="26"/>
        </w:rPr>
        <w:t xml:space="preserve">учебное занятие с одной из </w:t>
      </w:r>
      <w:r w:rsidRPr="007311D5">
        <w:rPr>
          <w:szCs w:val="26"/>
        </w:rPr>
        <w:t>форм внеурочной деятельности, обеспечивающ</w:t>
      </w:r>
      <w:r w:rsidR="008D26FB" w:rsidRPr="007311D5">
        <w:rPr>
          <w:szCs w:val="26"/>
        </w:rPr>
        <w:t>ей</w:t>
      </w:r>
      <w:r w:rsidRPr="007311D5">
        <w:rPr>
          <w:szCs w:val="26"/>
        </w:rPr>
        <w:t xml:space="preserve"> опыт знакомства с этнокультурными особенностями этносов региона: экскурси</w:t>
      </w:r>
      <w:r w:rsidR="008D26FB" w:rsidRPr="007311D5">
        <w:rPr>
          <w:szCs w:val="26"/>
        </w:rPr>
        <w:t>я</w:t>
      </w:r>
      <w:r w:rsidRPr="007311D5">
        <w:rPr>
          <w:szCs w:val="26"/>
        </w:rPr>
        <w:t>, круж</w:t>
      </w:r>
      <w:r w:rsidR="008D26FB" w:rsidRPr="007311D5">
        <w:rPr>
          <w:szCs w:val="26"/>
        </w:rPr>
        <w:t>о</w:t>
      </w:r>
      <w:r w:rsidRPr="007311D5">
        <w:rPr>
          <w:szCs w:val="26"/>
        </w:rPr>
        <w:t>к, конкурс, концерт, выстав</w:t>
      </w:r>
      <w:r w:rsidR="00124CDD" w:rsidRPr="007311D5">
        <w:rPr>
          <w:szCs w:val="26"/>
        </w:rPr>
        <w:t>о</w:t>
      </w:r>
      <w:r w:rsidRPr="007311D5">
        <w:rPr>
          <w:szCs w:val="26"/>
        </w:rPr>
        <w:t>к, группов</w:t>
      </w:r>
      <w:r w:rsidR="00E206D9" w:rsidRPr="007311D5">
        <w:rPr>
          <w:szCs w:val="26"/>
        </w:rPr>
        <w:t>ой</w:t>
      </w:r>
      <w:r w:rsidRPr="007311D5">
        <w:rPr>
          <w:szCs w:val="26"/>
        </w:rPr>
        <w:t xml:space="preserve"> проект и др. (по выбору).</w:t>
      </w:r>
    </w:p>
    <w:p w:rsidR="005C36E9" w:rsidRPr="007311D5" w:rsidRDefault="005C36E9" w:rsidP="007311D5">
      <w:pPr>
        <w:ind w:firstLine="709"/>
        <w:jc w:val="both"/>
        <w:rPr>
          <w:b/>
          <w:bCs/>
          <w:szCs w:val="26"/>
        </w:rPr>
      </w:pPr>
      <w:r w:rsidRPr="007311D5">
        <w:rPr>
          <w:b/>
          <w:bCs/>
          <w:szCs w:val="26"/>
        </w:rPr>
        <w:t>Тема 4. Организация оценочной деятельности на уроках родного языка и литературы</w:t>
      </w:r>
      <w:r w:rsidR="00D93622" w:rsidRPr="007311D5">
        <w:rPr>
          <w:b/>
          <w:bCs/>
          <w:szCs w:val="26"/>
        </w:rPr>
        <w:t xml:space="preserve"> </w:t>
      </w:r>
      <w:r w:rsidR="00040526" w:rsidRPr="007311D5">
        <w:rPr>
          <w:b/>
          <w:szCs w:val="26"/>
        </w:rPr>
        <w:t>с использованием этнорегионального подхода</w:t>
      </w:r>
      <w:r w:rsidR="00040526" w:rsidRPr="007311D5">
        <w:rPr>
          <w:b/>
          <w:color w:val="000000"/>
          <w:szCs w:val="26"/>
        </w:rPr>
        <w:t xml:space="preserve"> </w:t>
      </w:r>
      <w:r w:rsidR="00D93622" w:rsidRPr="007311D5">
        <w:rPr>
          <w:b/>
          <w:color w:val="000000"/>
          <w:szCs w:val="26"/>
        </w:rPr>
        <w:t>(</w:t>
      </w:r>
      <w:r w:rsidR="00D93622" w:rsidRPr="007311D5">
        <w:rPr>
          <w:b/>
          <w:bCs/>
          <w:iCs/>
          <w:szCs w:val="26"/>
        </w:rPr>
        <w:t xml:space="preserve">лекция – 2 часа, самостоятельная работа – </w:t>
      </w:r>
      <w:r w:rsidR="00C06E7E" w:rsidRPr="007311D5">
        <w:rPr>
          <w:b/>
          <w:bCs/>
          <w:iCs/>
          <w:szCs w:val="26"/>
        </w:rPr>
        <w:t>2</w:t>
      </w:r>
      <w:r w:rsidR="00D93622" w:rsidRPr="007311D5">
        <w:rPr>
          <w:b/>
          <w:bCs/>
          <w:iCs/>
          <w:szCs w:val="26"/>
        </w:rPr>
        <w:t xml:space="preserve"> час</w:t>
      </w:r>
      <w:r w:rsidR="00C06E7E" w:rsidRPr="007311D5">
        <w:rPr>
          <w:b/>
          <w:bCs/>
          <w:iCs/>
          <w:szCs w:val="26"/>
        </w:rPr>
        <w:t>а</w:t>
      </w:r>
      <w:r w:rsidR="00D93622" w:rsidRPr="007311D5">
        <w:rPr>
          <w:b/>
          <w:bCs/>
          <w:iCs/>
          <w:szCs w:val="26"/>
        </w:rPr>
        <w:t>).</w:t>
      </w:r>
    </w:p>
    <w:p w:rsidR="005E5A8D" w:rsidRPr="007311D5" w:rsidRDefault="00D93622" w:rsidP="007311D5">
      <w:pPr>
        <w:ind w:firstLine="708"/>
        <w:jc w:val="both"/>
        <w:rPr>
          <w:szCs w:val="26"/>
        </w:rPr>
      </w:pPr>
      <w:r w:rsidRPr="007311D5">
        <w:rPr>
          <w:szCs w:val="26"/>
        </w:rPr>
        <w:t>Лекция. Вид</w:t>
      </w:r>
      <w:r w:rsidR="00124CDD" w:rsidRPr="007311D5">
        <w:rPr>
          <w:szCs w:val="26"/>
        </w:rPr>
        <w:t>ы</w:t>
      </w:r>
      <w:r w:rsidRPr="007311D5">
        <w:rPr>
          <w:szCs w:val="26"/>
        </w:rPr>
        <w:t xml:space="preserve"> оценивания. Принципы оценивания: </w:t>
      </w:r>
      <w:r w:rsidRPr="007311D5">
        <w:rPr>
          <w:bCs/>
          <w:szCs w:val="26"/>
        </w:rPr>
        <w:t xml:space="preserve">личностная направленность, приоритет самооценки. </w:t>
      </w:r>
      <w:r w:rsidRPr="007311D5">
        <w:rPr>
          <w:szCs w:val="26"/>
        </w:rPr>
        <w:t xml:space="preserve">Основные направления контрольно-оценочной деятельности. </w:t>
      </w:r>
      <w:r w:rsidR="005D4897" w:rsidRPr="007311D5">
        <w:rPr>
          <w:rFonts w:eastAsia="DejaVuSans"/>
          <w:szCs w:val="26"/>
        </w:rPr>
        <w:t xml:space="preserve">Особенности системы оценивания учебных достижений по предмету, </w:t>
      </w:r>
      <w:r w:rsidR="005D4897" w:rsidRPr="007311D5">
        <w:rPr>
          <w:bCs/>
          <w:szCs w:val="26"/>
        </w:rPr>
        <w:t>организацию оценочных процедур, формы контроля, методы контроля, требования к контролю, функции контроля.</w:t>
      </w:r>
    </w:p>
    <w:p w:rsidR="00DB5817" w:rsidRPr="007311D5" w:rsidRDefault="008D26FB" w:rsidP="007311D5">
      <w:pPr>
        <w:pStyle w:val="a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311D5">
        <w:rPr>
          <w:sz w:val="26"/>
          <w:szCs w:val="26"/>
        </w:rPr>
        <w:t>Практическ</w:t>
      </w:r>
      <w:r w:rsidR="00DB5817" w:rsidRPr="007311D5">
        <w:rPr>
          <w:sz w:val="26"/>
          <w:szCs w:val="26"/>
        </w:rPr>
        <w:t xml:space="preserve">ая работа. </w:t>
      </w:r>
      <w:r w:rsidR="00DB5817" w:rsidRPr="007311D5">
        <w:rPr>
          <w:rFonts w:eastAsia="DejaVuSans"/>
          <w:sz w:val="26"/>
          <w:szCs w:val="26"/>
        </w:rPr>
        <w:t xml:space="preserve">Слушателям предлагается </w:t>
      </w:r>
      <w:r w:rsidR="005D4897" w:rsidRPr="007311D5">
        <w:rPr>
          <w:rFonts w:eastAsia="DejaVuSans"/>
          <w:sz w:val="26"/>
          <w:szCs w:val="26"/>
        </w:rPr>
        <w:t>разработа</w:t>
      </w:r>
      <w:r w:rsidR="00DB5817" w:rsidRPr="007311D5">
        <w:rPr>
          <w:rFonts w:eastAsia="DejaVuSans"/>
          <w:sz w:val="26"/>
          <w:szCs w:val="26"/>
        </w:rPr>
        <w:t xml:space="preserve">ть </w:t>
      </w:r>
      <w:r w:rsidR="00841C89" w:rsidRPr="007311D5">
        <w:rPr>
          <w:rFonts w:eastAsia="DejaVuSans"/>
          <w:sz w:val="26"/>
          <w:szCs w:val="26"/>
        </w:rPr>
        <w:t xml:space="preserve">творческое задание на </w:t>
      </w:r>
      <w:r w:rsidR="00207044" w:rsidRPr="007311D5">
        <w:rPr>
          <w:rFonts w:eastAsia="DejaVuSans"/>
          <w:sz w:val="26"/>
          <w:szCs w:val="26"/>
        </w:rPr>
        <w:t xml:space="preserve">любую </w:t>
      </w:r>
      <w:r w:rsidR="00841C89" w:rsidRPr="007311D5">
        <w:rPr>
          <w:rFonts w:eastAsia="DejaVuSans"/>
          <w:sz w:val="26"/>
          <w:szCs w:val="26"/>
        </w:rPr>
        <w:t xml:space="preserve">тему с этнорегиональной спецификой и </w:t>
      </w:r>
      <w:r w:rsidR="00207044" w:rsidRPr="007311D5">
        <w:rPr>
          <w:rFonts w:eastAsia="DejaVuSans"/>
          <w:sz w:val="26"/>
          <w:szCs w:val="26"/>
        </w:rPr>
        <w:t>разработать к нему систему оценивания.</w:t>
      </w:r>
    </w:p>
    <w:p w:rsidR="00F869FD" w:rsidRPr="007311D5" w:rsidRDefault="00F869FD" w:rsidP="007311D5">
      <w:pPr>
        <w:ind w:firstLine="708"/>
        <w:jc w:val="center"/>
        <w:rPr>
          <w:b/>
          <w:bCs/>
          <w:szCs w:val="26"/>
        </w:rPr>
      </w:pPr>
    </w:p>
    <w:p w:rsidR="00A72362" w:rsidRPr="007311D5" w:rsidRDefault="00A72362" w:rsidP="007311D5">
      <w:pPr>
        <w:ind w:firstLine="708"/>
        <w:jc w:val="center"/>
        <w:rPr>
          <w:szCs w:val="26"/>
        </w:rPr>
      </w:pPr>
      <w:r w:rsidRPr="007311D5">
        <w:rPr>
          <w:b/>
          <w:bCs/>
          <w:szCs w:val="26"/>
        </w:rPr>
        <w:t>Раздел 3. «Формы аттестации и оценочные материалы»</w:t>
      </w:r>
    </w:p>
    <w:p w:rsidR="00546AA4" w:rsidRPr="007311D5" w:rsidRDefault="00546AA4" w:rsidP="007311D5">
      <w:pPr>
        <w:ind w:firstLine="709"/>
        <w:rPr>
          <w:b/>
          <w:szCs w:val="26"/>
        </w:rPr>
      </w:pPr>
      <w:r w:rsidRPr="007311D5">
        <w:rPr>
          <w:b/>
          <w:szCs w:val="26"/>
        </w:rPr>
        <w:t>3.</w:t>
      </w:r>
      <w:r w:rsidR="00897113" w:rsidRPr="007311D5">
        <w:rPr>
          <w:b/>
          <w:szCs w:val="26"/>
        </w:rPr>
        <w:t>1</w:t>
      </w:r>
      <w:r w:rsidRPr="007311D5">
        <w:rPr>
          <w:b/>
          <w:szCs w:val="26"/>
        </w:rPr>
        <w:t>. «Профессиональный блок»</w:t>
      </w:r>
    </w:p>
    <w:p w:rsidR="00897113" w:rsidRPr="007311D5" w:rsidRDefault="00A72362" w:rsidP="007311D5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11D5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  <w:r w:rsidR="00897113" w:rsidRPr="007311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97113" w:rsidRPr="007311D5" w:rsidRDefault="009A72F6" w:rsidP="007311D5">
      <w:pPr>
        <w:ind w:firstLine="709"/>
        <w:jc w:val="both"/>
        <w:rPr>
          <w:szCs w:val="26"/>
        </w:rPr>
      </w:pPr>
      <w:r w:rsidRPr="007311D5">
        <w:rPr>
          <w:b/>
          <w:bCs/>
          <w:szCs w:val="26"/>
        </w:rPr>
        <w:t>Форма:</w:t>
      </w:r>
      <w:r w:rsidR="00040526" w:rsidRPr="007311D5">
        <w:rPr>
          <w:b/>
          <w:bCs/>
          <w:szCs w:val="26"/>
        </w:rPr>
        <w:t xml:space="preserve"> </w:t>
      </w:r>
      <w:r w:rsidR="00040526" w:rsidRPr="007311D5">
        <w:rPr>
          <w:szCs w:val="26"/>
        </w:rPr>
        <w:t>практическая работа. Обучающимся необходимо разработать учебное занятие</w:t>
      </w:r>
      <w:r w:rsidR="00137824" w:rsidRPr="007311D5">
        <w:rPr>
          <w:szCs w:val="26"/>
        </w:rPr>
        <w:t xml:space="preserve"> по родному языку, интегрированное с другим учебным </w:t>
      </w:r>
      <w:r w:rsidR="00040526" w:rsidRPr="007311D5">
        <w:rPr>
          <w:szCs w:val="26"/>
        </w:rPr>
        <w:t>предмет</w:t>
      </w:r>
      <w:r w:rsidR="00137824" w:rsidRPr="007311D5">
        <w:rPr>
          <w:szCs w:val="26"/>
        </w:rPr>
        <w:t xml:space="preserve">ом (математика, физкультура, технология, рисование и т.д.) по выбору с </w:t>
      </w:r>
      <w:r w:rsidR="00897113" w:rsidRPr="007311D5">
        <w:rPr>
          <w:color w:val="000000"/>
          <w:szCs w:val="26"/>
        </w:rPr>
        <w:t>этнорегиональн</w:t>
      </w:r>
      <w:r w:rsidR="00137824" w:rsidRPr="007311D5">
        <w:rPr>
          <w:color w:val="000000"/>
          <w:szCs w:val="26"/>
        </w:rPr>
        <w:t>ым</w:t>
      </w:r>
      <w:r w:rsidR="00897113" w:rsidRPr="007311D5">
        <w:rPr>
          <w:color w:val="000000"/>
          <w:szCs w:val="26"/>
        </w:rPr>
        <w:t xml:space="preserve"> содержани</w:t>
      </w:r>
      <w:r w:rsidR="00137824" w:rsidRPr="007311D5">
        <w:rPr>
          <w:color w:val="000000"/>
          <w:szCs w:val="26"/>
        </w:rPr>
        <w:t>ем</w:t>
      </w:r>
      <w:r w:rsidR="00897113" w:rsidRPr="007311D5">
        <w:rPr>
          <w:color w:val="000000"/>
          <w:szCs w:val="26"/>
        </w:rPr>
        <w:t xml:space="preserve"> </w:t>
      </w:r>
      <w:r w:rsidR="00897113" w:rsidRPr="007311D5">
        <w:rPr>
          <w:szCs w:val="26"/>
        </w:rPr>
        <w:t>с использованием этнорегионального подхода</w:t>
      </w:r>
      <w:r w:rsidR="00137824" w:rsidRPr="007311D5">
        <w:rPr>
          <w:szCs w:val="26"/>
        </w:rPr>
        <w:t>.</w:t>
      </w:r>
    </w:p>
    <w:p w:rsidR="009A72F6" w:rsidRPr="007311D5" w:rsidRDefault="009A72F6" w:rsidP="007311D5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7311D5">
        <w:rPr>
          <w:b/>
          <w:bCs/>
          <w:szCs w:val="26"/>
        </w:rPr>
        <w:t>Критерии оценивания:</w:t>
      </w:r>
      <w:r w:rsidR="00137824" w:rsidRPr="007311D5">
        <w:rPr>
          <w:b/>
          <w:bCs/>
          <w:szCs w:val="26"/>
        </w:rPr>
        <w:t xml:space="preserve"> </w:t>
      </w:r>
      <w:r w:rsidR="00137824" w:rsidRPr="007311D5">
        <w:rPr>
          <w:szCs w:val="26"/>
        </w:rPr>
        <w:t>«зачтено» –</w:t>
      </w:r>
      <w:r w:rsidR="00C06E7E" w:rsidRPr="007311D5">
        <w:rPr>
          <w:szCs w:val="26"/>
        </w:rPr>
        <w:t xml:space="preserve"> </w:t>
      </w:r>
      <w:r w:rsidR="00137824" w:rsidRPr="007311D5">
        <w:rPr>
          <w:szCs w:val="26"/>
        </w:rPr>
        <w:t xml:space="preserve">освоена </w:t>
      </w:r>
      <w:r w:rsidR="00C06E7E" w:rsidRPr="007311D5">
        <w:rPr>
          <w:szCs w:val="26"/>
        </w:rPr>
        <w:t>технология применения этнорегионального подхода, выполнена практическая работа; «не зачтено» – не освоена технология применения этнорегионального подхода, не выполнена практическая работа.</w:t>
      </w:r>
    </w:p>
    <w:p w:rsidR="009A72F6" w:rsidRPr="007311D5" w:rsidRDefault="009A72F6" w:rsidP="007311D5">
      <w:pPr>
        <w:ind w:firstLine="709"/>
        <w:jc w:val="center"/>
        <w:rPr>
          <w:b/>
          <w:bCs/>
          <w:szCs w:val="26"/>
        </w:rPr>
      </w:pPr>
    </w:p>
    <w:p w:rsidR="009C28E3" w:rsidRPr="007311D5" w:rsidRDefault="00EE314D" w:rsidP="00ED4B6B">
      <w:pPr>
        <w:ind w:firstLine="709"/>
        <w:rPr>
          <w:b/>
          <w:szCs w:val="26"/>
        </w:rPr>
      </w:pPr>
      <w:r w:rsidRPr="007311D5">
        <w:rPr>
          <w:b/>
          <w:bCs/>
          <w:szCs w:val="26"/>
        </w:rPr>
        <w:t xml:space="preserve">Раздел </w:t>
      </w:r>
      <w:r w:rsidR="00A72362" w:rsidRPr="007311D5">
        <w:rPr>
          <w:b/>
          <w:bCs/>
          <w:szCs w:val="26"/>
        </w:rPr>
        <w:t>4</w:t>
      </w:r>
      <w:r w:rsidRPr="007311D5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Pr="007311D5" w:rsidRDefault="00A72362" w:rsidP="007311D5">
      <w:pPr>
        <w:ind w:firstLine="709"/>
        <w:jc w:val="both"/>
        <w:rPr>
          <w:b/>
          <w:bCs/>
          <w:szCs w:val="26"/>
        </w:rPr>
      </w:pPr>
      <w:r w:rsidRPr="007311D5">
        <w:rPr>
          <w:b/>
          <w:bCs/>
          <w:szCs w:val="26"/>
        </w:rPr>
        <w:t>4</w:t>
      </w:r>
      <w:r w:rsidR="008F7241" w:rsidRPr="007311D5">
        <w:rPr>
          <w:b/>
          <w:bCs/>
          <w:szCs w:val="26"/>
        </w:rPr>
        <w:t>.1</w:t>
      </w:r>
      <w:r w:rsidR="000057E3" w:rsidRPr="007311D5">
        <w:rPr>
          <w:b/>
          <w:bCs/>
          <w:szCs w:val="26"/>
        </w:rPr>
        <w:t>.</w:t>
      </w:r>
      <w:r w:rsidR="000E55A6" w:rsidRPr="007311D5">
        <w:rPr>
          <w:b/>
          <w:bCs/>
          <w:szCs w:val="26"/>
        </w:rPr>
        <w:t xml:space="preserve"> </w:t>
      </w:r>
      <w:r w:rsidR="00CF6F3F" w:rsidRPr="007311D5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311D5" w:rsidRDefault="00A51C54" w:rsidP="007311D5">
      <w:pPr>
        <w:ind w:firstLine="709"/>
        <w:jc w:val="both"/>
        <w:rPr>
          <w:i/>
          <w:iCs/>
          <w:color w:val="FF0000"/>
          <w:szCs w:val="26"/>
        </w:rPr>
      </w:pPr>
      <w:r w:rsidRPr="007311D5">
        <w:rPr>
          <w:b/>
          <w:bCs/>
          <w:szCs w:val="26"/>
        </w:rPr>
        <w:lastRenderedPageBreak/>
        <w:t xml:space="preserve">4.1.1. </w:t>
      </w:r>
      <w:r w:rsidRPr="007311D5">
        <w:rPr>
          <w:b/>
          <w:iCs/>
          <w:szCs w:val="26"/>
        </w:rPr>
        <w:t>Нормативные, распорядительные и иные документы обеспечивающие программы:</w:t>
      </w:r>
      <w:r w:rsidR="000740FF" w:rsidRPr="007311D5">
        <w:rPr>
          <w:b/>
          <w:iCs/>
          <w:szCs w:val="26"/>
        </w:rPr>
        <w:t xml:space="preserve"> </w:t>
      </w:r>
    </w:p>
    <w:p w:rsidR="00997C94" w:rsidRPr="007311D5" w:rsidRDefault="00A51C54" w:rsidP="007311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11D5">
        <w:rPr>
          <w:bCs/>
          <w:szCs w:val="26"/>
        </w:rPr>
        <w:t>1. Конституция РФ</w:t>
      </w:r>
      <w:r w:rsidRPr="007311D5">
        <w:rPr>
          <w:szCs w:val="26"/>
        </w:rPr>
        <w:t>.</w:t>
      </w:r>
      <w:r w:rsidR="001913C1" w:rsidRPr="007311D5">
        <w:rPr>
          <w:rFonts w:eastAsia="TimesNewRomanPSMT"/>
          <w:szCs w:val="26"/>
        </w:rPr>
        <w:t xml:space="preserve"> //</w:t>
      </w:r>
      <w:r w:rsidR="001913C1" w:rsidRPr="007311D5">
        <w:rPr>
          <w:szCs w:val="26"/>
        </w:rPr>
        <w:t xml:space="preserve"> Консультант Плюс: сайт. </w:t>
      </w:r>
      <w:r w:rsidR="001913C1" w:rsidRPr="007311D5">
        <w:rPr>
          <w:szCs w:val="26"/>
          <w:lang w:val="en-US"/>
        </w:rPr>
        <w:t>URL</w:t>
      </w:r>
      <w:r w:rsidR="001913C1" w:rsidRPr="007311D5">
        <w:rPr>
          <w:szCs w:val="26"/>
        </w:rPr>
        <w:t xml:space="preserve">: </w:t>
      </w:r>
      <w:hyperlink r:id="rId14" w:history="1">
        <w:r w:rsidR="001913C1" w:rsidRPr="007311D5">
          <w:rPr>
            <w:rStyle w:val="a4"/>
            <w:szCs w:val="26"/>
            <w:lang w:val="en-US"/>
          </w:rPr>
          <w:t>https</w:t>
        </w:r>
        <w:r w:rsidR="001913C1" w:rsidRPr="007311D5">
          <w:rPr>
            <w:rStyle w:val="a4"/>
            <w:szCs w:val="26"/>
          </w:rPr>
          <w:t>://</w:t>
        </w:r>
        <w:r w:rsidR="001913C1" w:rsidRPr="007311D5">
          <w:rPr>
            <w:rStyle w:val="a4"/>
            <w:szCs w:val="26"/>
            <w:lang w:val="en-US"/>
          </w:rPr>
          <w:t>www</w:t>
        </w:r>
        <w:r w:rsidR="001913C1" w:rsidRPr="007311D5">
          <w:rPr>
            <w:rStyle w:val="a4"/>
            <w:szCs w:val="26"/>
          </w:rPr>
          <w:t>.</w:t>
        </w:r>
        <w:r w:rsidR="001913C1" w:rsidRPr="007311D5">
          <w:rPr>
            <w:rStyle w:val="a4"/>
            <w:szCs w:val="26"/>
            <w:lang w:val="en-US"/>
          </w:rPr>
          <w:t>consultant</w:t>
        </w:r>
        <w:r w:rsidR="001913C1" w:rsidRPr="007311D5">
          <w:rPr>
            <w:rStyle w:val="a4"/>
            <w:szCs w:val="26"/>
          </w:rPr>
          <w:t>.</w:t>
        </w:r>
        <w:r w:rsidR="001913C1" w:rsidRPr="007311D5">
          <w:rPr>
            <w:rStyle w:val="a4"/>
            <w:szCs w:val="26"/>
            <w:lang w:val="en-US"/>
          </w:rPr>
          <w:t>ru</w:t>
        </w:r>
        <w:r w:rsidR="001913C1" w:rsidRPr="007311D5">
          <w:rPr>
            <w:rStyle w:val="a4"/>
            <w:szCs w:val="26"/>
          </w:rPr>
          <w:t>/</w:t>
        </w:r>
        <w:r w:rsidR="001913C1" w:rsidRPr="007311D5">
          <w:rPr>
            <w:rStyle w:val="a4"/>
            <w:szCs w:val="26"/>
            <w:lang w:val="en-US"/>
          </w:rPr>
          <w:t>document</w:t>
        </w:r>
        <w:r w:rsidR="001913C1" w:rsidRPr="007311D5">
          <w:rPr>
            <w:rStyle w:val="a4"/>
            <w:szCs w:val="26"/>
          </w:rPr>
          <w:t>/</w:t>
        </w:r>
        <w:r w:rsidR="001913C1" w:rsidRPr="007311D5">
          <w:rPr>
            <w:rStyle w:val="a4"/>
            <w:szCs w:val="26"/>
            <w:lang w:val="en-US"/>
          </w:rPr>
          <w:t>cons</w:t>
        </w:r>
        <w:r w:rsidR="001913C1" w:rsidRPr="007311D5">
          <w:rPr>
            <w:rStyle w:val="a4"/>
            <w:szCs w:val="26"/>
          </w:rPr>
          <w:t>_</w:t>
        </w:r>
        <w:r w:rsidR="001913C1" w:rsidRPr="007311D5">
          <w:rPr>
            <w:rStyle w:val="a4"/>
            <w:szCs w:val="26"/>
            <w:lang w:val="en-US"/>
          </w:rPr>
          <w:t>doc</w:t>
        </w:r>
        <w:r w:rsidR="001913C1" w:rsidRPr="007311D5">
          <w:rPr>
            <w:rStyle w:val="a4"/>
            <w:szCs w:val="26"/>
          </w:rPr>
          <w:t>_</w:t>
        </w:r>
        <w:r w:rsidR="001913C1" w:rsidRPr="007311D5">
          <w:rPr>
            <w:rStyle w:val="a4"/>
            <w:szCs w:val="26"/>
            <w:lang w:val="en-US"/>
          </w:rPr>
          <w:t>LAW</w:t>
        </w:r>
        <w:r w:rsidR="001913C1" w:rsidRPr="007311D5">
          <w:rPr>
            <w:rStyle w:val="a4"/>
            <w:szCs w:val="26"/>
          </w:rPr>
          <w:t>_28399/</w:t>
        </w:r>
      </w:hyperlink>
      <w:r w:rsidR="001913C1" w:rsidRPr="007311D5">
        <w:rPr>
          <w:szCs w:val="26"/>
        </w:rPr>
        <w:t xml:space="preserve"> (дата обращения: </w:t>
      </w:r>
      <w:r w:rsidR="0051577A" w:rsidRPr="007311D5">
        <w:rPr>
          <w:szCs w:val="26"/>
        </w:rPr>
        <w:t>10</w:t>
      </w:r>
      <w:r w:rsidR="001913C1" w:rsidRPr="007311D5">
        <w:rPr>
          <w:szCs w:val="26"/>
        </w:rPr>
        <w:t>.01.202</w:t>
      </w:r>
      <w:r w:rsidR="0051577A" w:rsidRPr="007311D5">
        <w:rPr>
          <w:szCs w:val="26"/>
        </w:rPr>
        <w:t>5</w:t>
      </w:r>
      <w:r w:rsidR="001913C1" w:rsidRPr="007311D5">
        <w:rPr>
          <w:szCs w:val="26"/>
        </w:rPr>
        <w:t xml:space="preserve">). </w:t>
      </w:r>
      <w:r w:rsidR="00997C94" w:rsidRPr="007311D5">
        <w:rPr>
          <w:szCs w:val="26"/>
        </w:rPr>
        <w:t>Р</w:t>
      </w:r>
      <w:r w:rsidR="00FC2D96" w:rsidRPr="007311D5">
        <w:rPr>
          <w:szCs w:val="26"/>
        </w:rPr>
        <w:t>ежим доступа: для зарегистрир. п</w:t>
      </w:r>
      <w:r w:rsidR="00997C94" w:rsidRPr="007311D5">
        <w:rPr>
          <w:szCs w:val="26"/>
        </w:rPr>
        <w:t>ользователей.</w:t>
      </w:r>
    </w:p>
    <w:p w:rsidR="00CA7EC8" w:rsidRPr="007311D5" w:rsidRDefault="00A51C54" w:rsidP="007311D5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7311D5">
        <w:rPr>
          <w:szCs w:val="26"/>
        </w:rPr>
        <w:t xml:space="preserve">2. </w:t>
      </w:r>
      <w:r w:rsidRPr="007311D5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 w:rsidRPr="007311D5">
        <w:rPr>
          <w:rFonts w:eastAsia="TimesNewRomanPSMT"/>
          <w:szCs w:val="26"/>
        </w:rPr>
        <w:t xml:space="preserve"> //</w:t>
      </w:r>
      <w:r w:rsidR="001913C1" w:rsidRPr="007311D5">
        <w:rPr>
          <w:szCs w:val="26"/>
        </w:rPr>
        <w:t xml:space="preserve"> Консультант Плюс: сайт. </w:t>
      </w:r>
      <w:r w:rsidR="001913C1" w:rsidRPr="007311D5">
        <w:rPr>
          <w:szCs w:val="26"/>
          <w:lang w:val="en-US"/>
        </w:rPr>
        <w:t>URL</w:t>
      </w:r>
      <w:r w:rsidR="001913C1" w:rsidRPr="007311D5">
        <w:rPr>
          <w:szCs w:val="26"/>
        </w:rPr>
        <w:t xml:space="preserve">: </w:t>
      </w:r>
      <w:hyperlink r:id="rId15" w:history="1">
        <w:r w:rsidR="001913C1" w:rsidRPr="007311D5">
          <w:rPr>
            <w:rStyle w:val="a4"/>
            <w:szCs w:val="26"/>
          </w:rPr>
          <w:t>https://www.consultant.ru/document/cons_doc_LAW_140174/</w:t>
        </w:r>
      </w:hyperlink>
      <w:r w:rsidR="001913C1" w:rsidRPr="007311D5">
        <w:rPr>
          <w:szCs w:val="26"/>
        </w:rPr>
        <w:t xml:space="preserve"> (дата обращения: </w:t>
      </w:r>
      <w:r w:rsidR="00672EFF" w:rsidRPr="007311D5">
        <w:rPr>
          <w:szCs w:val="26"/>
        </w:rPr>
        <w:t>10</w:t>
      </w:r>
      <w:r w:rsidR="001913C1" w:rsidRPr="007311D5">
        <w:rPr>
          <w:szCs w:val="26"/>
        </w:rPr>
        <w:t>.01.202</w:t>
      </w:r>
      <w:r w:rsidR="00672EFF" w:rsidRPr="007311D5">
        <w:rPr>
          <w:szCs w:val="26"/>
        </w:rPr>
        <w:t>5</w:t>
      </w:r>
      <w:r w:rsidR="001913C1" w:rsidRPr="007311D5">
        <w:rPr>
          <w:szCs w:val="26"/>
        </w:rPr>
        <w:t>). Режим доступа: для зарегистрир. пользователей.</w:t>
      </w:r>
    </w:p>
    <w:p w:rsidR="003B5973" w:rsidRPr="007311D5" w:rsidRDefault="00AD0A25" w:rsidP="007311D5">
      <w:pPr>
        <w:pStyle w:val="a5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7311D5">
        <w:rPr>
          <w:szCs w:val="26"/>
        </w:rPr>
        <w:t xml:space="preserve">3. </w:t>
      </w:r>
      <w:r w:rsidR="0034449F" w:rsidRPr="007311D5">
        <w:rPr>
          <w:bCs/>
          <w:szCs w:val="26"/>
        </w:rPr>
        <w:t xml:space="preserve">Закон РФ от 25 октября 1991 г. N 1807-I «О языках народов Российской Федерации» </w:t>
      </w:r>
      <w:r w:rsidR="0034449F" w:rsidRPr="007311D5">
        <w:rPr>
          <w:szCs w:val="26"/>
        </w:rPr>
        <w:t xml:space="preserve">(в ред. ФЗ от 2 июля 2013 г. N185-ФЗ статья 9) </w:t>
      </w:r>
      <w:r w:rsidR="00E06707" w:rsidRPr="007311D5">
        <w:rPr>
          <w:rFonts w:eastAsia="TimesNewRomanPSMT"/>
          <w:szCs w:val="26"/>
        </w:rPr>
        <w:t>//</w:t>
      </w:r>
      <w:r w:rsidR="00E06707" w:rsidRPr="007311D5">
        <w:rPr>
          <w:szCs w:val="26"/>
        </w:rPr>
        <w:t xml:space="preserve"> Консультант Плюс: сайт. </w:t>
      </w:r>
      <w:r w:rsidR="00E06707" w:rsidRPr="007311D5">
        <w:rPr>
          <w:szCs w:val="26"/>
          <w:lang w:val="en-US"/>
        </w:rPr>
        <w:t>URL</w:t>
      </w:r>
      <w:r w:rsidR="00E06707" w:rsidRPr="007311D5">
        <w:rPr>
          <w:szCs w:val="26"/>
        </w:rPr>
        <w:t xml:space="preserve">: </w:t>
      </w:r>
      <w:hyperlink r:id="rId16" w:history="1">
        <w:r w:rsidR="00E1756C" w:rsidRPr="007311D5">
          <w:rPr>
            <w:rStyle w:val="a4"/>
            <w:szCs w:val="26"/>
          </w:rPr>
          <w:t>https://www.consultant.ru/document/cons_doc_LAW_15524/</w:t>
        </w:r>
      </w:hyperlink>
    </w:p>
    <w:p w:rsidR="00A51C54" w:rsidRPr="007311D5" w:rsidRDefault="0034449F" w:rsidP="007311D5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7311D5">
        <w:rPr>
          <w:color w:val="000000"/>
          <w:szCs w:val="26"/>
        </w:rPr>
        <w:t xml:space="preserve">4. </w:t>
      </w:r>
      <w:r w:rsidRPr="007311D5">
        <w:rPr>
          <w:bCs/>
          <w:szCs w:val="26"/>
        </w:rPr>
        <w:t>Приказ Министерства образования и науки РФ от 17.10.2013 г. N 1155 «Об утверждении ФГОС дошкольного образования»</w:t>
      </w:r>
      <w:r w:rsidR="00E06707" w:rsidRPr="007311D5">
        <w:rPr>
          <w:rFonts w:eastAsia="TimesNewRomanPSMT"/>
          <w:szCs w:val="26"/>
        </w:rPr>
        <w:t xml:space="preserve"> //</w:t>
      </w:r>
      <w:r w:rsidR="00E06707" w:rsidRPr="007311D5">
        <w:rPr>
          <w:szCs w:val="26"/>
        </w:rPr>
        <w:t xml:space="preserve"> ГАРАНТ.РУ: сайт. </w:t>
      </w:r>
      <w:r w:rsidR="00E06707" w:rsidRPr="007311D5">
        <w:rPr>
          <w:szCs w:val="26"/>
          <w:lang w:val="en-US"/>
        </w:rPr>
        <w:t>URL</w:t>
      </w:r>
      <w:r w:rsidR="00E06707" w:rsidRPr="007311D5">
        <w:rPr>
          <w:szCs w:val="26"/>
        </w:rPr>
        <w:t xml:space="preserve">: </w:t>
      </w:r>
      <w:r w:rsidRPr="007311D5">
        <w:rPr>
          <w:bCs/>
          <w:szCs w:val="26"/>
        </w:rPr>
        <w:t xml:space="preserve"> </w:t>
      </w:r>
      <w:hyperlink r:id="rId17" w:history="1">
        <w:r w:rsidR="00E06707" w:rsidRPr="007311D5">
          <w:rPr>
            <w:rStyle w:val="a4"/>
            <w:bCs/>
            <w:szCs w:val="26"/>
          </w:rPr>
          <w:t>https://base.garant.ru/70512244/?ysclid=m7nzgomalz546870813</w:t>
        </w:r>
      </w:hyperlink>
      <w:r w:rsidR="00006556" w:rsidRPr="007311D5">
        <w:rPr>
          <w:bCs/>
          <w:szCs w:val="26"/>
        </w:rPr>
        <w:t xml:space="preserve"> </w:t>
      </w:r>
    </w:p>
    <w:p w:rsidR="00E06707" w:rsidRPr="007311D5" w:rsidRDefault="00E06707" w:rsidP="007311D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311D5">
        <w:rPr>
          <w:rFonts w:ascii="Times New Roman" w:hAnsi="Times New Roman"/>
          <w:b w:val="0"/>
          <w:bCs w:val="0"/>
          <w:sz w:val="26"/>
          <w:szCs w:val="26"/>
        </w:rPr>
        <w:t>5.</w:t>
      </w:r>
      <w:r w:rsidRPr="007311D5">
        <w:rPr>
          <w:rFonts w:ascii="Times New Roman" w:hAnsi="Times New Roman"/>
          <w:bCs w:val="0"/>
          <w:sz w:val="26"/>
          <w:szCs w:val="26"/>
        </w:rPr>
        <w:t xml:space="preserve"> </w:t>
      </w:r>
      <w:r w:rsidRPr="007311D5">
        <w:rPr>
          <w:rFonts w:ascii="Times New Roman" w:hAnsi="Times New Roman"/>
          <w:b w:val="0"/>
          <w:sz w:val="26"/>
          <w:szCs w:val="26"/>
        </w:rPr>
        <w:t xml:space="preserve"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 </w:t>
      </w:r>
      <w:r w:rsidRPr="007311D5">
        <w:rPr>
          <w:rFonts w:ascii="Times New Roman" w:eastAsia="TimesNewRomanPSMT" w:hAnsi="Times New Roman"/>
          <w:b w:val="0"/>
          <w:sz w:val="26"/>
          <w:szCs w:val="26"/>
        </w:rPr>
        <w:t>//</w:t>
      </w:r>
      <w:r w:rsidRPr="007311D5">
        <w:rPr>
          <w:rFonts w:ascii="Times New Roman" w:hAnsi="Times New Roman"/>
          <w:b w:val="0"/>
          <w:sz w:val="26"/>
          <w:szCs w:val="26"/>
        </w:rPr>
        <w:t xml:space="preserve"> ГАРАНТ.РУ: сайт. </w:t>
      </w:r>
      <w:r w:rsidRPr="007311D5">
        <w:rPr>
          <w:rFonts w:ascii="Times New Roman" w:hAnsi="Times New Roman"/>
          <w:b w:val="0"/>
          <w:sz w:val="26"/>
          <w:szCs w:val="26"/>
          <w:lang w:val="en-US"/>
        </w:rPr>
        <w:t>URL</w:t>
      </w:r>
      <w:r w:rsidRPr="007311D5">
        <w:rPr>
          <w:rFonts w:ascii="Times New Roman" w:hAnsi="Times New Roman"/>
          <w:b w:val="0"/>
          <w:sz w:val="26"/>
          <w:szCs w:val="26"/>
        </w:rPr>
        <w:t xml:space="preserve">: </w:t>
      </w:r>
      <w:hyperlink r:id="rId18" w:history="1">
        <w:r w:rsidRPr="007311D5">
          <w:rPr>
            <w:rStyle w:val="a4"/>
            <w:rFonts w:ascii="Times New Roman" w:hAnsi="Times New Roman"/>
            <w:b w:val="0"/>
            <w:sz w:val="26"/>
            <w:szCs w:val="26"/>
          </w:rPr>
          <w:t>https://www.garant.ru/products/ipo/prime/doc/405579061/</w:t>
        </w:r>
      </w:hyperlink>
      <w:r w:rsidRPr="007311D5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066FF" w:rsidRPr="007311D5" w:rsidRDefault="00C066FF" w:rsidP="007311D5">
      <w:pPr>
        <w:jc w:val="both"/>
        <w:rPr>
          <w:szCs w:val="26"/>
        </w:rPr>
      </w:pPr>
      <w:r w:rsidRPr="007311D5">
        <w:rPr>
          <w:szCs w:val="26"/>
        </w:rPr>
        <w:tab/>
        <w:t xml:space="preserve">6. Закон «О родных языках коренных малочисленных народов Севера, Сибири и Дальнего Востока Российской Федерации, проживающих на территории Чукотского автономного округа» // </w:t>
      </w:r>
      <w:r w:rsidR="00F22EB5" w:rsidRPr="007311D5">
        <w:rPr>
          <w:szCs w:val="26"/>
        </w:rPr>
        <w:t xml:space="preserve">Режим доступа: </w:t>
      </w:r>
      <w:hyperlink r:id="rId19" w:history="1">
        <w:r w:rsidRPr="007311D5">
          <w:rPr>
            <w:rStyle w:val="a4"/>
            <w:szCs w:val="26"/>
          </w:rPr>
          <w:t>http://pravo.gov.ru/proxy/ips/?docbody=&amp;prevDoc=186066764&amp;backlink=1&amp;&amp;nd=186043269&amp;rdk=0&amp;refoid=186078520</w:t>
        </w:r>
      </w:hyperlink>
      <w:r w:rsidRPr="007311D5">
        <w:rPr>
          <w:szCs w:val="26"/>
        </w:rPr>
        <w:t xml:space="preserve"> </w:t>
      </w:r>
    </w:p>
    <w:p w:rsidR="00C066FF" w:rsidRPr="00C066FF" w:rsidRDefault="00C066FF" w:rsidP="00C066FF"/>
    <w:p w:rsidR="00DB5325" w:rsidRPr="00B72C9E" w:rsidRDefault="00A51C54" w:rsidP="007311D5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 xml:space="preserve">4.1.2. </w:t>
      </w:r>
      <w:r w:rsidR="007025C6">
        <w:rPr>
          <w:b/>
          <w:bCs/>
          <w:szCs w:val="26"/>
        </w:rPr>
        <w:t>Основная литерат</w:t>
      </w:r>
      <w:r>
        <w:rPr>
          <w:b/>
          <w:bCs/>
          <w:szCs w:val="26"/>
        </w:rPr>
        <w:t>ура</w:t>
      </w:r>
      <w:r w:rsidR="000740FF">
        <w:rPr>
          <w:b/>
          <w:bCs/>
          <w:szCs w:val="26"/>
        </w:rPr>
        <w:t xml:space="preserve"> </w:t>
      </w:r>
    </w:p>
    <w:p w:rsidR="00EA7DD7" w:rsidRPr="00124CDD" w:rsidRDefault="00EA7DD7" w:rsidP="00124CDD">
      <w:pPr>
        <w:pStyle w:val="af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124CDD">
        <w:rPr>
          <w:sz w:val="26"/>
          <w:szCs w:val="26"/>
        </w:rPr>
        <w:t xml:space="preserve">Александрова О.М. Русский родной язык. Примерные рабочие программы. 5-9 классы: учебное пособие для общеобразоват. организаций/ О.М. Александрова, Ю.Н. Гостева, И.Н. Добротина; под ред. О.М. Александровой. - М.: Просвещение, 2020. 147с. </w:t>
      </w:r>
    </w:p>
    <w:p w:rsidR="00C066FF" w:rsidRPr="00124CDD" w:rsidRDefault="00C066FF" w:rsidP="00124CDD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231F20"/>
          <w:szCs w:val="26"/>
        </w:rPr>
      </w:pPr>
      <w:r w:rsidRPr="00124CDD">
        <w:rPr>
          <w:rFonts w:eastAsia="TimesNewRomanPSMT"/>
          <w:color w:val="231F20"/>
          <w:szCs w:val="26"/>
        </w:rPr>
        <w:t>Бакланова Т. И. О введении в научный оборот и современных определениях понятий «этнохудожественное образование» и «этнокультурное образование» / Т. И. Бакланова // Новое слово в науке: перспективы развития. 2016. № 1-1 (7). С. 157-160.</w:t>
      </w:r>
    </w:p>
    <w:p w:rsidR="00EA7DD7" w:rsidRPr="00124CDD" w:rsidRDefault="00EA7DD7" w:rsidP="00124CDD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231F20"/>
          <w:szCs w:val="26"/>
        </w:rPr>
      </w:pPr>
      <w:r w:rsidRPr="00124CDD">
        <w:rPr>
          <w:szCs w:val="26"/>
        </w:rPr>
        <w:t>Бойцов О.Н. Проект и исследование на уроке русского языка. Навыки исследовательской компетентности</w:t>
      </w:r>
      <w:r w:rsidR="00B73C5F" w:rsidRPr="00124CDD">
        <w:rPr>
          <w:szCs w:val="26"/>
        </w:rPr>
        <w:t xml:space="preserve"> </w:t>
      </w:r>
      <w:r w:rsidRPr="00124CDD">
        <w:rPr>
          <w:szCs w:val="26"/>
        </w:rPr>
        <w:t>[вебинар]. URL: https://rosuchebnik.ru/material/proekt-i-issledovanie-na-uroke-russkogo-yazyka-navyki-issledovatelskoy/</w:t>
      </w:r>
    </w:p>
    <w:p w:rsidR="00C066FF" w:rsidRPr="00124CDD" w:rsidRDefault="00C066FF" w:rsidP="00124CDD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231F20"/>
          <w:szCs w:val="26"/>
        </w:rPr>
      </w:pPr>
      <w:r w:rsidRPr="00124CDD">
        <w:rPr>
          <w:rFonts w:eastAsia="TimesNewRomanPSMT"/>
          <w:color w:val="231F20"/>
          <w:szCs w:val="26"/>
        </w:rPr>
        <w:t>Любимова Е. А. Учитель в системе образования детей из числа коренных малочисленных народов Севера (по результатам серии фокус-групповых интервью) / Е. А. Любимова // Социально-профессиональный портрет учительства Ямало-Ненецкого автономного округа: Информационно-аналитический материал по итогам социологического исследования. Тюмень: Издательство Тюменского государственного университета, 2016. 168 с.</w:t>
      </w:r>
    </w:p>
    <w:p w:rsidR="00C066FF" w:rsidRPr="00124CDD" w:rsidRDefault="00C066FF" w:rsidP="00124CDD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231F20"/>
          <w:szCs w:val="26"/>
        </w:rPr>
      </w:pPr>
      <w:r w:rsidRPr="00124CDD">
        <w:rPr>
          <w:rFonts w:eastAsia="TimesNewRomanPSMT"/>
          <w:color w:val="231F20"/>
          <w:szCs w:val="26"/>
        </w:rPr>
        <w:t>Любимова Е. А. Этнорегиональное образование как социальный институт: особенности функционирования в Сибири / Е. А. Любимова // Вестник Тюменского государственного университета. Социально-экономические и правовые исследования. 2016. Том 2. № 4. С. 50-63. DOI: 10.21684/2411-7897-2016-2-4-50-63</w:t>
      </w:r>
    </w:p>
    <w:p w:rsidR="003725C7" w:rsidRPr="00124CDD" w:rsidRDefault="003725C7" w:rsidP="00124CDD">
      <w:pPr>
        <w:pStyle w:val="a5"/>
        <w:numPr>
          <w:ilvl w:val="0"/>
          <w:numId w:val="34"/>
        </w:numPr>
        <w:ind w:left="0" w:firstLine="709"/>
        <w:rPr>
          <w:szCs w:val="26"/>
        </w:rPr>
      </w:pPr>
      <w:r w:rsidRPr="00124CDD">
        <w:rPr>
          <w:szCs w:val="26"/>
        </w:rPr>
        <w:t xml:space="preserve">Неустроев Н.Д., Саввин А.С. Особенности формирования образовательного пространства в полиэтническом регионе // Современные проблемы науки и образования. – </w:t>
      </w:r>
      <w:r w:rsidRPr="00124CDD">
        <w:rPr>
          <w:szCs w:val="26"/>
        </w:rPr>
        <w:lastRenderedPageBreak/>
        <w:t>2014. № 3</w:t>
      </w:r>
      <w:r w:rsidR="0078497B">
        <w:rPr>
          <w:szCs w:val="26"/>
        </w:rPr>
        <w:t xml:space="preserve">. </w:t>
      </w:r>
      <w:r w:rsidRPr="00124CDD">
        <w:rPr>
          <w:szCs w:val="26"/>
        </w:rPr>
        <w:t>URL: https://science-education.ru/ru/article/view?id=12994 (дата обращения: 27.02.2025).</w:t>
      </w:r>
    </w:p>
    <w:p w:rsidR="00EA7DD7" w:rsidRPr="00124CDD" w:rsidRDefault="00EA7DD7" w:rsidP="00124CDD">
      <w:pPr>
        <w:pStyle w:val="af"/>
        <w:numPr>
          <w:ilvl w:val="0"/>
          <w:numId w:val="34"/>
        </w:numPr>
        <w:ind w:left="0" w:firstLine="709"/>
        <w:jc w:val="both"/>
        <w:rPr>
          <w:sz w:val="26"/>
          <w:szCs w:val="26"/>
          <w:lang w:val="en-US"/>
        </w:rPr>
      </w:pPr>
      <w:r w:rsidRPr="00124CDD">
        <w:rPr>
          <w:sz w:val="26"/>
          <w:szCs w:val="26"/>
        </w:rPr>
        <w:t xml:space="preserve">Низенькова М.Г. </w:t>
      </w:r>
      <w:r w:rsidR="00F456D3">
        <w:rPr>
          <w:sz w:val="26"/>
          <w:szCs w:val="26"/>
        </w:rPr>
        <w:t>П</w:t>
      </w:r>
      <w:r w:rsidRPr="00124CDD">
        <w:rPr>
          <w:sz w:val="26"/>
          <w:szCs w:val="26"/>
        </w:rPr>
        <w:t xml:space="preserve">роектная деятельность на уроках русского языка [вебинар]. </w:t>
      </w:r>
      <w:r w:rsidRPr="00124CDD">
        <w:rPr>
          <w:sz w:val="26"/>
          <w:szCs w:val="26"/>
          <w:lang w:val="en-US"/>
        </w:rPr>
        <w:t>URL: https://rosuchebnik.ru/material/proektnaya-deyatelnost-na-urokakh-russkogo-yazyka/</w:t>
      </w:r>
    </w:p>
    <w:p w:rsidR="00EA7DD7" w:rsidRPr="00124CDD" w:rsidRDefault="00EA7DD7" w:rsidP="00124CDD">
      <w:pPr>
        <w:pStyle w:val="af"/>
        <w:numPr>
          <w:ilvl w:val="0"/>
          <w:numId w:val="34"/>
        </w:numPr>
        <w:ind w:left="0" w:firstLine="709"/>
        <w:jc w:val="both"/>
        <w:rPr>
          <w:sz w:val="26"/>
          <w:szCs w:val="26"/>
          <w:lang w:val="en-US"/>
        </w:rPr>
      </w:pPr>
      <w:r w:rsidRPr="00124CDD">
        <w:rPr>
          <w:sz w:val="26"/>
          <w:szCs w:val="26"/>
        </w:rPr>
        <w:t>«Проектные задачи на уроках русского языка». Из опыта работы учителя русского языка и литературы</w:t>
      </w:r>
      <w:r w:rsidR="00F22EB5" w:rsidRPr="00124CDD">
        <w:rPr>
          <w:sz w:val="26"/>
          <w:szCs w:val="26"/>
        </w:rPr>
        <w:t xml:space="preserve"> </w:t>
      </w:r>
      <w:r w:rsidRPr="00124CDD">
        <w:rPr>
          <w:sz w:val="26"/>
          <w:szCs w:val="26"/>
        </w:rPr>
        <w:t>МАОУ СОШ № 41 г. Томска</w:t>
      </w:r>
      <w:r w:rsidR="00F22EB5" w:rsidRPr="00124CDD">
        <w:rPr>
          <w:sz w:val="26"/>
          <w:szCs w:val="26"/>
        </w:rPr>
        <w:t xml:space="preserve"> </w:t>
      </w:r>
      <w:r w:rsidRPr="00124CDD">
        <w:rPr>
          <w:sz w:val="26"/>
          <w:szCs w:val="26"/>
        </w:rPr>
        <w:t>Шплис Ирины Вениаминовны.</w:t>
      </w:r>
      <w:r w:rsidR="00F22EB5" w:rsidRPr="00124CDD">
        <w:rPr>
          <w:sz w:val="26"/>
          <w:szCs w:val="26"/>
        </w:rPr>
        <w:t xml:space="preserve"> </w:t>
      </w:r>
      <w:r w:rsidRPr="00124CDD">
        <w:rPr>
          <w:sz w:val="26"/>
          <w:szCs w:val="26"/>
          <w:lang w:val="en-US"/>
        </w:rPr>
        <w:t>URL: https://clck.yandex.ru/redir/nWO_r1F33ck?data=NnBZTWRhdFZKOHQxUjhzSWFYVGhXWVZuSEVCbG53eXlzd1FQVG1kSXc5QzU4TEZQWjZ5UnRVcWMzSmpzX2pIVlQ4T011UWRaclo3TlJrNC0xT3hra2RRQ0RNekRJRjNTbjRibThxUXpka1pja3AzcWxYM1FNLU0xVjAyQl9rY0M1Y0N0Sm9OaHgwOA&amp;b64e=2&amp;sign=5cabc0cec6cb509b87c0860e8c393bf9&amp;keyno=17</w:t>
      </w:r>
    </w:p>
    <w:p w:rsidR="00C066FF" w:rsidRPr="00124CDD" w:rsidRDefault="00C066FF" w:rsidP="00124CDD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TimesNewRomanPSMT"/>
          <w:color w:val="231F20"/>
          <w:szCs w:val="26"/>
        </w:rPr>
      </w:pPr>
      <w:r w:rsidRPr="00124CDD">
        <w:rPr>
          <w:rFonts w:eastAsia="TimesNewRomanPSMT"/>
          <w:color w:val="231F20"/>
          <w:szCs w:val="26"/>
        </w:rPr>
        <w:t>Российская Арктика: коренные народы и промышленное освоение / под редакцией В. А. Тишкова; авторский коллектив: В. А. Тишков, О. П. Коломиец, Е. П. Мартынова, Н. И. Новикова, Е. А. Пивнева,</w:t>
      </w:r>
      <w:r w:rsidR="00E130E7" w:rsidRPr="00124CDD">
        <w:rPr>
          <w:rFonts w:eastAsia="TimesNewRomanPSMT"/>
          <w:color w:val="231F20"/>
          <w:szCs w:val="26"/>
        </w:rPr>
        <w:t xml:space="preserve"> </w:t>
      </w:r>
      <w:r w:rsidRPr="00124CDD">
        <w:rPr>
          <w:rFonts w:eastAsia="TimesNewRomanPSMT"/>
          <w:color w:val="231F20"/>
          <w:szCs w:val="26"/>
        </w:rPr>
        <w:t>А. Н. Терехина; Институт этнологии и антропологии им. Н. Н. Миклухо-Маклая РАН. М.; СПб.:</w:t>
      </w:r>
      <w:r w:rsidR="00E130E7" w:rsidRPr="00124CDD">
        <w:rPr>
          <w:rFonts w:eastAsia="TimesNewRomanPSMT"/>
          <w:color w:val="231F20"/>
          <w:szCs w:val="26"/>
        </w:rPr>
        <w:t xml:space="preserve"> </w:t>
      </w:r>
      <w:r w:rsidRPr="00124CDD">
        <w:rPr>
          <w:rFonts w:eastAsia="TimesNewRomanPSMT"/>
          <w:color w:val="231F20"/>
          <w:szCs w:val="26"/>
        </w:rPr>
        <w:t>Нестор-История, 2016. 272 с.</w:t>
      </w:r>
    </w:p>
    <w:p w:rsidR="006745EB" w:rsidRDefault="00C066FF" w:rsidP="00C066FF">
      <w:pPr>
        <w:autoSpaceDE w:val="0"/>
        <w:autoSpaceDN w:val="0"/>
        <w:adjustRightInd w:val="0"/>
        <w:jc w:val="both"/>
        <w:rPr>
          <w:rFonts w:eastAsia="MinionPro-Regular"/>
          <w:szCs w:val="26"/>
        </w:rPr>
      </w:pPr>
      <w:r>
        <w:rPr>
          <w:rFonts w:ascii="TimesNewRomanPS-BoldMT" w:eastAsia="TimesNewRomanPSMT" w:hAnsi="TimesNewRomanPS-BoldMT" w:cs="TimesNewRomanPS-BoldMT"/>
          <w:b/>
          <w:bCs/>
          <w:color w:val="FFFFFF"/>
          <w:sz w:val="20"/>
          <w:szCs w:val="20"/>
        </w:rPr>
        <w:t>Е. А. Любимова, М. Ю. Семёнов, с. 97–106</w:t>
      </w:r>
    </w:p>
    <w:p w:rsidR="003E6E19" w:rsidRPr="000740FF" w:rsidRDefault="00992CA3" w:rsidP="00992CA3">
      <w:pPr>
        <w:ind w:firstLine="567"/>
        <w:jc w:val="both"/>
        <w:rPr>
          <w:i/>
          <w:iCs/>
          <w:color w:val="FF0000"/>
          <w:szCs w:val="26"/>
        </w:rPr>
      </w:pPr>
      <w:r>
        <w:rPr>
          <w:b/>
          <w:bCs/>
          <w:szCs w:val="26"/>
        </w:rPr>
        <w:t xml:space="preserve">  </w:t>
      </w:r>
      <w:r w:rsidR="003E6E19" w:rsidRPr="00B72C9E">
        <w:rPr>
          <w:b/>
          <w:bCs/>
          <w:szCs w:val="26"/>
        </w:rPr>
        <w:t>Интернет-ресурсы</w:t>
      </w:r>
    </w:p>
    <w:p w:rsidR="00F22EB5" w:rsidRPr="00124CDD" w:rsidRDefault="00FD7938" w:rsidP="00124CDD">
      <w:pPr>
        <w:pStyle w:val="a5"/>
        <w:numPr>
          <w:ilvl w:val="0"/>
          <w:numId w:val="36"/>
        </w:numPr>
        <w:ind w:left="0" w:firstLine="709"/>
        <w:jc w:val="both"/>
        <w:rPr>
          <w:szCs w:val="26"/>
        </w:rPr>
      </w:pPr>
      <w:r w:rsidRPr="00124CDD">
        <w:rPr>
          <w:bCs/>
          <w:szCs w:val="26"/>
        </w:rPr>
        <w:t>ГОУ ВПО «Ярославский государственный педагогический университет им. К.Д. Ушинского».</w:t>
      </w:r>
      <w:r w:rsidRPr="00124CDD">
        <w:rPr>
          <w:b/>
          <w:bCs/>
          <w:sz w:val="24"/>
        </w:rPr>
        <w:t xml:space="preserve"> </w:t>
      </w:r>
      <w:r w:rsidRPr="00124CDD">
        <w:rPr>
          <w:color w:val="000000"/>
          <w:szCs w:val="22"/>
        </w:rPr>
        <w:t xml:space="preserve">Режим доступа: </w:t>
      </w:r>
      <w:r w:rsidRPr="00124CDD">
        <w:rPr>
          <w:sz w:val="24"/>
        </w:rPr>
        <w:t xml:space="preserve"> </w:t>
      </w:r>
      <w:hyperlink r:id="rId20" w:history="1">
        <w:r w:rsidR="00F22EB5" w:rsidRPr="00124CDD">
          <w:rPr>
            <w:rStyle w:val="a4"/>
            <w:bCs/>
            <w:szCs w:val="26"/>
          </w:rPr>
          <w:t>https://top-technologies.ru/ru/article/view?id=39711&amp;ysclid=m1u9ky88cz267773759</w:t>
        </w:r>
      </w:hyperlink>
      <w:r w:rsidR="00124CDD">
        <w:t xml:space="preserve"> (Дата обращения 04.03.2025)</w:t>
      </w:r>
    </w:p>
    <w:p w:rsidR="00F22EB5" w:rsidRPr="00124CDD" w:rsidRDefault="00FD7938" w:rsidP="00124CDD">
      <w:pPr>
        <w:pStyle w:val="a5"/>
        <w:numPr>
          <w:ilvl w:val="0"/>
          <w:numId w:val="36"/>
        </w:numPr>
        <w:ind w:left="0" w:firstLine="709"/>
      </w:pPr>
      <w:r w:rsidRPr="00124CDD">
        <w:rPr>
          <w:rFonts w:eastAsia="DejaVuSans"/>
        </w:rPr>
        <w:t xml:space="preserve">Учительский портал. </w:t>
      </w:r>
      <w:r w:rsidRPr="00124CDD">
        <w:t xml:space="preserve">Режим доступа: </w:t>
      </w:r>
      <w:hyperlink r:id="rId21" w:history="1">
        <w:r w:rsidR="00F22EB5" w:rsidRPr="00124CDD">
          <w:rPr>
            <w:rStyle w:val="a4"/>
            <w:rFonts w:eastAsia="DejaVuSans"/>
          </w:rPr>
          <w:t>https://www.uchportal.ru/publ/23-1-0-6054</w:t>
        </w:r>
      </w:hyperlink>
      <w:r w:rsidR="00124CDD">
        <w:t xml:space="preserve"> (Дата обращения 04.03.2025)</w:t>
      </w:r>
    </w:p>
    <w:p w:rsidR="006B559B" w:rsidRDefault="006B559B" w:rsidP="00F22EB5">
      <w:pPr>
        <w:pStyle w:val="af3"/>
        <w:ind w:firstLine="709"/>
        <w:rPr>
          <w:color w:val="000000"/>
        </w:rPr>
      </w:pPr>
    </w:p>
    <w:p w:rsidR="00280BD1" w:rsidRPr="007F23BE" w:rsidRDefault="00280BD1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телекоммуникационной сети «Интернет»,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DE6A1B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FD7938" w:rsidRDefault="002609CA" w:rsidP="0099195A">
      <w:pPr>
        <w:ind w:firstLine="709"/>
        <w:jc w:val="both"/>
        <w:rPr>
          <w:b/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>ГАУ ДПО ЧИРОиПК. </w:t>
      </w:r>
      <w:r w:rsidR="00FD7938" w:rsidRPr="00E075FD">
        <w:rPr>
          <w:b/>
          <w:szCs w:val="26"/>
        </w:rPr>
        <w:t xml:space="preserve"> </w:t>
      </w:r>
    </w:p>
    <w:p w:rsidR="00FD7938" w:rsidRDefault="00FD7938" w:rsidP="0099195A">
      <w:pPr>
        <w:ind w:firstLine="709"/>
        <w:jc w:val="both"/>
        <w:rPr>
          <w:b/>
          <w:szCs w:val="26"/>
        </w:rPr>
      </w:pP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2609CA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Default="00343F0E" w:rsidP="00342C93">
      <w:pPr>
        <w:rPr>
          <w:szCs w:val="26"/>
        </w:rPr>
      </w:pP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1F" w:rsidRDefault="00CD151F">
      <w:r>
        <w:separator/>
      </w:r>
    </w:p>
  </w:endnote>
  <w:endnote w:type="continuationSeparator" w:id="0">
    <w:p w:rsidR="00CD151F" w:rsidRDefault="00CD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1F" w:rsidRDefault="00CD151F">
      <w:r>
        <w:separator/>
      </w:r>
    </w:p>
  </w:footnote>
  <w:footnote w:type="continuationSeparator" w:id="0">
    <w:p w:rsidR="00CD151F" w:rsidRDefault="00CD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B1" w:rsidRDefault="00986275" w:rsidP="0074458A">
    <w:pPr>
      <w:pStyle w:val="aa"/>
      <w:jc w:val="center"/>
    </w:pPr>
    <w:fldSimple w:instr=" PAGE   \* MERGEFORMAT ">
      <w:r w:rsidR="00992CA3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93B74"/>
    <w:multiLevelType w:val="hybridMultilevel"/>
    <w:tmpl w:val="3AB0C0B0"/>
    <w:lvl w:ilvl="0" w:tplc="48F2BA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F5998"/>
    <w:multiLevelType w:val="hybridMultilevel"/>
    <w:tmpl w:val="C03AF89A"/>
    <w:lvl w:ilvl="0" w:tplc="48F2BA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4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4C0771A9"/>
    <w:multiLevelType w:val="hybridMultilevel"/>
    <w:tmpl w:val="3548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CD937A6"/>
    <w:multiLevelType w:val="hybridMultilevel"/>
    <w:tmpl w:val="13527F44"/>
    <w:lvl w:ilvl="0" w:tplc="48F2BA3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62A9E"/>
    <w:multiLevelType w:val="multilevel"/>
    <w:tmpl w:val="66E8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5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92C0802"/>
    <w:multiLevelType w:val="hybridMultilevel"/>
    <w:tmpl w:val="3DA2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0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5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4"/>
  </w:num>
  <w:num w:numId="5">
    <w:abstractNumId w:val="35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4"/>
  </w:num>
  <w:num w:numId="9">
    <w:abstractNumId w:val="13"/>
  </w:num>
  <w:num w:numId="10">
    <w:abstractNumId w:val="16"/>
  </w:num>
  <w:num w:numId="11">
    <w:abstractNumId w:val="29"/>
  </w:num>
  <w:num w:numId="12">
    <w:abstractNumId w:val="26"/>
  </w:num>
  <w:num w:numId="13">
    <w:abstractNumId w:val="3"/>
  </w:num>
  <w:num w:numId="14">
    <w:abstractNumId w:val="2"/>
  </w:num>
  <w:num w:numId="15">
    <w:abstractNumId w:val="21"/>
  </w:num>
  <w:num w:numId="16">
    <w:abstractNumId w:val="30"/>
  </w:num>
  <w:num w:numId="17">
    <w:abstractNumId w:val="6"/>
  </w:num>
  <w:num w:numId="18">
    <w:abstractNumId w:val="9"/>
  </w:num>
  <w:num w:numId="19">
    <w:abstractNumId w:val="31"/>
  </w:num>
  <w:num w:numId="20">
    <w:abstractNumId w:val="28"/>
  </w:num>
  <w:num w:numId="21">
    <w:abstractNumId w:val="4"/>
  </w:num>
  <w:num w:numId="22">
    <w:abstractNumId w:val="32"/>
  </w:num>
  <w:num w:numId="23">
    <w:abstractNumId w:val="12"/>
  </w:num>
  <w:num w:numId="24">
    <w:abstractNumId w:val="14"/>
  </w:num>
  <w:num w:numId="25">
    <w:abstractNumId w:val="25"/>
  </w:num>
  <w:num w:numId="26">
    <w:abstractNumId w:val="18"/>
  </w:num>
  <w:num w:numId="27">
    <w:abstractNumId w:val="33"/>
  </w:num>
  <w:num w:numId="28">
    <w:abstractNumId w:val="8"/>
  </w:num>
  <w:num w:numId="29">
    <w:abstractNumId w:val="17"/>
  </w:num>
  <w:num w:numId="30">
    <w:abstractNumId w:val="7"/>
  </w:num>
  <w:num w:numId="31">
    <w:abstractNumId w:val="11"/>
  </w:num>
  <w:num w:numId="32">
    <w:abstractNumId w:val="10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8FB"/>
    <w:rsid w:val="000049E8"/>
    <w:rsid w:val="000057E3"/>
    <w:rsid w:val="00006556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185"/>
    <w:rsid w:val="00023AC6"/>
    <w:rsid w:val="00023C55"/>
    <w:rsid w:val="00023E27"/>
    <w:rsid w:val="00024C5F"/>
    <w:rsid w:val="00026528"/>
    <w:rsid w:val="0002720F"/>
    <w:rsid w:val="000300C2"/>
    <w:rsid w:val="000305FF"/>
    <w:rsid w:val="00031CCF"/>
    <w:rsid w:val="000325C8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0526"/>
    <w:rsid w:val="00042FD3"/>
    <w:rsid w:val="000431BA"/>
    <w:rsid w:val="00043C33"/>
    <w:rsid w:val="00043D88"/>
    <w:rsid w:val="00043F33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04AC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67DE6"/>
    <w:rsid w:val="000703B1"/>
    <w:rsid w:val="00071FC5"/>
    <w:rsid w:val="00073167"/>
    <w:rsid w:val="00073D1A"/>
    <w:rsid w:val="000740FF"/>
    <w:rsid w:val="0007471B"/>
    <w:rsid w:val="00075397"/>
    <w:rsid w:val="000756BC"/>
    <w:rsid w:val="00080E80"/>
    <w:rsid w:val="00080FEA"/>
    <w:rsid w:val="00081694"/>
    <w:rsid w:val="000817B6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6F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00B2"/>
    <w:rsid w:val="000A122C"/>
    <w:rsid w:val="000A1AED"/>
    <w:rsid w:val="000A1CFC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D7C15"/>
    <w:rsid w:val="000E00DD"/>
    <w:rsid w:val="000E0C1C"/>
    <w:rsid w:val="000E1FAB"/>
    <w:rsid w:val="000E278D"/>
    <w:rsid w:val="000E289D"/>
    <w:rsid w:val="000E32FA"/>
    <w:rsid w:val="000E3AEB"/>
    <w:rsid w:val="000E48E7"/>
    <w:rsid w:val="000E4F7E"/>
    <w:rsid w:val="000E4FCC"/>
    <w:rsid w:val="000E55A6"/>
    <w:rsid w:val="000E5E6D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322"/>
    <w:rsid w:val="000F388F"/>
    <w:rsid w:val="000F3FE5"/>
    <w:rsid w:val="000F4668"/>
    <w:rsid w:val="000F4BF1"/>
    <w:rsid w:val="000F4DB0"/>
    <w:rsid w:val="000F5004"/>
    <w:rsid w:val="000F597E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093D"/>
    <w:rsid w:val="001214EB"/>
    <w:rsid w:val="001217BD"/>
    <w:rsid w:val="00121D31"/>
    <w:rsid w:val="00122E2B"/>
    <w:rsid w:val="001237F7"/>
    <w:rsid w:val="00123A2A"/>
    <w:rsid w:val="00123A6C"/>
    <w:rsid w:val="00123BFC"/>
    <w:rsid w:val="00123D11"/>
    <w:rsid w:val="00124CDD"/>
    <w:rsid w:val="00126632"/>
    <w:rsid w:val="00126650"/>
    <w:rsid w:val="001269A8"/>
    <w:rsid w:val="00127288"/>
    <w:rsid w:val="00127537"/>
    <w:rsid w:val="0012764B"/>
    <w:rsid w:val="00127874"/>
    <w:rsid w:val="00130722"/>
    <w:rsid w:val="001331C8"/>
    <w:rsid w:val="00133C18"/>
    <w:rsid w:val="00134C97"/>
    <w:rsid w:val="0013578C"/>
    <w:rsid w:val="001365F4"/>
    <w:rsid w:val="00137824"/>
    <w:rsid w:val="001403BF"/>
    <w:rsid w:val="001411FC"/>
    <w:rsid w:val="0014226C"/>
    <w:rsid w:val="0014291C"/>
    <w:rsid w:val="00142B68"/>
    <w:rsid w:val="00142EF2"/>
    <w:rsid w:val="00143C99"/>
    <w:rsid w:val="00143F21"/>
    <w:rsid w:val="00145249"/>
    <w:rsid w:val="00145CA2"/>
    <w:rsid w:val="00145F93"/>
    <w:rsid w:val="001463C5"/>
    <w:rsid w:val="001464A7"/>
    <w:rsid w:val="00146582"/>
    <w:rsid w:val="00147300"/>
    <w:rsid w:val="0014732A"/>
    <w:rsid w:val="00147426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4E8C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462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4252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583C"/>
    <w:rsid w:val="001D6A3E"/>
    <w:rsid w:val="001D6A79"/>
    <w:rsid w:val="001D73B7"/>
    <w:rsid w:val="001E0AC5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0A4"/>
    <w:rsid w:val="00203ADC"/>
    <w:rsid w:val="00204DF7"/>
    <w:rsid w:val="00205078"/>
    <w:rsid w:val="00205498"/>
    <w:rsid w:val="00205DD4"/>
    <w:rsid w:val="0020704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3D9"/>
    <w:rsid w:val="002177A8"/>
    <w:rsid w:val="002201AC"/>
    <w:rsid w:val="002206F8"/>
    <w:rsid w:val="00220B99"/>
    <w:rsid w:val="00221B4E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2F4"/>
    <w:rsid w:val="002335A5"/>
    <w:rsid w:val="00234129"/>
    <w:rsid w:val="00234166"/>
    <w:rsid w:val="00234212"/>
    <w:rsid w:val="00234668"/>
    <w:rsid w:val="00234796"/>
    <w:rsid w:val="002349AF"/>
    <w:rsid w:val="00234BEF"/>
    <w:rsid w:val="00235301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845"/>
    <w:rsid w:val="00250D84"/>
    <w:rsid w:val="00250F59"/>
    <w:rsid w:val="002528A0"/>
    <w:rsid w:val="00253934"/>
    <w:rsid w:val="00254B6F"/>
    <w:rsid w:val="00254D67"/>
    <w:rsid w:val="0025506D"/>
    <w:rsid w:val="00255279"/>
    <w:rsid w:val="002554B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6AF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96D"/>
    <w:rsid w:val="00294C13"/>
    <w:rsid w:val="00294E02"/>
    <w:rsid w:val="002962D8"/>
    <w:rsid w:val="00297776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708A"/>
    <w:rsid w:val="002A7502"/>
    <w:rsid w:val="002A7BDE"/>
    <w:rsid w:val="002B02D1"/>
    <w:rsid w:val="002B0661"/>
    <w:rsid w:val="002B0702"/>
    <w:rsid w:val="002B179D"/>
    <w:rsid w:val="002B1A58"/>
    <w:rsid w:val="002B1B46"/>
    <w:rsid w:val="002B1CB7"/>
    <w:rsid w:val="002B229A"/>
    <w:rsid w:val="002B2BD2"/>
    <w:rsid w:val="002B2C56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DCF"/>
    <w:rsid w:val="002C4FC6"/>
    <w:rsid w:val="002C5689"/>
    <w:rsid w:val="002C757D"/>
    <w:rsid w:val="002C7591"/>
    <w:rsid w:val="002D12B3"/>
    <w:rsid w:val="002D133B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02F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73B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37B98"/>
    <w:rsid w:val="003408DF"/>
    <w:rsid w:val="00341333"/>
    <w:rsid w:val="00341F2E"/>
    <w:rsid w:val="00342772"/>
    <w:rsid w:val="00342C93"/>
    <w:rsid w:val="00343995"/>
    <w:rsid w:val="00343C7F"/>
    <w:rsid w:val="00343F0E"/>
    <w:rsid w:val="0034449F"/>
    <w:rsid w:val="0034489B"/>
    <w:rsid w:val="0034506B"/>
    <w:rsid w:val="0034599B"/>
    <w:rsid w:val="0034681C"/>
    <w:rsid w:val="00346E61"/>
    <w:rsid w:val="00347263"/>
    <w:rsid w:val="00347BA6"/>
    <w:rsid w:val="00351069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7125A"/>
    <w:rsid w:val="003725C7"/>
    <w:rsid w:val="00372600"/>
    <w:rsid w:val="0037317F"/>
    <w:rsid w:val="00373458"/>
    <w:rsid w:val="00373AA3"/>
    <w:rsid w:val="00373BCE"/>
    <w:rsid w:val="00373C44"/>
    <w:rsid w:val="0037452E"/>
    <w:rsid w:val="00374B4D"/>
    <w:rsid w:val="00374D68"/>
    <w:rsid w:val="00374DBA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27A3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533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42B"/>
    <w:rsid w:val="003A1812"/>
    <w:rsid w:val="003A23D4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6DE8"/>
    <w:rsid w:val="003B71E6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3F35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248A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120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5714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57E2C"/>
    <w:rsid w:val="00460D52"/>
    <w:rsid w:val="00460E3E"/>
    <w:rsid w:val="004618F8"/>
    <w:rsid w:val="0046380B"/>
    <w:rsid w:val="0046431A"/>
    <w:rsid w:val="004664C6"/>
    <w:rsid w:val="00466D7C"/>
    <w:rsid w:val="00467B99"/>
    <w:rsid w:val="00470395"/>
    <w:rsid w:val="004712DC"/>
    <w:rsid w:val="004714D4"/>
    <w:rsid w:val="00471CD3"/>
    <w:rsid w:val="00471E45"/>
    <w:rsid w:val="00472495"/>
    <w:rsid w:val="0047258C"/>
    <w:rsid w:val="004736BA"/>
    <w:rsid w:val="00473970"/>
    <w:rsid w:val="00473DA4"/>
    <w:rsid w:val="00474CDF"/>
    <w:rsid w:val="004756F5"/>
    <w:rsid w:val="00475DC6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874F3"/>
    <w:rsid w:val="00491100"/>
    <w:rsid w:val="004916A8"/>
    <w:rsid w:val="00492E5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A1"/>
    <w:rsid w:val="004B1AF9"/>
    <w:rsid w:val="004B1FE8"/>
    <w:rsid w:val="004B2B3E"/>
    <w:rsid w:val="004B35D4"/>
    <w:rsid w:val="004B3CE8"/>
    <w:rsid w:val="004B4923"/>
    <w:rsid w:val="004B55D1"/>
    <w:rsid w:val="004B6862"/>
    <w:rsid w:val="004B68D6"/>
    <w:rsid w:val="004C036B"/>
    <w:rsid w:val="004C0CED"/>
    <w:rsid w:val="004C0DDF"/>
    <w:rsid w:val="004C0F53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3D7E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77A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20D8"/>
    <w:rsid w:val="00543414"/>
    <w:rsid w:val="005448B8"/>
    <w:rsid w:val="0054597A"/>
    <w:rsid w:val="00546545"/>
    <w:rsid w:val="0054690E"/>
    <w:rsid w:val="00546AA4"/>
    <w:rsid w:val="00547927"/>
    <w:rsid w:val="0055011D"/>
    <w:rsid w:val="00550532"/>
    <w:rsid w:val="00550D43"/>
    <w:rsid w:val="00550F04"/>
    <w:rsid w:val="005513EC"/>
    <w:rsid w:val="00551409"/>
    <w:rsid w:val="005518A3"/>
    <w:rsid w:val="00551DE1"/>
    <w:rsid w:val="005520BD"/>
    <w:rsid w:val="00552AE6"/>
    <w:rsid w:val="00552B6F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D5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6E9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897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54ED"/>
    <w:rsid w:val="005E5A8D"/>
    <w:rsid w:val="005E6189"/>
    <w:rsid w:val="005E7755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823"/>
    <w:rsid w:val="00603E90"/>
    <w:rsid w:val="00604AA3"/>
    <w:rsid w:val="00604BA2"/>
    <w:rsid w:val="0060714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703"/>
    <w:rsid w:val="00632827"/>
    <w:rsid w:val="00633B9E"/>
    <w:rsid w:val="00634B96"/>
    <w:rsid w:val="00634BD0"/>
    <w:rsid w:val="006351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2D6A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2EFF"/>
    <w:rsid w:val="00673646"/>
    <w:rsid w:val="006737D6"/>
    <w:rsid w:val="00673A65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280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59B"/>
    <w:rsid w:val="006B569B"/>
    <w:rsid w:val="006B61E9"/>
    <w:rsid w:val="006B75A8"/>
    <w:rsid w:val="006B7D31"/>
    <w:rsid w:val="006C07E6"/>
    <w:rsid w:val="006C0EA3"/>
    <w:rsid w:val="006C1514"/>
    <w:rsid w:val="006C20AC"/>
    <w:rsid w:val="006C239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2543"/>
    <w:rsid w:val="006D2A9E"/>
    <w:rsid w:val="006D2C1F"/>
    <w:rsid w:val="006D3941"/>
    <w:rsid w:val="006D65C5"/>
    <w:rsid w:val="006D6689"/>
    <w:rsid w:val="006D6829"/>
    <w:rsid w:val="006D7188"/>
    <w:rsid w:val="006D7A59"/>
    <w:rsid w:val="006D7CCD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E749E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6F784E"/>
    <w:rsid w:val="00700674"/>
    <w:rsid w:val="007025C6"/>
    <w:rsid w:val="00702EB2"/>
    <w:rsid w:val="0070421F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2FC2"/>
    <w:rsid w:val="0071312A"/>
    <w:rsid w:val="00713781"/>
    <w:rsid w:val="00713BA0"/>
    <w:rsid w:val="00713E0E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6F7"/>
    <w:rsid w:val="007238E8"/>
    <w:rsid w:val="00723953"/>
    <w:rsid w:val="00723B86"/>
    <w:rsid w:val="00723C61"/>
    <w:rsid w:val="00724D75"/>
    <w:rsid w:val="00725481"/>
    <w:rsid w:val="007257E2"/>
    <w:rsid w:val="0072592D"/>
    <w:rsid w:val="00726F11"/>
    <w:rsid w:val="00730EF4"/>
    <w:rsid w:val="00730F48"/>
    <w:rsid w:val="007311D5"/>
    <w:rsid w:val="007313B2"/>
    <w:rsid w:val="007327D1"/>
    <w:rsid w:val="00732C93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55F"/>
    <w:rsid w:val="007475CF"/>
    <w:rsid w:val="00747D61"/>
    <w:rsid w:val="007501B0"/>
    <w:rsid w:val="00751494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AB7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362A"/>
    <w:rsid w:val="007836F5"/>
    <w:rsid w:val="00784057"/>
    <w:rsid w:val="0078497B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38EB"/>
    <w:rsid w:val="00795FD1"/>
    <w:rsid w:val="0079685E"/>
    <w:rsid w:val="007969D6"/>
    <w:rsid w:val="007972D7"/>
    <w:rsid w:val="0079742C"/>
    <w:rsid w:val="00797C4D"/>
    <w:rsid w:val="007A0EED"/>
    <w:rsid w:val="007A3642"/>
    <w:rsid w:val="007A3AAA"/>
    <w:rsid w:val="007A4966"/>
    <w:rsid w:val="007A7291"/>
    <w:rsid w:val="007A78E1"/>
    <w:rsid w:val="007A78FA"/>
    <w:rsid w:val="007B0414"/>
    <w:rsid w:val="007B0556"/>
    <w:rsid w:val="007B2648"/>
    <w:rsid w:val="007B30BA"/>
    <w:rsid w:val="007B334C"/>
    <w:rsid w:val="007B3769"/>
    <w:rsid w:val="007B46BF"/>
    <w:rsid w:val="007B4947"/>
    <w:rsid w:val="007B52A4"/>
    <w:rsid w:val="007B5935"/>
    <w:rsid w:val="007B7C59"/>
    <w:rsid w:val="007B7D2E"/>
    <w:rsid w:val="007B7D93"/>
    <w:rsid w:val="007C1A96"/>
    <w:rsid w:val="007C2FB4"/>
    <w:rsid w:val="007C36E0"/>
    <w:rsid w:val="007C3BDA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A3F"/>
    <w:rsid w:val="007E3DD2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E1D"/>
    <w:rsid w:val="007F0F84"/>
    <w:rsid w:val="007F1981"/>
    <w:rsid w:val="007F23BE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56"/>
    <w:rsid w:val="008004B6"/>
    <w:rsid w:val="00800D39"/>
    <w:rsid w:val="00800EF4"/>
    <w:rsid w:val="00800F23"/>
    <w:rsid w:val="00801334"/>
    <w:rsid w:val="00801CCD"/>
    <w:rsid w:val="00801CCF"/>
    <w:rsid w:val="00801DBE"/>
    <w:rsid w:val="00801F52"/>
    <w:rsid w:val="008027FE"/>
    <w:rsid w:val="00804065"/>
    <w:rsid w:val="008045A4"/>
    <w:rsid w:val="00804B6A"/>
    <w:rsid w:val="00805BFF"/>
    <w:rsid w:val="00806178"/>
    <w:rsid w:val="008078BB"/>
    <w:rsid w:val="008079F7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67F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46D7"/>
    <w:rsid w:val="008274EC"/>
    <w:rsid w:val="00827BA7"/>
    <w:rsid w:val="00830F8F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36ED7"/>
    <w:rsid w:val="00840290"/>
    <w:rsid w:val="008404CE"/>
    <w:rsid w:val="008404E5"/>
    <w:rsid w:val="00840B62"/>
    <w:rsid w:val="00840B9F"/>
    <w:rsid w:val="00840F7E"/>
    <w:rsid w:val="00841498"/>
    <w:rsid w:val="00841AF6"/>
    <w:rsid w:val="00841C89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2F4"/>
    <w:rsid w:val="008636A9"/>
    <w:rsid w:val="008637CE"/>
    <w:rsid w:val="0086393C"/>
    <w:rsid w:val="00863A76"/>
    <w:rsid w:val="00863C4A"/>
    <w:rsid w:val="00863EB2"/>
    <w:rsid w:val="00864DEE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2EDE"/>
    <w:rsid w:val="00893393"/>
    <w:rsid w:val="008936A6"/>
    <w:rsid w:val="00894773"/>
    <w:rsid w:val="00894DA1"/>
    <w:rsid w:val="00894DC8"/>
    <w:rsid w:val="0089623F"/>
    <w:rsid w:val="0089671C"/>
    <w:rsid w:val="00896785"/>
    <w:rsid w:val="00897113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485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59B"/>
    <w:rsid w:val="008B19E8"/>
    <w:rsid w:val="008B1BCD"/>
    <w:rsid w:val="008B1E1A"/>
    <w:rsid w:val="008B242B"/>
    <w:rsid w:val="008B3E6A"/>
    <w:rsid w:val="008B507B"/>
    <w:rsid w:val="008B64F2"/>
    <w:rsid w:val="008B6A4D"/>
    <w:rsid w:val="008B7159"/>
    <w:rsid w:val="008B7607"/>
    <w:rsid w:val="008B7F35"/>
    <w:rsid w:val="008C25DA"/>
    <w:rsid w:val="008C4130"/>
    <w:rsid w:val="008C5504"/>
    <w:rsid w:val="008C5C8F"/>
    <w:rsid w:val="008C7820"/>
    <w:rsid w:val="008C7DEE"/>
    <w:rsid w:val="008C7FAA"/>
    <w:rsid w:val="008D07EF"/>
    <w:rsid w:val="008D18D9"/>
    <w:rsid w:val="008D1A86"/>
    <w:rsid w:val="008D1BB9"/>
    <w:rsid w:val="008D2400"/>
    <w:rsid w:val="008D26D5"/>
    <w:rsid w:val="008D26FB"/>
    <w:rsid w:val="008D2B3D"/>
    <w:rsid w:val="008D36B1"/>
    <w:rsid w:val="008D3718"/>
    <w:rsid w:val="008D40C0"/>
    <w:rsid w:val="008D4B72"/>
    <w:rsid w:val="008D4B83"/>
    <w:rsid w:val="008D5DF0"/>
    <w:rsid w:val="008D6DE5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3D04"/>
    <w:rsid w:val="008E4637"/>
    <w:rsid w:val="008E52A1"/>
    <w:rsid w:val="008E554C"/>
    <w:rsid w:val="008E6062"/>
    <w:rsid w:val="008E63F3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5FC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3F3E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B99"/>
    <w:rsid w:val="00922C35"/>
    <w:rsid w:val="00922D67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438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44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660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7E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275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2CA3"/>
    <w:rsid w:val="009932E4"/>
    <w:rsid w:val="00995259"/>
    <w:rsid w:val="009957D8"/>
    <w:rsid w:val="00996867"/>
    <w:rsid w:val="00996E7B"/>
    <w:rsid w:val="009975A3"/>
    <w:rsid w:val="009975FD"/>
    <w:rsid w:val="009976BE"/>
    <w:rsid w:val="00997BD4"/>
    <w:rsid w:val="00997C9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1E40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4E1C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87E"/>
    <w:rsid w:val="00A23942"/>
    <w:rsid w:val="00A23B19"/>
    <w:rsid w:val="00A24619"/>
    <w:rsid w:val="00A25018"/>
    <w:rsid w:val="00A2579A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6A23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4472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A1A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1367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F2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55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930"/>
    <w:rsid w:val="00AC6DA9"/>
    <w:rsid w:val="00AC7060"/>
    <w:rsid w:val="00AC7DA8"/>
    <w:rsid w:val="00AD0A25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B77"/>
    <w:rsid w:val="00AF5F4A"/>
    <w:rsid w:val="00AF6881"/>
    <w:rsid w:val="00B004C5"/>
    <w:rsid w:val="00B01285"/>
    <w:rsid w:val="00B018AF"/>
    <w:rsid w:val="00B01F5C"/>
    <w:rsid w:val="00B02131"/>
    <w:rsid w:val="00B02564"/>
    <w:rsid w:val="00B0337C"/>
    <w:rsid w:val="00B03698"/>
    <w:rsid w:val="00B03875"/>
    <w:rsid w:val="00B05338"/>
    <w:rsid w:val="00B056EF"/>
    <w:rsid w:val="00B0588B"/>
    <w:rsid w:val="00B05C09"/>
    <w:rsid w:val="00B0638F"/>
    <w:rsid w:val="00B069F0"/>
    <w:rsid w:val="00B06BE6"/>
    <w:rsid w:val="00B06D52"/>
    <w:rsid w:val="00B07210"/>
    <w:rsid w:val="00B07529"/>
    <w:rsid w:val="00B07B97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2E0D"/>
    <w:rsid w:val="00B432F5"/>
    <w:rsid w:val="00B4372E"/>
    <w:rsid w:val="00B43F84"/>
    <w:rsid w:val="00B442C7"/>
    <w:rsid w:val="00B444A2"/>
    <w:rsid w:val="00B46B1A"/>
    <w:rsid w:val="00B472D1"/>
    <w:rsid w:val="00B47392"/>
    <w:rsid w:val="00B47C88"/>
    <w:rsid w:val="00B47CC9"/>
    <w:rsid w:val="00B47E00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A7"/>
    <w:rsid w:val="00B72003"/>
    <w:rsid w:val="00B7224D"/>
    <w:rsid w:val="00B72C9E"/>
    <w:rsid w:val="00B730CD"/>
    <w:rsid w:val="00B734BC"/>
    <w:rsid w:val="00B7365A"/>
    <w:rsid w:val="00B73C5F"/>
    <w:rsid w:val="00B74185"/>
    <w:rsid w:val="00B745D1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D81"/>
    <w:rsid w:val="00B82F17"/>
    <w:rsid w:val="00B83631"/>
    <w:rsid w:val="00B83FDB"/>
    <w:rsid w:val="00B84233"/>
    <w:rsid w:val="00B844ED"/>
    <w:rsid w:val="00B84EA8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4990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91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171"/>
    <w:rsid w:val="00BD76D7"/>
    <w:rsid w:val="00BE0545"/>
    <w:rsid w:val="00BE0DFF"/>
    <w:rsid w:val="00BE0E77"/>
    <w:rsid w:val="00BE2BF6"/>
    <w:rsid w:val="00BE34F1"/>
    <w:rsid w:val="00BE358A"/>
    <w:rsid w:val="00BE39DA"/>
    <w:rsid w:val="00BE3CE7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0B28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43E"/>
    <w:rsid w:val="00C00749"/>
    <w:rsid w:val="00C02717"/>
    <w:rsid w:val="00C0447B"/>
    <w:rsid w:val="00C046C4"/>
    <w:rsid w:val="00C04E75"/>
    <w:rsid w:val="00C051B8"/>
    <w:rsid w:val="00C066FF"/>
    <w:rsid w:val="00C069F7"/>
    <w:rsid w:val="00C06B35"/>
    <w:rsid w:val="00C06E7E"/>
    <w:rsid w:val="00C072BA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667"/>
    <w:rsid w:val="00C31927"/>
    <w:rsid w:val="00C3256B"/>
    <w:rsid w:val="00C32AA8"/>
    <w:rsid w:val="00C34026"/>
    <w:rsid w:val="00C3452E"/>
    <w:rsid w:val="00C3547F"/>
    <w:rsid w:val="00C35E35"/>
    <w:rsid w:val="00C35EB3"/>
    <w:rsid w:val="00C36166"/>
    <w:rsid w:val="00C36E16"/>
    <w:rsid w:val="00C36F0D"/>
    <w:rsid w:val="00C40A0A"/>
    <w:rsid w:val="00C41B14"/>
    <w:rsid w:val="00C41DC6"/>
    <w:rsid w:val="00C42DB1"/>
    <w:rsid w:val="00C434CB"/>
    <w:rsid w:val="00C44431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426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4D0C"/>
    <w:rsid w:val="00C75D66"/>
    <w:rsid w:val="00C771D7"/>
    <w:rsid w:val="00C777DD"/>
    <w:rsid w:val="00C7782D"/>
    <w:rsid w:val="00C77B92"/>
    <w:rsid w:val="00C81272"/>
    <w:rsid w:val="00C812F2"/>
    <w:rsid w:val="00C82024"/>
    <w:rsid w:val="00C82597"/>
    <w:rsid w:val="00C82727"/>
    <w:rsid w:val="00C82CB6"/>
    <w:rsid w:val="00C82CBB"/>
    <w:rsid w:val="00C83050"/>
    <w:rsid w:val="00C832BF"/>
    <w:rsid w:val="00C8339D"/>
    <w:rsid w:val="00C837B8"/>
    <w:rsid w:val="00C8411A"/>
    <w:rsid w:val="00C84146"/>
    <w:rsid w:val="00C848DF"/>
    <w:rsid w:val="00C855BC"/>
    <w:rsid w:val="00C8606F"/>
    <w:rsid w:val="00C86199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9DF"/>
    <w:rsid w:val="00C95AF5"/>
    <w:rsid w:val="00C95B32"/>
    <w:rsid w:val="00C95E26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29E"/>
    <w:rsid w:val="00CA6416"/>
    <w:rsid w:val="00CA773E"/>
    <w:rsid w:val="00CA7EC6"/>
    <w:rsid w:val="00CA7EC8"/>
    <w:rsid w:val="00CB0F42"/>
    <w:rsid w:val="00CB13A0"/>
    <w:rsid w:val="00CB16EC"/>
    <w:rsid w:val="00CB1C2C"/>
    <w:rsid w:val="00CB1F92"/>
    <w:rsid w:val="00CB27CE"/>
    <w:rsid w:val="00CB2C6E"/>
    <w:rsid w:val="00CB46A8"/>
    <w:rsid w:val="00CB4F02"/>
    <w:rsid w:val="00CB4FAC"/>
    <w:rsid w:val="00CB5019"/>
    <w:rsid w:val="00CB59E5"/>
    <w:rsid w:val="00CB6F09"/>
    <w:rsid w:val="00CB759B"/>
    <w:rsid w:val="00CC0407"/>
    <w:rsid w:val="00CC04A4"/>
    <w:rsid w:val="00CC1A0A"/>
    <w:rsid w:val="00CC29D6"/>
    <w:rsid w:val="00CC2F3A"/>
    <w:rsid w:val="00CC51FF"/>
    <w:rsid w:val="00CC679F"/>
    <w:rsid w:val="00CC684C"/>
    <w:rsid w:val="00CC749B"/>
    <w:rsid w:val="00CD057A"/>
    <w:rsid w:val="00CD1360"/>
    <w:rsid w:val="00CD142C"/>
    <w:rsid w:val="00CD14BE"/>
    <w:rsid w:val="00CD151F"/>
    <w:rsid w:val="00CD23BA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6DD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04BD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94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01F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87341"/>
    <w:rsid w:val="00D905C4"/>
    <w:rsid w:val="00D90F31"/>
    <w:rsid w:val="00D9286E"/>
    <w:rsid w:val="00D92AF3"/>
    <w:rsid w:val="00D93622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5FD"/>
    <w:rsid w:val="00DA775F"/>
    <w:rsid w:val="00DB0E04"/>
    <w:rsid w:val="00DB0F5D"/>
    <w:rsid w:val="00DB1F75"/>
    <w:rsid w:val="00DB2CE5"/>
    <w:rsid w:val="00DB3526"/>
    <w:rsid w:val="00DB355C"/>
    <w:rsid w:val="00DB381C"/>
    <w:rsid w:val="00DB3FB7"/>
    <w:rsid w:val="00DB4463"/>
    <w:rsid w:val="00DB449E"/>
    <w:rsid w:val="00DB5325"/>
    <w:rsid w:val="00DB5668"/>
    <w:rsid w:val="00DB5817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E6AF4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1B77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707"/>
    <w:rsid w:val="00E06A81"/>
    <w:rsid w:val="00E075FD"/>
    <w:rsid w:val="00E119E0"/>
    <w:rsid w:val="00E1247E"/>
    <w:rsid w:val="00E12B46"/>
    <w:rsid w:val="00E130E7"/>
    <w:rsid w:val="00E13C8B"/>
    <w:rsid w:val="00E14AF1"/>
    <w:rsid w:val="00E1607F"/>
    <w:rsid w:val="00E170F5"/>
    <w:rsid w:val="00E1756C"/>
    <w:rsid w:val="00E20292"/>
    <w:rsid w:val="00E206D9"/>
    <w:rsid w:val="00E2076C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C11"/>
    <w:rsid w:val="00E31D74"/>
    <w:rsid w:val="00E331BA"/>
    <w:rsid w:val="00E33B9F"/>
    <w:rsid w:val="00E34078"/>
    <w:rsid w:val="00E3491B"/>
    <w:rsid w:val="00E34EE9"/>
    <w:rsid w:val="00E358B9"/>
    <w:rsid w:val="00E35D93"/>
    <w:rsid w:val="00E364CD"/>
    <w:rsid w:val="00E36FCC"/>
    <w:rsid w:val="00E37241"/>
    <w:rsid w:val="00E373F8"/>
    <w:rsid w:val="00E37935"/>
    <w:rsid w:val="00E37E4E"/>
    <w:rsid w:val="00E37F5C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569C"/>
    <w:rsid w:val="00E46329"/>
    <w:rsid w:val="00E466C2"/>
    <w:rsid w:val="00E4681B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8C2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49F"/>
    <w:rsid w:val="00E56C7B"/>
    <w:rsid w:val="00E57912"/>
    <w:rsid w:val="00E602C1"/>
    <w:rsid w:val="00E603E1"/>
    <w:rsid w:val="00E6068A"/>
    <w:rsid w:val="00E61556"/>
    <w:rsid w:val="00E62230"/>
    <w:rsid w:val="00E6244F"/>
    <w:rsid w:val="00E62730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73A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DBD"/>
    <w:rsid w:val="00E77FFD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A7DD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C6A"/>
    <w:rsid w:val="00EB5D14"/>
    <w:rsid w:val="00EB61D9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4C59"/>
    <w:rsid w:val="00EC5A52"/>
    <w:rsid w:val="00EC5A67"/>
    <w:rsid w:val="00EC5B15"/>
    <w:rsid w:val="00EC71B5"/>
    <w:rsid w:val="00EC7309"/>
    <w:rsid w:val="00ED0178"/>
    <w:rsid w:val="00ED0581"/>
    <w:rsid w:val="00ED08BD"/>
    <w:rsid w:val="00ED130A"/>
    <w:rsid w:val="00ED1339"/>
    <w:rsid w:val="00ED332F"/>
    <w:rsid w:val="00ED4B6B"/>
    <w:rsid w:val="00ED4DC7"/>
    <w:rsid w:val="00ED4E5E"/>
    <w:rsid w:val="00ED556C"/>
    <w:rsid w:val="00ED593E"/>
    <w:rsid w:val="00ED6E8F"/>
    <w:rsid w:val="00EE0BAF"/>
    <w:rsid w:val="00EE12AA"/>
    <w:rsid w:val="00EE314D"/>
    <w:rsid w:val="00EE31D0"/>
    <w:rsid w:val="00EE36C5"/>
    <w:rsid w:val="00EE3724"/>
    <w:rsid w:val="00EE560A"/>
    <w:rsid w:val="00EE5B4B"/>
    <w:rsid w:val="00EE67A8"/>
    <w:rsid w:val="00EE757F"/>
    <w:rsid w:val="00EF0850"/>
    <w:rsid w:val="00EF16F4"/>
    <w:rsid w:val="00EF35B7"/>
    <w:rsid w:val="00EF36B2"/>
    <w:rsid w:val="00EF3C2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68F1"/>
    <w:rsid w:val="00F070D5"/>
    <w:rsid w:val="00F07C4E"/>
    <w:rsid w:val="00F1055A"/>
    <w:rsid w:val="00F10E70"/>
    <w:rsid w:val="00F111EE"/>
    <w:rsid w:val="00F11DD2"/>
    <w:rsid w:val="00F11FB7"/>
    <w:rsid w:val="00F121D7"/>
    <w:rsid w:val="00F14126"/>
    <w:rsid w:val="00F148E7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2EB5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75E"/>
    <w:rsid w:val="00F4184E"/>
    <w:rsid w:val="00F41B31"/>
    <w:rsid w:val="00F432E9"/>
    <w:rsid w:val="00F43494"/>
    <w:rsid w:val="00F4350C"/>
    <w:rsid w:val="00F436AD"/>
    <w:rsid w:val="00F43747"/>
    <w:rsid w:val="00F43B80"/>
    <w:rsid w:val="00F44698"/>
    <w:rsid w:val="00F451CB"/>
    <w:rsid w:val="00F456D3"/>
    <w:rsid w:val="00F45A6A"/>
    <w:rsid w:val="00F46C31"/>
    <w:rsid w:val="00F503C4"/>
    <w:rsid w:val="00F50594"/>
    <w:rsid w:val="00F510E4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2BF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19B5"/>
    <w:rsid w:val="00F82EB5"/>
    <w:rsid w:val="00F832CA"/>
    <w:rsid w:val="00F840E4"/>
    <w:rsid w:val="00F8414E"/>
    <w:rsid w:val="00F86465"/>
    <w:rsid w:val="00F869FD"/>
    <w:rsid w:val="00F86CDC"/>
    <w:rsid w:val="00F91438"/>
    <w:rsid w:val="00F92070"/>
    <w:rsid w:val="00F926AF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EA1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2D96"/>
    <w:rsid w:val="00FC32F4"/>
    <w:rsid w:val="00FC369B"/>
    <w:rsid w:val="00FC4484"/>
    <w:rsid w:val="00FC462F"/>
    <w:rsid w:val="00FC4E17"/>
    <w:rsid w:val="00FC5332"/>
    <w:rsid w:val="00FC6902"/>
    <w:rsid w:val="00FC6BFD"/>
    <w:rsid w:val="00FC7077"/>
    <w:rsid w:val="00FC7297"/>
    <w:rsid w:val="00FC7B2B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D7938"/>
    <w:rsid w:val="00FE03D1"/>
    <w:rsid w:val="00FE1CE4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878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659A"/>
    <w:rsid w:val="00FF730A"/>
    <w:rsid w:val="00FF7540"/>
    <w:rsid w:val="00FF757C"/>
    <w:rsid w:val="00FF75E8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9D43B6"/>
    <w:pPr>
      <w:ind w:firstLine="567"/>
      <w:jc w:val="both"/>
    </w:pPr>
    <w:rPr>
      <w:sz w:val="26"/>
      <w:szCs w:val="26"/>
    </w:rPr>
  </w:style>
  <w:style w:type="character" w:customStyle="1" w:styleId="af4">
    <w:name w:val="Без интервала Знак"/>
    <w:link w:val="af3"/>
    <w:uiPriority w:val="1"/>
    <w:rsid w:val="009D43B6"/>
    <w:rPr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paragraph" w:styleId="af7">
    <w:name w:val="Balloon Text"/>
    <w:basedOn w:val="a"/>
    <w:link w:val="af8"/>
    <w:rsid w:val="005E5A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E5A8D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link w:val="NoSpacingChar"/>
    <w:rsid w:val="00B745D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20"/>
    <w:locked/>
    <w:rsid w:val="00B745D1"/>
    <w:rPr>
      <w:rFonts w:ascii="Calibri" w:hAnsi="Calibri"/>
      <w:sz w:val="22"/>
      <w:szCs w:val="22"/>
    </w:rPr>
  </w:style>
  <w:style w:type="character" w:customStyle="1" w:styleId="postheadertitleauthorname">
    <w:name w:val="postheadertitle__authorname"/>
    <w:basedOn w:val="a0"/>
    <w:rsid w:val="000A00B2"/>
  </w:style>
  <w:style w:type="paragraph" w:customStyle="1" w:styleId="futurismarkdown-paragraph">
    <w:name w:val="futurismarkdown-paragraph"/>
    <w:basedOn w:val="a"/>
    <w:rsid w:val="00C31667"/>
    <w:pPr>
      <w:spacing w:before="100" w:beforeAutospacing="1" w:after="100" w:afterAutospacing="1"/>
    </w:pPr>
    <w:rPr>
      <w:sz w:val="24"/>
    </w:rPr>
  </w:style>
  <w:style w:type="character" w:customStyle="1" w:styleId="grame">
    <w:name w:val="grame"/>
    <w:basedOn w:val="a0"/>
    <w:rsid w:val="00C066FF"/>
  </w:style>
  <w:style w:type="character" w:styleId="af9">
    <w:name w:val="FollowedHyperlink"/>
    <w:basedOn w:val="a0"/>
    <w:rsid w:val="00B73C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www.garant.ru/products/ipo/prime/doc/40557906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publ/23-1-0-605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base.garant.ru/70512244/?ysclid=m7nzgomalz5468708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5524/" TargetMode="External"/><Relationship Id="rId20" Type="http://schemas.openxmlformats.org/officeDocument/2006/relationships/hyperlink" Target="https://top-technologies.ru/ru/article/view?id=39711&amp;ysclid=m1u9ky88cz2677737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://pravo.gov.ru/proxy/ips/?docbody=&amp;prevDoc=186066764&amp;backlink=1&amp;&amp;nd=186043269&amp;rdk=0&amp;refoid=1860785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2839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E84E-E3DF-4F5E-BB7E-2E991AFD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16375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365</cp:revision>
  <cp:lastPrinted>2025-03-04T00:26:00Z</cp:lastPrinted>
  <dcterms:created xsi:type="dcterms:W3CDTF">2023-01-16T05:13:00Z</dcterms:created>
  <dcterms:modified xsi:type="dcterms:W3CDTF">2025-03-11T03:33:00Z</dcterms:modified>
</cp:coreProperties>
</file>