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73" w:rsidRDefault="000E7992" w:rsidP="000E7992">
      <w:pPr>
        <w:pStyle w:val="a3"/>
        <w:tabs>
          <w:tab w:val="left" w:pos="3952"/>
        </w:tabs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Информатика 7</w:t>
      </w:r>
      <w:r w:rsidR="000A0044">
        <w:rPr>
          <w:b/>
          <w:sz w:val="28"/>
          <w:szCs w:val="28"/>
        </w:rPr>
        <w:t xml:space="preserve"> - 8</w:t>
      </w:r>
      <w:r>
        <w:rPr>
          <w:b/>
          <w:sz w:val="28"/>
          <w:szCs w:val="28"/>
        </w:rPr>
        <w:t xml:space="preserve"> </w:t>
      </w:r>
      <w:r w:rsidR="000A0044">
        <w:rPr>
          <w:b/>
          <w:sz w:val="28"/>
          <w:szCs w:val="28"/>
        </w:rPr>
        <w:t>к</w:t>
      </w:r>
      <w:r w:rsidR="007E6473" w:rsidRPr="000E7992">
        <w:rPr>
          <w:b/>
          <w:sz w:val="28"/>
          <w:szCs w:val="28"/>
        </w:rPr>
        <w:t>ласс</w:t>
      </w:r>
    </w:p>
    <w:p w:rsidR="000E7992" w:rsidRDefault="000E7992" w:rsidP="000E7992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2024/25</w:t>
      </w:r>
    </w:p>
    <w:p w:rsidR="000E7992" w:rsidRDefault="000E7992" w:rsidP="000E7992">
      <w:pPr>
        <w:pStyle w:val="a3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0E7992" w:rsidRPr="000E7992" w:rsidRDefault="000E7992" w:rsidP="000E7992">
      <w:pPr>
        <w:pStyle w:val="a3"/>
        <w:ind w:left="644"/>
        <w:rPr>
          <w:b/>
          <w:sz w:val="28"/>
          <w:szCs w:val="28"/>
        </w:rPr>
      </w:pPr>
    </w:p>
    <w:p w:rsidR="007E6473" w:rsidRPr="000E7992" w:rsidRDefault="007E6473" w:rsidP="007E6473">
      <w:pPr>
        <w:pStyle w:val="a3"/>
        <w:ind w:left="616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>Максимальная продолжительность – 180 мин.</w:t>
      </w:r>
    </w:p>
    <w:p w:rsidR="007E6473" w:rsidRPr="000E7992" w:rsidRDefault="007E6473" w:rsidP="007C6B47">
      <w:pPr>
        <w:pStyle w:val="a3"/>
        <w:ind w:left="616"/>
        <w:jc w:val="both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 xml:space="preserve">Максимально возможное количество баллов – </w:t>
      </w:r>
      <w:r w:rsidR="007C6B47">
        <w:rPr>
          <w:b/>
          <w:sz w:val="28"/>
          <w:szCs w:val="28"/>
        </w:rPr>
        <w:t>100</w:t>
      </w:r>
      <w:r w:rsidRPr="000E7992">
        <w:rPr>
          <w:b/>
          <w:sz w:val="28"/>
          <w:szCs w:val="28"/>
        </w:rPr>
        <w:t xml:space="preserve"> (даже при условии большего суммарного количества баллов за выполненные задания).</w:t>
      </w:r>
    </w:p>
    <w:p w:rsidR="007E6473" w:rsidRPr="000E7992" w:rsidRDefault="007E6473" w:rsidP="007C6B47">
      <w:pPr>
        <w:pStyle w:val="a3"/>
        <w:ind w:left="616"/>
        <w:jc w:val="both"/>
        <w:rPr>
          <w:b/>
          <w:sz w:val="28"/>
          <w:szCs w:val="28"/>
        </w:rPr>
      </w:pPr>
      <w:r w:rsidRPr="000E7992">
        <w:rPr>
          <w:b/>
          <w:sz w:val="28"/>
          <w:szCs w:val="28"/>
        </w:rPr>
        <w:t>Для получения максимального балла достаточно решить задания Части 1, не приступая к решению задач Части 2.</w:t>
      </w:r>
    </w:p>
    <w:p w:rsidR="007E6473" w:rsidRPr="000E7992" w:rsidRDefault="007E6473" w:rsidP="007E6473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t>Часть 1.</w:t>
      </w:r>
    </w:p>
    <w:p w:rsidR="000E7992" w:rsidRPr="000E7992" w:rsidRDefault="000E7992" w:rsidP="007E6473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t>Внимание! Обязательно пишите решение задач, ответ без решения не засчитывается!</w:t>
      </w:r>
    </w:p>
    <w:p w:rsidR="007E6473" w:rsidRPr="00F8036B" w:rsidRDefault="007E6473" w:rsidP="007E6473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8036B">
        <w:rPr>
          <w:rStyle w:val="fontstyle01"/>
          <w:rFonts w:ascii="Times New Roman" w:hAnsi="Times New Roman" w:cs="Times New Roman"/>
          <w:sz w:val="24"/>
          <w:szCs w:val="24"/>
        </w:rPr>
        <w:t>Задача 1 (</w:t>
      </w:r>
      <w:r w:rsidR="00B53867" w:rsidRPr="00EE1D86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Pr="00F8036B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Семиклассник Сергей любит выполнять упражнения на внимательность. Вот и этот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 о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>н взял 16 карточек, на каждой из которых написал одно из 16-ти чисел натурального ряда,  от 1 до 16,  и разложил все карточки в порядке возрастания изображенных на них чисел. Затем он на каждой карточке написал еще по два числа, одно из которых равно остатку от деления числа на карточке на число 3, а другое - остатку от деления числа на карточке на число 5.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Потом он выполнил следующий алгоритм для составления новой последовательности карточек: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1. Выбрал из первоначального ряда карточек по порядку все карточки, у которых хотя бы один из остатков от деления на числа 3 или 5 равен нулю.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2. Из оставшихся карточек первоначального ряда выбрал по порядку все карточки, у которых хотя бы один из остатков равен 1.</w:t>
      </w:r>
    </w:p>
    <w:p w:rsidR="00152DDB" w:rsidRPr="00152DDB" w:rsidRDefault="00152DDB" w:rsidP="00152DDB">
      <w:pPr>
        <w:spacing w:after="0" w:line="240" w:lineRule="auto"/>
        <w:jc w:val="both"/>
        <w:rPr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3. Затем из оставшихся карточек первоначального ряда выбрал по порядку все карточки, где в качестве остатка от деления встречается число 2.</w:t>
      </w:r>
    </w:p>
    <w:p w:rsidR="00152DDB" w:rsidRDefault="00152DDB" w:rsidP="00152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sz w:val="24"/>
          <w:szCs w:val="24"/>
        </w:rPr>
        <w:t>Запишите последовательность чисел, которая в итоге получилась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Сергея</w:t>
      </w:r>
      <w:r w:rsidRPr="00152D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2DDB" w:rsidRPr="00152DDB" w:rsidRDefault="00152DDB" w:rsidP="00152DD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52DDB" w:rsidRPr="00152DDB" w:rsidRDefault="00152DDB" w:rsidP="00152DDB">
      <w:pPr>
        <w:widowControl w:val="0"/>
        <w:spacing w:line="240" w:lineRule="auto"/>
        <w:jc w:val="both"/>
        <w:rPr>
          <w:i/>
          <w:sz w:val="24"/>
          <w:szCs w:val="24"/>
        </w:rPr>
      </w:pPr>
      <w:r w:rsidRPr="00152DDB">
        <w:rPr>
          <w:rFonts w:ascii="Times New Roman" w:eastAsia="Times New Roman" w:hAnsi="Times New Roman" w:cs="Times New Roman"/>
          <w:i/>
          <w:sz w:val="24"/>
          <w:szCs w:val="24"/>
        </w:rPr>
        <w:t>За каждое неправильное число в последовательности минус 1 балл.</w:t>
      </w:r>
    </w:p>
    <w:p w:rsidR="000E7992" w:rsidRDefault="000E799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5F0C43" w:rsidRDefault="005F0C43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Задача 2 (</w:t>
      </w:r>
      <w:r w:rsidR="00065EDE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0A0044" w:rsidRPr="000E7992" w:rsidRDefault="000A0044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Команда семиклассников, состоящая из 6 человек, выстроилась в линейку как на рисунке 1. Андрей встал первым, его рост 159 см., следующим встал Борис – рост 150 см., третьим был Володя – рост 164 см., Глеб встал четвертым, его рост 155 см., Дима – пятый, его рост 167 см., Егор – шестой, рост 160 см. </w:t>
      </w:r>
    </w:p>
    <w:p w:rsidR="000E7992" w:rsidRPr="000E7992" w:rsidRDefault="000E7992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Тренер Виктор Григорьевич решил выстроить ребят по росту в порядке возрастания. Так как точный рост каждого семиклассника ему не известен, то тренер решил сравнивать рост ребят стоящих рядом  и менять их местами. </w:t>
      </w:r>
      <w:r w:rsidRPr="000E7992">
        <w:rPr>
          <w:rFonts w:ascii="Times New Roman" w:hAnsi="Times New Roman" w:cs="Times New Roman"/>
          <w:sz w:val="24"/>
          <w:szCs w:val="24"/>
        </w:rPr>
        <w:t>Какое минимальное количество раз необходимо выполнить эту операцию, для того, чтобы ребята выстроились по росту в порядке возрастания?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center" w:tblpY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0"/>
        <w:gridCol w:w="800"/>
        <w:gridCol w:w="847"/>
        <w:gridCol w:w="999"/>
        <w:gridCol w:w="889"/>
        <w:gridCol w:w="851"/>
      </w:tblGrid>
      <w:tr w:rsidR="000E7992" w:rsidTr="000E7992">
        <w:tc>
          <w:tcPr>
            <w:tcW w:w="5466" w:type="dxa"/>
            <w:gridSpan w:val="6"/>
          </w:tcPr>
          <w:p w:rsidR="000E7992" w:rsidRPr="000E7992" w:rsidRDefault="000E7992" w:rsidP="000E7992">
            <w:pPr>
              <w:jc w:val="both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273851" cy="797668"/>
                  <wp:effectExtent l="19050" t="0" r="2749" b="0"/>
                  <wp:docPr id="5" name="Рисунок 0" descr="istockphoto-1341673858-612x6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ockphoto-1341673858-612x612.jpg"/>
                          <pic:cNvPicPr/>
                        </pic:nvPicPr>
                        <pic:blipFill>
                          <a:blip r:embed="rId8" cstate="print"/>
                          <a:srcRect t="53607" r="17811" b="9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851" cy="79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992" w:rsidTr="000E7992">
        <w:tc>
          <w:tcPr>
            <w:tcW w:w="1080" w:type="dxa"/>
          </w:tcPr>
          <w:p w:rsidR="000E7992" w:rsidRPr="000E7992" w:rsidRDefault="000E7992" w:rsidP="000E7992">
            <w:pPr>
              <w:jc w:val="right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Андрей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 xml:space="preserve">   </w:t>
            </w: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159 см</w:t>
            </w:r>
          </w:p>
        </w:tc>
        <w:tc>
          <w:tcPr>
            <w:tcW w:w="800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Борис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150 см</w:t>
            </w:r>
          </w:p>
        </w:tc>
        <w:tc>
          <w:tcPr>
            <w:tcW w:w="847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Володя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164 см</w:t>
            </w:r>
          </w:p>
        </w:tc>
        <w:tc>
          <w:tcPr>
            <w:tcW w:w="999" w:type="dxa"/>
          </w:tcPr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Глеб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155 см</w:t>
            </w:r>
          </w:p>
        </w:tc>
        <w:tc>
          <w:tcPr>
            <w:tcW w:w="889" w:type="dxa"/>
          </w:tcPr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Дима</w:t>
            </w:r>
          </w:p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167 см</w:t>
            </w:r>
          </w:p>
        </w:tc>
        <w:tc>
          <w:tcPr>
            <w:tcW w:w="851" w:type="dxa"/>
          </w:tcPr>
          <w:p w:rsidR="000E7992" w:rsidRPr="000E7992" w:rsidRDefault="000E7992" w:rsidP="00065EDE">
            <w:pPr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Егор</w:t>
            </w: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  <w:t>160 см</w:t>
            </w:r>
          </w:p>
        </w:tc>
      </w:tr>
      <w:tr w:rsidR="000E7992" w:rsidTr="000E7992">
        <w:tc>
          <w:tcPr>
            <w:tcW w:w="5466" w:type="dxa"/>
            <w:gridSpan w:val="6"/>
          </w:tcPr>
          <w:p w:rsid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0E7992" w:rsidRPr="000E7992" w:rsidRDefault="000E7992" w:rsidP="000E7992">
            <w:pPr>
              <w:jc w:val="center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0E7992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Рисунок 1.</w:t>
            </w:r>
          </w:p>
        </w:tc>
      </w:tr>
    </w:tbl>
    <w:p w:rsidR="000E7992" w:rsidRP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E7992" w:rsidRDefault="000E7992" w:rsidP="000E799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0E7992" w:rsidRDefault="000E7992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065EDE" w:rsidRDefault="00065EDE" w:rsidP="00065EDE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>3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fontstyle01"/>
          <w:rFonts w:ascii="Times New Roman" w:hAnsi="Times New Roman" w:cs="Times New Roman"/>
          <w:sz w:val="24"/>
          <w:szCs w:val="24"/>
        </w:rPr>
        <w:t>15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</w:p>
    <w:p w:rsidR="000A0044" w:rsidRPr="000E7992" w:rsidRDefault="000A0044" w:rsidP="00065EDE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Семиклассник Сергей написал простую программу обработки строк. Программа работает так: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Вводится произвольная последовательность символов.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Вводится целое число - количество повторений цикла обработки.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К заданной последовательности символов применяется следующий цикл обработки: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1.   Все вхождения символа “A” заменить на “CC”;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2.   Все вхождения символа “B” заменить на “A”; 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 xml:space="preserve">3. </w:t>
      </w:r>
      <w:r w:rsidR="00554098">
        <w:rPr>
          <w:rFonts w:ascii="Times New Roman" w:hAnsi="Times New Roman" w:cs="Times New Roman"/>
          <w:sz w:val="24"/>
          <w:szCs w:val="24"/>
        </w:rPr>
        <w:t xml:space="preserve">  </w:t>
      </w:r>
      <w:r w:rsidRPr="00065EDE">
        <w:rPr>
          <w:rFonts w:ascii="Times New Roman" w:hAnsi="Times New Roman" w:cs="Times New Roman"/>
          <w:sz w:val="24"/>
          <w:szCs w:val="24"/>
        </w:rPr>
        <w:t>Все вхождения символа “C” заменить на “B”.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Цикл обработки применяется заданное количество раз.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Выводится обработанная последовательность символов.</w:t>
      </w: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EDE" w:rsidRPr="00065EDE" w:rsidRDefault="00065EDE" w:rsidP="000E79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Так, например, если задана последовательность работы символов S = ‘ABABA’ и количество повторений цикла  обработки равно 1, то будет выведена последовательность ‘BBABBABB’.</w:t>
      </w:r>
    </w:p>
    <w:p w:rsidR="000E7992" w:rsidRDefault="00065EDE" w:rsidP="0006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EDE">
        <w:rPr>
          <w:rFonts w:ascii="Times New Roman" w:hAnsi="Times New Roman" w:cs="Times New Roman"/>
          <w:sz w:val="24"/>
          <w:szCs w:val="24"/>
        </w:rPr>
        <w:t>Определите количество символов “</w:t>
      </w:r>
      <w:r w:rsidR="00256099">
        <w:rPr>
          <w:rFonts w:ascii="Times New Roman" w:hAnsi="Times New Roman" w:cs="Times New Roman"/>
          <w:sz w:val="24"/>
          <w:szCs w:val="24"/>
        </w:rPr>
        <w:t>В</w:t>
      </w:r>
      <w:r w:rsidRPr="00065EDE">
        <w:rPr>
          <w:rFonts w:ascii="Times New Roman" w:hAnsi="Times New Roman" w:cs="Times New Roman"/>
          <w:sz w:val="24"/>
          <w:szCs w:val="24"/>
        </w:rPr>
        <w:t xml:space="preserve">” в последовательности S, если задать количество повторений цикла равное </w:t>
      </w:r>
      <w:r w:rsidR="00256099">
        <w:rPr>
          <w:rFonts w:ascii="Times New Roman" w:hAnsi="Times New Roman" w:cs="Times New Roman"/>
          <w:sz w:val="24"/>
          <w:szCs w:val="24"/>
        </w:rPr>
        <w:t>5</w:t>
      </w:r>
      <w:r w:rsidRPr="00065EDE">
        <w:rPr>
          <w:rFonts w:ascii="Times New Roman" w:hAnsi="Times New Roman" w:cs="Times New Roman"/>
          <w:sz w:val="24"/>
          <w:szCs w:val="24"/>
        </w:rPr>
        <w:t>.</w:t>
      </w:r>
    </w:p>
    <w:p w:rsidR="00065EDE" w:rsidRDefault="00065EDE" w:rsidP="00065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0044" w:rsidRDefault="000A0044" w:rsidP="00B02E5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A6412A" w:rsidRDefault="00A6412A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B02E55" w:rsidRDefault="00EB4EF5" w:rsidP="00B02E55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4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 w:rsidR="00E81190">
        <w:rPr>
          <w:rStyle w:val="fontstyle01"/>
          <w:rFonts w:ascii="Times New Roman" w:hAnsi="Times New Roman" w:cs="Times New Roman"/>
          <w:sz w:val="24"/>
          <w:szCs w:val="24"/>
        </w:rPr>
        <w:t>20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  <w:r w:rsidR="00B02E55" w:rsidRPr="00B02E55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0A0044" w:rsidRDefault="000A0044" w:rsidP="00B02E55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</w:p>
    <w:p w:rsidR="00B02E55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РОБОТ, «живёт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прямоугольном лабиринте на клетчатой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плоскости.</w:t>
      </w:r>
    </w:p>
    <w:p w:rsidR="00B02E55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команд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РОБОТА 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команд-приказ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4 команд проверки условия.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Команды-приказы: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вниз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влево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любой из этих команд РОБОТ перемещается на одну клетку соответственно: вверх ↑, вниз ↓, влево ←, вправо →.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РОБОТ начнёт движение в сторону находящейся рядом с ним стены, то он разрушится, и программа прервётся.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4 команды проверяют истинность условия отсутствия стены у каждой стороны той клетки, где находится РОБОТ: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снизу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слева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свободно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E1D86" w:rsidRDefault="00EE1D86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условие</w:t>
      </w:r>
      <w:r w:rsidR="00EB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команд</w:t>
      </w:r>
    </w:p>
    <w:p w:rsidR="00EB1626" w:rsidRDefault="00B02E55" w:rsidP="00B02E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ПОКА</w:t>
      </w:r>
    </w:p>
    <w:p w:rsidR="00EB1626" w:rsidRDefault="00B02E55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выполняется, пока условие истинно.</w:t>
      </w:r>
    </w:p>
    <w:p w:rsidR="00EB1626" w:rsidRDefault="00EB1626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конструкции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условие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команда1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ИНАЧЕ команда2</w:t>
      </w:r>
    </w:p>
    <w:p w:rsidR="00EB1626" w:rsidRDefault="00B02E55" w:rsidP="00EB1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ЕСЛИ</w:t>
      </w:r>
    </w:p>
    <w:p w:rsidR="00EE1D86" w:rsidRDefault="00B02E55" w:rsidP="00EB16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команда1 (если условие истинно) или команда2 (если условие ложно).</w:t>
      </w:r>
    </w:p>
    <w:p w:rsidR="00EE1D86" w:rsidRDefault="00EE1D86" w:rsidP="00EE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D86" w:rsidRDefault="00B02E55" w:rsidP="00EE1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клеток лабиринта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требованию, что, начав движение</w:t>
      </w:r>
      <w:r w:rsidR="00EE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и выполнив предложенную программу, РОБОТ уцелеет и остановится</w:t>
      </w:r>
      <w:r w:rsidR="00EE1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закрашенной клетке (клетка F6)?</w:t>
      </w:r>
    </w:p>
    <w:p w:rsidR="00EE1D86" w:rsidRDefault="00B816BF" w:rsidP="00EE1D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2510" cy="2003425"/>
            <wp:effectExtent l="0" t="0" r="0" b="0"/>
            <wp:docPr id="2" name="Рисунок 1" descr="http://laska-samp.biz/informatika/images/sxema/sxema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ska-samp.biz/informatika/images/sxema/sxema6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E55" w:rsidRPr="00B02E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A0044" w:rsidRDefault="000A00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08A7" w:rsidRDefault="00A608A7" w:rsidP="00A608A7">
      <w:pPr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 w:rsidR="00E81190">
        <w:rPr>
          <w:rStyle w:val="fontstyle01"/>
          <w:rFonts w:ascii="Times New Roman" w:hAnsi="Times New Roman" w:cs="Times New Roman"/>
          <w:sz w:val="24"/>
          <w:szCs w:val="24"/>
        </w:rPr>
        <w:t>20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 баллов)</w:t>
      </w:r>
      <w:r w:rsidRPr="00B02E55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</w:p>
    <w:p w:rsidR="00EE1D86" w:rsidRDefault="00EE1D86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C02BA8" w:rsidRPr="0040562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iCs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>Администрация школы решила провести новогоднюю викторину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 xml:space="preserve"> с призами</w:t>
      </w:r>
      <w:r>
        <w:rPr>
          <w:rFonts w:ascii="Times New Roman" w:eastAsia="LiberationSerif" w:hAnsi="Times New Roman" w:cs="Times New Roman"/>
          <w:sz w:val="24"/>
          <w:szCs w:val="24"/>
        </w:rPr>
        <w:t>, для этого было заказано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 </w:t>
      </w:r>
      <w:r w:rsidRPr="00405628">
        <w:rPr>
          <w:rFonts w:ascii="Times New Roman" w:eastAsia="LiberationSerif" w:hAnsi="Times New Roman" w:cs="Times New Roman"/>
          <w:iCs/>
          <w:sz w:val="24"/>
          <w:szCs w:val="24"/>
        </w:rPr>
        <w:t xml:space="preserve">упаковок по </w:t>
      </w:r>
      <w:r w:rsidRPr="0040562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>ко</w:t>
      </w:r>
      <w:r w:rsidR="00405628" w:rsidRPr="00405628">
        <w:rPr>
          <w:rFonts w:ascii="Times New Roman" w:eastAsia="LiberationSerif" w:hAnsi="Times New Roman" w:cs="Times New Roman"/>
          <w:sz w:val="24"/>
          <w:szCs w:val="24"/>
        </w:rPr>
        <w:t>робок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 xml:space="preserve">,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 xml:space="preserve">в каждой коробке в каждой упаковке 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 xml:space="preserve">должно быть ровно </w:t>
      </w:r>
      <w:r w:rsidRPr="00405628">
        <w:rPr>
          <w:rFonts w:ascii="Times New Roman" w:eastAsia="LiberationSerif" w:hAnsi="Times New Roman" w:cs="Times New Roman"/>
          <w:iCs/>
          <w:sz w:val="24"/>
          <w:szCs w:val="24"/>
        </w:rPr>
        <w:t xml:space="preserve">p </w:t>
      </w:r>
      <w:r w:rsidR="00405628">
        <w:rPr>
          <w:rFonts w:ascii="Times New Roman" w:eastAsia="LiberationSerif" w:hAnsi="Times New Roman" w:cs="Times New Roman"/>
          <w:sz w:val="24"/>
          <w:szCs w:val="24"/>
        </w:rPr>
        <w:t>шоколад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ных батончиков</w:t>
      </w:r>
      <w:r w:rsidRPr="0040562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B60C89" w:rsidRPr="00C02BA8" w:rsidRDefault="0040562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>
        <w:rPr>
          <w:rFonts w:ascii="Times New Roman" w:eastAsia="LiberationSerif" w:hAnsi="Times New Roman" w:cs="Times New Roman"/>
          <w:sz w:val="24"/>
          <w:szCs w:val="24"/>
        </w:rPr>
        <w:t xml:space="preserve">Но поставщик привез на 4 упаковки меньше, при этом количество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коробок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в каждой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упаковке</w:t>
      </w:r>
      <w:r>
        <w:rPr>
          <w:rFonts w:ascii="Times New Roman" w:eastAsia="LiberationSerif" w:hAnsi="Times New Roman" w:cs="Times New Roman"/>
          <w:sz w:val="24"/>
          <w:szCs w:val="24"/>
        </w:rPr>
        <w:t xml:space="preserve"> увеличилось на 3. 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Количество 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шоколад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ных батончиков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в</w:t>
      </w:r>
      <w:r w:rsidR="00C02BA8" w:rsidRPr="00C02BA8">
        <w:rPr>
          <w:rFonts w:ascii="Times New Roman" w:eastAsia="LiberationSerif" w:hAnsi="Times New Roman" w:cs="Times New Roman"/>
          <w:sz w:val="24"/>
          <w:szCs w:val="24"/>
        </w:rPr>
        <w:t xml:space="preserve"> каждо</w:t>
      </w:r>
      <w:r w:rsidR="00B60C89">
        <w:rPr>
          <w:rFonts w:ascii="Times New Roman" w:eastAsia="LiberationSerif" w:hAnsi="Times New Roman" w:cs="Times New Roman"/>
          <w:sz w:val="24"/>
          <w:szCs w:val="24"/>
        </w:rPr>
        <w:t>й коробке в каждой упаковке не изменилось.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Оказалось, что общее количество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шоколадных батончиков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при этом </w:t>
      </w:r>
      <w:r w:rsidR="00902D8A">
        <w:rPr>
          <w:rFonts w:ascii="Times New Roman" w:eastAsia="LiberationSerif" w:hAnsi="Times New Roman" w:cs="Times New Roman"/>
          <w:sz w:val="24"/>
          <w:szCs w:val="24"/>
        </w:rPr>
        <w:t>уменьшилось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Определите, на сколько </w:t>
      </w:r>
      <w:r w:rsidR="00902D8A">
        <w:rPr>
          <w:rFonts w:ascii="Times New Roman" w:eastAsia="LiberationSerif" w:hAnsi="Times New Roman" w:cs="Times New Roman"/>
          <w:sz w:val="24"/>
          <w:szCs w:val="24"/>
        </w:rPr>
        <w:t>уменьшилось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количество 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>батончиков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>Ответом на эту задачу является некоторое выражение, которое может содержать целые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числа, переменные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,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и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p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(записываемые английскими буквами), операции сложения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+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), вычитания 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−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), умножения (обозначается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*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) и круглые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скобки для изменения порядка действий. Пробелы в выражении не учитываются. Запись вида</w:t>
      </w:r>
      <w:r w:rsidR="00D51A08">
        <w:rPr>
          <w:rFonts w:ascii="Times New Roman" w:eastAsia="LiberationSerif" w:hAnsi="Times New Roman" w:cs="Times New Roman"/>
          <w:sz w:val="24"/>
          <w:szCs w:val="24"/>
        </w:rPr>
        <w:t xml:space="preserve">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2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 для обозначения произведения числа 2 и переменной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неверная, нужно писать </w:t>
      </w:r>
      <w:r w:rsidRPr="00C02BA8">
        <w:rPr>
          <w:rFonts w:ascii="Cambria Math" w:eastAsia="LiberationSerif" w:hAnsi="Cambria Math" w:cs="Cambria Math"/>
          <w:sz w:val="24"/>
          <w:szCs w:val="24"/>
        </w:rPr>
        <w:t>≪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2 *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n</w:t>
      </w:r>
      <w:r w:rsidRPr="00C02BA8">
        <w:rPr>
          <w:rFonts w:ascii="Cambria Math" w:eastAsia="LiberationSerif" w:hAnsi="Cambria Math" w:cs="Cambria Math"/>
          <w:sz w:val="24"/>
          <w:szCs w:val="24"/>
        </w:rPr>
        <w:t>≫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.</w:t>
      </w:r>
    </w:p>
    <w:p w:rsidR="00C02BA8" w:rsidRPr="00C02BA8" w:rsidRDefault="00C02BA8" w:rsidP="00D51A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LiberationSerif" w:hAnsi="Times New Roman" w:cs="Times New Roman"/>
          <w:sz w:val="24"/>
          <w:szCs w:val="24"/>
        </w:rPr>
      </w:pP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Пример правильного (по форме записи) выражения: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n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+ (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 xml:space="preserve">k 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 xml:space="preserve">− </w:t>
      </w:r>
      <w:r w:rsidRPr="00C02BA8">
        <w:rPr>
          <w:rFonts w:ascii="Times New Roman" w:eastAsia="LiberationSerif" w:hAnsi="Times New Roman" w:cs="Times New Roman"/>
          <w:i/>
          <w:iCs/>
          <w:sz w:val="24"/>
          <w:szCs w:val="24"/>
        </w:rPr>
        <w:t>p</w:t>
      </w:r>
      <w:r w:rsidRPr="00C02BA8">
        <w:rPr>
          <w:rFonts w:ascii="Times New Roman" w:eastAsia="LiberationSerif" w:hAnsi="Times New Roman" w:cs="Times New Roman"/>
          <w:sz w:val="24"/>
          <w:szCs w:val="24"/>
        </w:rPr>
        <w:t>) * 2.</w:t>
      </w:r>
    </w:p>
    <w:p w:rsidR="00D51A08" w:rsidRDefault="00D51A08" w:rsidP="00C02BA8">
      <w:pPr>
        <w:autoSpaceDE w:val="0"/>
        <w:autoSpaceDN w:val="0"/>
        <w:adjustRightInd w:val="0"/>
        <w:spacing w:after="0" w:line="240" w:lineRule="auto"/>
        <w:rPr>
          <w:rFonts w:ascii="Times New Roman" w:eastAsia="LiberationSerif" w:hAnsi="Times New Roman" w:cs="Times New Roman"/>
          <w:b/>
          <w:bCs/>
          <w:sz w:val="24"/>
          <w:szCs w:val="24"/>
        </w:rPr>
      </w:pPr>
    </w:p>
    <w:p w:rsidR="00A6412A" w:rsidRDefault="00A6412A">
      <w:pPr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br w:type="page"/>
      </w:r>
    </w:p>
    <w:p w:rsidR="00C02BA8" w:rsidRDefault="009C1A55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6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9C1A55" w:rsidRDefault="009C1A55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C1A55">
        <w:rPr>
          <w:rStyle w:val="fontstyle01"/>
          <w:rFonts w:ascii="Times New Roman" w:hAnsi="Times New Roman" w:cs="Times New Roman"/>
          <w:b w:val="0"/>
          <w:sz w:val="24"/>
          <w:szCs w:val="24"/>
        </w:rPr>
        <w:t>Студент колледжа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Андрей только что получил права на вождение автомобиля. Он очень не любит левые повороты, потому что надо пропускать автомобили, движущиеся навстречу. Поэтому он решил на перекрестках либо продолжать движение в том же направлении,</w:t>
      </w:r>
      <w:r w:rsidR="00984B4F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либо поворачивать направо. Разворачиваться на перекрестках он тоже не будет.</w:t>
      </w:r>
    </w:p>
    <w:p w:rsidR="000A3842" w:rsidRDefault="00984B4F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На рисунке 1 представлен план города в виде прямоугольной сетки. В узлах сетки находятся перекрестки, соединенные дорогами. Расстояние между перекрестками равно 1. </w:t>
      </w:r>
    </w:p>
    <w:p w:rsidR="000A3842" w:rsidRDefault="00984B4F" w:rsidP="000A3842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Cs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Но некоторые проезды между перекрестками закрыты, передвигаться можно только по белым улица (в том числе и по белой внешней границе), проезжать по серым улицам и перекресткам нельзя.</w:t>
      </w:r>
      <w:r w:rsidR="000A3842" w:rsidRPr="000A3842">
        <w:rPr>
          <w:rStyle w:val="fontstyle01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3842" w:rsidRDefault="008A0E5E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173.7pt;margin-top:172.95pt;width:159pt;height:2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" stroked="f">
            <v:textbox>
              <w:txbxContent>
                <w:p w:rsidR="00112319" w:rsidRPr="008F6ADF" w:rsidRDefault="00112319" w:rsidP="008F6AD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8F6AD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Рисунок 1</w:t>
                  </w:r>
                </w:p>
              </w:txbxContent>
            </v:textbox>
          </v:shape>
        </w:pict>
      </w:r>
      <w:r w:rsidR="000A3842" w:rsidRPr="000A3842">
        <w:rPr>
          <w:rStyle w:val="fontstyle01"/>
          <w:rFonts w:ascii="Times New Roman" w:hAnsi="Times New Roman" w:cs="Times New Roman"/>
          <w:b w:val="0"/>
          <w:noProof/>
          <w:sz w:val="24"/>
          <w:szCs w:val="24"/>
          <w:lang w:eastAsia="ru-RU"/>
        </w:rPr>
        <w:drawing>
          <wp:inline distT="0" distB="0" distL="0" distR="0">
            <wp:extent cx="2790770" cy="219244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311" cy="2217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3842" w:rsidRDefault="000A3842" w:rsidP="000A3842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E56B22" w:rsidRDefault="00984B4F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Автомобиль Андрея находится на отмеченном изображением автомобиля перекрестке и движется в направлении стрелки. То есть следующий перекресток, на который может проехать автомобиль</w:t>
      </w:r>
      <w:r w:rsidR="00E56B22">
        <w:rPr>
          <w:rStyle w:val="fontstyle01"/>
          <w:rFonts w:ascii="Times New Roman" w:hAnsi="Times New Roman" w:cs="Times New Roman"/>
          <w:b w:val="0"/>
          <w:sz w:val="24"/>
          <w:szCs w:val="24"/>
        </w:rPr>
        <w:t>, находится в направлении стрелки.</w:t>
      </w:r>
    </w:p>
    <w:p w:rsidR="00E56B22" w:rsidRDefault="00E56B22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Андрею необходимо проехать на перекресток, обозначенный звездочкой. Он может приехать на этот перекресток с любой из трех возможных сторон.</w:t>
      </w:r>
    </w:p>
    <w:p w:rsidR="00984B4F" w:rsidRDefault="00E56B22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Помогите Андрею построить маршрут автомобиля кратчайшей длины, не содержащий левых поворотов.</w:t>
      </w:r>
    </w:p>
    <w:p w:rsidR="00F624FA" w:rsidRPr="009C1A55" w:rsidRDefault="00F624FA" w:rsidP="00EE1D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Ответ нужно записать в виде последовательности целых чисел, каждое число может принимать значение от 1 до 9. Число равно количеству кварталов (промежутков между перекрестками), которое автомобиль проезжает в прямом направлении, затем автомобиль поворачивает направо. Например, последовательность «4 1» означает, что автомобиль проезжает 4 квартала, поворачивает направо, затем проезжает 1 квартала. В этом случае автомобиль завершит движение в правом нижнем углу карты, если он стартует в направлении стрелки.</w:t>
      </w:r>
    </w:p>
    <w:p w:rsidR="00B02E55" w:rsidRDefault="00B02E55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EC1D49" w:rsidRDefault="00EC1D49" w:rsidP="008B4E85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0A0044" w:rsidRDefault="000A0044">
      <w:pPr>
        <w:rPr>
          <w:rStyle w:val="fontstyle01"/>
          <w:rFonts w:ascii="Times New Roman" w:hAnsi="Times New Roman" w:cs="Times New Roman"/>
          <w:u w:val="single"/>
        </w:rPr>
      </w:pPr>
      <w:r>
        <w:rPr>
          <w:rStyle w:val="fontstyle01"/>
          <w:rFonts w:ascii="Times New Roman" w:hAnsi="Times New Roman" w:cs="Times New Roman"/>
          <w:u w:val="single"/>
        </w:rPr>
        <w:br w:type="page"/>
      </w:r>
    </w:p>
    <w:p w:rsidR="007C6B47" w:rsidRDefault="007C6B47" w:rsidP="007C6B47">
      <w:pPr>
        <w:rPr>
          <w:rStyle w:val="fontstyle01"/>
          <w:rFonts w:ascii="Times New Roman" w:hAnsi="Times New Roman" w:cs="Times New Roman"/>
          <w:u w:val="single"/>
        </w:rPr>
      </w:pPr>
      <w:r w:rsidRPr="000E7992">
        <w:rPr>
          <w:rStyle w:val="fontstyle01"/>
          <w:rFonts w:ascii="Times New Roman" w:hAnsi="Times New Roman" w:cs="Times New Roman"/>
          <w:u w:val="single"/>
        </w:rPr>
        <w:lastRenderedPageBreak/>
        <w:t xml:space="preserve">Часть </w:t>
      </w:r>
      <w:r>
        <w:rPr>
          <w:rStyle w:val="fontstyle01"/>
          <w:rFonts w:ascii="Times New Roman" w:hAnsi="Times New Roman" w:cs="Times New Roman"/>
          <w:u w:val="single"/>
        </w:rPr>
        <w:t>2</w:t>
      </w:r>
      <w:r w:rsidRPr="000E7992">
        <w:rPr>
          <w:rStyle w:val="fontstyle01"/>
          <w:rFonts w:ascii="Times New Roman" w:hAnsi="Times New Roman" w:cs="Times New Roman"/>
          <w:u w:val="single"/>
        </w:rPr>
        <w:t>.</w:t>
      </w:r>
    </w:p>
    <w:p w:rsidR="00A6412A" w:rsidRPr="00A6412A" w:rsidRDefault="00A6412A" w:rsidP="007C6B47">
      <w:pPr>
        <w:rPr>
          <w:rStyle w:val="fontstyle01"/>
          <w:rFonts w:ascii="Times New Roman" w:hAnsi="Times New Roman" w:cs="Times New Roman"/>
        </w:rPr>
      </w:pPr>
      <w:r w:rsidRPr="00A6412A">
        <w:rPr>
          <w:rStyle w:val="fontstyle01"/>
          <w:rFonts w:ascii="Times New Roman" w:hAnsi="Times New Roman" w:cs="Times New Roman"/>
        </w:rPr>
        <w:t>Ответом на задачу 7 и задачу 8 является программа, написанная на любом известном тебе языке программирования.</w:t>
      </w:r>
      <w:bookmarkStart w:id="0" w:name="_GoBack"/>
      <w:bookmarkEnd w:id="0"/>
    </w:p>
    <w:p w:rsidR="007C6B47" w:rsidRDefault="007C6B47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7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7C6B47" w:rsidRP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В </w:t>
      </w:r>
      <w:r w:rsidR="007C6B47" w:rsidRPr="00BF38C9">
        <w:rPr>
          <w:rStyle w:val="fontstyle01"/>
          <w:rFonts w:ascii="Times New Roman" w:hAnsi="Times New Roman"/>
          <w:b w:val="0"/>
          <w:sz w:val="24"/>
          <w:szCs w:val="24"/>
        </w:rPr>
        <w:t>спортивной школе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проводятся соревнования по прыжкам в воду. Для повышения объективности судейства на этих соревнованиях применяется следующая система оценки.</w:t>
      </w:r>
    </w:p>
    <w:p w:rsidR="007C6B47" w:rsidRP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Каждому из спортсменов оценки выставляют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судей. Обозначим эти оценки как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A1, A2, ..., AN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. Для получения итоговой оценки из этих оценок вычеркивается наибольшая и наименьшая, после чего вычисляется среднее арифметическое оставшихся оценок.</w:t>
      </w:r>
    </w:p>
    <w:p w:rsidR="007C6B47" w:rsidRPr="00256ED3" w:rsidRDefault="007C6B47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Напишите программу для вычисления итоговой оценки спортсменов</w:t>
      </w:r>
      <w:r w:rsidR="00256ED3" w:rsidRPr="00256ED3">
        <w:rPr>
          <w:rStyle w:val="fontstyle01"/>
          <w:rFonts w:ascii="Times New Roman" w:hAnsi="Times New Roman"/>
          <w:b w:val="0"/>
          <w:sz w:val="24"/>
          <w:szCs w:val="24"/>
        </w:rPr>
        <w:t xml:space="preserve"> (</w:t>
      </w:r>
      <w:r w:rsidR="00256ED3">
        <w:rPr>
          <w:rStyle w:val="fontstyle01"/>
          <w:rFonts w:ascii="Times New Roman" w:hAnsi="Times New Roman"/>
          <w:b w:val="0"/>
          <w:sz w:val="24"/>
          <w:szCs w:val="24"/>
        </w:rPr>
        <w:t xml:space="preserve">можно использовать любой известный вам язык программирования). 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Входные данные</w:t>
      </w:r>
      <w:r w:rsidR="00BF38C9"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: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первая строка – количество оценок - 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целое число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(3 ≤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≤ 100). 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>В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тор</w:t>
      </w:r>
      <w:r w:rsidR="00BF38C9" w:rsidRPr="00BF38C9">
        <w:rPr>
          <w:rStyle w:val="fontstyle01"/>
          <w:rFonts w:ascii="Times New Roman" w:hAnsi="Times New Roman"/>
          <w:b w:val="0"/>
          <w:sz w:val="24"/>
          <w:szCs w:val="24"/>
        </w:rPr>
        <w:t>ая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строк</w:t>
      </w:r>
      <w:r w:rsidR="000A0044">
        <w:rPr>
          <w:rStyle w:val="fontstyle01"/>
          <w:rFonts w:ascii="Times New Roman" w:hAnsi="Times New Roman"/>
          <w:b w:val="0"/>
          <w:sz w:val="24"/>
          <w:szCs w:val="24"/>
        </w:rPr>
        <w:t>а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="000A0044">
        <w:rPr>
          <w:rStyle w:val="fontstyle01"/>
          <w:rFonts w:ascii="Times New Roman" w:hAnsi="Times New Roman"/>
          <w:b w:val="0"/>
          <w:sz w:val="24"/>
          <w:szCs w:val="24"/>
        </w:rPr>
        <w:t>-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целых чисел: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A1, A2, ..., AN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(1 ≤ </w:t>
      </w: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Ai</w:t>
      </w: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≤ 10).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Выходные данные</w:t>
      </w:r>
      <w:r w:rsidR="00BF38C9"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:</w:t>
      </w:r>
      <w:r w:rsidR="00BF38C9">
        <w:rPr>
          <w:rStyle w:val="fontstyle01"/>
          <w:rFonts w:ascii="Times New Roman" w:hAnsi="Times New Roman"/>
          <w:b w:val="0"/>
          <w:sz w:val="24"/>
          <w:szCs w:val="24"/>
        </w:rPr>
        <w:t xml:space="preserve"> итоговый балл.</w:t>
      </w:r>
    </w:p>
    <w:p w:rsidR="00BF38C9" w:rsidRDefault="00062C56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Примеры</w:t>
      </w:r>
      <w:r w:rsidR="00BF38C9">
        <w:rPr>
          <w:rStyle w:val="fontstyle01"/>
          <w:rFonts w:ascii="Times New Roman" w:hAnsi="Times New Roman"/>
          <w:b w:val="0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Входные данные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Выходные данные</w:t>
            </w:r>
          </w:p>
        </w:tc>
      </w:tr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3 3 3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BF38C9" w:rsidTr="00BF38C9">
        <w:tc>
          <w:tcPr>
            <w:tcW w:w="4785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1 2 3 4</w:t>
            </w:r>
          </w:p>
        </w:tc>
        <w:tc>
          <w:tcPr>
            <w:tcW w:w="4786" w:type="dxa"/>
          </w:tcPr>
          <w:p w:rsidR="00BF38C9" w:rsidRDefault="00BF38C9" w:rsidP="007C6B47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2,5</w:t>
            </w:r>
          </w:p>
        </w:tc>
      </w:tr>
    </w:tbl>
    <w:p w:rsidR="00BF38C9" w:rsidRDefault="00BF38C9" w:rsidP="007C6B47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B30DC8" w:rsidRDefault="00B30DC8" w:rsidP="00B30DC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 xml:space="preserve">Задача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8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(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25 </w:t>
      </w:r>
      <w:r w:rsidRPr="000E7992">
        <w:rPr>
          <w:rStyle w:val="fontstyle01"/>
          <w:rFonts w:ascii="Times New Roman" w:hAnsi="Times New Roman" w:cs="Times New Roman"/>
          <w:sz w:val="24"/>
          <w:szCs w:val="24"/>
        </w:rPr>
        <w:t>баллов)</w:t>
      </w:r>
    </w:p>
    <w:p w:rsidR="000A0044" w:rsidRDefault="000A0044" w:rsidP="00B30DC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EC2B58" w:rsidRP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/>
          <w:b w:val="0"/>
          <w:sz w:val="24"/>
          <w:szCs w:val="24"/>
        </w:rPr>
        <w:t>Учебник</w:t>
      </w: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 xml:space="preserve"> состоит из листов, каждый из которых содержит по две страницы. Все страницы в 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>учебнике</w:t>
      </w: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 xml:space="preserve"> пронумерованы таким образом, что первый лист содержит страницы с номерами 1 и 2, второй лист – с номерами 3 и 4 и так далее до последнего листа.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EC2B58">
        <w:rPr>
          <w:rStyle w:val="fontstyle01"/>
          <w:rFonts w:ascii="Times New Roman" w:hAnsi="Times New Roman"/>
          <w:b w:val="0"/>
          <w:sz w:val="24"/>
          <w:szCs w:val="24"/>
        </w:rPr>
        <w:t>Вам заданы номера двух страниц в книге. Требуется определить количество листов книги, которые располагаются между листами с указанными номерами страниц.</w:t>
      </w:r>
    </w:p>
    <w:p w:rsidR="00EC2B58" w:rsidRPr="00EC2B58" w:rsidRDefault="00EC2B58" w:rsidP="00EC2B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Входные данные:</w:t>
      </w:r>
      <w:r>
        <w:rPr>
          <w:rStyle w:val="fontstyle01"/>
          <w:rFonts w:ascii="Times New Roman" w:hAnsi="Times New Roman"/>
          <w:b w:val="0"/>
          <w:i/>
          <w:sz w:val="24"/>
          <w:szCs w:val="24"/>
        </w:rPr>
        <w:t xml:space="preserve"> </w:t>
      </w:r>
      <w:r w:rsidRPr="00EC2B58">
        <w:rPr>
          <w:rFonts w:ascii="Times New Roman" w:hAnsi="Times New Roman" w:cs="Times New Roman"/>
          <w:color w:val="000000"/>
          <w:sz w:val="24"/>
          <w:szCs w:val="24"/>
        </w:rPr>
        <w:t>два натуральных числа A и B – номера страниц в книге. Числа не превосходят значения 10</w:t>
      </w:r>
      <w:r w:rsidRPr="00EC2B5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18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i/>
          <w:sz w:val="24"/>
          <w:szCs w:val="24"/>
        </w:rPr>
        <w:t>Выходные данные: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 xml:space="preserve"> количество листов.</w:t>
      </w:r>
    </w:p>
    <w:p w:rsidR="00EC2B58" w:rsidRDefault="00EC2B58" w:rsidP="00EC2B58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BF38C9">
        <w:rPr>
          <w:rStyle w:val="fontstyle01"/>
          <w:rFonts w:ascii="Times New Roman" w:hAnsi="Times New Roman"/>
          <w:b w:val="0"/>
          <w:sz w:val="24"/>
          <w:szCs w:val="24"/>
        </w:rPr>
        <w:t>Примеры</w:t>
      </w:r>
      <w:r>
        <w:rPr>
          <w:rStyle w:val="fontstyle01"/>
          <w:rFonts w:ascii="Times New Roman" w:hAnsi="Times New Roman"/>
          <w:b w:val="0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Входные данные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BF38C9">
              <w:rPr>
                <w:rStyle w:val="fontstyle01"/>
                <w:rFonts w:ascii="Times New Roman" w:hAnsi="Times New Roman"/>
                <w:b w:val="0"/>
                <w:i/>
                <w:sz w:val="24"/>
                <w:szCs w:val="24"/>
              </w:rPr>
              <w:t>Выходные данные</w:t>
            </w:r>
          </w:p>
        </w:tc>
      </w:tr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1 7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EC2B58" w:rsidTr="00870895">
        <w:tc>
          <w:tcPr>
            <w:tcW w:w="4785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4 12</w:t>
            </w:r>
          </w:p>
        </w:tc>
        <w:tc>
          <w:tcPr>
            <w:tcW w:w="4786" w:type="dxa"/>
          </w:tcPr>
          <w:p w:rsidR="00EC2B58" w:rsidRDefault="00EC2B58" w:rsidP="00870895">
            <w:pPr>
              <w:jc w:val="both"/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</w:tbl>
    <w:p w:rsidR="003D7DD5" w:rsidRDefault="003D7DD5" w:rsidP="008B4E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750C" w:rsidRPr="000A0044" w:rsidRDefault="007B750C" w:rsidP="008B4E85">
      <w:pPr>
        <w:spacing w:after="0" w:line="240" w:lineRule="auto"/>
        <w:jc w:val="both"/>
      </w:pPr>
    </w:p>
    <w:p w:rsidR="007B750C" w:rsidRPr="000A0044" w:rsidRDefault="007B750C" w:rsidP="008B4E8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7B750C" w:rsidRPr="000A0044" w:rsidSect="000E799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87C" w:rsidRDefault="0065487C" w:rsidP="000E7992">
      <w:pPr>
        <w:spacing w:after="0" w:line="240" w:lineRule="auto"/>
      </w:pPr>
      <w:r>
        <w:separator/>
      </w:r>
    </w:p>
  </w:endnote>
  <w:endnote w:type="continuationSeparator" w:id="1">
    <w:p w:rsidR="0065487C" w:rsidRDefault="0065487C" w:rsidP="000E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319" w:rsidRDefault="00112319">
    <w:pPr>
      <w:pStyle w:val="a9"/>
      <w:jc w:val="center"/>
    </w:pPr>
  </w:p>
  <w:p w:rsidR="00112319" w:rsidRPr="000E7992" w:rsidRDefault="00112319" w:rsidP="00554098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Муниципальный этап</w:t>
    </w:r>
    <w:r w:rsidRPr="00554098">
      <w:rPr>
        <w:i/>
        <w:sz w:val="16"/>
        <w:szCs w:val="16"/>
      </w:rPr>
      <w:t xml:space="preserve"> </w:t>
    </w:r>
    <w:r w:rsidRPr="000E7992">
      <w:rPr>
        <w:i/>
        <w:sz w:val="16"/>
        <w:szCs w:val="16"/>
      </w:rPr>
      <w:t>Всероссийск</w:t>
    </w:r>
    <w:r>
      <w:rPr>
        <w:i/>
        <w:sz w:val="16"/>
        <w:szCs w:val="16"/>
      </w:rPr>
      <w:t>ой</w:t>
    </w:r>
    <w:r w:rsidRPr="000E7992">
      <w:rPr>
        <w:i/>
        <w:sz w:val="16"/>
        <w:szCs w:val="16"/>
      </w:rPr>
      <w:t xml:space="preserve"> олимпиад</w:t>
    </w:r>
    <w:r>
      <w:rPr>
        <w:i/>
        <w:sz w:val="16"/>
        <w:szCs w:val="16"/>
      </w:rPr>
      <w:t>ы</w:t>
    </w:r>
    <w:r w:rsidRPr="000E7992">
      <w:rPr>
        <w:i/>
        <w:sz w:val="16"/>
        <w:szCs w:val="16"/>
      </w:rPr>
      <w:t xml:space="preserve"> школьников </w:t>
    </w:r>
    <w:r>
      <w:rPr>
        <w:i/>
        <w:sz w:val="16"/>
        <w:szCs w:val="16"/>
      </w:rPr>
      <w:t xml:space="preserve"> </w:t>
    </w:r>
    <w:r w:rsidRPr="000E7992">
      <w:rPr>
        <w:i/>
        <w:sz w:val="16"/>
        <w:szCs w:val="16"/>
      </w:rPr>
      <w:t>2024/25</w:t>
    </w:r>
    <w:r>
      <w:rPr>
        <w:i/>
        <w:sz w:val="16"/>
        <w:szCs w:val="16"/>
      </w:rPr>
      <w:t xml:space="preserve"> </w:t>
    </w:r>
  </w:p>
  <w:p w:rsidR="00112319" w:rsidRPr="000E7992" w:rsidRDefault="00112319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Информатика 7 класс</w:t>
    </w:r>
  </w:p>
  <w:p w:rsidR="00112319" w:rsidRPr="000E7992" w:rsidRDefault="00112319">
    <w:pPr>
      <w:pStyle w:val="a9"/>
      <w:rPr>
        <w:i/>
        <w:sz w:val="16"/>
        <w:szCs w:val="16"/>
      </w:rPr>
    </w:pPr>
    <w:r w:rsidRPr="000E7992">
      <w:rPr>
        <w:i/>
        <w:sz w:val="16"/>
        <w:szCs w:val="16"/>
      </w:rPr>
      <w:t>Чукотский автономный округ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87C" w:rsidRDefault="0065487C" w:rsidP="000E7992">
      <w:pPr>
        <w:spacing w:after="0" w:line="240" w:lineRule="auto"/>
      </w:pPr>
      <w:r>
        <w:separator/>
      </w:r>
    </w:p>
  </w:footnote>
  <w:footnote w:type="continuationSeparator" w:id="1">
    <w:p w:rsidR="0065487C" w:rsidRDefault="0065487C" w:rsidP="000E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129943"/>
    </w:sdtPr>
    <w:sdtContent>
      <w:p w:rsidR="00112319" w:rsidRDefault="008A0E5E">
        <w:pPr>
          <w:pStyle w:val="a7"/>
          <w:jc w:val="center"/>
        </w:pPr>
        <w:r>
          <w:fldChar w:fldCharType="begin"/>
        </w:r>
        <w:r w:rsidR="00112319">
          <w:instrText xml:space="preserve"> PAGE   \* MERGEFORMAT </w:instrText>
        </w:r>
        <w:r>
          <w:fldChar w:fldCharType="separate"/>
        </w:r>
        <w:r w:rsidR="009B218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12319" w:rsidRDefault="0011231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37D3"/>
    <w:multiLevelType w:val="hybridMultilevel"/>
    <w:tmpl w:val="CC7C2954"/>
    <w:lvl w:ilvl="0" w:tplc="CFCEA726">
      <w:start w:val="7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473"/>
    <w:rsid w:val="0001431A"/>
    <w:rsid w:val="00062C56"/>
    <w:rsid w:val="00065EDE"/>
    <w:rsid w:val="000A0044"/>
    <w:rsid w:val="000A3842"/>
    <w:rsid w:val="000D03B7"/>
    <w:rsid w:val="000E7992"/>
    <w:rsid w:val="00112319"/>
    <w:rsid w:val="00152DDB"/>
    <w:rsid w:val="00243A68"/>
    <w:rsid w:val="00256099"/>
    <w:rsid w:val="00256ED3"/>
    <w:rsid w:val="003D7DD5"/>
    <w:rsid w:val="00405628"/>
    <w:rsid w:val="004F24FA"/>
    <w:rsid w:val="004F4058"/>
    <w:rsid w:val="00554098"/>
    <w:rsid w:val="005B035A"/>
    <w:rsid w:val="005F0C43"/>
    <w:rsid w:val="00613E63"/>
    <w:rsid w:val="0065487C"/>
    <w:rsid w:val="00706D09"/>
    <w:rsid w:val="007B03FE"/>
    <w:rsid w:val="007B750C"/>
    <w:rsid w:val="007C6B47"/>
    <w:rsid w:val="007E6473"/>
    <w:rsid w:val="00861C85"/>
    <w:rsid w:val="008A0E5E"/>
    <w:rsid w:val="008B4E85"/>
    <w:rsid w:val="008F6ADF"/>
    <w:rsid w:val="00902D8A"/>
    <w:rsid w:val="00984B4F"/>
    <w:rsid w:val="009A180B"/>
    <w:rsid w:val="009A3CA9"/>
    <w:rsid w:val="009B218F"/>
    <w:rsid w:val="009C1A55"/>
    <w:rsid w:val="009C6FDB"/>
    <w:rsid w:val="009E58B7"/>
    <w:rsid w:val="00A608A7"/>
    <w:rsid w:val="00A6412A"/>
    <w:rsid w:val="00B02E55"/>
    <w:rsid w:val="00B077B2"/>
    <w:rsid w:val="00B2626C"/>
    <w:rsid w:val="00B30DC8"/>
    <w:rsid w:val="00B53867"/>
    <w:rsid w:val="00B60C89"/>
    <w:rsid w:val="00B7605A"/>
    <w:rsid w:val="00B816BF"/>
    <w:rsid w:val="00BA1244"/>
    <w:rsid w:val="00BA6457"/>
    <w:rsid w:val="00BD392D"/>
    <w:rsid w:val="00BF38C9"/>
    <w:rsid w:val="00C02BA8"/>
    <w:rsid w:val="00C062AB"/>
    <w:rsid w:val="00D51A08"/>
    <w:rsid w:val="00D65351"/>
    <w:rsid w:val="00E34BF1"/>
    <w:rsid w:val="00E56B22"/>
    <w:rsid w:val="00E81190"/>
    <w:rsid w:val="00EA2711"/>
    <w:rsid w:val="00EB1626"/>
    <w:rsid w:val="00EB4EF5"/>
    <w:rsid w:val="00EC1D49"/>
    <w:rsid w:val="00EC2B58"/>
    <w:rsid w:val="00EE1D86"/>
    <w:rsid w:val="00F13F11"/>
    <w:rsid w:val="00F40F75"/>
    <w:rsid w:val="00F624FA"/>
    <w:rsid w:val="00F8036B"/>
    <w:rsid w:val="00FA7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73"/>
  </w:style>
  <w:style w:type="paragraph" w:styleId="2">
    <w:name w:val="heading 2"/>
    <w:basedOn w:val="a"/>
    <w:link w:val="20"/>
    <w:uiPriority w:val="9"/>
    <w:qFormat/>
    <w:rsid w:val="000D03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E647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7E6473"/>
    <w:pPr>
      <w:ind w:left="720"/>
      <w:contextualSpacing/>
    </w:pPr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B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50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E7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E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7992"/>
  </w:style>
  <w:style w:type="paragraph" w:styleId="a9">
    <w:name w:val="footer"/>
    <w:basedOn w:val="a"/>
    <w:link w:val="aa"/>
    <w:uiPriority w:val="99"/>
    <w:unhideWhenUsed/>
    <w:rsid w:val="000E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7992"/>
  </w:style>
  <w:style w:type="paragraph" w:customStyle="1" w:styleId="futurismarkdown-paragraph">
    <w:name w:val="futurismarkdown-paragraph"/>
    <w:basedOn w:val="a"/>
    <w:rsid w:val="00EC1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EC1D49"/>
    <w:rPr>
      <w:color w:val="0000FF"/>
      <w:u w:val="single"/>
    </w:rPr>
  </w:style>
  <w:style w:type="character" w:styleId="ac">
    <w:name w:val="Strong"/>
    <w:basedOn w:val="a0"/>
    <w:uiPriority w:val="22"/>
    <w:qFormat/>
    <w:rsid w:val="00EC1D4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D03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Normal (Web)"/>
    <w:basedOn w:val="a"/>
    <w:uiPriority w:val="99"/>
    <w:semiHidden/>
    <w:unhideWhenUsed/>
    <w:rsid w:val="000D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m-copy-text">
    <w:name w:val="dm-copy-text"/>
    <w:basedOn w:val="a0"/>
    <w:rsid w:val="000D03B7"/>
  </w:style>
  <w:style w:type="paragraph" w:styleId="HTML">
    <w:name w:val="HTML Preformatted"/>
    <w:basedOn w:val="a"/>
    <w:link w:val="HTML0"/>
    <w:uiPriority w:val="99"/>
    <w:semiHidden/>
    <w:unhideWhenUsed/>
    <w:rsid w:val="000D0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3B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0D03B7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0D03B7"/>
  </w:style>
  <w:style w:type="character" w:customStyle="1" w:styleId="sy0">
    <w:name w:val="sy0"/>
    <w:basedOn w:val="a0"/>
    <w:rsid w:val="00062C56"/>
  </w:style>
  <w:style w:type="character" w:customStyle="1" w:styleId="kw2">
    <w:name w:val="kw2"/>
    <w:basedOn w:val="a0"/>
    <w:rsid w:val="00062C56"/>
  </w:style>
  <w:style w:type="character" w:customStyle="1" w:styleId="br0">
    <w:name w:val="br0"/>
    <w:basedOn w:val="a0"/>
    <w:rsid w:val="00062C56"/>
  </w:style>
  <w:style w:type="character" w:customStyle="1" w:styleId="nu0">
    <w:name w:val="nu0"/>
    <w:basedOn w:val="a0"/>
    <w:rsid w:val="00062C56"/>
  </w:style>
  <w:style w:type="character" w:customStyle="1" w:styleId="kw1">
    <w:name w:val="kw1"/>
    <w:basedOn w:val="a0"/>
    <w:rsid w:val="00062C56"/>
  </w:style>
  <w:style w:type="paragraph" w:customStyle="1" w:styleId="text">
    <w:name w:val="text"/>
    <w:basedOn w:val="a"/>
    <w:rsid w:val="00EC2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6624">
          <w:marLeft w:val="4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827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70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3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B3E8E-687A-4A06-BC13-24822822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424-02</dc:creator>
  <cp:lastModifiedBy>Пользователь</cp:lastModifiedBy>
  <cp:revision>4</cp:revision>
  <cp:lastPrinted>2024-11-26T05:40:00Z</cp:lastPrinted>
  <dcterms:created xsi:type="dcterms:W3CDTF">2024-11-28T10:44:00Z</dcterms:created>
  <dcterms:modified xsi:type="dcterms:W3CDTF">2024-12-09T22:33:00Z</dcterms:modified>
</cp:coreProperties>
</file>