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60" w:rsidRDefault="00FE5460" w:rsidP="00FE5460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b/>
          <w:i/>
          <w:noProof/>
          <w:sz w:val="26"/>
          <w:szCs w:val="26"/>
        </w:rPr>
        <w:drawing>
          <wp:inline distT="0" distB="0" distL="0" distR="0">
            <wp:extent cx="1257300" cy="1333500"/>
            <wp:effectExtent l="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460" w:rsidRDefault="00FE5460" w:rsidP="00FE5460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E5460" w:rsidRDefault="00FE5460" w:rsidP="00FE5460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 xml:space="preserve">ГОСУДАРСТВЕННОЕ АВТОНОМНОЕУЧРЕЖДЕНИЕ </w:t>
      </w:r>
    </w:p>
    <w:p w:rsidR="00FE5460" w:rsidRDefault="00FE5460" w:rsidP="00FE5460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FE5460" w:rsidRDefault="00FE5460" w:rsidP="00FE5460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 xml:space="preserve">ЧУКОТСКОГО АВТОНОМНОГО ОКРУГА </w:t>
      </w:r>
    </w:p>
    <w:p w:rsidR="00FE5460" w:rsidRDefault="00FE5460" w:rsidP="00FE5460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 xml:space="preserve">«ЧУКОТСКИЙ ИНСТИТУТ РАЗВИТИЯ ОБРАЗОВАНИЯ </w:t>
      </w:r>
    </w:p>
    <w:p w:rsidR="00FE5460" w:rsidRPr="00595A6B" w:rsidRDefault="00FE5460" w:rsidP="00FE5460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И ПОВЫШЕНИЯ КВАЛИФИКАЦИИ»</w:t>
      </w:r>
    </w:p>
    <w:p w:rsidR="00FE5460" w:rsidRPr="00595A6B" w:rsidRDefault="00FE5460" w:rsidP="00471092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Центр непрерывного повышения</w:t>
      </w:r>
    </w:p>
    <w:p w:rsidR="00FE5460" w:rsidRDefault="00FE5460" w:rsidP="00471092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95A6B">
        <w:rPr>
          <w:rFonts w:ascii="Times New Roman" w:hAnsi="Times New Roman"/>
          <w:b/>
          <w:sz w:val="24"/>
          <w:szCs w:val="24"/>
        </w:rPr>
        <w:t>профессионального мастерства</w:t>
      </w:r>
    </w:p>
    <w:p w:rsidR="00FE5460" w:rsidRDefault="00FE5460" w:rsidP="00471092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</w:p>
    <w:p w:rsidR="00FE5460" w:rsidRPr="00FE5460" w:rsidRDefault="00FE5460" w:rsidP="0059471B">
      <w:pPr>
        <w:keepNext/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FE5460">
        <w:rPr>
          <w:rFonts w:ascii="Times New Roman" w:hAnsi="Times New Roman" w:cs="Times New Roman"/>
          <w:b/>
          <w:color w:val="0000FF"/>
          <w:sz w:val="26"/>
          <w:szCs w:val="26"/>
        </w:rPr>
        <w:t>Информационно-аналитическая справка</w:t>
      </w:r>
    </w:p>
    <w:p w:rsidR="00FE5460" w:rsidRDefault="00FE5460" w:rsidP="0059471B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6"/>
          <w:szCs w:val="26"/>
          <w:u w:val="single"/>
        </w:rPr>
      </w:pPr>
      <w:r w:rsidRPr="00FE5460">
        <w:rPr>
          <w:rFonts w:ascii="Times New Roman" w:hAnsi="Times New Roman" w:cs="Times New Roman"/>
          <w:b/>
          <w:color w:val="0000FF"/>
          <w:sz w:val="26"/>
          <w:szCs w:val="26"/>
          <w:u w:val="single"/>
        </w:rPr>
        <w:t>о повышении квалификации педагогических работников и управленческих кадров системы общего, дополнительного образования детей и профессионального образования</w:t>
      </w:r>
    </w:p>
    <w:p w:rsidR="00FE5460" w:rsidRPr="00FE5460" w:rsidRDefault="00FE5460" w:rsidP="0059471B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6"/>
          <w:szCs w:val="26"/>
          <w:u w:val="single"/>
        </w:rPr>
      </w:pPr>
      <w:r w:rsidRPr="00FE5460">
        <w:rPr>
          <w:rFonts w:ascii="Times New Roman" w:hAnsi="Times New Roman" w:cs="Times New Roman"/>
          <w:b/>
          <w:color w:val="0000FF"/>
          <w:sz w:val="26"/>
          <w:szCs w:val="26"/>
          <w:u w:val="single"/>
        </w:rPr>
        <w:t>Чукотского автономного округа</w:t>
      </w:r>
    </w:p>
    <w:p w:rsidR="00FE5460" w:rsidRDefault="000F330E" w:rsidP="0059471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за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</w:t>
      </w:r>
      <w:r w:rsidRPr="00E0016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квартал</w:t>
      </w:r>
      <w:r w:rsidR="00FE5460" w:rsidRPr="00CF375B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</w:t>
      </w:r>
      <w:r w:rsidR="00886988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="00FE5460" w:rsidRPr="00CF375B">
        <w:rPr>
          <w:rFonts w:ascii="Times New Roman" w:hAnsi="Times New Roman" w:cs="Times New Roman"/>
          <w:b/>
          <w:sz w:val="26"/>
          <w:szCs w:val="26"/>
          <w:u w:val="single"/>
        </w:rPr>
        <w:t xml:space="preserve"> г.</w:t>
      </w:r>
    </w:p>
    <w:p w:rsidR="00FE5460" w:rsidRDefault="00FE5460" w:rsidP="0059471B">
      <w:pPr>
        <w:keepNext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9471B" w:rsidRPr="007F389B" w:rsidRDefault="0059471B" w:rsidP="002316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FF"/>
          <w:sz w:val="26"/>
          <w:szCs w:val="26"/>
        </w:rPr>
      </w:pPr>
      <w:r w:rsidRPr="007F389B">
        <w:rPr>
          <w:rFonts w:ascii="Times New Roman" w:hAnsi="Times New Roman" w:cs="Times New Roman"/>
          <w:sz w:val="26"/>
          <w:szCs w:val="26"/>
        </w:rPr>
        <w:t xml:space="preserve">Информационно-аналитическая справка </w:t>
      </w:r>
      <w:r w:rsidR="007F389B" w:rsidRPr="007F389B">
        <w:rPr>
          <w:rFonts w:ascii="Times New Roman" w:hAnsi="Times New Roman" w:cs="Times New Roman"/>
          <w:sz w:val="26"/>
          <w:szCs w:val="26"/>
        </w:rPr>
        <w:t xml:space="preserve">составлена </w:t>
      </w:r>
      <w:r w:rsidRPr="007F389B">
        <w:rPr>
          <w:rFonts w:ascii="Times New Roman" w:hAnsi="Times New Roman" w:cs="Times New Roman"/>
          <w:sz w:val="26"/>
          <w:szCs w:val="26"/>
        </w:rPr>
        <w:t>в целях представления основных итогов деятельности по повышению квалификации педагогических работников и управленческих кадров системы общего, дополнительного образования детей и профессионального образования Чукотского автономного округа</w:t>
      </w:r>
      <w:r w:rsidR="007F389B" w:rsidRPr="007F389B">
        <w:rPr>
          <w:rFonts w:ascii="Times New Roman" w:hAnsi="Times New Roman" w:cs="Times New Roman"/>
          <w:sz w:val="26"/>
          <w:szCs w:val="26"/>
        </w:rPr>
        <w:t xml:space="preserve"> по дополнительным профессиональным программам, включенным в ФР ДПП за </w:t>
      </w:r>
      <w:r w:rsidR="007F389B" w:rsidRPr="007F389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F389B" w:rsidRPr="007F389B">
        <w:rPr>
          <w:rFonts w:ascii="Times New Roman" w:hAnsi="Times New Roman" w:cs="Times New Roman"/>
          <w:sz w:val="26"/>
          <w:szCs w:val="26"/>
        </w:rPr>
        <w:t xml:space="preserve"> квартал 202</w:t>
      </w:r>
      <w:r w:rsidR="00886988">
        <w:rPr>
          <w:rFonts w:ascii="Times New Roman" w:hAnsi="Times New Roman" w:cs="Times New Roman"/>
          <w:sz w:val="26"/>
          <w:szCs w:val="26"/>
        </w:rPr>
        <w:t>4</w:t>
      </w:r>
      <w:r w:rsidR="007F389B" w:rsidRPr="007F389B">
        <w:rPr>
          <w:rFonts w:ascii="Times New Roman" w:hAnsi="Times New Roman" w:cs="Times New Roman"/>
          <w:sz w:val="26"/>
          <w:szCs w:val="26"/>
        </w:rPr>
        <w:t xml:space="preserve"> года.</w:t>
      </w:r>
      <w:r w:rsidRPr="007F38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0C46" w:rsidRPr="007F389B" w:rsidRDefault="00AE2062" w:rsidP="00C60C46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7F389B">
        <w:rPr>
          <w:rFonts w:ascii="Times New Roman" w:hAnsi="Times New Roman"/>
          <w:b/>
          <w:bCs/>
          <w:sz w:val="26"/>
          <w:szCs w:val="26"/>
        </w:rPr>
        <w:t xml:space="preserve">В целях взаимодействия ЦНППМ с Федеральным координатором ЕФС </w:t>
      </w:r>
      <w:r w:rsidR="00471092" w:rsidRPr="00357CC1">
        <w:rPr>
          <w:rFonts w:ascii="Times New Roman" w:hAnsi="Times New Roman"/>
          <w:b/>
          <w:sz w:val="26"/>
          <w:szCs w:val="26"/>
        </w:rPr>
        <w:t>прошли обучение</w:t>
      </w:r>
      <w:r w:rsidR="00471092" w:rsidRPr="007F389B">
        <w:rPr>
          <w:rFonts w:ascii="Times New Roman" w:hAnsi="Times New Roman"/>
          <w:b/>
          <w:sz w:val="26"/>
          <w:szCs w:val="26"/>
        </w:rPr>
        <w:t xml:space="preserve"> </w:t>
      </w:r>
      <w:r w:rsidR="00154900" w:rsidRPr="007F389B">
        <w:rPr>
          <w:rFonts w:ascii="Times New Roman" w:hAnsi="Times New Roman"/>
          <w:b/>
          <w:sz w:val="26"/>
          <w:szCs w:val="26"/>
        </w:rPr>
        <w:t xml:space="preserve">в </w:t>
      </w:r>
      <w:r w:rsidR="00154900" w:rsidRPr="007F389B">
        <w:rPr>
          <w:rFonts w:ascii="Times New Roman" w:hAnsi="Times New Roman"/>
          <w:b/>
          <w:sz w:val="26"/>
          <w:szCs w:val="26"/>
          <w:lang w:val="en-US"/>
        </w:rPr>
        <w:t>I</w:t>
      </w:r>
      <w:r w:rsidR="00154900" w:rsidRPr="007F389B">
        <w:rPr>
          <w:rFonts w:ascii="Times New Roman" w:hAnsi="Times New Roman"/>
          <w:b/>
          <w:sz w:val="26"/>
          <w:szCs w:val="26"/>
        </w:rPr>
        <w:t xml:space="preserve"> квартале </w:t>
      </w:r>
      <w:r w:rsidR="00471092" w:rsidRPr="007F389B">
        <w:rPr>
          <w:rFonts w:ascii="Times New Roman" w:hAnsi="Times New Roman"/>
          <w:b/>
          <w:sz w:val="26"/>
          <w:szCs w:val="26"/>
        </w:rPr>
        <w:t>по дополнительным профессиональным программам, включенным в ФР ДПП</w:t>
      </w:r>
      <w:r w:rsidR="00C60C46" w:rsidRPr="007F389B">
        <w:rPr>
          <w:rFonts w:ascii="Times New Roman" w:hAnsi="Times New Roman"/>
          <w:b/>
          <w:sz w:val="26"/>
          <w:szCs w:val="26"/>
        </w:rPr>
        <w:t>:</w:t>
      </w:r>
    </w:p>
    <w:p w:rsidR="00154900" w:rsidRDefault="00154900" w:rsidP="00154900">
      <w:pPr>
        <w:pStyle w:val="Default"/>
        <w:ind w:firstLine="709"/>
        <w:jc w:val="both"/>
        <w:rPr>
          <w:sz w:val="26"/>
          <w:szCs w:val="26"/>
        </w:rPr>
      </w:pPr>
      <w:r w:rsidRPr="007F389B">
        <w:rPr>
          <w:sz w:val="26"/>
          <w:szCs w:val="26"/>
        </w:rPr>
        <w:t xml:space="preserve">- </w:t>
      </w:r>
      <w:r w:rsidRPr="007F389B">
        <w:rPr>
          <w:b/>
          <w:sz w:val="26"/>
          <w:szCs w:val="26"/>
        </w:rPr>
        <w:t>1</w:t>
      </w:r>
      <w:r w:rsidR="00886988">
        <w:rPr>
          <w:b/>
          <w:sz w:val="26"/>
          <w:szCs w:val="26"/>
        </w:rPr>
        <w:t>1</w:t>
      </w:r>
      <w:r w:rsidRPr="007F389B">
        <w:rPr>
          <w:sz w:val="26"/>
          <w:szCs w:val="26"/>
        </w:rPr>
        <w:t xml:space="preserve"> </w:t>
      </w:r>
      <w:r w:rsidRPr="007F389B">
        <w:rPr>
          <w:b/>
          <w:sz w:val="26"/>
          <w:szCs w:val="26"/>
        </w:rPr>
        <w:t>педагогических работников</w:t>
      </w:r>
      <w:r w:rsidR="0006070B" w:rsidRPr="007F389B">
        <w:rPr>
          <w:b/>
          <w:sz w:val="26"/>
          <w:szCs w:val="26"/>
        </w:rPr>
        <w:t xml:space="preserve"> </w:t>
      </w:r>
      <w:r w:rsidRPr="007F389B">
        <w:rPr>
          <w:sz w:val="26"/>
          <w:szCs w:val="26"/>
        </w:rPr>
        <w:t xml:space="preserve">из образовательных организаций Чукотского автономного округа по дополнительной профессиональной программе </w:t>
      </w:r>
      <w:r w:rsidR="00886988" w:rsidRPr="00886988">
        <w:rPr>
          <w:sz w:val="26"/>
          <w:szCs w:val="26"/>
        </w:rPr>
        <w:t>«Информационная безопасность детей: социальные и технологические аспекты»</w:t>
      </w:r>
      <w:r w:rsidRPr="00886988">
        <w:rPr>
          <w:sz w:val="26"/>
          <w:szCs w:val="26"/>
        </w:rPr>
        <w:t xml:space="preserve">, </w:t>
      </w:r>
      <w:r w:rsidRPr="007F389B">
        <w:rPr>
          <w:sz w:val="26"/>
          <w:szCs w:val="26"/>
        </w:rPr>
        <w:t xml:space="preserve">реализуемой  на платформе Федерального оператора </w:t>
      </w:r>
      <w:r w:rsidR="007D49C7">
        <w:rPr>
          <w:sz w:val="26"/>
          <w:szCs w:val="26"/>
        </w:rPr>
        <w:t xml:space="preserve">в период </w:t>
      </w:r>
      <w:r w:rsidR="00886988">
        <w:rPr>
          <w:sz w:val="26"/>
          <w:szCs w:val="26"/>
        </w:rPr>
        <w:t xml:space="preserve">с </w:t>
      </w:r>
      <w:r w:rsidRPr="007F389B">
        <w:rPr>
          <w:sz w:val="26"/>
          <w:szCs w:val="26"/>
        </w:rPr>
        <w:t xml:space="preserve">4 </w:t>
      </w:r>
      <w:r w:rsidR="00886988">
        <w:rPr>
          <w:sz w:val="26"/>
          <w:szCs w:val="26"/>
        </w:rPr>
        <w:t>марта</w:t>
      </w:r>
      <w:r w:rsidRPr="007F389B">
        <w:rPr>
          <w:sz w:val="26"/>
          <w:szCs w:val="26"/>
        </w:rPr>
        <w:t xml:space="preserve"> 202</w:t>
      </w:r>
      <w:r w:rsidR="00886988">
        <w:rPr>
          <w:sz w:val="26"/>
          <w:szCs w:val="26"/>
        </w:rPr>
        <w:t>4</w:t>
      </w:r>
      <w:r w:rsidRPr="007F389B">
        <w:rPr>
          <w:sz w:val="26"/>
          <w:szCs w:val="26"/>
        </w:rPr>
        <w:t xml:space="preserve"> г. по </w:t>
      </w:r>
      <w:r w:rsidR="00886988">
        <w:rPr>
          <w:sz w:val="26"/>
          <w:szCs w:val="26"/>
        </w:rPr>
        <w:t>22</w:t>
      </w:r>
      <w:r w:rsidRPr="007F389B">
        <w:rPr>
          <w:sz w:val="26"/>
          <w:szCs w:val="26"/>
        </w:rPr>
        <w:t xml:space="preserve"> </w:t>
      </w:r>
      <w:r w:rsidR="00886988">
        <w:rPr>
          <w:sz w:val="26"/>
          <w:szCs w:val="26"/>
        </w:rPr>
        <w:t xml:space="preserve">марта </w:t>
      </w:r>
      <w:r w:rsidRPr="007F389B">
        <w:rPr>
          <w:sz w:val="26"/>
          <w:szCs w:val="26"/>
        </w:rPr>
        <w:t>202</w:t>
      </w:r>
      <w:r w:rsidR="00886988">
        <w:rPr>
          <w:sz w:val="26"/>
          <w:szCs w:val="26"/>
        </w:rPr>
        <w:t>4</w:t>
      </w:r>
      <w:r w:rsidRPr="007F389B">
        <w:rPr>
          <w:sz w:val="26"/>
          <w:szCs w:val="26"/>
        </w:rPr>
        <w:t xml:space="preserve"> г.;</w:t>
      </w:r>
    </w:p>
    <w:p w:rsidR="00886988" w:rsidRDefault="00886988" w:rsidP="00154900">
      <w:pPr>
        <w:pStyle w:val="Default"/>
        <w:ind w:firstLine="709"/>
        <w:jc w:val="both"/>
        <w:rPr>
          <w:b/>
          <w:sz w:val="26"/>
          <w:szCs w:val="26"/>
        </w:rPr>
      </w:pPr>
      <w:r w:rsidRPr="00886988">
        <w:rPr>
          <w:b/>
          <w:sz w:val="26"/>
          <w:szCs w:val="26"/>
        </w:rPr>
        <w:t xml:space="preserve">В данный момент заявлены </w:t>
      </w:r>
      <w:r w:rsidR="00E430D2">
        <w:rPr>
          <w:b/>
          <w:sz w:val="26"/>
          <w:szCs w:val="26"/>
        </w:rPr>
        <w:t xml:space="preserve">и </w:t>
      </w:r>
      <w:r w:rsidRPr="00886988">
        <w:rPr>
          <w:b/>
          <w:sz w:val="26"/>
          <w:szCs w:val="26"/>
        </w:rPr>
        <w:t>проходят обучение:</w:t>
      </w:r>
    </w:p>
    <w:p w:rsidR="00C60C46" w:rsidRPr="007F389B" w:rsidRDefault="00C60C46" w:rsidP="00C60C46">
      <w:pPr>
        <w:pStyle w:val="Default"/>
        <w:ind w:firstLine="709"/>
        <w:jc w:val="both"/>
        <w:rPr>
          <w:sz w:val="26"/>
          <w:szCs w:val="26"/>
        </w:rPr>
      </w:pPr>
      <w:r w:rsidRPr="007F389B">
        <w:rPr>
          <w:sz w:val="26"/>
          <w:szCs w:val="26"/>
        </w:rPr>
        <w:t xml:space="preserve">- </w:t>
      </w:r>
      <w:r w:rsidR="00886988">
        <w:rPr>
          <w:b/>
          <w:sz w:val="26"/>
          <w:szCs w:val="26"/>
        </w:rPr>
        <w:t>27</w:t>
      </w:r>
      <w:r w:rsidR="00471092" w:rsidRPr="007F389B">
        <w:rPr>
          <w:sz w:val="26"/>
          <w:szCs w:val="26"/>
        </w:rPr>
        <w:t xml:space="preserve"> </w:t>
      </w:r>
      <w:r w:rsidRPr="007F389B">
        <w:rPr>
          <w:b/>
          <w:sz w:val="26"/>
          <w:szCs w:val="26"/>
        </w:rPr>
        <w:t>педагогических работников</w:t>
      </w:r>
      <w:r w:rsidR="0006070B" w:rsidRPr="007F389B">
        <w:rPr>
          <w:b/>
          <w:sz w:val="26"/>
          <w:szCs w:val="26"/>
        </w:rPr>
        <w:t xml:space="preserve">  </w:t>
      </w:r>
      <w:r w:rsidRPr="007F389B">
        <w:rPr>
          <w:sz w:val="26"/>
          <w:szCs w:val="26"/>
        </w:rPr>
        <w:t>из образовательных организаци</w:t>
      </w:r>
      <w:r w:rsidR="00471092" w:rsidRPr="007F389B">
        <w:rPr>
          <w:sz w:val="26"/>
          <w:szCs w:val="26"/>
        </w:rPr>
        <w:t xml:space="preserve">й Чукотского автономного округа </w:t>
      </w:r>
      <w:r w:rsidRPr="007F389B">
        <w:rPr>
          <w:sz w:val="26"/>
          <w:szCs w:val="26"/>
        </w:rPr>
        <w:t xml:space="preserve">по дополнительной профессиональной программе </w:t>
      </w:r>
      <w:r w:rsidR="00886988" w:rsidRPr="00886988">
        <w:rPr>
          <w:sz w:val="26"/>
          <w:szCs w:val="26"/>
        </w:rPr>
        <w:t>«Реализация системы наставничества педагогических работников в образовательных организациях»</w:t>
      </w:r>
      <w:r w:rsidRPr="00886988">
        <w:rPr>
          <w:sz w:val="26"/>
          <w:szCs w:val="26"/>
        </w:rPr>
        <w:t xml:space="preserve">, реализуемой  на платформе Федерального оператора </w:t>
      </w:r>
      <w:r w:rsidR="007D49C7" w:rsidRPr="00886988">
        <w:rPr>
          <w:sz w:val="26"/>
          <w:szCs w:val="26"/>
        </w:rPr>
        <w:t xml:space="preserve">в период </w:t>
      </w:r>
      <w:r w:rsidRPr="00886988">
        <w:rPr>
          <w:sz w:val="26"/>
          <w:szCs w:val="26"/>
        </w:rPr>
        <w:t xml:space="preserve">с </w:t>
      </w:r>
      <w:r w:rsidR="00886988" w:rsidRPr="00886988">
        <w:rPr>
          <w:sz w:val="26"/>
          <w:szCs w:val="26"/>
        </w:rPr>
        <w:t>4</w:t>
      </w:r>
      <w:r w:rsidRPr="00886988">
        <w:rPr>
          <w:sz w:val="26"/>
          <w:szCs w:val="26"/>
        </w:rPr>
        <w:t xml:space="preserve"> </w:t>
      </w:r>
      <w:r w:rsidR="00886988" w:rsidRPr="00886988">
        <w:rPr>
          <w:sz w:val="26"/>
          <w:szCs w:val="26"/>
        </w:rPr>
        <w:t>марта</w:t>
      </w:r>
      <w:r w:rsidRPr="00886988">
        <w:rPr>
          <w:sz w:val="26"/>
          <w:szCs w:val="26"/>
        </w:rPr>
        <w:t xml:space="preserve"> 202</w:t>
      </w:r>
      <w:r w:rsidR="00886988" w:rsidRPr="00886988">
        <w:rPr>
          <w:sz w:val="26"/>
          <w:szCs w:val="26"/>
        </w:rPr>
        <w:t>4</w:t>
      </w:r>
      <w:r w:rsidRPr="00886988">
        <w:rPr>
          <w:sz w:val="26"/>
          <w:szCs w:val="26"/>
        </w:rPr>
        <w:t xml:space="preserve"> г. по </w:t>
      </w:r>
      <w:r w:rsidR="00886988" w:rsidRPr="00886988">
        <w:rPr>
          <w:sz w:val="26"/>
          <w:szCs w:val="26"/>
        </w:rPr>
        <w:t>02</w:t>
      </w:r>
      <w:r w:rsidR="00471092" w:rsidRPr="00886988">
        <w:rPr>
          <w:sz w:val="26"/>
          <w:szCs w:val="26"/>
        </w:rPr>
        <w:t xml:space="preserve"> апреля 202</w:t>
      </w:r>
      <w:r w:rsidR="00886988" w:rsidRPr="00886988">
        <w:rPr>
          <w:sz w:val="26"/>
          <w:szCs w:val="26"/>
        </w:rPr>
        <w:t>4</w:t>
      </w:r>
      <w:r w:rsidR="00471092" w:rsidRPr="00886988">
        <w:rPr>
          <w:sz w:val="26"/>
          <w:szCs w:val="26"/>
        </w:rPr>
        <w:t xml:space="preserve"> г.;</w:t>
      </w:r>
    </w:p>
    <w:p w:rsidR="00154900" w:rsidRPr="007F389B" w:rsidRDefault="00154900" w:rsidP="00154900">
      <w:pPr>
        <w:pStyle w:val="Default"/>
        <w:ind w:firstLine="709"/>
        <w:jc w:val="both"/>
        <w:rPr>
          <w:sz w:val="26"/>
          <w:szCs w:val="26"/>
        </w:rPr>
      </w:pPr>
      <w:r w:rsidRPr="007F389B">
        <w:rPr>
          <w:sz w:val="26"/>
          <w:szCs w:val="26"/>
        </w:rPr>
        <w:t xml:space="preserve">- </w:t>
      </w:r>
      <w:r w:rsidRPr="007F389B">
        <w:rPr>
          <w:b/>
          <w:sz w:val="26"/>
          <w:szCs w:val="26"/>
        </w:rPr>
        <w:t>3</w:t>
      </w:r>
      <w:r w:rsidRPr="007F389B">
        <w:rPr>
          <w:sz w:val="26"/>
          <w:szCs w:val="26"/>
        </w:rPr>
        <w:t xml:space="preserve"> </w:t>
      </w:r>
      <w:r w:rsidRPr="007F389B">
        <w:rPr>
          <w:b/>
          <w:sz w:val="26"/>
          <w:szCs w:val="26"/>
        </w:rPr>
        <w:t xml:space="preserve">педагогических работника </w:t>
      </w:r>
      <w:r w:rsidRPr="007F389B">
        <w:rPr>
          <w:sz w:val="26"/>
          <w:szCs w:val="26"/>
        </w:rPr>
        <w:t xml:space="preserve">из образовательных организаций </w:t>
      </w:r>
      <w:r w:rsidRPr="00886988">
        <w:rPr>
          <w:sz w:val="26"/>
          <w:szCs w:val="26"/>
        </w:rPr>
        <w:t xml:space="preserve">Чукотского автономного округа по дополнительной профессиональной программе </w:t>
      </w:r>
      <w:r w:rsidR="00886988" w:rsidRPr="00886988">
        <w:rPr>
          <w:sz w:val="26"/>
          <w:szCs w:val="26"/>
        </w:rPr>
        <w:t>«Формирование финансовой грамотности на уроках обществознания»</w:t>
      </w:r>
      <w:r w:rsidRPr="007F389B">
        <w:rPr>
          <w:sz w:val="26"/>
          <w:szCs w:val="26"/>
        </w:rPr>
        <w:t xml:space="preserve">, реализуемой  на платформе Федерального оператора </w:t>
      </w:r>
      <w:r w:rsidR="007D49C7">
        <w:rPr>
          <w:sz w:val="26"/>
          <w:szCs w:val="26"/>
        </w:rPr>
        <w:t xml:space="preserve">в период </w:t>
      </w:r>
      <w:r w:rsidRPr="007F389B">
        <w:rPr>
          <w:sz w:val="26"/>
          <w:szCs w:val="26"/>
        </w:rPr>
        <w:t>с 0</w:t>
      </w:r>
      <w:r w:rsidR="00886988">
        <w:rPr>
          <w:sz w:val="26"/>
          <w:szCs w:val="26"/>
        </w:rPr>
        <w:t>4</w:t>
      </w:r>
      <w:r w:rsidRPr="007F389B">
        <w:rPr>
          <w:sz w:val="26"/>
          <w:szCs w:val="26"/>
        </w:rPr>
        <w:t xml:space="preserve"> марта 202</w:t>
      </w:r>
      <w:r w:rsidR="00886988">
        <w:rPr>
          <w:sz w:val="26"/>
          <w:szCs w:val="26"/>
        </w:rPr>
        <w:t>4</w:t>
      </w:r>
      <w:r w:rsidRPr="007F389B">
        <w:rPr>
          <w:sz w:val="26"/>
          <w:szCs w:val="26"/>
        </w:rPr>
        <w:t xml:space="preserve"> г. по 24 апреля 202</w:t>
      </w:r>
      <w:r w:rsidR="00886988">
        <w:rPr>
          <w:sz w:val="26"/>
          <w:szCs w:val="26"/>
        </w:rPr>
        <w:t>4</w:t>
      </w:r>
      <w:r w:rsidRPr="007F389B">
        <w:rPr>
          <w:sz w:val="26"/>
          <w:szCs w:val="26"/>
        </w:rPr>
        <w:t xml:space="preserve"> г.;</w:t>
      </w:r>
    </w:p>
    <w:p w:rsidR="0006070B" w:rsidRDefault="0006070B" w:rsidP="00154900">
      <w:pPr>
        <w:pStyle w:val="Default"/>
        <w:ind w:firstLine="709"/>
        <w:jc w:val="both"/>
        <w:rPr>
          <w:sz w:val="26"/>
          <w:szCs w:val="26"/>
        </w:rPr>
      </w:pPr>
      <w:r w:rsidRPr="00886988">
        <w:rPr>
          <w:sz w:val="26"/>
          <w:szCs w:val="26"/>
        </w:rPr>
        <w:lastRenderedPageBreak/>
        <w:t xml:space="preserve">- </w:t>
      </w:r>
      <w:r w:rsidRPr="00886988">
        <w:rPr>
          <w:b/>
          <w:sz w:val="26"/>
          <w:szCs w:val="26"/>
        </w:rPr>
        <w:t>3</w:t>
      </w:r>
      <w:r w:rsidRPr="00886988">
        <w:rPr>
          <w:sz w:val="26"/>
          <w:szCs w:val="26"/>
        </w:rPr>
        <w:t xml:space="preserve"> </w:t>
      </w:r>
      <w:r w:rsidRPr="00886988">
        <w:rPr>
          <w:b/>
          <w:sz w:val="26"/>
          <w:szCs w:val="26"/>
        </w:rPr>
        <w:t xml:space="preserve">педагогических работника  </w:t>
      </w:r>
      <w:r w:rsidRPr="00886988">
        <w:rPr>
          <w:sz w:val="26"/>
          <w:szCs w:val="26"/>
        </w:rPr>
        <w:t xml:space="preserve">из образовательных организаций Чукотского автономного округа по дополнительной профессиональной программе </w:t>
      </w:r>
      <w:r w:rsidR="00886988" w:rsidRPr="00886988">
        <w:rPr>
          <w:sz w:val="26"/>
          <w:szCs w:val="26"/>
        </w:rPr>
        <w:t>«Российские цифровые инструменты и сервисы в деятельности современного педагога дополнительного образования детей»</w:t>
      </w:r>
      <w:r w:rsidRPr="00886988">
        <w:rPr>
          <w:sz w:val="26"/>
          <w:szCs w:val="26"/>
        </w:rPr>
        <w:t xml:space="preserve">, реализуемой  на платформе Федерального оператора </w:t>
      </w:r>
      <w:r w:rsidR="007D49C7" w:rsidRPr="00886988">
        <w:rPr>
          <w:sz w:val="26"/>
          <w:szCs w:val="26"/>
        </w:rPr>
        <w:t xml:space="preserve">в период </w:t>
      </w:r>
      <w:r w:rsidR="00886988" w:rsidRPr="007F389B">
        <w:rPr>
          <w:sz w:val="26"/>
          <w:szCs w:val="26"/>
        </w:rPr>
        <w:t>с 0</w:t>
      </w:r>
      <w:r w:rsidR="00886988">
        <w:rPr>
          <w:sz w:val="26"/>
          <w:szCs w:val="26"/>
        </w:rPr>
        <w:t>4</w:t>
      </w:r>
      <w:r w:rsidR="00886988" w:rsidRPr="007F389B">
        <w:rPr>
          <w:sz w:val="26"/>
          <w:szCs w:val="26"/>
        </w:rPr>
        <w:t xml:space="preserve"> марта 202</w:t>
      </w:r>
      <w:r w:rsidR="00886988">
        <w:rPr>
          <w:sz w:val="26"/>
          <w:szCs w:val="26"/>
        </w:rPr>
        <w:t>4</w:t>
      </w:r>
      <w:r w:rsidR="00886988" w:rsidRPr="007F389B">
        <w:rPr>
          <w:sz w:val="26"/>
          <w:szCs w:val="26"/>
        </w:rPr>
        <w:t xml:space="preserve"> г. по 2 апреля 202</w:t>
      </w:r>
      <w:r w:rsidR="00886988">
        <w:rPr>
          <w:sz w:val="26"/>
          <w:szCs w:val="26"/>
        </w:rPr>
        <w:t>4</w:t>
      </w:r>
      <w:r w:rsidR="00886988" w:rsidRPr="007F389B">
        <w:rPr>
          <w:sz w:val="26"/>
          <w:szCs w:val="26"/>
        </w:rPr>
        <w:t xml:space="preserve"> г.</w:t>
      </w:r>
      <w:r w:rsidRPr="00886988">
        <w:rPr>
          <w:sz w:val="26"/>
          <w:szCs w:val="26"/>
        </w:rPr>
        <w:t>;</w:t>
      </w:r>
    </w:p>
    <w:p w:rsidR="007D0C00" w:rsidRDefault="007D0C00" w:rsidP="007D0C00">
      <w:pPr>
        <w:pStyle w:val="Default"/>
        <w:ind w:firstLine="709"/>
        <w:jc w:val="both"/>
        <w:rPr>
          <w:sz w:val="26"/>
          <w:szCs w:val="26"/>
        </w:rPr>
      </w:pPr>
      <w:r w:rsidRPr="00886988">
        <w:rPr>
          <w:sz w:val="26"/>
          <w:szCs w:val="26"/>
        </w:rPr>
        <w:t xml:space="preserve">- </w:t>
      </w:r>
      <w:r w:rsidRPr="00886988">
        <w:rPr>
          <w:b/>
          <w:sz w:val="26"/>
          <w:szCs w:val="26"/>
        </w:rPr>
        <w:t>3</w:t>
      </w:r>
      <w:r w:rsidRPr="00886988">
        <w:rPr>
          <w:sz w:val="26"/>
          <w:szCs w:val="26"/>
        </w:rPr>
        <w:t xml:space="preserve"> </w:t>
      </w:r>
      <w:r w:rsidRPr="00886988">
        <w:rPr>
          <w:b/>
          <w:sz w:val="26"/>
          <w:szCs w:val="26"/>
        </w:rPr>
        <w:t xml:space="preserve">педагогических работника  </w:t>
      </w:r>
      <w:r w:rsidRPr="00886988">
        <w:rPr>
          <w:sz w:val="26"/>
          <w:szCs w:val="26"/>
        </w:rPr>
        <w:t xml:space="preserve">из образовательных организаций Чукотского автономного округа по дополнительной профессиональной программе «Российские цифровые инструменты и сервисы в деятельности современного педагога дополнительного образования детей», реализуемой  на платформе Федерального оператора в период </w:t>
      </w:r>
      <w:r w:rsidRPr="007F389B">
        <w:rPr>
          <w:sz w:val="26"/>
          <w:szCs w:val="26"/>
        </w:rPr>
        <w:t>с 0</w:t>
      </w:r>
      <w:r>
        <w:rPr>
          <w:sz w:val="26"/>
          <w:szCs w:val="26"/>
        </w:rPr>
        <w:t>4</w:t>
      </w:r>
      <w:r w:rsidRPr="007F389B">
        <w:rPr>
          <w:sz w:val="26"/>
          <w:szCs w:val="26"/>
        </w:rPr>
        <w:t xml:space="preserve"> марта 202</w:t>
      </w:r>
      <w:r>
        <w:rPr>
          <w:sz w:val="26"/>
          <w:szCs w:val="26"/>
        </w:rPr>
        <w:t>4</w:t>
      </w:r>
      <w:r w:rsidRPr="007F389B">
        <w:rPr>
          <w:sz w:val="26"/>
          <w:szCs w:val="26"/>
        </w:rPr>
        <w:t xml:space="preserve"> г. по 2 апреля 202</w:t>
      </w:r>
      <w:r>
        <w:rPr>
          <w:sz w:val="26"/>
          <w:szCs w:val="26"/>
        </w:rPr>
        <w:t>4</w:t>
      </w:r>
      <w:r w:rsidRPr="007F389B">
        <w:rPr>
          <w:sz w:val="26"/>
          <w:szCs w:val="26"/>
        </w:rPr>
        <w:t xml:space="preserve"> г.</w:t>
      </w:r>
      <w:r w:rsidRPr="00886988">
        <w:rPr>
          <w:sz w:val="26"/>
          <w:szCs w:val="26"/>
        </w:rPr>
        <w:t>;</w:t>
      </w:r>
    </w:p>
    <w:p w:rsidR="00386018" w:rsidRDefault="00386018" w:rsidP="00386018">
      <w:pPr>
        <w:pStyle w:val="Default"/>
        <w:ind w:firstLine="709"/>
        <w:jc w:val="both"/>
        <w:rPr>
          <w:sz w:val="26"/>
          <w:szCs w:val="26"/>
        </w:rPr>
      </w:pPr>
      <w:r w:rsidRPr="00886988"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1</w:t>
      </w:r>
      <w:r w:rsidRPr="00886988">
        <w:rPr>
          <w:sz w:val="26"/>
          <w:szCs w:val="26"/>
        </w:rPr>
        <w:t xml:space="preserve"> </w:t>
      </w:r>
      <w:r w:rsidRPr="00886988">
        <w:rPr>
          <w:b/>
          <w:sz w:val="26"/>
          <w:szCs w:val="26"/>
        </w:rPr>
        <w:t>педагогически</w:t>
      </w:r>
      <w:r>
        <w:rPr>
          <w:b/>
          <w:sz w:val="26"/>
          <w:szCs w:val="26"/>
        </w:rPr>
        <w:t>й</w:t>
      </w:r>
      <w:r w:rsidRPr="00886988">
        <w:rPr>
          <w:b/>
          <w:sz w:val="26"/>
          <w:szCs w:val="26"/>
        </w:rPr>
        <w:t xml:space="preserve"> работник  </w:t>
      </w:r>
      <w:r w:rsidRPr="00886988">
        <w:rPr>
          <w:sz w:val="26"/>
          <w:szCs w:val="26"/>
        </w:rPr>
        <w:t xml:space="preserve">из образовательных организаций Чукотского автономного округа по дополнительной профессиональной программе </w:t>
      </w:r>
      <w:r w:rsidRPr="00386018">
        <w:rPr>
          <w:sz w:val="26"/>
          <w:szCs w:val="26"/>
        </w:rPr>
        <w:t xml:space="preserve">«Преподавание отечественной истории в школе: Великая Отечественная война (программа разработана с участием Российского военно-исторического общества)», </w:t>
      </w:r>
      <w:r w:rsidRPr="00886988">
        <w:rPr>
          <w:sz w:val="26"/>
          <w:szCs w:val="26"/>
        </w:rPr>
        <w:t xml:space="preserve">реализуемой  на платформе Федерального оператора в период </w:t>
      </w:r>
      <w:r w:rsidRPr="007F389B">
        <w:rPr>
          <w:sz w:val="26"/>
          <w:szCs w:val="26"/>
        </w:rPr>
        <w:t xml:space="preserve">с </w:t>
      </w:r>
      <w:r>
        <w:rPr>
          <w:sz w:val="26"/>
          <w:szCs w:val="26"/>
        </w:rPr>
        <w:t>12</w:t>
      </w:r>
      <w:r w:rsidRPr="007F389B">
        <w:rPr>
          <w:sz w:val="26"/>
          <w:szCs w:val="26"/>
        </w:rPr>
        <w:t xml:space="preserve"> марта 202</w:t>
      </w:r>
      <w:r>
        <w:rPr>
          <w:sz w:val="26"/>
          <w:szCs w:val="26"/>
        </w:rPr>
        <w:t>4</w:t>
      </w:r>
      <w:r w:rsidRPr="007F389B">
        <w:rPr>
          <w:sz w:val="26"/>
          <w:szCs w:val="26"/>
        </w:rPr>
        <w:t xml:space="preserve"> г. по 2</w:t>
      </w:r>
      <w:r>
        <w:rPr>
          <w:sz w:val="26"/>
          <w:szCs w:val="26"/>
        </w:rPr>
        <w:t>3</w:t>
      </w:r>
      <w:r w:rsidRPr="007F389B">
        <w:rPr>
          <w:sz w:val="26"/>
          <w:szCs w:val="26"/>
        </w:rPr>
        <w:t xml:space="preserve"> апреля 202</w:t>
      </w:r>
      <w:r>
        <w:rPr>
          <w:sz w:val="26"/>
          <w:szCs w:val="26"/>
        </w:rPr>
        <w:t>4</w:t>
      </w:r>
      <w:r w:rsidRPr="007F389B">
        <w:rPr>
          <w:sz w:val="26"/>
          <w:szCs w:val="26"/>
        </w:rPr>
        <w:t xml:space="preserve"> г.</w:t>
      </w:r>
      <w:r w:rsidRPr="00886988">
        <w:rPr>
          <w:sz w:val="26"/>
          <w:szCs w:val="26"/>
        </w:rPr>
        <w:t>;</w:t>
      </w:r>
    </w:p>
    <w:p w:rsidR="00E430D2" w:rsidRDefault="00E430D2" w:rsidP="00E430D2">
      <w:pPr>
        <w:pStyle w:val="Default"/>
        <w:ind w:firstLine="709"/>
        <w:jc w:val="both"/>
        <w:rPr>
          <w:sz w:val="26"/>
          <w:szCs w:val="26"/>
        </w:rPr>
      </w:pPr>
      <w:r w:rsidRPr="00886988"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1</w:t>
      </w:r>
      <w:r w:rsidRPr="00886988">
        <w:rPr>
          <w:sz w:val="26"/>
          <w:szCs w:val="26"/>
        </w:rPr>
        <w:t xml:space="preserve"> </w:t>
      </w:r>
      <w:r w:rsidRPr="00886988">
        <w:rPr>
          <w:b/>
          <w:sz w:val="26"/>
          <w:szCs w:val="26"/>
        </w:rPr>
        <w:t>педагогически</w:t>
      </w:r>
      <w:r>
        <w:rPr>
          <w:b/>
          <w:sz w:val="26"/>
          <w:szCs w:val="26"/>
        </w:rPr>
        <w:t>й</w:t>
      </w:r>
      <w:r w:rsidRPr="00886988">
        <w:rPr>
          <w:b/>
          <w:sz w:val="26"/>
          <w:szCs w:val="26"/>
        </w:rPr>
        <w:t xml:space="preserve"> работник  </w:t>
      </w:r>
      <w:r w:rsidRPr="00886988">
        <w:rPr>
          <w:sz w:val="26"/>
          <w:szCs w:val="26"/>
        </w:rPr>
        <w:t xml:space="preserve">из образовательных организаций Чукотского автономного округа по дополнительной профессиональной программе </w:t>
      </w:r>
      <w:r w:rsidRPr="00E430D2">
        <w:rPr>
          <w:sz w:val="26"/>
          <w:szCs w:val="26"/>
        </w:rPr>
        <w:t xml:space="preserve">«Особенности преподавания русского языка в старшей школе», </w:t>
      </w:r>
      <w:r w:rsidRPr="00886988">
        <w:rPr>
          <w:sz w:val="26"/>
          <w:szCs w:val="26"/>
        </w:rPr>
        <w:t xml:space="preserve">реализуемой  на платформе Федерального оператора в период </w:t>
      </w:r>
      <w:r w:rsidRPr="007F389B">
        <w:rPr>
          <w:sz w:val="26"/>
          <w:szCs w:val="26"/>
        </w:rPr>
        <w:t xml:space="preserve">с </w:t>
      </w:r>
      <w:r>
        <w:rPr>
          <w:sz w:val="26"/>
          <w:szCs w:val="26"/>
        </w:rPr>
        <w:t>12</w:t>
      </w:r>
      <w:r w:rsidRPr="007F389B">
        <w:rPr>
          <w:sz w:val="26"/>
          <w:szCs w:val="26"/>
        </w:rPr>
        <w:t xml:space="preserve"> марта 202</w:t>
      </w:r>
      <w:r>
        <w:rPr>
          <w:sz w:val="26"/>
          <w:szCs w:val="26"/>
        </w:rPr>
        <w:t>4</w:t>
      </w:r>
      <w:r w:rsidRPr="007F389B">
        <w:rPr>
          <w:sz w:val="26"/>
          <w:szCs w:val="26"/>
        </w:rPr>
        <w:t xml:space="preserve"> г. по 2</w:t>
      </w:r>
      <w:r>
        <w:rPr>
          <w:sz w:val="26"/>
          <w:szCs w:val="26"/>
        </w:rPr>
        <w:t>3</w:t>
      </w:r>
      <w:r w:rsidRPr="007F389B">
        <w:rPr>
          <w:sz w:val="26"/>
          <w:szCs w:val="26"/>
        </w:rPr>
        <w:t xml:space="preserve"> апреля 202</w:t>
      </w:r>
      <w:r>
        <w:rPr>
          <w:sz w:val="26"/>
          <w:szCs w:val="26"/>
        </w:rPr>
        <w:t>4</w:t>
      </w:r>
      <w:r w:rsidRPr="007F389B">
        <w:rPr>
          <w:sz w:val="26"/>
          <w:szCs w:val="26"/>
        </w:rPr>
        <w:t xml:space="preserve"> г.</w:t>
      </w:r>
      <w:r w:rsidRPr="00886988">
        <w:rPr>
          <w:sz w:val="26"/>
          <w:szCs w:val="26"/>
        </w:rPr>
        <w:t>;</w:t>
      </w:r>
    </w:p>
    <w:p w:rsidR="007F389B" w:rsidRDefault="007F389B" w:rsidP="007F389B">
      <w:pPr>
        <w:pStyle w:val="Default"/>
        <w:ind w:firstLine="709"/>
        <w:jc w:val="both"/>
        <w:rPr>
          <w:sz w:val="26"/>
          <w:szCs w:val="26"/>
        </w:rPr>
      </w:pPr>
      <w:r w:rsidRPr="007F389B">
        <w:rPr>
          <w:sz w:val="26"/>
          <w:szCs w:val="26"/>
        </w:rPr>
        <w:t xml:space="preserve">- </w:t>
      </w:r>
      <w:r w:rsidR="001A3FEF">
        <w:rPr>
          <w:b/>
          <w:sz w:val="26"/>
          <w:szCs w:val="26"/>
        </w:rPr>
        <w:t>1</w:t>
      </w:r>
      <w:r w:rsidRPr="007F389B">
        <w:rPr>
          <w:b/>
          <w:sz w:val="26"/>
          <w:szCs w:val="26"/>
        </w:rPr>
        <w:t xml:space="preserve"> управленчески</w:t>
      </w:r>
      <w:r w:rsidR="001A3FEF">
        <w:rPr>
          <w:b/>
          <w:sz w:val="26"/>
          <w:szCs w:val="26"/>
        </w:rPr>
        <w:t>й</w:t>
      </w:r>
      <w:r w:rsidRPr="007F389B">
        <w:rPr>
          <w:b/>
          <w:sz w:val="26"/>
          <w:szCs w:val="26"/>
        </w:rPr>
        <w:t xml:space="preserve"> </w:t>
      </w:r>
      <w:r w:rsidR="001A3FEF">
        <w:rPr>
          <w:b/>
          <w:sz w:val="26"/>
          <w:szCs w:val="26"/>
        </w:rPr>
        <w:t>работник</w:t>
      </w:r>
      <w:r w:rsidRPr="007F389B">
        <w:rPr>
          <w:sz w:val="26"/>
          <w:szCs w:val="26"/>
        </w:rPr>
        <w:t xml:space="preserve"> по дополнительной профессиональной программе </w:t>
      </w:r>
      <w:r w:rsidR="00E430D2">
        <w:t>«</w:t>
      </w:r>
      <w:r w:rsidR="00E430D2" w:rsidRPr="001A3FEF">
        <w:rPr>
          <w:sz w:val="26"/>
          <w:szCs w:val="26"/>
        </w:rPr>
        <w:t>Школа управленца: управление дошкольной образовательной организацией (2024)»</w:t>
      </w:r>
      <w:r w:rsidRPr="001A3FEF">
        <w:rPr>
          <w:sz w:val="26"/>
          <w:szCs w:val="26"/>
        </w:rPr>
        <w:t xml:space="preserve">, </w:t>
      </w:r>
      <w:r w:rsidRPr="007F389B">
        <w:rPr>
          <w:sz w:val="26"/>
          <w:szCs w:val="26"/>
        </w:rPr>
        <w:t xml:space="preserve">реализуемой  на платформе Федерального оператора </w:t>
      </w:r>
      <w:r w:rsidR="007D49C7">
        <w:rPr>
          <w:sz w:val="26"/>
          <w:szCs w:val="26"/>
        </w:rPr>
        <w:t xml:space="preserve">в период </w:t>
      </w:r>
      <w:r w:rsidRPr="007F389B">
        <w:rPr>
          <w:sz w:val="26"/>
          <w:szCs w:val="26"/>
        </w:rPr>
        <w:t xml:space="preserve">с </w:t>
      </w:r>
      <w:r w:rsidR="00E430D2">
        <w:rPr>
          <w:sz w:val="26"/>
          <w:szCs w:val="26"/>
        </w:rPr>
        <w:t>14</w:t>
      </w:r>
      <w:r w:rsidRPr="007F389B">
        <w:rPr>
          <w:sz w:val="26"/>
          <w:szCs w:val="26"/>
        </w:rPr>
        <w:t xml:space="preserve"> </w:t>
      </w:r>
      <w:r w:rsidR="00E430D2">
        <w:rPr>
          <w:sz w:val="26"/>
          <w:szCs w:val="26"/>
        </w:rPr>
        <w:t>марта</w:t>
      </w:r>
      <w:r w:rsidRPr="007F389B">
        <w:rPr>
          <w:sz w:val="26"/>
          <w:szCs w:val="26"/>
        </w:rPr>
        <w:t xml:space="preserve"> 202</w:t>
      </w:r>
      <w:r w:rsidR="00E430D2">
        <w:rPr>
          <w:sz w:val="26"/>
          <w:szCs w:val="26"/>
        </w:rPr>
        <w:t>4</w:t>
      </w:r>
      <w:r w:rsidRPr="007F389B">
        <w:rPr>
          <w:sz w:val="26"/>
          <w:szCs w:val="26"/>
        </w:rPr>
        <w:t xml:space="preserve"> г. по 01 июня 202</w:t>
      </w:r>
      <w:r w:rsidR="00E430D2">
        <w:rPr>
          <w:sz w:val="26"/>
          <w:szCs w:val="26"/>
        </w:rPr>
        <w:t>4</w:t>
      </w:r>
      <w:r w:rsidRPr="007F389B">
        <w:rPr>
          <w:sz w:val="26"/>
          <w:szCs w:val="26"/>
        </w:rPr>
        <w:t xml:space="preserve"> г.</w:t>
      </w:r>
    </w:p>
    <w:p w:rsidR="001A3FEF" w:rsidRPr="007F389B" w:rsidRDefault="001A3FEF" w:rsidP="007F389B">
      <w:pPr>
        <w:pStyle w:val="Default"/>
        <w:ind w:firstLine="709"/>
        <w:jc w:val="both"/>
        <w:rPr>
          <w:sz w:val="26"/>
          <w:szCs w:val="26"/>
        </w:rPr>
      </w:pPr>
      <w:r w:rsidRPr="007F389B"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1</w:t>
      </w:r>
      <w:r w:rsidRPr="007F389B">
        <w:rPr>
          <w:b/>
          <w:sz w:val="26"/>
          <w:szCs w:val="26"/>
        </w:rPr>
        <w:t xml:space="preserve"> управленчески</w:t>
      </w:r>
      <w:r>
        <w:rPr>
          <w:b/>
          <w:sz w:val="26"/>
          <w:szCs w:val="26"/>
        </w:rPr>
        <w:t>й</w:t>
      </w:r>
      <w:r w:rsidRPr="007F389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работник</w:t>
      </w:r>
      <w:r w:rsidRPr="007F389B">
        <w:rPr>
          <w:sz w:val="26"/>
          <w:szCs w:val="26"/>
        </w:rPr>
        <w:t xml:space="preserve"> по дополнительной профессиональной программе </w:t>
      </w:r>
      <w:r w:rsidRPr="001A3FEF">
        <w:rPr>
          <w:sz w:val="26"/>
          <w:szCs w:val="26"/>
        </w:rPr>
        <w:t xml:space="preserve">«Школа управленцев: особенности управления образовательной организацией (2024)», </w:t>
      </w:r>
      <w:r w:rsidRPr="007F389B">
        <w:rPr>
          <w:sz w:val="26"/>
          <w:szCs w:val="26"/>
        </w:rPr>
        <w:t xml:space="preserve">реализуемой  на платформе Федерального оператора </w:t>
      </w:r>
      <w:r>
        <w:rPr>
          <w:sz w:val="26"/>
          <w:szCs w:val="26"/>
        </w:rPr>
        <w:t xml:space="preserve">в период </w:t>
      </w:r>
      <w:r w:rsidRPr="007F389B">
        <w:rPr>
          <w:sz w:val="26"/>
          <w:szCs w:val="26"/>
        </w:rPr>
        <w:t xml:space="preserve">с </w:t>
      </w:r>
      <w:r>
        <w:rPr>
          <w:sz w:val="26"/>
          <w:szCs w:val="26"/>
        </w:rPr>
        <w:t>1</w:t>
      </w:r>
      <w:r w:rsidR="003310D7">
        <w:rPr>
          <w:sz w:val="26"/>
          <w:szCs w:val="26"/>
        </w:rPr>
        <w:t>3</w:t>
      </w:r>
      <w:r w:rsidRPr="007F389B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Pr="007F389B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Pr="007F389B">
        <w:rPr>
          <w:sz w:val="26"/>
          <w:szCs w:val="26"/>
        </w:rPr>
        <w:t xml:space="preserve"> г. по </w:t>
      </w:r>
      <w:r w:rsidR="003310D7">
        <w:rPr>
          <w:sz w:val="26"/>
          <w:szCs w:val="26"/>
        </w:rPr>
        <w:t>24</w:t>
      </w:r>
      <w:r w:rsidRPr="007F389B">
        <w:rPr>
          <w:sz w:val="26"/>
          <w:szCs w:val="26"/>
        </w:rPr>
        <w:t xml:space="preserve"> </w:t>
      </w:r>
      <w:r w:rsidR="003310D7">
        <w:rPr>
          <w:sz w:val="26"/>
          <w:szCs w:val="26"/>
        </w:rPr>
        <w:t>апреля</w:t>
      </w:r>
      <w:r w:rsidRPr="007F389B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Pr="007F389B">
        <w:rPr>
          <w:sz w:val="26"/>
          <w:szCs w:val="26"/>
        </w:rPr>
        <w:t xml:space="preserve"> г.</w:t>
      </w:r>
    </w:p>
    <w:p w:rsidR="00E0016F" w:rsidRDefault="00E0016F" w:rsidP="00E001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0016F" w:rsidRDefault="00E0016F" w:rsidP="00E00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E0016F">
        <w:rPr>
          <w:rFonts w:ascii="Times New Roman" w:hAnsi="Times New Roman" w:cs="Times New Roman"/>
          <w:b/>
          <w:sz w:val="26"/>
          <w:szCs w:val="26"/>
        </w:rPr>
        <w:t>а базе ЦНППМ</w:t>
      </w:r>
      <w:r>
        <w:rPr>
          <w:rFonts w:ascii="Times New Roman" w:hAnsi="Times New Roman" w:cs="Times New Roman"/>
          <w:b/>
          <w:sz w:val="26"/>
          <w:szCs w:val="26"/>
        </w:rPr>
        <w:t xml:space="preserve"> п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овышение квалификации педагогических работников и управленческих кадров системы общего, дополнительного образования детей по дополнительным профессиональным программам, включенным в Федеральный реестр ДПП </w:t>
      </w:r>
      <w:r w:rsidRPr="00E0016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14388A">
        <w:rPr>
          <w:rFonts w:ascii="Times New Roman" w:hAnsi="Times New Roman" w:cs="Times New Roman"/>
          <w:b/>
          <w:sz w:val="26"/>
          <w:szCs w:val="26"/>
        </w:rPr>
        <w:t>1</w:t>
      </w:r>
      <w:r w:rsidRPr="00E0016F">
        <w:rPr>
          <w:rFonts w:ascii="Times New Roman" w:hAnsi="Times New Roman" w:cs="Times New Roman"/>
          <w:b/>
          <w:sz w:val="26"/>
          <w:szCs w:val="26"/>
        </w:rPr>
        <w:t xml:space="preserve"> квартале 202</w:t>
      </w:r>
      <w:r w:rsidR="008A7460">
        <w:rPr>
          <w:rFonts w:ascii="Times New Roman" w:hAnsi="Times New Roman" w:cs="Times New Roman"/>
          <w:b/>
          <w:sz w:val="26"/>
          <w:szCs w:val="26"/>
        </w:rPr>
        <w:t>4</w:t>
      </w:r>
      <w:r w:rsidRPr="00E0016F">
        <w:rPr>
          <w:rFonts w:ascii="Times New Roman" w:hAnsi="Times New Roman" w:cs="Times New Roman"/>
          <w:b/>
          <w:sz w:val="26"/>
          <w:szCs w:val="26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 xml:space="preserve"> реализовано</w:t>
      </w:r>
      <w:r w:rsidRPr="00743897">
        <w:rPr>
          <w:rFonts w:ascii="Times New Roman" w:hAnsi="Times New Roman" w:cs="Times New Roman"/>
          <w:sz w:val="26"/>
          <w:szCs w:val="26"/>
        </w:rPr>
        <w:t xml:space="preserve"> для </w:t>
      </w:r>
      <w:r w:rsidR="008A7460">
        <w:rPr>
          <w:rFonts w:ascii="Times New Roman" w:hAnsi="Times New Roman" w:cs="Times New Roman"/>
          <w:b/>
          <w:sz w:val="26"/>
          <w:szCs w:val="26"/>
        </w:rPr>
        <w:t xml:space="preserve">93 </w:t>
      </w:r>
      <w:r w:rsidRPr="008E60B7">
        <w:rPr>
          <w:rFonts w:ascii="Times New Roman" w:hAnsi="Times New Roman" w:cs="Times New Roman"/>
          <w:b/>
          <w:sz w:val="26"/>
          <w:szCs w:val="26"/>
        </w:rPr>
        <w:t xml:space="preserve">педагогических работников и </w:t>
      </w:r>
      <w:r w:rsidR="008A7460" w:rsidRPr="00461081">
        <w:rPr>
          <w:rFonts w:ascii="Times New Roman" w:hAnsi="Times New Roman" w:cs="Times New Roman"/>
          <w:b/>
          <w:sz w:val="26"/>
          <w:szCs w:val="26"/>
        </w:rPr>
        <w:t>14</w:t>
      </w:r>
      <w:r w:rsidRPr="00461081">
        <w:rPr>
          <w:rFonts w:ascii="Times New Roman" w:hAnsi="Times New Roman" w:cs="Times New Roman"/>
          <w:b/>
          <w:sz w:val="26"/>
          <w:szCs w:val="26"/>
        </w:rPr>
        <w:t xml:space="preserve"> управленческих кадров</w:t>
      </w:r>
      <w:r w:rsidRPr="007438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3897">
        <w:rPr>
          <w:rFonts w:ascii="Times New Roman" w:hAnsi="Times New Roman" w:cs="Times New Roman"/>
          <w:sz w:val="26"/>
          <w:szCs w:val="26"/>
        </w:rPr>
        <w:t xml:space="preserve">образовательных организаций Чукотского автономного округа. </w:t>
      </w:r>
    </w:p>
    <w:p w:rsidR="00E0016F" w:rsidRPr="00743897" w:rsidRDefault="00E0016F" w:rsidP="00E00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В том числе</w:t>
      </w:r>
      <w:r w:rsidRPr="00FD134A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E0016F" w:rsidRPr="00AD6167" w:rsidRDefault="00E0016F" w:rsidP="00E00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897">
        <w:rPr>
          <w:rFonts w:ascii="Times New Roman" w:hAnsi="Times New Roman" w:cs="Times New Roman"/>
          <w:sz w:val="26"/>
          <w:szCs w:val="26"/>
        </w:rPr>
        <w:t xml:space="preserve"> - </w:t>
      </w:r>
      <w:r w:rsidRPr="00AD6167">
        <w:rPr>
          <w:rFonts w:ascii="Times New Roman" w:hAnsi="Times New Roman" w:cs="Times New Roman"/>
          <w:sz w:val="26"/>
          <w:szCs w:val="26"/>
        </w:rPr>
        <w:t xml:space="preserve">осуществлено обучение </w:t>
      </w:r>
      <w:r w:rsidR="008A7460">
        <w:rPr>
          <w:rFonts w:ascii="Times New Roman" w:hAnsi="Times New Roman" w:cs="Times New Roman"/>
          <w:b/>
          <w:sz w:val="26"/>
          <w:szCs w:val="26"/>
        </w:rPr>
        <w:t>8</w:t>
      </w:r>
      <w:r w:rsidRPr="00AD6167">
        <w:rPr>
          <w:rFonts w:ascii="Times New Roman" w:hAnsi="Times New Roman" w:cs="Times New Roman"/>
          <w:b/>
          <w:sz w:val="26"/>
          <w:szCs w:val="26"/>
        </w:rPr>
        <w:t xml:space="preserve"> педагогических работников</w:t>
      </w:r>
      <w:r w:rsidRPr="00AD6167">
        <w:rPr>
          <w:rFonts w:ascii="Times New Roman" w:hAnsi="Times New Roman" w:cs="Times New Roman"/>
          <w:sz w:val="26"/>
          <w:szCs w:val="26"/>
        </w:rPr>
        <w:t xml:space="preserve"> по дополнительной профессиональной программе (программе повышения квалификации), разработанной, апробированной и вошедшей  в </w:t>
      </w:r>
      <w:r w:rsidRPr="00AD6167">
        <w:rPr>
          <w:rFonts w:ascii="Times New Roman" w:hAnsi="Times New Roman" w:cs="Times New Roman"/>
          <w:b/>
          <w:sz w:val="26"/>
          <w:szCs w:val="26"/>
        </w:rPr>
        <w:t>федеральный реестр программ ДПО</w:t>
      </w:r>
      <w:r w:rsidRPr="00AD6167">
        <w:rPr>
          <w:rFonts w:ascii="Times New Roman" w:hAnsi="Times New Roman" w:cs="Times New Roman"/>
          <w:sz w:val="26"/>
          <w:szCs w:val="26"/>
        </w:rPr>
        <w:t xml:space="preserve"> «Формирование финансовой грамотности </w:t>
      </w:r>
      <w:r w:rsidR="008A7460">
        <w:rPr>
          <w:rFonts w:ascii="Times New Roman" w:hAnsi="Times New Roman" w:cs="Times New Roman"/>
          <w:sz w:val="26"/>
          <w:szCs w:val="26"/>
        </w:rPr>
        <w:t xml:space="preserve">у обучающихся 5 – 11 классов </w:t>
      </w:r>
      <w:r w:rsidRPr="00AD6167">
        <w:rPr>
          <w:rFonts w:ascii="Times New Roman" w:hAnsi="Times New Roman" w:cs="Times New Roman"/>
          <w:sz w:val="26"/>
          <w:szCs w:val="26"/>
        </w:rPr>
        <w:t>на уроках</w:t>
      </w:r>
      <w:r w:rsidR="008A7460">
        <w:rPr>
          <w:rFonts w:ascii="Times New Roman" w:hAnsi="Times New Roman" w:cs="Times New Roman"/>
          <w:sz w:val="26"/>
          <w:szCs w:val="26"/>
        </w:rPr>
        <w:t xml:space="preserve"> географии</w:t>
      </w:r>
      <w:r w:rsidRPr="00AD6167">
        <w:rPr>
          <w:rFonts w:ascii="Times New Roman" w:hAnsi="Times New Roman" w:cs="Times New Roman"/>
          <w:sz w:val="26"/>
          <w:szCs w:val="26"/>
        </w:rPr>
        <w:t>»</w:t>
      </w:r>
      <w:r w:rsidR="008A7460">
        <w:rPr>
          <w:rFonts w:ascii="Times New Roman" w:hAnsi="Times New Roman" w:cs="Times New Roman"/>
          <w:sz w:val="26"/>
          <w:szCs w:val="26"/>
        </w:rPr>
        <w:t xml:space="preserve"> </w:t>
      </w:r>
      <w:r w:rsidR="008A7460" w:rsidRPr="00C26D47">
        <w:rPr>
          <w:rFonts w:ascii="Times New Roman" w:hAnsi="Times New Roman" w:cs="Times New Roman"/>
          <w:sz w:val="26"/>
          <w:szCs w:val="26"/>
        </w:rPr>
        <w:t>(</w:t>
      </w:r>
      <w:r w:rsidR="00520F9C">
        <w:rPr>
          <w:rFonts w:ascii="Times New Roman" w:hAnsi="Times New Roman" w:cs="Times New Roman"/>
          <w:sz w:val="26"/>
          <w:szCs w:val="26"/>
        </w:rPr>
        <w:t xml:space="preserve">соглашение о сотрудничестве </w:t>
      </w:r>
      <w:r w:rsidR="008A7460" w:rsidRPr="00C26D47">
        <w:rPr>
          <w:rFonts w:ascii="Times New Roman" w:hAnsi="Times New Roman" w:cs="Times New Roman"/>
          <w:sz w:val="26"/>
          <w:szCs w:val="26"/>
        </w:rPr>
        <w:t xml:space="preserve">с  </w:t>
      </w:r>
      <w:r w:rsidR="00C26D47" w:rsidRPr="00C26D47">
        <w:rPr>
          <w:rFonts w:ascii="Times New Roman" w:eastAsia="Times New Roman" w:hAnsi="Times New Roman" w:cs="Times New Roman"/>
          <w:sz w:val="26"/>
          <w:szCs w:val="26"/>
        </w:rPr>
        <w:t>ФГАОУ ВО «Национальный исследовательский университет «Высшая школа экономики»</w:t>
      </w:r>
      <w:r w:rsidR="008A7460" w:rsidRPr="00C26D47">
        <w:rPr>
          <w:rFonts w:ascii="Times New Roman" w:hAnsi="Times New Roman" w:cs="Times New Roman"/>
          <w:sz w:val="26"/>
          <w:szCs w:val="26"/>
        </w:rPr>
        <w:t>)</w:t>
      </w:r>
      <w:r w:rsidRPr="00AD616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0016F" w:rsidRPr="00AD6167" w:rsidRDefault="00E0016F" w:rsidP="00E00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167">
        <w:rPr>
          <w:rFonts w:ascii="Times New Roman" w:hAnsi="Times New Roman" w:cs="Times New Roman"/>
          <w:sz w:val="26"/>
          <w:szCs w:val="26"/>
        </w:rPr>
        <w:t xml:space="preserve">- осуществлено обучение </w:t>
      </w:r>
      <w:r w:rsidRPr="00AD6167">
        <w:rPr>
          <w:rFonts w:ascii="Times New Roman" w:hAnsi="Times New Roman" w:cs="Times New Roman"/>
          <w:b/>
          <w:sz w:val="26"/>
          <w:szCs w:val="26"/>
        </w:rPr>
        <w:t>7</w:t>
      </w:r>
      <w:r w:rsidR="008A7460">
        <w:rPr>
          <w:rFonts w:ascii="Times New Roman" w:hAnsi="Times New Roman" w:cs="Times New Roman"/>
          <w:b/>
          <w:sz w:val="26"/>
          <w:szCs w:val="26"/>
        </w:rPr>
        <w:t>4</w:t>
      </w:r>
      <w:r w:rsidRPr="00AD6167">
        <w:rPr>
          <w:rFonts w:ascii="Times New Roman" w:hAnsi="Times New Roman" w:cs="Times New Roman"/>
          <w:b/>
          <w:sz w:val="26"/>
          <w:szCs w:val="26"/>
        </w:rPr>
        <w:t xml:space="preserve"> педагогических работников</w:t>
      </w:r>
      <w:r w:rsidRPr="00AD6167">
        <w:rPr>
          <w:rFonts w:ascii="Times New Roman" w:hAnsi="Times New Roman" w:cs="Times New Roman"/>
          <w:sz w:val="26"/>
          <w:szCs w:val="26"/>
        </w:rPr>
        <w:t xml:space="preserve"> по рекомендованной Министерством Просвещения дополнительной профессиональной программе (программе повышения квалификации), </w:t>
      </w:r>
      <w:r w:rsidRPr="00AD6167">
        <w:rPr>
          <w:rFonts w:ascii="Times New Roman" w:hAnsi="Times New Roman" w:cs="Times New Roman"/>
          <w:b/>
          <w:sz w:val="26"/>
          <w:szCs w:val="26"/>
        </w:rPr>
        <w:t xml:space="preserve">внесенной в Федеральный реестр программ ДПО </w:t>
      </w:r>
      <w:r w:rsidRPr="00AD6167">
        <w:rPr>
          <w:rFonts w:ascii="Times New Roman" w:hAnsi="Times New Roman" w:cs="Times New Roman"/>
          <w:sz w:val="26"/>
          <w:szCs w:val="26"/>
        </w:rPr>
        <w:t>«</w:t>
      </w:r>
      <w:r w:rsidR="008A7460">
        <w:rPr>
          <w:rFonts w:ascii="Times New Roman" w:eastAsia="Calibri" w:hAnsi="Times New Roman" w:cs="Times New Roman"/>
          <w:sz w:val="26"/>
          <w:szCs w:val="26"/>
        </w:rPr>
        <w:t xml:space="preserve">Реализация требований обновленных </w:t>
      </w:r>
      <w:r w:rsidR="008A7460">
        <w:rPr>
          <w:rFonts w:ascii="Times New Roman" w:eastAsia="Calibri" w:hAnsi="Times New Roman" w:cs="Times New Roman"/>
          <w:sz w:val="26"/>
          <w:szCs w:val="26"/>
        </w:rPr>
        <w:lastRenderedPageBreak/>
        <w:t>ФГОС СОО, ФГОС ООО в работе учителя</w:t>
      </w:r>
      <w:r w:rsidRPr="00AD6167">
        <w:rPr>
          <w:rFonts w:ascii="Times New Roman" w:hAnsi="Times New Roman" w:cs="Times New Roman"/>
          <w:sz w:val="26"/>
          <w:szCs w:val="26"/>
        </w:rPr>
        <w:t>»</w:t>
      </w:r>
      <w:r w:rsidR="008A7460">
        <w:rPr>
          <w:rFonts w:ascii="Times New Roman" w:hAnsi="Times New Roman" w:cs="Times New Roman"/>
          <w:sz w:val="26"/>
          <w:szCs w:val="26"/>
        </w:rPr>
        <w:t xml:space="preserve"> </w:t>
      </w:r>
      <w:r w:rsidR="008A7460" w:rsidRPr="00AD6167">
        <w:rPr>
          <w:rFonts w:ascii="Times New Roman" w:hAnsi="Times New Roman" w:cs="Times New Roman"/>
          <w:sz w:val="26"/>
          <w:szCs w:val="26"/>
        </w:rPr>
        <w:t>(лицензионный договор с  ФГАОУ ДПО «Академия Минпросвещения России»)</w:t>
      </w:r>
      <w:r w:rsidRPr="00AD6167">
        <w:rPr>
          <w:rFonts w:ascii="Times New Roman" w:hAnsi="Times New Roman" w:cs="Times New Roman"/>
          <w:sz w:val="26"/>
          <w:szCs w:val="26"/>
        </w:rPr>
        <w:t>,</w:t>
      </w:r>
    </w:p>
    <w:p w:rsidR="00E0016F" w:rsidRPr="00AD6167" w:rsidRDefault="00E0016F" w:rsidP="00E00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167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- </w:t>
      </w:r>
      <w:r w:rsidRPr="00AD6167">
        <w:rPr>
          <w:rFonts w:ascii="Times New Roman" w:hAnsi="Times New Roman" w:cs="Times New Roman"/>
          <w:sz w:val="26"/>
          <w:szCs w:val="26"/>
        </w:rPr>
        <w:t xml:space="preserve">осуществлено обучение </w:t>
      </w:r>
      <w:r w:rsidR="00447E66">
        <w:rPr>
          <w:rFonts w:ascii="Times New Roman" w:hAnsi="Times New Roman" w:cs="Times New Roman"/>
          <w:b/>
          <w:sz w:val="26"/>
          <w:szCs w:val="26"/>
        </w:rPr>
        <w:t>11</w:t>
      </w:r>
      <w:r w:rsidRPr="00AD6167">
        <w:rPr>
          <w:rFonts w:ascii="Times New Roman" w:hAnsi="Times New Roman" w:cs="Times New Roman"/>
          <w:b/>
          <w:sz w:val="26"/>
          <w:szCs w:val="26"/>
        </w:rPr>
        <w:t xml:space="preserve"> педагогических работников </w:t>
      </w:r>
      <w:r w:rsidR="008A7460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447E66">
        <w:rPr>
          <w:rFonts w:ascii="Times New Roman" w:hAnsi="Times New Roman" w:cs="Times New Roman"/>
          <w:b/>
          <w:sz w:val="26"/>
          <w:szCs w:val="26"/>
        </w:rPr>
        <w:t xml:space="preserve">14 </w:t>
      </w:r>
      <w:r w:rsidR="008A7460">
        <w:rPr>
          <w:rFonts w:ascii="Times New Roman" w:hAnsi="Times New Roman" w:cs="Times New Roman"/>
          <w:b/>
          <w:sz w:val="26"/>
          <w:szCs w:val="26"/>
        </w:rPr>
        <w:t xml:space="preserve">управленческих кадров </w:t>
      </w:r>
      <w:r w:rsidR="00461081">
        <w:rPr>
          <w:rFonts w:ascii="Times New Roman" w:hAnsi="Times New Roman" w:cs="Times New Roman"/>
          <w:b/>
          <w:sz w:val="26"/>
          <w:szCs w:val="26"/>
        </w:rPr>
        <w:t xml:space="preserve">(6 школьных команд) </w:t>
      </w:r>
      <w:r w:rsidRPr="00AD6167">
        <w:rPr>
          <w:rFonts w:ascii="Times New Roman" w:hAnsi="Times New Roman" w:cs="Times New Roman"/>
          <w:sz w:val="26"/>
          <w:szCs w:val="26"/>
        </w:rPr>
        <w:t xml:space="preserve">по дополнительной профессиональной программе (программе повышения квалификации), </w:t>
      </w:r>
      <w:r w:rsidRPr="00AD6167">
        <w:rPr>
          <w:rFonts w:ascii="Times New Roman" w:hAnsi="Times New Roman" w:cs="Times New Roman"/>
          <w:b/>
          <w:sz w:val="26"/>
          <w:szCs w:val="26"/>
        </w:rPr>
        <w:t>внесенной в Федеральный реестр программ ДПО</w:t>
      </w:r>
      <w:r w:rsidRPr="00AD6167">
        <w:rPr>
          <w:rFonts w:ascii="Times New Roman" w:hAnsi="Times New Roman" w:cs="Times New Roman"/>
          <w:sz w:val="26"/>
          <w:szCs w:val="26"/>
        </w:rPr>
        <w:t xml:space="preserve"> «</w:t>
      </w:r>
      <w:r w:rsidR="00461081">
        <w:rPr>
          <w:rFonts w:ascii="Times New Roman" w:hAnsi="Times New Roman" w:cs="Times New Roman"/>
          <w:sz w:val="26"/>
          <w:szCs w:val="26"/>
        </w:rPr>
        <w:t>Ш</w:t>
      </w:r>
      <w:r w:rsidR="008A7460">
        <w:rPr>
          <w:rFonts w:ascii="Times New Roman" w:hAnsi="Times New Roman" w:cs="Times New Roman"/>
          <w:sz w:val="26"/>
          <w:szCs w:val="26"/>
        </w:rPr>
        <w:t>кола Минпросвещения России: новые возможности для повышения качества образования</w:t>
      </w:r>
      <w:r w:rsidRPr="00AD6167">
        <w:rPr>
          <w:rFonts w:ascii="Times New Roman" w:hAnsi="Times New Roman" w:cs="Times New Roman"/>
          <w:sz w:val="26"/>
          <w:szCs w:val="26"/>
        </w:rPr>
        <w:t>» (лицензионный договор с  ФГАОУ ДПО «Академия Минпросвещения России»)</w:t>
      </w:r>
      <w:r w:rsidR="00461081">
        <w:rPr>
          <w:rFonts w:ascii="Times New Roman" w:hAnsi="Times New Roman" w:cs="Times New Roman"/>
          <w:sz w:val="26"/>
          <w:szCs w:val="26"/>
        </w:rPr>
        <w:t>.</w:t>
      </w:r>
    </w:p>
    <w:p w:rsidR="00E0016F" w:rsidRPr="007F389B" w:rsidRDefault="00E0016F" w:rsidP="007F389B">
      <w:pPr>
        <w:pStyle w:val="Default"/>
        <w:ind w:firstLine="709"/>
        <w:jc w:val="both"/>
        <w:rPr>
          <w:sz w:val="26"/>
          <w:szCs w:val="26"/>
        </w:rPr>
      </w:pPr>
    </w:p>
    <w:p w:rsidR="00AE2062" w:rsidRDefault="00AE2062" w:rsidP="007F389B">
      <w:pPr>
        <w:keepNext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2062" w:rsidRDefault="00AE2062" w:rsidP="00AE2062">
      <w:pPr>
        <w:keepNext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Заведующая ЦНППМ                </w:t>
      </w:r>
      <w:r w:rsidRPr="00D7586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62480" cy="836295"/>
            <wp:effectExtent l="19050" t="0" r="0" b="0"/>
            <wp:docPr id="2" name="Рисунок 1" descr="C:\Users\Пользователь\Desktop\Подпись ГАУ ДПО ЧИРОи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дпись ГАУ ДПО ЧИРОиП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         Г.В. Литвинова</w:t>
      </w:r>
    </w:p>
    <w:p w:rsidR="00AE2062" w:rsidRDefault="00AE2062" w:rsidP="00AE2062">
      <w:pPr>
        <w:keepNext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E2062" w:rsidRDefault="00AE2062" w:rsidP="00AE2062">
      <w:pPr>
        <w:keepNext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E5460" w:rsidRPr="00AE2062" w:rsidRDefault="00FE5460" w:rsidP="00AE2062">
      <w:pPr>
        <w:tabs>
          <w:tab w:val="left" w:pos="2535"/>
        </w:tabs>
        <w:rPr>
          <w:rFonts w:ascii="Times New Roman" w:hAnsi="Times New Roman" w:cs="Times New Roman"/>
          <w:sz w:val="26"/>
          <w:szCs w:val="26"/>
        </w:rPr>
      </w:pPr>
    </w:p>
    <w:sectPr w:rsidR="00FE5460" w:rsidRPr="00AE2062" w:rsidSect="006D0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7BB4"/>
    <w:multiLevelType w:val="hybridMultilevel"/>
    <w:tmpl w:val="DB0E6B70"/>
    <w:lvl w:ilvl="0" w:tplc="B7C0B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7F249B"/>
    <w:multiLevelType w:val="hybridMultilevel"/>
    <w:tmpl w:val="975ADA46"/>
    <w:lvl w:ilvl="0" w:tplc="4F980CF0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93F6A23"/>
    <w:multiLevelType w:val="hybridMultilevel"/>
    <w:tmpl w:val="FB68489E"/>
    <w:lvl w:ilvl="0" w:tplc="B7C0B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FE438F"/>
    <w:multiLevelType w:val="hybridMultilevel"/>
    <w:tmpl w:val="28A46880"/>
    <w:lvl w:ilvl="0" w:tplc="B7C0B09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7AB367AC"/>
    <w:multiLevelType w:val="hybridMultilevel"/>
    <w:tmpl w:val="11B80FB6"/>
    <w:lvl w:ilvl="0" w:tplc="B7C0B0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5460"/>
    <w:rsid w:val="0006070B"/>
    <w:rsid w:val="000F330E"/>
    <w:rsid w:val="001205CD"/>
    <w:rsid w:val="0014388A"/>
    <w:rsid w:val="00154900"/>
    <w:rsid w:val="001719BE"/>
    <w:rsid w:val="00177D90"/>
    <w:rsid w:val="001822D7"/>
    <w:rsid w:val="001A3FEF"/>
    <w:rsid w:val="001C4CA5"/>
    <w:rsid w:val="00231626"/>
    <w:rsid w:val="00312A97"/>
    <w:rsid w:val="003310D7"/>
    <w:rsid w:val="00357CC1"/>
    <w:rsid w:val="00386018"/>
    <w:rsid w:val="004238BA"/>
    <w:rsid w:val="00447E66"/>
    <w:rsid w:val="00451CF6"/>
    <w:rsid w:val="00461081"/>
    <w:rsid w:val="004632FA"/>
    <w:rsid w:val="0046345E"/>
    <w:rsid w:val="004663A7"/>
    <w:rsid w:val="00471092"/>
    <w:rsid w:val="00480FED"/>
    <w:rsid w:val="00495E3C"/>
    <w:rsid w:val="00520F9C"/>
    <w:rsid w:val="00562488"/>
    <w:rsid w:val="0059471B"/>
    <w:rsid w:val="005E4BB8"/>
    <w:rsid w:val="0068170A"/>
    <w:rsid w:val="006A310B"/>
    <w:rsid w:val="006A422E"/>
    <w:rsid w:val="006D04DB"/>
    <w:rsid w:val="006E2C8A"/>
    <w:rsid w:val="00733F7D"/>
    <w:rsid w:val="00750CD4"/>
    <w:rsid w:val="007A7335"/>
    <w:rsid w:val="007D0C00"/>
    <w:rsid w:val="007D49C7"/>
    <w:rsid w:val="007E4BF0"/>
    <w:rsid w:val="007F389B"/>
    <w:rsid w:val="0088540A"/>
    <w:rsid w:val="00886988"/>
    <w:rsid w:val="008A4B18"/>
    <w:rsid w:val="008A7460"/>
    <w:rsid w:val="008F4F7D"/>
    <w:rsid w:val="00907D32"/>
    <w:rsid w:val="00914712"/>
    <w:rsid w:val="00925007"/>
    <w:rsid w:val="00954B86"/>
    <w:rsid w:val="00966FD2"/>
    <w:rsid w:val="00983F9E"/>
    <w:rsid w:val="009C1242"/>
    <w:rsid w:val="009F237D"/>
    <w:rsid w:val="00AE2062"/>
    <w:rsid w:val="00AE4D51"/>
    <w:rsid w:val="00AF24CB"/>
    <w:rsid w:val="00BC3FD5"/>
    <w:rsid w:val="00BF622D"/>
    <w:rsid w:val="00C26D47"/>
    <w:rsid w:val="00C3468D"/>
    <w:rsid w:val="00C60C46"/>
    <w:rsid w:val="00C82F47"/>
    <w:rsid w:val="00CF58F4"/>
    <w:rsid w:val="00D12D5D"/>
    <w:rsid w:val="00D62DD3"/>
    <w:rsid w:val="00D87929"/>
    <w:rsid w:val="00D92055"/>
    <w:rsid w:val="00DC04E4"/>
    <w:rsid w:val="00DD432C"/>
    <w:rsid w:val="00E0016F"/>
    <w:rsid w:val="00E339C5"/>
    <w:rsid w:val="00E430D2"/>
    <w:rsid w:val="00E52468"/>
    <w:rsid w:val="00EA5688"/>
    <w:rsid w:val="00EE6960"/>
    <w:rsid w:val="00FE5460"/>
    <w:rsid w:val="00FF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60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E2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46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qFormat/>
    <w:rsid w:val="0059471B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2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AE2062"/>
    <w:rPr>
      <w:color w:val="0000FF" w:themeColor="hyperlink"/>
      <w:u w:val="single"/>
    </w:rPr>
  </w:style>
  <w:style w:type="paragraph" w:styleId="a6">
    <w:name w:val="List Paragraph"/>
    <w:aliases w:val="Нумерованый список,СЕМИНАР"/>
    <w:basedOn w:val="a"/>
    <w:link w:val="a7"/>
    <w:uiPriority w:val="34"/>
    <w:qFormat/>
    <w:rsid w:val="00AE20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7">
    <w:name w:val="Абзац списка Знак"/>
    <w:aliases w:val="Нумерованый список Знак,СЕМИНАР Знак"/>
    <w:link w:val="a6"/>
    <w:uiPriority w:val="34"/>
    <w:locked/>
    <w:rsid w:val="00AE2062"/>
    <w:rPr>
      <w:rFonts w:ascii="Calibri" w:eastAsia="Times New Roman" w:hAnsi="Calibri" w:cs="Times New Roman"/>
      <w:lang w:eastAsia="ru-RU"/>
    </w:rPr>
  </w:style>
  <w:style w:type="paragraph" w:styleId="a8">
    <w:name w:val="List"/>
    <w:basedOn w:val="a"/>
    <w:rsid w:val="00AE206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AE2062"/>
  </w:style>
  <w:style w:type="paragraph" w:styleId="a9">
    <w:name w:val="No Spacing"/>
    <w:link w:val="aa"/>
    <w:uiPriority w:val="1"/>
    <w:qFormat/>
    <w:rsid w:val="00AE2062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locked/>
    <w:rsid w:val="00AE2062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AE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AE20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dcterms:created xsi:type="dcterms:W3CDTF">2023-03-17T04:27:00Z</dcterms:created>
  <dcterms:modified xsi:type="dcterms:W3CDTF">2024-03-19T06:05:00Z</dcterms:modified>
</cp:coreProperties>
</file>