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171" w:type="dxa"/>
        <w:tblLayout w:type="fixed"/>
        <w:tblLook w:val="04A0"/>
      </w:tblPr>
      <w:tblGrid>
        <w:gridCol w:w="764"/>
        <w:gridCol w:w="2268"/>
        <w:gridCol w:w="2409"/>
        <w:gridCol w:w="2611"/>
        <w:gridCol w:w="2693"/>
        <w:gridCol w:w="2297"/>
        <w:gridCol w:w="2115"/>
      </w:tblGrid>
      <w:tr w:rsidR="004A7AE5" w:rsidRPr="00AB5AA4" w:rsidTr="00A429D3">
        <w:trPr>
          <w:cantSplit/>
          <w:trHeight w:val="1134"/>
          <w:jc w:val="center"/>
        </w:trPr>
        <w:tc>
          <w:tcPr>
            <w:tcW w:w="764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20" w:type="dxa"/>
            <w:gridSpan w:val="2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6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F6E6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заместителях руководителя учреждения</w:t>
            </w: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(место прохождения, год, наименование темы, количество часов)</w:t>
            </w:r>
          </w:p>
        </w:tc>
        <w:tc>
          <w:tcPr>
            <w:tcW w:w="2297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 действующая категория по должности, год, реквизиты подтверждающего документа</w:t>
            </w:r>
          </w:p>
        </w:tc>
        <w:tc>
          <w:tcPr>
            <w:tcW w:w="2115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программы (курса)</w:t>
            </w:r>
          </w:p>
        </w:tc>
      </w:tr>
      <w:tr w:rsidR="004A7AE5" w:rsidRPr="00AB5AA4" w:rsidTr="00A429D3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Байбабаева</w:t>
            </w:r>
            <w:proofErr w:type="spellEnd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оценки качества образования и аттестации</w:t>
            </w:r>
          </w:p>
        </w:tc>
        <w:tc>
          <w:tcPr>
            <w:tcW w:w="2693" w:type="dxa"/>
            <w:vMerge w:val="restart"/>
          </w:tcPr>
          <w:p w:rsidR="004A7AE5" w:rsidRPr="001411F4" w:rsidRDefault="004A7AE5" w:rsidP="004A7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ПК в ФГАОУ ДПО "Академия реализации государственной политики и профессионального развития работников образования", 2021, "Управленческие механизмы оценки качества образования", 16ч.; "Региональная система научно-методического сопровождения введения обновлённых ФГОС ООО (предметная область - общественно-научные предметы)", 36ч., "Педагогика </w:t>
            </w:r>
            <w:proofErr w:type="spellStart"/>
            <w:r w:rsidRPr="001411F4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"Школа современного учителя", 18ч.; АНО ДПО "Коломенский учебный центр", 2022, "Повышение квалификации руководителей организаций, лиц, </w:t>
            </w:r>
            <w:r w:rsidRPr="0014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назначенных ответственными за обеспечение пожарной безопасности", 16ч.</w:t>
            </w:r>
            <w:proofErr w:type="gramEnd"/>
          </w:p>
        </w:tc>
        <w:tc>
          <w:tcPr>
            <w:tcW w:w="2297" w:type="dxa"/>
            <w:vMerge w:val="restart"/>
          </w:tcPr>
          <w:p w:rsidR="001803D0" w:rsidRDefault="001803D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 должности 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"руководитель", 2020 г., приказ № 01-21/255 от 10.06.2020; </w:t>
            </w:r>
          </w:p>
          <w:p w:rsidR="001803D0" w:rsidRDefault="001803D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D0" w:rsidRDefault="001803D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>"методист", 2023 г., приказ № 01-21/178 от 16.03.2023</w:t>
            </w:r>
          </w:p>
          <w:p w:rsidR="004A7AE5" w:rsidRPr="00E706DC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9E5343" w:rsidRDefault="009E5343" w:rsidP="003059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3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3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грамотности на</w:t>
            </w:r>
            <w:r w:rsidR="003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="003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обществознания»</w:t>
            </w:r>
          </w:p>
          <w:p w:rsidR="00CD2687" w:rsidRDefault="009E5343" w:rsidP="003059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развитием профессиона</w:t>
            </w:r>
            <w:r w:rsidR="001E1014">
              <w:rPr>
                <w:rFonts w:ascii="Times New Roman" w:hAnsi="Times New Roman" w:cs="Times New Roman"/>
                <w:sz w:val="24"/>
                <w:szCs w:val="24"/>
              </w:rPr>
              <w:t>льной компетентности персонала образовательного учреждения»</w:t>
            </w:r>
          </w:p>
          <w:p w:rsidR="003059D7" w:rsidRDefault="00CD2687" w:rsidP="003059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региональных предметных комиссий к ГИА 2023 г.»</w:t>
            </w:r>
          </w:p>
          <w:p w:rsidR="003059D7" w:rsidRDefault="003059D7" w:rsidP="003059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статистико-аналитических отчетов по итогам ГИА 2023 г.»</w:t>
            </w:r>
          </w:p>
          <w:p w:rsidR="003059D7" w:rsidRPr="001411F4" w:rsidRDefault="003059D7" w:rsidP="003059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обновленных федеральных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 общего образования: управленческий аспект»</w:t>
            </w:r>
          </w:p>
        </w:tc>
      </w:tr>
      <w:tr w:rsidR="004A7AE5" w:rsidRPr="00AB5AA4" w:rsidTr="00A429D3">
        <w:trPr>
          <w:cantSplit/>
          <w:trHeight w:val="275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"Нижнекамский муниципальный институт", 2006, </w:t>
            </w:r>
          </w:p>
          <w:p w:rsidR="004A7AE5" w:rsidRDefault="004A7AE5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ВСА </w:t>
            </w:r>
          </w:p>
          <w:p w:rsidR="004A7AE5" w:rsidRPr="001411F4" w:rsidRDefault="004A7AE5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№ 0442001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>Социолог. Преподаватель социологии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247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Default="001803D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7AE5"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7AE5" w:rsidRPr="00E706DC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1411F4" w:rsidTr="00A429D3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Валентина Григорьевна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методического сопровождения учреждений образования и культуры</w:t>
            </w:r>
          </w:p>
        </w:tc>
        <w:tc>
          <w:tcPr>
            <w:tcW w:w="2693" w:type="dxa"/>
            <w:vMerge w:val="restart"/>
          </w:tcPr>
          <w:p w:rsidR="004A7AE5" w:rsidRPr="004A7AE5" w:rsidRDefault="004A7AE5" w:rsidP="004A7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"Управленческие механизмы оценки качества образования", 16ч.; АНО ДПО "Коломенский учебный центр", 2022, "Повышение квалификации руководителей организаций, лиц, назначенных ответственными за обеспечение пожарной безопасности", 16ч.</w:t>
            </w:r>
          </w:p>
        </w:tc>
        <w:tc>
          <w:tcPr>
            <w:tcW w:w="2297" w:type="dxa"/>
            <w:vMerge w:val="restart"/>
          </w:tcPr>
          <w:p w:rsidR="001803D0" w:rsidRDefault="001803D0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"руководитель", 2019 г., приказ  от 13.06.19 г. № 01-21/357; </w:t>
            </w:r>
          </w:p>
          <w:p w:rsidR="001803D0" w:rsidRDefault="001803D0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E5" w:rsidRPr="004A7AE5" w:rsidRDefault="001803D0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>по должности "методист", 2022, приказ №01-21/269 от 28.04.2022 г.</w:t>
            </w:r>
          </w:p>
        </w:tc>
        <w:tc>
          <w:tcPr>
            <w:tcW w:w="2115" w:type="dxa"/>
            <w:vMerge w:val="restart"/>
          </w:tcPr>
          <w:p w:rsidR="00A429D3" w:rsidRDefault="00A429D3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наставничества в работе образовательной организации»</w:t>
            </w:r>
          </w:p>
          <w:p w:rsidR="00A429D3" w:rsidRDefault="00A429D3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D3" w:rsidRDefault="00A429D3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особенности обучения детей с ЗПР»</w:t>
            </w:r>
          </w:p>
          <w:p w:rsidR="00A429D3" w:rsidRDefault="00A429D3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E5" w:rsidRPr="001411F4" w:rsidRDefault="004A7AE5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5" w:rsidRPr="00AB5AA4" w:rsidTr="00A429D3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Магаданский государственный педагогический институт, 1987,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диплом МВ № 184377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4A7AE5" w:rsidRDefault="004A7AE5" w:rsidP="004A7AE5">
            <w:pPr>
              <w:jc w:val="center"/>
              <w:rPr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4A7AE5" w:rsidRDefault="004A7AE5" w:rsidP="004A7AE5">
            <w:pPr>
              <w:jc w:val="center"/>
              <w:rPr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4A7AE5" w:rsidRDefault="004A7AE5" w:rsidP="0018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A429D3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088E" w:rsidRPr="001E088E" w:rsidTr="00A429D3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Тогошиева</w:t>
            </w:r>
            <w:proofErr w:type="spellEnd"/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вопросам </w:t>
            </w:r>
            <w:proofErr w:type="gramStart"/>
            <w:r w:rsidRPr="001E088E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Центра развития образования</w:t>
            </w:r>
            <w:proofErr w:type="gramEnd"/>
          </w:p>
        </w:tc>
        <w:tc>
          <w:tcPr>
            <w:tcW w:w="2693" w:type="dxa"/>
            <w:vMerge w:val="restart"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>ПК в "Коломенский учебный центр", 2022, "Повышение квалификации руководителей организаций, лиц, назначенных ответственными за обеспечение пожарной безопасности", 16ч.</w:t>
            </w:r>
          </w:p>
        </w:tc>
        <w:tc>
          <w:tcPr>
            <w:tcW w:w="2297" w:type="dxa"/>
            <w:vMerge w:val="restart"/>
          </w:tcPr>
          <w:p w:rsidR="001803D0" w:rsidRDefault="001803D0" w:rsidP="004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"руководитель", 2022 г., приказ от 16.06.2022 г. </w:t>
            </w:r>
          </w:p>
          <w:p w:rsidR="001803D0" w:rsidRDefault="001803D0" w:rsidP="004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№ 01-21/353; </w:t>
            </w:r>
          </w:p>
          <w:p w:rsidR="001803D0" w:rsidRDefault="001803D0" w:rsidP="004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D0" w:rsidRDefault="001803D0" w:rsidP="004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2020 г., приказ от 22.10.2020 г. </w:t>
            </w:r>
          </w:p>
          <w:p w:rsidR="001E088E" w:rsidRPr="001E088E" w:rsidRDefault="001803D0" w:rsidP="0046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sz w:val="24"/>
                <w:szCs w:val="24"/>
              </w:rPr>
              <w:t>№ 01-21/428</w:t>
            </w:r>
          </w:p>
        </w:tc>
        <w:tc>
          <w:tcPr>
            <w:tcW w:w="2115" w:type="dxa"/>
            <w:vMerge w:val="restart"/>
          </w:tcPr>
          <w:p w:rsidR="001E088E" w:rsidRDefault="00F61D65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F61D65" w:rsidRDefault="00F61D65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65" w:rsidRDefault="00F61D65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4528FB" w:rsidRDefault="004528FB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FB" w:rsidRPr="001E088E" w:rsidRDefault="004528FB" w:rsidP="00A4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СОО: содержание и реализация»</w:t>
            </w:r>
          </w:p>
        </w:tc>
      </w:tr>
      <w:tr w:rsidR="001E088E" w:rsidRPr="001E088E" w:rsidTr="00A429D3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88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E088E">
              <w:rPr>
                <w:rFonts w:ascii="Times New Roman" w:hAnsi="Times New Roman" w:cs="Times New Roman"/>
                <w:sz w:val="24"/>
                <w:szCs w:val="24"/>
              </w:rPr>
              <w:t>, Бурятский государственный университет, 1999, диплом БВС № 0138949</w:t>
            </w:r>
          </w:p>
        </w:tc>
        <w:tc>
          <w:tcPr>
            <w:tcW w:w="2693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E" w:rsidRPr="001E088E" w:rsidTr="00A429D3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E" w:rsidRPr="001E088E" w:rsidRDefault="001E088E" w:rsidP="001E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693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E" w:rsidRPr="001E088E" w:rsidTr="00A429D3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E" w:rsidRPr="001E088E" w:rsidTr="00A429D3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Диплом КТ № 133168 от 15.10.2004 </w:t>
            </w:r>
          </w:p>
        </w:tc>
        <w:tc>
          <w:tcPr>
            <w:tcW w:w="2693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E" w:rsidRPr="001E088E" w:rsidTr="00A429D3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E" w:rsidRPr="001E088E" w:rsidRDefault="001803D0" w:rsidP="0018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088E"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693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E" w:rsidRPr="001E088E" w:rsidTr="00A429D3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E" w:rsidRPr="001E088E" w:rsidRDefault="001803D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88E"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E088E" w:rsidRPr="001E088E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E" w:rsidRPr="00AB5AA4" w:rsidTr="00A429D3">
        <w:trPr>
          <w:cantSplit/>
          <w:trHeight w:val="403"/>
          <w:jc w:val="center"/>
        </w:trPr>
        <w:tc>
          <w:tcPr>
            <w:tcW w:w="764" w:type="dxa"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E" w:rsidRPr="001411F4" w:rsidRDefault="001E088E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88E" w:rsidRPr="00AB5AA4" w:rsidRDefault="001E088E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</w:tcPr>
          <w:p w:rsidR="001E088E" w:rsidRPr="00AB5AA4" w:rsidRDefault="001E088E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</w:tcPr>
          <w:p w:rsidR="001E088E" w:rsidRPr="00AB5AA4" w:rsidRDefault="001E088E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E4D" w:rsidRDefault="00CE34A8">
      <w:r>
        <w:rPr>
          <w:rFonts w:ascii="Times New Roman" w:hAnsi="Times New Roman"/>
          <w:bCs/>
          <w:sz w:val="26"/>
          <w:szCs w:val="26"/>
        </w:rPr>
        <w:t xml:space="preserve">Директор          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6925" cy="828675"/>
            <wp:effectExtent l="19050" t="0" r="9525" b="0"/>
            <wp:docPr id="9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В.В. </w:t>
      </w:r>
      <w:proofErr w:type="spellStart"/>
      <w:r>
        <w:rPr>
          <w:rFonts w:ascii="Times New Roman" w:hAnsi="Times New Roman"/>
          <w:bCs/>
          <w:sz w:val="26"/>
          <w:szCs w:val="26"/>
        </w:rPr>
        <w:t>Синкевич</w:t>
      </w:r>
      <w:proofErr w:type="spellEnd"/>
    </w:p>
    <w:sectPr w:rsidR="001E2E4D" w:rsidSect="00CE34A8">
      <w:pgSz w:w="16838" w:h="11906" w:orient="landscape"/>
      <w:pgMar w:top="1134" w:right="567" w:bottom="426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A8" w:rsidRDefault="00CE34A8" w:rsidP="00CE34A8">
      <w:pPr>
        <w:spacing w:after="0" w:line="240" w:lineRule="auto"/>
      </w:pPr>
      <w:r>
        <w:separator/>
      </w:r>
    </w:p>
  </w:endnote>
  <w:endnote w:type="continuationSeparator" w:id="1">
    <w:p w:rsidR="00CE34A8" w:rsidRDefault="00CE34A8" w:rsidP="00CE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A8" w:rsidRDefault="00CE34A8" w:rsidP="00CE34A8">
      <w:pPr>
        <w:spacing w:after="0" w:line="240" w:lineRule="auto"/>
      </w:pPr>
      <w:r>
        <w:separator/>
      </w:r>
    </w:p>
  </w:footnote>
  <w:footnote w:type="continuationSeparator" w:id="1">
    <w:p w:rsidR="00CE34A8" w:rsidRDefault="00CE34A8" w:rsidP="00CE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AE5"/>
    <w:rsid w:val="001803D0"/>
    <w:rsid w:val="001B791B"/>
    <w:rsid w:val="001E088E"/>
    <w:rsid w:val="001E1014"/>
    <w:rsid w:val="001E2E4D"/>
    <w:rsid w:val="00287612"/>
    <w:rsid w:val="003059D7"/>
    <w:rsid w:val="004528FB"/>
    <w:rsid w:val="0046777B"/>
    <w:rsid w:val="004A7AE5"/>
    <w:rsid w:val="006F6E65"/>
    <w:rsid w:val="007B42F0"/>
    <w:rsid w:val="009E5343"/>
    <w:rsid w:val="00A429D3"/>
    <w:rsid w:val="00CD2687"/>
    <w:rsid w:val="00CE34A8"/>
    <w:rsid w:val="00F61D65"/>
    <w:rsid w:val="00F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34A8"/>
  </w:style>
  <w:style w:type="paragraph" w:styleId="a8">
    <w:name w:val="footer"/>
    <w:basedOn w:val="a"/>
    <w:link w:val="a9"/>
    <w:uiPriority w:val="99"/>
    <w:semiHidden/>
    <w:unhideWhenUsed/>
    <w:rsid w:val="00CE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9Z/mm2GRO8Ozm+jTgZ4yVRJXYLE=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YruW7Pjal4E9p6Rdx+3E8hj8x6RFFU+bHVf3PnLbFW3/DM7qneiGk6mO9FK1MITFvwFCTbvM
    Z87O33K6nch9niDqBWaLGwfa/YbAZNaRQLidJuDpfHzSS8+sbGyO6Tzqad3qNLGYZzFK2whn
    t1VdvW/kU3CG6/3hdfpqBaaaKFo=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GCc8RIc1nR3N5AYsehb69R7MSDg=</DigestValue>
      </Reference>
      <Reference URI="/word/document.xml?ContentType=application/vnd.openxmlformats-officedocument.wordprocessingml.document.main+xml">
        <DigestMethod Algorithm="http://www.w3.org/2000/09/xmldsig#sha1"/>
        <DigestValue>aU3ROEkf4XAAgNF5bog5knxoL18=</DigestValue>
      </Reference>
      <Reference URI="/word/endnotes.xml?ContentType=application/vnd.openxmlformats-officedocument.wordprocessingml.endnotes+xml">
        <DigestMethod Algorithm="http://www.w3.org/2000/09/xmldsig#sha1"/>
        <DigestValue>jAOu+6hKMHQJmokJNTQoTuIrn58=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footnotes.xml?ContentType=application/vnd.openxmlformats-officedocument.wordprocessingml.footnotes+xml">
        <DigestMethod Algorithm="http://www.w3.org/2000/09/xmldsig#sha1"/>
        <DigestValue>zC5y62anaYvg6L8511ztREdgFdU=</DigestValue>
      </Reference>
      <Reference URI="/word/media/image1.png?ContentType=image/png">
        <DigestMethod Algorithm="http://www.w3.org/2000/09/xmldsig#sha1"/>
        <DigestValue>iEkKt/gzXf8oFZjXzsmsQ2402uE=</DigestValue>
      </Reference>
      <Reference URI="/word/settings.xml?ContentType=application/vnd.openxmlformats-officedocument.wordprocessingml.settings+xml">
        <DigestMethod Algorithm="http://www.w3.org/2000/09/xmldsig#sha1"/>
        <DigestValue>jLURbBaiMUWpFJGuWvk9cmkD0To=</DigestValue>
      </Reference>
      <Reference URI="/word/styles.xml?ContentType=application/vnd.openxmlformats-officedocument.wordprocessingml.styles+xml">
        <DigestMethod Algorithm="http://www.w3.org/2000/09/xmldsig#sha1"/>
        <DigestValue>oBE5BL4eP3LIystW/sibQs98UQs=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2023-11-13T11:37:28Z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2022-04-13T05:29:00Z</dcterms:created>
  <dcterms:modified xsi:type="dcterms:W3CDTF">2023-11-13T03:22:00Z</dcterms:modified>
</cp:coreProperties>
</file>