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815" w:rsidRPr="004019E9" w:rsidRDefault="00D07815" w:rsidP="00D07815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  <w:r w:rsidRPr="004019E9">
        <w:rPr>
          <w:rFonts w:ascii="Times New Roman" w:hAnsi="Times New Roman"/>
          <w:b/>
          <w:sz w:val="26"/>
        </w:rPr>
        <w:t xml:space="preserve">Информационная справка </w:t>
      </w:r>
    </w:p>
    <w:p w:rsidR="00D07815" w:rsidRPr="004019E9" w:rsidRDefault="00D07815" w:rsidP="00D07815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  <w:r w:rsidRPr="004019E9">
        <w:rPr>
          <w:rFonts w:ascii="Times New Roman" w:hAnsi="Times New Roman"/>
          <w:b/>
          <w:sz w:val="26"/>
        </w:rPr>
        <w:t xml:space="preserve">о </w:t>
      </w:r>
      <w:r w:rsidRPr="0025760B">
        <w:rPr>
          <w:rFonts w:ascii="Times New Roman" w:hAnsi="Times New Roman"/>
          <w:b/>
          <w:color w:val="0000CC"/>
          <w:sz w:val="26"/>
          <w:u w:val="single"/>
        </w:rPr>
        <w:t>развитии цифровой образовательной среды (ЦОС)</w:t>
      </w:r>
      <w:r>
        <w:rPr>
          <w:rFonts w:ascii="Times New Roman" w:hAnsi="Times New Roman"/>
          <w:b/>
          <w:sz w:val="26"/>
          <w:u w:val="single"/>
        </w:rPr>
        <w:t xml:space="preserve"> </w:t>
      </w:r>
      <w:r w:rsidRPr="00D07815">
        <w:rPr>
          <w:rFonts w:ascii="Times New Roman" w:hAnsi="Times New Roman"/>
          <w:b/>
          <w:sz w:val="26"/>
        </w:rPr>
        <w:t xml:space="preserve">в системе дополнительного профессионального образования, реализуемого на базе </w:t>
      </w:r>
      <w:r>
        <w:rPr>
          <w:rFonts w:ascii="Times New Roman" w:hAnsi="Times New Roman"/>
          <w:b/>
          <w:sz w:val="26"/>
        </w:rPr>
        <w:t xml:space="preserve">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</w:t>
      </w:r>
      <w:r w:rsidRPr="001E4918">
        <w:rPr>
          <w:rFonts w:ascii="Times New Roman" w:hAnsi="Times New Roman"/>
          <w:b/>
          <w:color w:val="0000CC"/>
          <w:sz w:val="26"/>
        </w:rPr>
        <w:t>в 2021 г.</w:t>
      </w:r>
    </w:p>
    <w:p w:rsidR="00D07815" w:rsidRDefault="00D07815" w:rsidP="00D07815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:rsidR="00D07815" w:rsidRPr="00CA019D" w:rsidRDefault="00CA019D" w:rsidP="00CA0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19D">
        <w:rPr>
          <w:rFonts w:ascii="Times New Roman" w:hAnsi="Times New Roman" w:cs="Times New Roman"/>
          <w:sz w:val="26"/>
          <w:szCs w:val="26"/>
        </w:rPr>
        <w:t>В 2021 году</w:t>
      </w:r>
      <w:r w:rsidRPr="00CA01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A019D">
        <w:rPr>
          <w:rFonts w:ascii="Times New Roman" w:hAnsi="Times New Roman" w:cs="Times New Roman"/>
          <w:sz w:val="26"/>
          <w:szCs w:val="26"/>
        </w:rPr>
        <w:t>в системе дополнительного профессионального образования, реализуемого на базе 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</w:r>
      <w:r>
        <w:rPr>
          <w:rFonts w:ascii="Times New Roman" w:hAnsi="Times New Roman" w:cs="Times New Roman"/>
          <w:sz w:val="26"/>
          <w:szCs w:val="26"/>
        </w:rPr>
        <w:t xml:space="preserve"> (далее – ГАУ ДПО ЧИРОиПК)</w:t>
      </w:r>
      <w:r w:rsidRPr="00CA019D">
        <w:rPr>
          <w:rFonts w:ascii="Times New Roman" w:hAnsi="Times New Roman" w:cs="Times New Roman"/>
          <w:sz w:val="26"/>
          <w:szCs w:val="26"/>
        </w:rPr>
        <w:t xml:space="preserve">, продолжена работа </w:t>
      </w:r>
      <w:r w:rsidRPr="00CA019D">
        <w:rPr>
          <w:rFonts w:ascii="Times New Roman" w:hAnsi="Times New Roman" w:cs="Times New Roman"/>
          <w:b/>
          <w:sz w:val="26"/>
          <w:szCs w:val="26"/>
          <w:u w:val="single"/>
        </w:rPr>
        <w:t>по формированию цифровой образовательной среды</w:t>
      </w:r>
      <w:r w:rsidRPr="00CA019D">
        <w:rPr>
          <w:rFonts w:ascii="Times New Roman" w:hAnsi="Times New Roman" w:cs="Times New Roman"/>
          <w:sz w:val="26"/>
          <w:szCs w:val="26"/>
        </w:rPr>
        <w:t xml:space="preserve"> в соответствии со следующими </w:t>
      </w:r>
      <w:r w:rsidRPr="00CA019D">
        <w:rPr>
          <w:rFonts w:ascii="Times New Roman" w:hAnsi="Times New Roman" w:cs="Times New Roman"/>
          <w:b/>
          <w:sz w:val="26"/>
          <w:szCs w:val="26"/>
        </w:rPr>
        <w:t>направлениями</w:t>
      </w:r>
      <w:r w:rsidRPr="00CA019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CA019D" w:rsidRPr="0025760B" w:rsidRDefault="006E613F" w:rsidP="00CA01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25760B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1. </w:t>
      </w:r>
      <w:r w:rsidR="00CA019D" w:rsidRPr="0025760B">
        <w:rPr>
          <w:rFonts w:ascii="Times New Roman" w:hAnsi="Times New Roman" w:cs="Times New Roman"/>
          <w:b/>
          <w:color w:val="0000CC"/>
          <w:sz w:val="26"/>
          <w:szCs w:val="26"/>
        </w:rPr>
        <w:t>создание равных возможностей для руководящих и педагогических работников образовательных организаций Чукотского автономного округа (далее – ОО ЧАО) для саморазвития и профессионального совершенствования,</w:t>
      </w:r>
    </w:p>
    <w:p w:rsidR="00CA019D" w:rsidRPr="0025760B" w:rsidRDefault="006E613F" w:rsidP="00CA01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25760B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2. </w:t>
      </w:r>
      <w:r w:rsidR="00CA019D" w:rsidRPr="0025760B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разработка </w:t>
      </w:r>
      <w:proofErr w:type="gramStart"/>
      <w:r w:rsidR="00CA019D" w:rsidRPr="0025760B">
        <w:rPr>
          <w:rFonts w:ascii="Times New Roman" w:hAnsi="Times New Roman" w:cs="Times New Roman"/>
          <w:b/>
          <w:color w:val="0000CC"/>
          <w:sz w:val="26"/>
          <w:szCs w:val="26"/>
        </w:rPr>
        <w:t>цифр</w:t>
      </w:r>
      <w:r w:rsidRPr="0025760B">
        <w:rPr>
          <w:rFonts w:ascii="Times New Roman" w:hAnsi="Times New Roman" w:cs="Times New Roman"/>
          <w:b/>
          <w:color w:val="0000CC"/>
          <w:sz w:val="26"/>
          <w:szCs w:val="26"/>
        </w:rPr>
        <w:t>ового</w:t>
      </w:r>
      <w:proofErr w:type="gramEnd"/>
      <w:r w:rsidRPr="0025760B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 образовательного </w:t>
      </w:r>
      <w:proofErr w:type="spellStart"/>
      <w:r w:rsidRPr="0025760B">
        <w:rPr>
          <w:rFonts w:ascii="Times New Roman" w:hAnsi="Times New Roman" w:cs="Times New Roman"/>
          <w:b/>
          <w:color w:val="0000CC"/>
          <w:sz w:val="26"/>
          <w:szCs w:val="26"/>
        </w:rPr>
        <w:t>контента</w:t>
      </w:r>
      <w:proofErr w:type="spellEnd"/>
      <w:r w:rsidRPr="0025760B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 ДПО,</w:t>
      </w:r>
    </w:p>
    <w:p w:rsidR="00CA019D" w:rsidRPr="0025760B" w:rsidRDefault="006E613F" w:rsidP="00CA01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CC"/>
          <w:sz w:val="26"/>
          <w:szCs w:val="26"/>
        </w:rPr>
      </w:pPr>
      <w:r w:rsidRPr="0025760B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3. </w:t>
      </w:r>
      <w:r w:rsidR="00CA019D" w:rsidRPr="0025760B">
        <w:rPr>
          <w:rFonts w:ascii="Times New Roman" w:hAnsi="Times New Roman" w:cs="Times New Roman"/>
          <w:b/>
          <w:color w:val="0000CC"/>
          <w:sz w:val="26"/>
          <w:szCs w:val="26"/>
        </w:rPr>
        <w:t>создание цифровых коммуникационных площадок для обмена опытом и эффективными практиками.</w:t>
      </w:r>
    </w:p>
    <w:p w:rsidR="00CA019D" w:rsidRDefault="00CA019D" w:rsidP="00CA0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рамках такого направления деятельности, как </w:t>
      </w:r>
      <w:r w:rsidRPr="0025760B">
        <w:rPr>
          <w:rFonts w:ascii="Times New Roman" w:hAnsi="Times New Roman" w:cs="Times New Roman"/>
          <w:b/>
          <w:color w:val="0000CC"/>
          <w:sz w:val="26"/>
          <w:szCs w:val="26"/>
          <w:u w:val="single"/>
        </w:rPr>
        <w:t>создание равных возможностей для руководящих и педагогических работников ОО ЧАО для саморазвития и профессионального совершенствования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2021 году в ГАУ ДПО ЧИРОиПК осуществлены следующие мероприятия:</w:t>
      </w:r>
    </w:p>
    <w:p w:rsidR="00CE17F5" w:rsidRDefault="00CA019D" w:rsidP="00CA0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E17F5">
        <w:rPr>
          <w:rFonts w:ascii="Times New Roman" w:hAnsi="Times New Roman" w:cs="Times New Roman"/>
          <w:sz w:val="26"/>
          <w:szCs w:val="26"/>
        </w:rPr>
        <w:t xml:space="preserve">осуществлено </w:t>
      </w:r>
      <w:r w:rsidR="00CE17F5" w:rsidRPr="006E613F">
        <w:rPr>
          <w:rFonts w:ascii="Times New Roman" w:hAnsi="Times New Roman" w:cs="Times New Roman"/>
          <w:b/>
          <w:sz w:val="26"/>
          <w:szCs w:val="26"/>
        </w:rPr>
        <w:t xml:space="preserve">наполнение цифровым образовательным </w:t>
      </w:r>
      <w:proofErr w:type="spellStart"/>
      <w:r w:rsidR="00CE17F5" w:rsidRPr="006E613F">
        <w:rPr>
          <w:rFonts w:ascii="Times New Roman" w:hAnsi="Times New Roman" w:cs="Times New Roman"/>
          <w:b/>
          <w:sz w:val="26"/>
          <w:szCs w:val="26"/>
        </w:rPr>
        <w:t>контентом</w:t>
      </w:r>
      <w:proofErr w:type="spellEnd"/>
      <w:r w:rsidR="00CE17F5">
        <w:rPr>
          <w:rFonts w:ascii="Times New Roman" w:hAnsi="Times New Roman" w:cs="Times New Roman"/>
          <w:sz w:val="26"/>
          <w:szCs w:val="26"/>
        </w:rPr>
        <w:t xml:space="preserve">, разработанным в 2021 году, </w:t>
      </w:r>
      <w:r w:rsidR="00CE17F5" w:rsidRPr="006E613F">
        <w:rPr>
          <w:rFonts w:ascii="Times New Roman" w:hAnsi="Times New Roman" w:cs="Times New Roman"/>
          <w:b/>
          <w:sz w:val="26"/>
          <w:szCs w:val="26"/>
        </w:rPr>
        <w:t>системы дистанционного образования</w:t>
      </w:r>
      <w:r w:rsidR="00CE17F5">
        <w:rPr>
          <w:rFonts w:ascii="Times New Roman" w:hAnsi="Times New Roman" w:cs="Times New Roman"/>
          <w:sz w:val="26"/>
          <w:szCs w:val="26"/>
        </w:rPr>
        <w:t xml:space="preserve"> (СДО) ГАУ ДПО ЧИРОиПК (</w:t>
      </w:r>
      <w:hyperlink r:id="rId5" w:history="1">
        <w:r w:rsidR="00CE17F5" w:rsidRPr="008A6B69">
          <w:rPr>
            <w:rStyle w:val="a3"/>
            <w:rFonts w:ascii="Times New Roman" w:hAnsi="Times New Roman" w:cs="Times New Roman"/>
            <w:sz w:val="26"/>
            <w:szCs w:val="26"/>
          </w:rPr>
          <w:t>http://cdo1.chiroipk.ru</w:t>
        </w:r>
      </w:hyperlink>
      <w:proofErr w:type="gramStart"/>
      <w:r w:rsidR="00CE17F5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="00CE17F5">
        <w:rPr>
          <w:rFonts w:ascii="Times New Roman" w:hAnsi="Times New Roman" w:cs="Times New Roman"/>
          <w:sz w:val="26"/>
          <w:szCs w:val="26"/>
        </w:rPr>
        <w:t>,</w:t>
      </w:r>
    </w:p>
    <w:p w:rsidR="006E613F" w:rsidRDefault="006E613F" w:rsidP="00CA019D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внедрен</w:t>
      </w:r>
      <w:r w:rsidR="00CE17F5">
        <w:rPr>
          <w:rFonts w:ascii="Times New Roman" w:hAnsi="Times New Roman" w:cs="Times New Roman"/>
          <w:sz w:val="26"/>
          <w:szCs w:val="26"/>
        </w:rPr>
        <w:t xml:space="preserve"> в образовательный процесс </w:t>
      </w:r>
      <w:r w:rsidRPr="006E613F">
        <w:rPr>
          <w:rFonts w:ascii="Times New Roman" w:hAnsi="Times New Roman" w:cs="Times New Roman"/>
          <w:b/>
          <w:sz w:val="26"/>
          <w:szCs w:val="26"/>
        </w:rPr>
        <w:t>цифровой формат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1495">
        <w:rPr>
          <w:rFonts w:ascii="Times New Roman" w:eastAsia="Times New Roman" w:hAnsi="Times New Roman" w:cs="Times New Roman"/>
          <w:b/>
          <w:sz w:val="26"/>
          <w:szCs w:val="26"/>
        </w:rPr>
        <w:t xml:space="preserve">видеоконференции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на платформе</w:t>
      </w:r>
      <w:r w:rsidRPr="00971495">
        <w:rPr>
          <w:rFonts w:ascii="Times New Roman" w:eastAsia="Times New Roman" w:hAnsi="Times New Roman" w:cs="Times New Roman"/>
          <w:b/>
          <w:sz w:val="26"/>
          <w:szCs w:val="26"/>
        </w:rPr>
        <w:t xml:space="preserve"> ZOOM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6E613F" w:rsidRPr="006E613F" w:rsidRDefault="006E613F" w:rsidP="00CA01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613F">
        <w:rPr>
          <w:rFonts w:ascii="Times New Roman" w:hAnsi="Times New Roman"/>
          <w:sz w:val="26"/>
          <w:szCs w:val="26"/>
        </w:rPr>
        <w:t xml:space="preserve">Осуществление </w:t>
      </w:r>
      <w:r>
        <w:rPr>
          <w:rFonts w:ascii="Times New Roman" w:hAnsi="Times New Roman"/>
          <w:sz w:val="26"/>
          <w:szCs w:val="26"/>
        </w:rPr>
        <w:t>данных мероприятий позволило обеспечить равные условия для получения дополнительного профессионального образования руководящим и педагогическим работникам ОО ЧАО, расположенным в труднодоступной и удалённой местности.</w:t>
      </w:r>
    </w:p>
    <w:p w:rsidR="006E613F" w:rsidRDefault="006E613F" w:rsidP="006E6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рамках такого направления деятельности, как </w:t>
      </w:r>
      <w:r w:rsidRPr="0025760B">
        <w:rPr>
          <w:rFonts w:ascii="Times New Roman" w:hAnsi="Times New Roman" w:cs="Times New Roman"/>
          <w:b/>
          <w:color w:val="0000CC"/>
          <w:sz w:val="26"/>
          <w:szCs w:val="26"/>
          <w:u w:val="single"/>
        </w:rPr>
        <w:t xml:space="preserve">разработка цифрового образовательного </w:t>
      </w:r>
      <w:proofErr w:type="spellStart"/>
      <w:r w:rsidRPr="0025760B">
        <w:rPr>
          <w:rFonts w:ascii="Times New Roman" w:hAnsi="Times New Roman" w:cs="Times New Roman"/>
          <w:b/>
          <w:color w:val="0000CC"/>
          <w:sz w:val="26"/>
          <w:szCs w:val="26"/>
          <w:u w:val="single"/>
        </w:rPr>
        <w:t>контента</w:t>
      </w:r>
      <w:proofErr w:type="spellEnd"/>
      <w:r w:rsidRPr="0025760B">
        <w:rPr>
          <w:rFonts w:ascii="Times New Roman" w:hAnsi="Times New Roman" w:cs="Times New Roman"/>
          <w:b/>
          <w:color w:val="0000CC"/>
          <w:sz w:val="26"/>
          <w:szCs w:val="26"/>
          <w:u w:val="single"/>
        </w:rPr>
        <w:t xml:space="preserve"> ДПО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2021 году в ГАУ ДПО ЧИРОиПК осуществлены следующие мероприятия:</w:t>
      </w:r>
    </w:p>
    <w:p w:rsidR="006E613F" w:rsidRPr="006E613F" w:rsidRDefault="006E613F" w:rsidP="006E6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5760B">
        <w:rPr>
          <w:rFonts w:ascii="Times New Roman" w:hAnsi="Times New Roman" w:cs="Times New Roman"/>
          <w:b/>
          <w:sz w:val="26"/>
          <w:szCs w:val="26"/>
        </w:rPr>
        <w:t xml:space="preserve">разработаны, </w:t>
      </w:r>
      <w:r w:rsidRPr="006E613F">
        <w:rPr>
          <w:rFonts w:ascii="Times New Roman" w:hAnsi="Times New Roman" w:cs="Times New Roman"/>
          <w:b/>
          <w:sz w:val="26"/>
          <w:szCs w:val="26"/>
        </w:rPr>
        <w:t>размещены в системе дистанционного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ГАУ ДПО ЧИРОиПК</w:t>
      </w:r>
      <w:r w:rsidR="00BF75A2">
        <w:rPr>
          <w:rFonts w:ascii="Times New Roman" w:hAnsi="Times New Roman" w:cs="Times New Roman"/>
          <w:sz w:val="26"/>
          <w:szCs w:val="26"/>
        </w:rPr>
        <w:t xml:space="preserve"> (</w:t>
      </w:r>
      <w:hyperlink r:id="rId6" w:history="1">
        <w:r w:rsidR="00BF75A2" w:rsidRPr="008A6B69">
          <w:rPr>
            <w:rStyle w:val="a3"/>
            <w:rFonts w:ascii="Times New Roman" w:hAnsi="Times New Roman" w:cs="Times New Roman"/>
            <w:sz w:val="26"/>
            <w:szCs w:val="26"/>
          </w:rPr>
          <w:t>http://cdo1.chiroipk.ru</w:t>
        </w:r>
      </w:hyperlink>
      <w:proofErr w:type="gramStart"/>
      <w:r w:rsidR="00BF75A2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="0025760B">
        <w:rPr>
          <w:rFonts w:ascii="Times New Roman" w:hAnsi="Times New Roman" w:cs="Times New Roman"/>
          <w:sz w:val="26"/>
          <w:szCs w:val="26"/>
        </w:rPr>
        <w:t xml:space="preserve"> и апробированы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E613F">
        <w:rPr>
          <w:rFonts w:ascii="Times New Roman" w:hAnsi="Times New Roman" w:cs="Times New Roman"/>
          <w:b/>
          <w:sz w:val="26"/>
          <w:szCs w:val="26"/>
          <w:u w:val="single"/>
        </w:rPr>
        <w:t>30 цифровых образовательных ресурсов</w:t>
      </w:r>
      <w:r w:rsidRPr="006E61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760B">
        <w:rPr>
          <w:rFonts w:ascii="Times New Roman" w:hAnsi="Times New Roman" w:cs="Times New Roman"/>
          <w:b/>
          <w:sz w:val="26"/>
          <w:szCs w:val="26"/>
        </w:rPr>
        <w:t xml:space="preserve">(ЦОР) </w:t>
      </w:r>
      <w:r w:rsidRPr="006E613F">
        <w:rPr>
          <w:rFonts w:ascii="Times New Roman" w:hAnsi="Times New Roman" w:cs="Times New Roman"/>
          <w:b/>
          <w:sz w:val="26"/>
          <w:szCs w:val="26"/>
        </w:rPr>
        <w:t xml:space="preserve">в формате дополнительных профессиональных программ (программ повышения квалификации) </w:t>
      </w:r>
      <w:r w:rsidRPr="006E613F">
        <w:rPr>
          <w:rFonts w:ascii="Times New Roman" w:eastAsia="Times New Roman" w:hAnsi="Times New Roman" w:cs="Times New Roman"/>
          <w:b/>
          <w:sz w:val="26"/>
          <w:szCs w:val="26"/>
        </w:rPr>
        <w:t>следующей тематики</w:t>
      </w:r>
      <w:r w:rsidRPr="006E613F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6E613F" w:rsidRPr="006E613F" w:rsidRDefault="006E613F" w:rsidP="006E613F">
      <w:pPr>
        <w:keepNext/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E613F">
        <w:rPr>
          <w:rFonts w:ascii="Times New Roman" w:eastAsia="Times New Roman" w:hAnsi="Times New Roman" w:cs="Times New Roman"/>
          <w:sz w:val="26"/>
          <w:szCs w:val="26"/>
        </w:rPr>
        <w:lastRenderedPageBreak/>
        <w:t>«</w:t>
      </w:r>
      <w:r w:rsidRPr="006E613F">
        <w:rPr>
          <w:rFonts w:ascii="Times New Roman" w:eastAsia="Calibri" w:hAnsi="Times New Roman" w:cs="Times New Roman"/>
          <w:sz w:val="26"/>
          <w:szCs w:val="26"/>
          <w:lang w:eastAsia="en-US"/>
        </w:rPr>
        <w:t>Стратегии управления качеством образования в школе</w:t>
      </w:r>
      <w:r w:rsidRPr="006E613F">
        <w:rPr>
          <w:rFonts w:ascii="Times New Roman" w:eastAsia="Times New Roman" w:hAnsi="Times New Roman" w:cs="Times New Roman"/>
          <w:sz w:val="26"/>
          <w:szCs w:val="26"/>
        </w:rPr>
        <w:t>» (72 ч., 25 обучившихся).</w:t>
      </w:r>
    </w:p>
    <w:p w:rsidR="006E613F" w:rsidRPr="006E613F" w:rsidRDefault="006E613F" w:rsidP="006E613F">
      <w:pPr>
        <w:keepNext/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E613F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 w:rsidRPr="006E613F">
        <w:rPr>
          <w:rFonts w:ascii="Times New Roman" w:eastAsia="Times New Roman" w:hAnsi="Times New Roman" w:cs="Times New Roman"/>
          <w:sz w:val="26"/>
          <w:szCs w:val="26"/>
        </w:rPr>
        <w:t>Основные общеобразовательные программы НОО, ООО, СОО: содержание и особенности реализации в соответствии с ФГОС</w:t>
      </w:r>
      <w:r w:rsidRPr="006E613F">
        <w:rPr>
          <w:rFonts w:ascii="Times New Roman" w:eastAsia="Times New Roman" w:hAnsi="Times New Roman" w:cs="Times New Roman"/>
          <w:bCs/>
          <w:sz w:val="26"/>
          <w:szCs w:val="26"/>
        </w:rPr>
        <w:t xml:space="preserve">» </w:t>
      </w:r>
      <w:r w:rsidRPr="006E613F">
        <w:rPr>
          <w:rFonts w:ascii="Times New Roman" w:eastAsia="Times New Roman" w:hAnsi="Times New Roman" w:cs="Times New Roman"/>
          <w:sz w:val="26"/>
          <w:szCs w:val="26"/>
        </w:rPr>
        <w:t>(72 ч., 10 обучившихся).</w:t>
      </w:r>
    </w:p>
    <w:p w:rsidR="006E613F" w:rsidRPr="006E613F" w:rsidRDefault="006E613F" w:rsidP="006E613F">
      <w:pPr>
        <w:keepNext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E613F">
        <w:rPr>
          <w:rFonts w:ascii="Times New Roman" w:eastAsia="Times New Roman" w:hAnsi="Times New Roman" w:cs="Times New Roman"/>
          <w:sz w:val="26"/>
          <w:szCs w:val="26"/>
        </w:rPr>
        <w:t>«Организация и сопровождение обучения с использованием дистанционных образовательных технологий» (72 ч., 129 обучившихся).</w:t>
      </w:r>
    </w:p>
    <w:p w:rsidR="006E613F" w:rsidRPr="006E613F" w:rsidRDefault="006E613F" w:rsidP="006E613F">
      <w:pPr>
        <w:keepNext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E613F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6E613F">
        <w:rPr>
          <w:rFonts w:ascii="Times New Roman" w:eastAsia="Times New Roman" w:hAnsi="Times New Roman" w:cs="Times New Roman"/>
          <w:bCs/>
          <w:sz w:val="26"/>
          <w:szCs w:val="26"/>
        </w:rPr>
        <w:t>Технологии развития одарённости младших школьников</w:t>
      </w:r>
      <w:r w:rsidRPr="006E613F">
        <w:rPr>
          <w:rFonts w:ascii="Times New Roman" w:eastAsia="Times New Roman" w:hAnsi="Times New Roman" w:cs="Times New Roman"/>
          <w:sz w:val="26"/>
          <w:szCs w:val="26"/>
        </w:rPr>
        <w:t>»  (72 ч., 22 обучившихся).</w:t>
      </w:r>
    </w:p>
    <w:p w:rsidR="006E613F" w:rsidRPr="006E613F" w:rsidRDefault="006E613F" w:rsidP="006E613F">
      <w:pPr>
        <w:keepNext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13F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6E613F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Экологическое воспитание и просвещение в современной образовательной среде</w:t>
      </w:r>
      <w:r w:rsidRPr="006E613F">
        <w:rPr>
          <w:rFonts w:ascii="Times New Roman" w:eastAsia="Times New Roman" w:hAnsi="Times New Roman" w:cs="Times New Roman"/>
          <w:sz w:val="26"/>
          <w:szCs w:val="26"/>
        </w:rPr>
        <w:t>»  (72 ч., 12 обучившихся).</w:t>
      </w:r>
    </w:p>
    <w:p w:rsidR="006E613F" w:rsidRPr="006E613F" w:rsidRDefault="006E613F" w:rsidP="006E613F">
      <w:pPr>
        <w:keepNext/>
        <w:numPr>
          <w:ilvl w:val="0"/>
          <w:numId w:val="1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proofErr w:type="gramStart"/>
      <w:r w:rsidRPr="006E613F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«</w:t>
      </w:r>
      <w:r w:rsidRPr="006E613F">
        <w:rPr>
          <w:rFonts w:ascii="Times New Roman" w:eastAsia="Times New Roman" w:hAnsi="Times New Roman" w:cs="Times New Roman"/>
          <w:sz w:val="26"/>
          <w:szCs w:val="26"/>
        </w:rPr>
        <w:t>Современные методы профессиональной ориентации обучающихся в образовательной организации</w:t>
      </w:r>
      <w:r w:rsidRPr="006E613F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»  </w:t>
      </w:r>
      <w:r w:rsidRPr="006E613F">
        <w:rPr>
          <w:rFonts w:ascii="Times New Roman" w:eastAsia="Times New Roman" w:hAnsi="Times New Roman" w:cs="Times New Roman"/>
          <w:sz w:val="26"/>
          <w:szCs w:val="26"/>
        </w:rPr>
        <w:t>(72 ч., 21 обучившийся).</w:t>
      </w:r>
      <w:proofErr w:type="gramEnd"/>
    </w:p>
    <w:p w:rsidR="006E613F" w:rsidRPr="006E613F" w:rsidRDefault="006E613F" w:rsidP="006E613F">
      <w:pPr>
        <w:keepNext/>
        <w:numPr>
          <w:ilvl w:val="0"/>
          <w:numId w:val="1"/>
        </w:numPr>
        <w:tabs>
          <w:tab w:val="left" w:pos="1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13F">
        <w:rPr>
          <w:rFonts w:ascii="Times New Roman" w:eastAsia="Times New Roman" w:hAnsi="Times New Roman" w:cs="Times New Roman"/>
          <w:sz w:val="26"/>
          <w:szCs w:val="26"/>
        </w:rPr>
        <w:t>«Оказание психолого-педагогической помощи родителям» (72 ч., 28 обучившихся).</w:t>
      </w:r>
    </w:p>
    <w:p w:rsidR="006E613F" w:rsidRPr="006E613F" w:rsidRDefault="006E613F" w:rsidP="006E613F">
      <w:pPr>
        <w:pStyle w:val="4"/>
        <w:numPr>
          <w:ilvl w:val="0"/>
          <w:numId w:val="1"/>
        </w:numPr>
        <w:spacing w:before="0" w:after="0"/>
        <w:ind w:left="0" w:firstLine="0"/>
        <w:jc w:val="both"/>
        <w:rPr>
          <w:rFonts w:ascii="Times New Roman" w:hAnsi="Times New Roman"/>
          <w:b w:val="0"/>
          <w:sz w:val="26"/>
          <w:szCs w:val="26"/>
        </w:rPr>
      </w:pPr>
      <w:r w:rsidRPr="006E613F">
        <w:rPr>
          <w:rFonts w:ascii="Times New Roman" w:hAnsi="Times New Roman"/>
          <w:b w:val="0"/>
          <w:sz w:val="26"/>
          <w:szCs w:val="26"/>
        </w:rPr>
        <w:t>«Педагогические условия эффективного процесса воспитания и социализации обучающихся» (72 ч., 30 обучившихся).</w:t>
      </w:r>
    </w:p>
    <w:p w:rsidR="006E613F" w:rsidRPr="006E613F" w:rsidRDefault="006E613F" w:rsidP="006E613F">
      <w:pPr>
        <w:keepNext/>
        <w:numPr>
          <w:ilvl w:val="0"/>
          <w:numId w:val="1"/>
        </w:numPr>
        <w:tabs>
          <w:tab w:val="left" w:pos="1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13F">
        <w:rPr>
          <w:rFonts w:ascii="Times New Roman" w:eastAsia="Times New Roman" w:hAnsi="Times New Roman" w:cs="Times New Roman"/>
          <w:sz w:val="26"/>
          <w:szCs w:val="26"/>
        </w:rPr>
        <w:t xml:space="preserve">«Современные педагогические технологии в профессиональной деятельности преподавателя (по всем специальностям)  ДШИ в условиях реализации </w:t>
      </w:r>
      <w:proofErr w:type="spellStart"/>
      <w:r w:rsidRPr="006E613F">
        <w:rPr>
          <w:rFonts w:ascii="Times New Roman" w:eastAsia="Times New Roman" w:hAnsi="Times New Roman" w:cs="Times New Roman"/>
          <w:sz w:val="26"/>
          <w:szCs w:val="26"/>
        </w:rPr>
        <w:t>общеразвивающих</w:t>
      </w:r>
      <w:proofErr w:type="spellEnd"/>
      <w:r w:rsidRPr="006E613F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proofErr w:type="spellStart"/>
      <w:r w:rsidRPr="006E613F">
        <w:rPr>
          <w:rFonts w:ascii="Times New Roman" w:eastAsia="Times New Roman" w:hAnsi="Times New Roman" w:cs="Times New Roman"/>
          <w:sz w:val="26"/>
          <w:szCs w:val="26"/>
        </w:rPr>
        <w:t>предпрофессиональных</w:t>
      </w:r>
      <w:proofErr w:type="spellEnd"/>
      <w:r w:rsidRPr="006E613F">
        <w:rPr>
          <w:rFonts w:ascii="Times New Roman" w:eastAsia="Times New Roman" w:hAnsi="Times New Roman" w:cs="Times New Roman"/>
          <w:sz w:val="26"/>
          <w:szCs w:val="26"/>
        </w:rPr>
        <w:t xml:space="preserve"> программ» (72 ч., 13 обучившихся).</w:t>
      </w:r>
    </w:p>
    <w:p w:rsidR="006E613F" w:rsidRPr="006E613F" w:rsidRDefault="006E613F" w:rsidP="006E613F">
      <w:pPr>
        <w:keepNext/>
        <w:numPr>
          <w:ilvl w:val="0"/>
          <w:numId w:val="1"/>
        </w:numPr>
        <w:tabs>
          <w:tab w:val="left" w:pos="1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13F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6E613F">
        <w:rPr>
          <w:rFonts w:ascii="Times New Roman" w:eastAsia="Calibri" w:hAnsi="Times New Roman" w:cs="Times New Roman"/>
          <w:sz w:val="26"/>
          <w:szCs w:val="26"/>
          <w:lang w:eastAsia="en-US"/>
        </w:rPr>
        <w:t>Методическое сопровождение профессионального развития педагогических кадров</w:t>
      </w:r>
      <w:r w:rsidRPr="006E613F">
        <w:rPr>
          <w:rFonts w:ascii="Times New Roman" w:eastAsia="Times New Roman" w:hAnsi="Times New Roman" w:cs="Times New Roman"/>
          <w:sz w:val="26"/>
          <w:szCs w:val="26"/>
        </w:rPr>
        <w:t>» (72 ч., 37 обучившихся).</w:t>
      </w:r>
    </w:p>
    <w:p w:rsidR="006E613F" w:rsidRPr="006E613F" w:rsidRDefault="006E613F" w:rsidP="006E613F">
      <w:pPr>
        <w:keepNext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13F">
        <w:rPr>
          <w:rFonts w:ascii="Times New Roman" w:eastAsia="Times New Roman" w:hAnsi="Times New Roman" w:cs="Times New Roman"/>
          <w:sz w:val="26"/>
          <w:szCs w:val="26"/>
        </w:rPr>
        <w:t>«Профессиональная деятельность социального педагога в современных условиях» (72 ч., 18 обучившихся).</w:t>
      </w:r>
    </w:p>
    <w:p w:rsidR="006E613F" w:rsidRPr="006E613F" w:rsidRDefault="006E613F" w:rsidP="006E613F">
      <w:pPr>
        <w:keepNext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E613F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6E613F">
        <w:rPr>
          <w:rFonts w:ascii="Times New Roman" w:eastAsia="Calibri" w:hAnsi="Times New Roman" w:cs="Times New Roman"/>
          <w:sz w:val="26"/>
          <w:szCs w:val="26"/>
          <w:lang w:eastAsia="en-US"/>
        </w:rPr>
        <w:t>Изучение родного русского языка и родной русской литературы в основной школе</w:t>
      </w:r>
      <w:r w:rsidRPr="006E613F">
        <w:rPr>
          <w:rFonts w:ascii="Times New Roman" w:eastAsia="Times New Roman" w:hAnsi="Times New Roman" w:cs="Times New Roman"/>
          <w:sz w:val="26"/>
          <w:szCs w:val="26"/>
        </w:rPr>
        <w:t>» (72 ч., 23 обучившихся).</w:t>
      </w:r>
    </w:p>
    <w:p w:rsidR="006E613F" w:rsidRPr="006E613F" w:rsidRDefault="006E613F" w:rsidP="006E613F">
      <w:pPr>
        <w:keepNext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E613F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6E613F">
        <w:rPr>
          <w:rFonts w:ascii="Times New Roman" w:eastAsia="Times New Roman" w:hAnsi="Times New Roman" w:cs="Times New Roman"/>
          <w:sz w:val="26"/>
          <w:szCs w:val="26"/>
        </w:rPr>
        <w:t xml:space="preserve">Инновационные  технологии и </w:t>
      </w:r>
      <w:proofErr w:type="spellStart"/>
      <w:r w:rsidRPr="006E613F">
        <w:rPr>
          <w:rFonts w:ascii="Times New Roman" w:eastAsia="Times New Roman" w:hAnsi="Times New Roman" w:cs="Times New Roman"/>
          <w:sz w:val="26"/>
          <w:szCs w:val="26"/>
        </w:rPr>
        <w:t>мультимедийные</w:t>
      </w:r>
      <w:proofErr w:type="spellEnd"/>
      <w:r w:rsidRPr="006E613F">
        <w:rPr>
          <w:rFonts w:ascii="Times New Roman" w:eastAsia="Times New Roman" w:hAnsi="Times New Roman" w:cs="Times New Roman"/>
          <w:sz w:val="26"/>
          <w:szCs w:val="26"/>
        </w:rPr>
        <w:t xml:space="preserve"> ресурсы в контексте преподавания изобразительного искусства и МХК</w:t>
      </w:r>
      <w:r w:rsidRPr="006E61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</w:t>
      </w:r>
      <w:r w:rsidRPr="006E613F">
        <w:rPr>
          <w:rFonts w:ascii="Times New Roman" w:eastAsia="Times New Roman" w:hAnsi="Times New Roman" w:cs="Times New Roman"/>
          <w:sz w:val="26"/>
          <w:szCs w:val="26"/>
        </w:rPr>
        <w:t>(72 ч., 9 обучившихся).</w:t>
      </w:r>
    </w:p>
    <w:p w:rsidR="006E613F" w:rsidRPr="006E613F" w:rsidRDefault="006E613F" w:rsidP="006E613F">
      <w:pPr>
        <w:pStyle w:val="1"/>
        <w:keepNext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 w:val="0"/>
          <w:sz w:val="26"/>
          <w:szCs w:val="26"/>
        </w:rPr>
      </w:pPr>
      <w:r w:rsidRPr="006E613F">
        <w:rPr>
          <w:rStyle w:val="extended-textshort"/>
          <w:b w:val="0"/>
          <w:sz w:val="26"/>
          <w:szCs w:val="26"/>
        </w:rPr>
        <w:t>«Наставничество в образовательных организациях</w:t>
      </w:r>
      <w:r w:rsidRPr="006E613F">
        <w:rPr>
          <w:rStyle w:val="extended-textshort"/>
          <w:b w:val="0"/>
          <w:bCs w:val="0"/>
          <w:sz w:val="26"/>
          <w:szCs w:val="26"/>
        </w:rPr>
        <w:t xml:space="preserve">» </w:t>
      </w:r>
      <w:r w:rsidRPr="006E613F">
        <w:rPr>
          <w:b w:val="0"/>
          <w:sz w:val="26"/>
          <w:szCs w:val="26"/>
        </w:rPr>
        <w:t>(72 ч., 62 обучившихся).</w:t>
      </w:r>
    </w:p>
    <w:p w:rsidR="006E613F" w:rsidRPr="006E613F" w:rsidRDefault="006E613F" w:rsidP="006E613F">
      <w:pPr>
        <w:pStyle w:val="1"/>
        <w:keepNext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 w:val="0"/>
          <w:sz w:val="26"/>
          <w:szCs w:val="26"/>
        </w:rPr>
      </w:pPr>
      <w:r w:rsidRPr="006E613F">
        <w:rPr>
          <w:b w:val="0"/>
          <w:sz w:val="26"/>
          <w:szCs w:val="26"/>
        </w:rPr>
        <w:t>«Сохранение и развитие родного языка в преподавании предмета «Родная литература» (72 ч., 6 обучившихся).</w:t>
      </w:r>
    </w:p>
    <w:p w:rsidR="006E613F" w:rsidRPr="006E613F" w:rsidRDefault="006E613F" w:rsidP="006E613F">
      <w:pPr>
        <w:keepNext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13F">
        <w:rPr>
          <w:rFonts w:ascii="Times New Roman" w:eastAsia="Times New Roman" w:hAnsi="Times New Roman" w:cs="Times New Roman"/>
          <w:sz w:val="26"/>
          <w:szCs w:val="26"/>
        </w:rPr>
        <w:t>«Формирование основ функциональной грамотности у дошкольников» «Сохранение и развитие родного языка в преподавании предмета «Родная литература» (72 ч., 35 обучившихся).</w:t>
      </w:r>
    </w:p>
    <w:p w:rsidR="006E613F" w:rsidRPr="006E613F" w:rsidRDefault="006E613F" w:rsidP="006E613F">
      <w:pPr>
        <w:keepNext/>
        <w:numPr>
          <w:ilvl w:val="0"/>
          <w:numId w:val="1"/>
        </w:numPr>
        <w:tabs>
          <w:tab w:val="left" w:pos="1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13F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 w:rsidRPr="006E613F">
        <w:rPr>
          <w:rFonts w:ascii="Times New Roman" w:eastAsia="Times New Roman" w:hAnsi="Times New Roman" w:cs="Times New Roman"/>
          <w:sz w:val="26"/>
          <w:szCs w:val="26"/>
        </w:rPr>
        <w:t>Подготовка экспертов для работы в предметных комиссиях  при проведении ГИА по образовательным программам среднего общего и основного общего образования</w:t>
      </w:r>
      <w:r w:rsidRPr="006E613F">
        <w:rPr>
          <w:rFonts w:ascii="Times New Roman" w:eastAsia="Times New Roman" w:hAnsi="Times New Roman" w:cs="Times New Roman"/>
          <w:bCs/>
          <w:sz w:val="26"/>
          <w:szCs w:val="26"/>
        </w:rPr>
        <w:t xml:space="preserve">» </w:t>
      </w:r>
      <w:r w:rsidRPr="006E613F">
        <w:rPr>
          <w:rFonts w:ascii="Times New Roman" w:eastAsia="Times New Roman" w:hAnsi="Times New Roman" w:cs="Times New Roman"/>
          <w:sz w:val="26"/>
          <w:szCs w:val="26"/>
        </w:rPr>
        <w:t>(16 ч., 14 обучившихся).</w:t>
      </w:r>
    </w:p>
    <w:p w:rsidR="006E613F" w:rsidRPr="006E613F" w:rsidRDefault="006E613F" w:rsidP="006E613F">
      <w:pPr>
        <w:pStyle w:val="1"/>
        <w:keepNext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 w:val="0"/>
          <w:color w:val="000000"/>
          <w:sz w:val="26"/>
          <w:szCs w:val="26"/>
        </w:rPr>
      </w:pPr>
      <w:r w:rsidRPr="006E613F">
        <w:rPr>
          <w:rStyle w:val="extended-textshort"/>
          <w:b w:val="0"/>
          <w:sz w:val="26"/>
          <w:szCs w:val="26"/>
        </w:rPr>
        <w:t>«</w:t>
      </w:r>
      <w:r w:rsidRPr="006E613F">
        <w:rPr>
          <w:b w:val="0"/>
          <w:sz w:val="26"/>
          <w:szCs w:val="26"/>
        </w:rPr>
        <w:t>Программа воспитания в общеобразовательной организации: от проектирования до реализации</w:t>
      </w:r>
      <w:r w:rsidRPr="006E613F">
        <w:rPr>
          <w:rStyle w:val="extended-textshort"/>
          <w:b w:val="0"/>
          <w:sz w:val="26"/>
          <w:szCs w:val="26"/>
        </w:rPr>
        <w:t xml:space="preserve">» </w:t>
      </w:r>
      <w:r w:rsidRPr="006E613F">
        <w:rPr>
          <w:b w:val="0"/>
          <w:sz w:val="26"/>
          <w:szCs w:val="26"/>
        </w:rPr>
        <w:t>(16 ч., 78 обучившихся).</w:t>
      </w:r>
    </w:p>
    <w:p w:rsidR="006E613F" w:rsidRPr="006E613F" w:rsidRDefault="006E613F" w:rsidP="006E613F">
      <w:pPr>
        <w:keepNext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13F">
        <w:rPr>
          <w:rFonts w:ascii="Times New Roman" w:eastAsia="Times New Roman" w:hAnsi="Times New Roman" w:cs="Times New Roman"/>
          <w:sz w:val="26"/>
          <w:szCs w:val="26"/>
        </w:rPr>
        <w:t>«Программа воспитания в дошкольной образовательной организации: от проектирования до реализации» (16 ч., 40 обучившихся).</w:t>
      </w:r>
    </w:p>
    <w:p w:rsidR="006E613F" w:rsidRPr="006E613F" w:rsidRDefault="006E613F" w:rsidP="006E613F">
      <w:pPr>
        <w:keepNext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E613F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6E613F">
        <w:rPr>
          <w:rFonts w:ascii="Times New Roman" w:eastAsia="Times New Roman" w:hAnsi="Times New Roman" w:cs="Times New Roman"/>
          <w:bCs/>
          <w:sz w:val="26"/>
          <w:szCs w:val="26"/>
        </w:rPr>
        <w:t>Организация, проведение и экспертная оценка процедур независимой национально-региональной системы оценки качества образования на уровне образовательной организации</w:t>
      </w:r>
      <w:r w:rsidRPr="006E613F">
        <w:rPr>
          <w:rFonts w:ascii="Times New Roman" w:eastAsia="Times New Roman" w:hAnsi="Times New Roman" w:cs="Times New Roman"/>
          <w:sz w:val="26"/>
          <w:szCs w:val="26"/>
        </w:rPr>
        <w:t>» (12 ч., 28 обучившихся).</w:t>
      </w:r>
    </w:p>
    <w:p w:rsidR="006E613F" w:rsidRPr="006E613F" w:rsidRDefault="006E613F" w:rsidP="006E613F">
      <w:pPr>
        <w:keepNext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E613F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 w:rsidRPr="006E613F">
        <w:rPr>
          <w:rFonts w:ascii="Times New Roman" w:eastAsia="Times New Roman" w:hAnsi="Times New Roman" w:cs="Times New Roman"/>
          <w:sz w:val="26"/>
          <w:szCs w:val="26"/>
        </w:rPr>
        <w:t>Организация отдыха и оздоровления детей</w:t>
      </w:r>
      <w:r w:rsidRPr="006E613F">
        <w:rPr>
          <w:rFonts w:ascii="Times New Roman" w:eastAsia="Times New Roman" w:hAnsi="Times New Roman" w:cs="Times New Roman"/>
          <w:bCs/>
          <w:sz w:val="26"/>
          <w:szCs w:val="26"/>
        </w:rPr>
        <w:t xml:space="preserve">» </w:t>
      </w:r>
      <w:r w:rsidRPr="006E613F">
        <w:rPr>
          <w:rFonts w:ascii="Times New Roman" w:eastAsia="Times New Roman" w:hAnsi="Times New Roman" w:cs="Times New Roman"/>
          <w:sz w:val="26"/>
          <w:szCs w:val="26"/>
        </w:rPr>
        <w:t>(12 ч., 105 обучившихся).</w:t>
      </w:r>
    </w:p>
    <w:p w:rsidR="006E613F" w:rsidRPr="006E613F" w:rsidRDefault="006E613F" w:rsidP="006E613F">
      <w:pPr>
        <w:keepNext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E613F">
        <w:rPr>
          <w:rFonts w:ascii="Times New Roman" w:eastAsia="Times New Roman" w:hAnsi="Times New Roman" w:cs="Times New Roman"/>
          <w:sz w:val="26"/>
          <w:szCs w:val="26"/>
        </w:rPr>
        <w:lastRenderedPageBreak/>
        <w:t>«Содержание и методика преподавания курса финансовой грамотности в образовательной организации» (72 ч., 41 обучившийся).</w:t>
      </w:r>
    </w:p>
    <w:p w:rsidR="006E613F" w:rsidRPr="006E613F" w:rsidRDefault="006E613F" w:rsidP="006E613F">
      <w:pPr>
        <w:pStyle w:val="1"/>
        <w:keepNext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 w:val="0"/>
          <w:bCs w:val="0"/>
          <w:sz w:val="26"/>
          <w:szCs w:val="26"/>
        </w:rPr>
      </w:pPr>
      <w:r w:rsidRPr="006E613F">
        <w:rPr>
          <w:b w:val="0"/>
          <w:sz w:val="26"/>
          <w:szCs w:val="26"/>
        </w:rPr>
        <w:t>«</w:t>
      </w:r>
      <w:r w:rsidRPr="006E613F">
        <w:rPr>
          <w:rFonts w:eastAsia="Calibri"/>
          <w:b w:val="0"/>
          <w:sz w:val="26"/>
          <w:szCs w:val="26"/>
          <w:lang w:eastAsia="en-US"/>
        </w:rPr>
        <w:t>Проектная и исследовательская деятельность как инструмент реализации ФГОС ДО и ФГОС НОО</w:t>
      </w:r>
      <w:r w:rsidRPr="006E613F">
        <w:rPr>
          <w:b w:val="0"/>
          <w:sz w:val="26"/>
          <w:szCs w:val="26"/>
        </w:rPr>
        <w:t>» (72 ч., 39 обучившихся).</w:t>
      </w:r>
    </w:p>
    <w:p w:rsidR="006E613F" w:rsidRPr="006E613F" w:rsidRDefault="006E613F" w:rsidP="006E613F">
      <w:pPr>
        <w:pStyle w:val="3"/>
        <w:numPr>
          <w:ilvl w:val="0"/>
          <w:numId w:val="1"/>
        </w:numPr>
        <w:spacing w:before="0" w:after="0"/>
        <w:ind w:left="0" w:firstLine="0"/>
        <w:jc w:val="both"/>
        <w:rPr>
          <w:rFonts w:ascii="Times New Roman" w:hAnsi="Times New Roman"/>
          <w:b w:val="0"/>
        </w:rPr>
      </w:pPr>
      <w:r w:rsidRPr="006E613F">
        <w:rPr>
          <w:rFonts w:ascii="Times New Roman" w:hAnsi="Times New Roman"/>
          <w:b w:val="0"/>
        </w:rPr>
        <w:t>«Психолого-педагогическое сопровождение детей с отклоняющимся поведением» (72 ч., 14 обучившихся).</w:t>
      </w:r>
    </w:p>
    <w:p w:rsidR="006E613F" w:rsidRPr="006E613F" w:rsidRDefault="006E613F" w:rsidP="006E613F">
      <w:pPr>
        <w:keepNext/>
        <w:numPr>
          <w:ilvl w:val="0"/>
          <w:numId w:val="1"/>
        </w:numPr>
        <w:tabs>
          <w:tab w:val="left" w:pos="1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13F">
        <w:rPr>
          <w:rFonts w:ascii="Times New Roman" w:eastAsia="Times New Roman" w:hAnsi="Times New Roman" w:cs="Times New Roman"/>
          <w:sz w:val="26"/>
          <w:szCs w:val="26"/>
        </w:rPr>
        <w:t>«Особенности преподавания фольклора с учетом региональных особенностей Чукотского автономного округа» (72 ч., 20 обучившихся).</w:t>
      </w:r>
    </w:p>
    <w:p w:rsidR="006E613F" w:rsidRPr="006E613F" w:rsidRDefault="006E613F" w:rsidP="006E613F">
      <w:pPr>
        <w:keepNext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13F">
        <w:rPr>
          <w:rFonts w:ascii="Times New Roman" w:eastAsia="Times New Roman" w:hAnsi="Times New Roman" w:cs="Times New Roman"/>
          <w:sz w:val="26"/>
          <w:szCs w:val="26"/>
        </w:rPr>
        <w:t>«Физическая культура и укрепление здоровья воспитанников в дошкольных образовательных организациях» (72 ч., 17 обучившихся).</w:t>
      </w:r>
    </w:p>
    <w:p w:rsidR="006E613F" w:rsidRPr="006E613F" w:rsidRDefault="006E613F" w:rsidP="006E613F">
      <w:pPr>
        <w:keepNext/>
        <w:numPr>
          <w:ilvl w:val="0"/>
          <w:numId w:val="1"/>
        </w:numPr>
        <w:tabs>
          <w:tab w:val="left" w:pos="1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13F">
        <w:rPr>
          <w:rFonts w:ascii="Times New Roman" w:eastAsia="Times New Roman" w:hAnsi="Times New Roman" w:cs="Times New Roman"/>
          <w:sz w:val="26"/>
          <w:szCs w:val="26"/>
        </w:rPr>
        <w:t>«Организация и осуществление дополнительного образования детей с ограниченными возможностями здоровья и с инвалидностью» (72 ч., 43 обучившихся).</w:t>
      </w:r>
    </w:p>
    <w:p w:rsidR="006E613F" w:rsidRPr="006E613F" w:rsidRDefault="006E613F" w:rsidP="006E613F">
      <w:pPr>
        <w:keepNext/>
        <w:numPr>
          <w:ilvl w:val="0"/>
          <w:numId w:val="1"/>
        </w:numPr>
        <w:tabs>
          <w:tab w:val="left" w:pos="1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613F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6E613F">
        <w:rPr>
          <w:rFonts w:ascii="Times New Roman" w:eastAsia="Times New Roman" w:hAnsi="Times New Roman" w:cs="Times New Roman"/>
          <w:bCs/>
          <w:sz w:val="26"/>
          <w:szCs w:val="26"/>
        </w:rPr>
        <w:t>Эффективное управление учебно-методической и научной деятельностью в организациях СПО</w:t>
      </w:r>
      <w:r w:rsidRPr="006E613F">
        <w:rPr>
          <w:rFonts w:ascii="Times New Roman" w:eastAsia="Times New Roman" w:hAnsi="Times New Roman" w:cs="Times New Roman"/>
          <w:sz w:val="26"/>
          <w:szCs w:val="26"/>
        </w:rPr>
        <w:t>» (72 ч., 7 обучившихся).</w:t>
      </w:r>
    </w:p>
    <w:p w:rsidR="006E613F" w:rsidRPr="006E613F" w:rsidRDefault="006E613F" w:rsidP="006E613F">
      <w:pPr>
        <w:pStyle w:val="1"/>
        <w:keepNext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 w:val="0"/>
          <w:sz w:val="26"/>
          <w:szCs w:val="26"/>
        </w:rPr>
      </w:pPr>
      <w:r w:rsidRPr="006E613F">
        <w:rPr>
          <w:rStyle w:val="bigtext"/>
          <w:b w:val="0"/>
          <w:bCs w:val="0"/>
          <w:sz w:val="26"/>
          <w:szCs w:val="26"/>
        </w:rPr>
        <w:t>«</w:t>
      </w:r>
      <w:r w:rsidRPr="006E613F">
        <w:rPr>
          <w:b w:val="0"/>
          <w:bCs w:val="0"/>
          <w:sz w:val="26"/>
          <w:szCs w:val="26"/>
        </w:rPr>
        <w:t>Производственное обучение и профессиональная компетентность мастера производственного обучения в условиях реализации ФГОС СПО</w:t>
      </w:r>
      <w:r w:rsidRPr="006E613F">
        <w:rPr>
          <w:rStyle w:val="bigtext"/>
          <w:b w:val="0"/>
          <w:bCs w:val="0"/>
          <w:sz w:val="26"/>
          <w:szCs w:val="26"/>
        </w:rPr>
        <w:t xml:space="preserve">» </w:t>
      </w:r>
      <w:r w:rsidRPr="006E613F">
        <w:rPr>
          <w:b w:val="0"/>
          <w:sz w:val="26"/>
          <w:szCs w:val="26"/>
        </w:rPr>
        <w:t>(72 ч., 6 обучившихся).</w:t>
      </w:r>
    </w:p>
    <w:p w:rsidR="006E613F" w:rsidRPr="006E613F" w:rsidRDefault="006E613F" w:rsidP="006E613F">
      <w:pPr>
        <w:pStyle w:val="1"/>
        <w:keepNext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 w:val="0"/>
          <w:sz w:val="26"/>
          <w:szCs w:val="26"/>
        </w:rPr>
      </w:pPr>
      <w:r w:rsidRPr="006E613F">
        <w:rPr>
          <w:b w:val="0"/>
          <w:color w:val="000000"/>
          <w:sz w:val="26"/>
          <w:szCs w:val="26"/>
        </w:rPr>
        <w:t>«</w:t>
      </w:r>
      <w:r w:rsidRPr="006E613F">
        <w:rPr>
          <w:b w:val="0"/>
          <w:sz w:val="26"/>
          <w:szCs w:val="26"/>
        </w:rPr>
        <w:t>Разработка аналитических отчетов по итогам проведения ГИА по программам среднего общего и основного общего образования</w:t>
      </w:r>
      <w:r w:rsidRPr="006E613F">
        <w:rPr>
          <w:b w:val="0"/>
          <w:color w:val="000000"/>
          <w:sz w:val="26"/>
          <w:szCs w:val="26"/>
        </w:rPr>
        <w:t xml:space="preserve">» </w:t>
      </w:r>
      <w:r w:rsidRPr="006E613F">
        <w:rPr>
          <w:b w:val="0"/>
          <w:sz w:val="26"/>
          <w:szCs w:val="26"/>
        </w:rPr>
        <w:t>(12 ч., 10 обучившихся).</w:t>
      </w:r>
    </w:p>
    <w:p w:rsidR="00CA019D" w:rsidRPr="0025760B" w:rsidRDefault="006E613F" w:rsidP="00CA01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CC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E7175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BF75A2">
        <w:rPr>
          <w:rFonts w:ascii="Times New Roman" w:hAnsi="Times New Roman" w:cs="Times New Roman"/>
          <w:sz w:val="26"/>
          <w:szCs w:val="26"/>
        </w:rPr>
        <w:t>этого же</w:t>
      </w:r>
      <w:r w:rsidR="005E7175">
        <w:rPr>
          <w:rFonts w:ascii="Times New Roman" w:hAnsi="Times New Roman" w:cs="Times New Roman"/>
          <w:sz w:val="26"/>
          <w:szCs w:val="26"/>
        </w:rPr>
        <w:t xml:space="preserve"> направления деятельности осуществлена </w:t>
      </w:r>
      <w:r w:rsidR="005E7175" w:rsidRPr="00BF75A2">
        <w:rPr>
          <w:rFonts w:ascii="Times New Roman" w:hAnsi="Times New Roman" w:cs="Times New Roman"/>
          <w:b/>
          <w:sz w:val="26"/>
          <w:szCs w:val="26"/>
        </w:rPr>
        <w:t xml:space="preserve">работа </w:t>
      </w:r>
      <w:r w:rsidR="005E7175" w:rsidRPr="0025760B">
        <w:rPr>
          <w:rFonts w:ascii="Times New Roman" w:hAnsi="Times New Roman" w:cs="Times New Roman"/>
          <w:b/>
          <w:color w:val="0000CC"/>
          <w:sz w:val="26"/>
          <w:szCs w:val="26"/>
          <w:u w:val="single"/>
        </w:rPr>
        <w:t xml:space="preserve">по </w:t>
      </w:r>
      <w:r w:rsidR="00BF75A2" w:rsidRPr="0025760B">
        <w:rPr>
          <w:rFonts w:ascii="Times New Roman" w:hAnsi="Times New Roman" w:cs="Times New Roman"/>
          <w:b/>
          <w:color w:val="0000CC"/>
          <w:sz w:val="26"/>
          <w:szCs w:val="26"/>
          <w:u w:val="single"/>
        </w:rPr>
        <w:t>проектированию</w:t>
      </w:r>
      <w:r w:rsidR="005E7175" w:rsidRPr="0025760B">
        <w:rPr>
          <w:rFonts w:ascii="Times New Roman" w:hAnsi="Times New Roman" w:cs="Times New Roman"/>
          <w:b/>
          <w:color w:val="0000CC"/>
          <w:sz w:val="26"/>
          <w:szCs w:val="26"/>
          <w:u w:val="single"/>
        </w:rPr>
        <w:t xml:space="preserve"> цифрового образовательного </w:t>
      </w:r>
      <w:proofErr w:type="spellStart"/>
      <w:r w:rsidR="005E7175" w:rsidRPr="0025760B">
        <w:rPr>
          <w:rFonts w:ascii="Times New Roman" w:hAnsi="Times New Roman" w:cs="Times New Roman"/>
          <w:b/>
          <w:color w:val="0000CC"/>
          <w:sz w:val="26"/>
          <w:szCs w:val="26"/>
          <w:u w:val="single"/>
        </w:rPr>
        <w:t>контента</w:t>
      </w:r>
      <w:proofErr w:type="spellEnd"/>
      <w:r w:rsidR="005E7175" w:rsidRPr="00BF75A2">
        <w:rPr>
          <w:rFonts w:ascii="Times New Roman" w:hAnsi="Times New Roman" w:cs="Times New Roman"/>
          <w:b/>
          <w:sz w:val="26"/>
          <w:szCs w:val="26"/>
        </w:rPr>
        <w:t xml:space="preserve"> в формате дополнительных профессиональных программ (программ повышения квалификации) </w:t>
      </w:r>
      <w:r w:rsidR="005E7175" w:rsidRPr="0025760B">
        <w:rPr>
          <w:rFonts w:ascii="Times New Roman" w:hAnsi="Times New Roman" w:cs="Times New Roman"/>
          <w:b/>
          <w:color w:val="0000CC"/>
          <w:sz w:val="26"/>
          <w:szCs w:val="26"/>
          <w:u w:val="single"/>
        </w:rPr>
        <w:t>д</w:t>
      </w:r>
      <w:r w:rsidR="00BF75A2" w:rsidRPr="0025760B">
        <w:rPr>
          <w:rFonts w:ascii="Times New Roman" w:hAnsi="Times New Roman" w:cs="Times New Roman"/>
          <w:b/>
          <w:color w:val="0000CC"/>
          <w:sz w:val="26"/>
          <w:szCs w:val="26"/>
          <w:u w:val="single"/>
        </w:rPr>
        <w:t>ля размещения в федеральном реестре дополнительных профессиональных программ педагогического образования</w:t>
      </w:r>
      <w:r w:rsidR="00BF75A2" w:rsidRPr="0025760B">
        <w:rPr>
          <w:rFonts w:ascii="Times New Roman" w:hAnsi="Times New Roman" w:cs="Times New Roman"/>
          <w:color w:val="0000CC"/>
          <w:sz w:val="26"/>
          <w:szCs w:val="26"/>
          <w:u w:val="single"/>
        </w:rPr>
        <w:t>.</w:t>
      </w:r>
    </w:p>
    <w:p w:rsidR="00BF75A2" w:rsidRDefault="00BF75A2" w:rsidP="00BF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успешного прохождения процедуры экспертизы </w:t>
      </w:r>
      <w:r w:rsidRPr="00BF75A2">
        <w:rPr>
          <w:rFonts w:ascii="Times New Roman" w:hAnsi="Times New Roman" w:cs="Times New Roman"/>
          <w:b/>
          <w:sz w:val="26"/>
          <w:szCs w:val="26"/>
        </w:rPr>
        <w:t xml:space="preserve">к размещению в федеральном реестре дополнительных профессиональных программ педагогического образования </w:t>
      </w:r>
      <w:r w:rsidR="0025760B" w:rsidRPr="0025760B">
        <w:rPr>
          <w:rFonts w:ascii="Times New Roman" w:hAnsi="Times New Roman" w:cs="Times New Roman"/>
          <w:b/>
          <w:color w:val="0000CC"/>
          <w:sz w:val="26"/>
          <w:szCs w:val="26"/>
          <w:u w:val="single"/>
        </w:rPr>
        <w:t>рекомендованы</w:t>
      </w:r>
      <w:r w:rsidR="0025760B" w:rsidRPr="0025760B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 </w:t>
      </w:r>
      <w:r w:rsidRPr="00BF75A2">
        <w:rPr>
          <w:rFonts w:ascii="Times New Roman" w:hAnsi="Times New Roman" w:cs="Times New Roman"/>
          <w:b/>
          <w:sz w:val="26"/>
          <w:szCs w:val="26"/>
        </w:rPr>
        <w:t>следующие программы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F75A2" w:rsidRPr="00BF75A2" w:rsidRDefault="00BF75A2" w:rsidP="00BF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5A2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75A2">
        <w:rPr>
          <w:rFonts w:ascii="Times New Roman" w:hAnsi="Times New Roman" w:cs="Times New Roman"/>
          <w:sz w:val="26"/>
          <w:szCs w:val="26"/>
        </w:rPr>
        <w:t>Дополнительная профессиональная программа (программа повышения квалификации) «Современные подходы к преподаванию географии в условиях реализации ФГОС ООО и ФГОС СОО» (разработчик Коваленко М.Н., методист по общественным дисциплинам Центра развития образования ГАУ ДПО ЧИРОиПК).</w:t>
      </w:r>
    </w:p>
    <w:p w:rsidR="00BF75A2" w:rsidRDefault="00BF75A2" w:rsidP="00BF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BF75A2">
        <w:rPr>
          <w:rFonts w:ascii="Times New Roman" w:hAnsi="Times New Roman" w:cs="Times New Roman"/>
          <w:sz w:val="26"/>
          <w:szCs w:val="26"/>
        </w:rPr>
        <w:t xml:space="preserve">Дополнительная профессиональная программа (программа повышения квалификации) «Организация образовательного процесса в дошкольных образовательных организациях в соответствии с ФГОС </w:t>
      </w:r>
      <w:proofErr w:type="gramStart"/>
      <w:r w:rsidRPr="00BF75A2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BF75A2">
        <w:rPr>
          <w:rFonts w:ascii="Times New Roman" w:hAnsi="Times New Roman" w:cs="Times New Roman"/>
          <w:sz w:val="26"/>
          <w:szCs w:val="26"/>
        </w:rPr>
        <w:t>» (</w:t>
      </w:r>
      <w:proofErr w:type="gramStart"/>
      <w:r w:rsidRPr="00BF75A2">
        <w:rPr>
          <w:rFonts w:ascii="Times New Roman" w:hAnsi="Times New Roman" w:cs="Times New Roman"/>
          <w:sz w:val="26"/>
          <w:szCs w:val="26"/>
        </w:rPr>
        <w:t>разработчик</w:t>
      </w:r>
      <w:proofErr w:type="gramEnd"/>
      <w:r w:rsidRPr="00BF75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75A2">
        <w:rPr>
          <w:rFonts w:ascii="Times New Roman" w:hAnsi="Times New Roman" w:cs="Times New Roman"/>
          <w:sz w:val="26"/>
          <w:szCs w:val="26"/>
        </w:rPr>
        <w:t>Пивович</w:t>
      </w:r>
      <w:proofErr w:type="spellEnd"/>
      <w:r w:rsidRPr="00BF75A2">
        <w:rPr>
          <w:rFonts w:ascii="Times New Roman" w:hAnsi="Times New Roman" w:cs="Times New Roman"/>
          <w:sz w:val="26"/>
          <w:szCs w:val="26"/>
        </w:rPr>
        <w:t xml:space="preserve"> А.И., методист по дошкольному образованию Центра развития образования ГАУ ДПО ЧИРОиПК)</w:t>
      </w:r>
      <w:r w:rsidR="0025760B">
        <w:rPr>
          <w:rFonts w:ascii="Times New Roman" w:hAnsi="Times New Roman" w:cs="Times New Roman"/>
          <w:sz w:val="26"/>
          <w:szCs w:val="26"/>
        </w:rPr>
        <w:t>.</w:t>
      </w:r>
    </w:p>
    <w:p w:rsidR="008340EA" w:rsidRDefault="0025760B" w:rsidP="008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</w:t>
      </w:r>
      <w:r w:rsidR="001E4918">
        <w:rPr>
          <w:rFonts w:ascii="Times New Roman" w:hAnsi="Times New Roman" w:cs="Times New Roman"/>
          <w:sz w:val="26"/>
          <w:szCs w:val="26"/>
        </w:rPr>
        <w:t xml:space="preserve"> такого направления деятельности, как </w:t>
      </w:r>
      <w:r w:rsidR="001E4918" w:rsidRPr="008340EA">
        <w:rPr>
          <w:rFonts w:ascii="Times New Roman" w:hAnsi="Times New Roman" w:cs="Times New Roman"/>
          <w:b/>
          <w:color w:val="0000CC"/>
          <w:sz w:val="26"/>
          <w:szCs w:val="26"/>
          <w:u w:val="single"/>
        </w:rPr>
        <w:t>создание цифровых коммуникационных площадок для обмена опытом и эффективными практиками</w:t>
      </w:r>
      <w:r w:rsidR="008340EA" w:rsidRPr="008340EA">
        <w:rPr>
          <w:rFonts w:ascii="Times New Roman" w:hAnsi="Times New Roman" w:cs="Times New Roman"/>
          <w:b/>
          <w:color w:val="0000CC"/>
          <w:sz w:val="26"/>
          <w:szCs w:val="26"/>
          <w:u w:val="single"/>
        </w:rPr>
        <w:t xml:space="preserve">, </w:t>
      </w:r>
      <w:r w:rsidR="008340EA" w:rsidRPr="008340EA">
        <w:rPr>
          <w:rFonts w:ascii="Times New Roman" w:hAnsi="Times New Roman" w:cs="Times New Roman"/>
          <w:sz w:val="26"/>
          <w:szCs w:val="26"/>
        </w:rPr>
        <w:t>осуществлены следующие мероприятия:</w:t>
      </w:r>
    </w:p>
    <w:p w:rsidR="00CA019D" w:rsidRDefault="008340EA" w:rsidP="008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40EA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Pr="008340EA">
        <w:rPr>
          <w:rFonts w:ascii="Times New Roman" w:hAnsi="Times New Roman" w:cs="Times New Roman"/>
          <w:sz w:val="26"/>
          <w:szCs w:val="26"/>
        </w:rPr>
        <w:t xml:space="preserve">озданы </w:t>
      </w:r>
      <w:r>
        <w:rPr>
          <w:rFonts w:ascii="Times New Roman" w:hAnsi="Times New Roman" w:cs="Times New Roman"/>
          <w:sz w:val="26"/>
          <w:szCs w:val="26"/>
        </w:rPr>
        <w:t xml:space="preserve">цифровые </w:t>
      </w:r>
      <w:r w:rsidRPr="008340EA">
        <w:rPr>
          <w:rFonts w:ascii="Times New Roman" w:hAnsi="Times New Roman" w:cs="Times New Roman"/>
          <w:sz w:val="26"/>
          <w:szCs w:val="26"/>
        </w:rPr>
        <w:t xml:space="preserve">коммуникационные площадки для руководящих и педагогических работников ОО ЧАО, входящих в персональный состав предметных секций Регионального учебно-методического объединения (РУМО) в системе общего </w:t>
      </w:r>
      <w:r w:rsidRPr="008340EA">
        <w:rPr>
          <w:rFonts w:ascii="Times New Roman" w:hAnsi="Times New Roman" w:cs="Times New Roman"/>
          <w:sz w:val="26"/>
          <w:szCs w:val="26"/>
        </w:rPr>
        <w:lastRenderedPageBreak/>
        <w:t>образования ЧАО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340EA">
        <w:rPr>
          <w:rFonts w:ascii="Times New Roman" w:hAnsi="Times New Roman" w:cs="Times New Roman"/>
          <w:sz w:val="26"/>
          <w:szCs w:val="26"/>
        </w:rPr>
        <w:t xml:space="preserve"> на платформе </w:t>
      </w:r>
      <w:proofErr w:type="spellStart"/>
      <w:r w:rsidRPr="008340EA">
        <w:rPr>
          <w:rFonts w:ascii="Times New Roman" w:hAnsi="Times New Roman" w:cs="Times New Roman"/>
          <w:sz w:val="26"/>
          <w:szCs w:val="26"/>
        </w:rPr>
        <w:t>WhatsApp</w:t>
      </w:r>
      <w:proofErr w:type="spellEnd"/>
      <w:r w:rsidRPr="008340E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позволяюще</w:t>
      </w:r>
      <w:r w:rsidRPr="008340EA">
        <w:rPr>
          <w:rFonts w:ascii="Times New Roman" w:hAnsi="Times New Roman" w:cs="Times New Roman"/>
          <w:sz w:val="26"/>
          <w:szCs w:val="26"/>
        </w:rPr>
        <w:t>й осуществлять мгновенный обмен текстовыми сообщениями с поддержко</w:t>
      </w:r>
      <w:r>
        <w:rPr>
          <w:rFonts w:ascii="Times New Roman" w:hAnsi="Times New Roman" w:cs="Times New Roman"/>
          <w:sz w:val="26"/>
          <w:szCs w:val="26"/>
        </w:rPr>
        <w:t>й голосовой связи и видеосвязи,</w:t>
      </w:r>
    </w:p>
    <w:p w:rsidR="008340EA" w:rsidRDefault="008340EA" w:rsidP="008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</w:t>
      </w:r>
      <w:r w:rsidRPr="008340EA">
        <w:rPr>
          <w:rFonts w:ascii="Times New Roman" w:hAnsi="Times New Roman" w:cs="Times New Roman"/>
          <w:sz w:val="26"/>
          <w:szCs w:val="26"/>
        </w:rPr>
        <w:t xml:space="preserve">озданы </w:t>
      </w:r>
      <w:r>
        <w:rPr>
          <w:rFonts w:ascii="Times New Roman" w:hAnsi="Times New Roman" w:cs="Times New Roman"/>
          <w:sz w:val="26"/>
          <w:szCs w:val="26"/>
        </w:rPr>
        <w:t xml:space="preserve">цифровые </w:t>
      </w:r>
      <w:r w:rsidRPr="008340EA">
        <w:rPr>
          <w:rFonts w:ascii="Times New Roman" w:hAnsi="Times New Roman" w:cs="Times New Roman"/>
          <w:sz w:val="26"/>
          <w:szCs w:val="26"/>
        </w:rPr>
        <w:t xml:space="preserve">коммуникационные площадки для педагогических работников ОО ЧАО, входящих в персональный состав </w:t>
      </w:r>
      <w:r>
        <w:rPr>
          <w:rFonts w:ascii="Times New Roman" w:hAnsi="Times New Roman" w:cs="Times New Roman"/>
          <w:sz w:val="26"/>
          <w:szCs w:val="26"/>
        </w:rPr>
        <w:t>регионального методического актива,</w:t>
      </w:r>
      <w:r w:rsidRPr="008340EA">
        <w:rPr>
          <w:rFonts w:ascii="Times New Roman" w:hAnsi="Times New Roman" w:cs="Times New Roman"/>
          <w:sz w:val="26"/>
          <w:szCs w:val="26"/>
        </w:rPr>
        <w:t xml:space="preserve"> на платформе </w:t>
      </w:r>
      <w:proofErr w:type="spellStart"/>
      <w:r w:rsidRPr="008340EA">
        <w:rPr>
          <w:rFonts w:ascii="Times New Roman" w:hAnsi="Times New Roman" w:cs="Times New Roman"/>
          <w:sz w:val="26"/>
          <w:szCs w:val="26"/>
        </w:rPr>
        <w:t>WhatsApp</w:t>
      </w:r>
      <w:proofErr w:type="spellEnd"/>
      <w:r w:rsidRPr="008340E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позволяюще</w:t>
      </w:r>
      <w:r w:rsidRPr="008340EA">
        <w:rPr>
          <w:rFonts w:ascii="Times New Roman" w:hAnsi="Times New Roman" w:cs="Times New Roman"/>
          <w:sz w:val="26"/>
          <w:szCs w:val="26"/>
        </w:rPr>
        <w:t>й осуществлять мгновенный обмен текстовыми сообщениями с поддержко</w:t>
      </w:r>
      <w:r>
        <w:rPr>
          <w:rFonts w:ascii="Times New Roman" w:hAnsi="Times New Roman" w:cs="Times New Roman"/>
          <w:sz w:val="26"/>
          <w:szCs w:val="26"/>
        </w:rPr>
        <w:t>й голосовой связи и видеосвязи.</w:t>
      </w:r>
    </w:p>
    <w:p w:rsidR="008340EA" w:rsidRDefault="008340EA" w:rsidP="008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40EA" w:rsidRDefault="008340EA" w:rsidP="008340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ГАУ ДПО </w:t>
      </w:r>
      <w:proofErr w:type="spellStart"/>
      <w:r>
        <w:rPr>
          <w:rFonts w:ascii="Times New Roman" w:hAnsi="Times New Roman" w:cs="Times New Roman"/>
          <w:sz w:val="26"/>
          <w:szCs w:val="26"/>
        </w:rPr>
        <w:t>ЧИРОиПК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001CF7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1CF7" w:rsidRPr="00001CF7">
        <w:rPr>
          <w:rFonts w:ascii="Times New Roman" w:hAnsi="Times New Roman" w:cs="Times New Roman"/>
          <w:sz w:val="26"/>
          <w:szCs w:val="26"/>
        </w:rPr>
        <w:drawing>
          <wp:inline distT="0" distB="0" distL="0" distR="0">
            <wp:extent cx="2052955" cy="831215"/>
            <wp:effectExtent l="19050" t="0" r="4445" b="0"/>
            <wp:docPr id="1" name="Рисунок 1" descr="C:\Users\bibl107\Desktop\Подпись ГАУ ДПО ЧИРОиП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107\Desktop\Подпись ГАУ ДПО ЧИРОиПК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В.В.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Синкевич</w:t>
      </w:r>
      <w:proofErr w:type="spellEnd"/>
    </w:p>
    <w:p w:rsidR="008340EA" w:rsidRPr="008340EA" w:rsidRDefault="008340EA" w:rsidP="008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8340EA" w:rsidRPr="008340EA" w:rsidSect="00D078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2E3E"/>
    <w:multiLevelType w:val="hybridMultilevel"/>
    <w:tmpl w:val="ACA23688"/>
    <w:lvl w:ilvl="0" w:tplc="0419000F">
      <w:start w:val="1"/>
      <w:numFmt w:val="decimal"/>
      <w:lvlText w:val="%1."/>
      <w:lvlJc w:val="left"/>
      <w:pPr>
        <w:ind w:left="659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35101"/>
    <w:multiLevelType w:val="hybridMultilevel"/>
    <w:tmpl w:val="8342193A"/>
    <w:lvl w:ilvl="0" w:tplc="D28A75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320668"/>
    <w:multiLevelType w:val="hybridMultilevel"/>
    <w:tmpl w:val="3BC8C002"/>
    <w:lvl w:ilvl="0" w:tplc="1CC2C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9653D9"/>
    <w:multiLevelType w:val="hybridMultilevel"/>
    <w:tmpl w:val="620CE5CA"/>
    <w:lvl w:ilvl="0" w:tplc="E6808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7F11E4"/>
    <w:multiLevelType w:val="hybridMultilevel"/>
    <w:tmpl w:val="9C6443E2"/>
    <w:lvl w:ilvl="0" w:tplc="F8489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7815"/>
    <w:rsid w:val="00001CF7"/>
    <w:rsid w:val="00067206"/>
    <w:rsid w:val="001009EE"/>
    <w:rsid w:val="001E4918"/>
    <w:rsid w:val="0025760B"/>
    <w:rsid w:val="005D0845"/>
    <w:rsid w:val="005E7175"/>
    <w:rsid w:val="00665263"/>
    <w:rsid w:val="006E613F"/>
    <w:rsid w:val="00722707"/>
    <w:rsid w:val="008340EA"/>
    <w:rsid w:val="008E6A34"/>
    <w:rsid w:val="00BF75A2"/>
    <w:rsid w:val="00CA019D"/>
    <w:rsid w:val="00CE17F5"/>
    <w:rsid w:val="00D07815"/>
    <w:rsid w:val="00FD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9EE"/>
  </w:style>
  <w:style w:type="paragraph" w:styleId="1">
    <w:name w:val="heading 1"/>
    <w:basedOn w:val="a"/>
    <w:link w:val="10"/>
    <w:uiPriority w:val="9"/>
    <w:qFormat/>
    <w:rsid w:val="006E61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6E613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E613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7F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E61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6E613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6E613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extended-textshort">
    <w:name w:val="extended-text__short"/>
    <w:rsid w:val="006E613F"/>
  </w:style>
  <w:style w:type="character" w:customStyle="1" w:styleId="bigtext">
    <w:name w:val="bigtext"/>
    <w:rsid w:val="006E613F"/>
  </w:style>
  <w:style w:type="paragraph" w:styleId="a4">
    <w:name w:val="List Paragraph"/>
    <w:basedOn w:val="a"/>
    <w:uiPriority w:val="34"/>
    <w:qFormat/>
    <w:rsid w:val="00BF75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1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do1.chiroipk.ru" TargetMode="External"/><Relationship Id="rId5" Type="http://schemas.openxmlformats.org/officeDocument/2006/relationships/hyperlink" Target="http://cdo1.chiroip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NhWiHUOUgwFs3hUYvpSu72uIbeU=</DigestValue>
    </Reference>
    <Reference URI="#idOfficeObject" Type="http://www.w3.org/2000/09/xmldsig#Object">
      <DigestMethod Algorithm="http://www.w3.org/2000/09/xmldsig#sha1"/>
      <DigestValue>atAYQvRa9Lrcg/E/YW4A7PNz758=</DigestValue>
    </Reference>
  </SignedInfo>
  <SignatureValue>
    qQnQvrzxKCqEqpW7THMQQtraYl2ZCYtqEm/yUZ8XPGhj5ga1eoS1GMRWA0G5O70To0RJbyap
    NqPFHCKFFJPILVzTSEqe4cvucw+1yK6LCL8BY3Z1gT+8pcUipQ+hbMS2xcCNYJdAHe2JYCLw
    shvOf/o08FWDIEXoAVUR53Yzvl8=
  </SignatureValue>
  <KeyInfo>
    <KeyValue>
      <RSAKeyValue>
        <Modulus>
            zi6TLt/19HBzpWerTGz0EqnVTQoqRB8PTbP8PeCv1xiecJ7lfEOWXfRnAJdBSUd7dT+s+iTI
            zv2UFNlpvTqYex+sGLJiPXUe6tJ2jfnATC6+KNdpxT6UWQtr8jj4RW+s1+VVlyUjf0XoIXcs
            N9sKiIYM/vT+LmeCwC+2W6kDV5E=
          </Modulus>
        <Exponent>AQAB</Exponent>
      </RSAKeyValue>
    </KeyValue>
    <X509Data>
      <X509Certificate>
          MIICrDCCAhWgAwIBAgIQ+HW49lE925JN8n6tmTuw8DANBgkqhkiG9w0BAQUFADBJMUcwRQYD
          VQQDHj4EIQQ4BD0EOgQ1BDIEOARHACAEEgQwBDsENQQ9BEIEOAQ9BDAAIAQSBDAEOwQ1BD0E
          QgQ4BD0EPgQyBD0EMDAeFw0yMDEyMzEyMDAwMDBaFw0yNjEyMzEyMDAwMDBaMEkxRzBFBgNV
          BAMePgQhBDgEPQQ6BDUEMgQ4BEcAIAQSBDAEOwQ1BD0EQgQ4BD0EMAAgBBIEMAQ7BDUEPQRC
          BDgEPQQ+BDIEPQQwMIGfMA0GCSqGSIb3DQEBAQUAA4GNADCBiQKBgQDOLpMu3/X0cHOlZ6tM
          bPQSqdVNCipEHw9Ns/w94K/XGJ5wnuV8Q5Zd9GcAl0FJR3t1P6z6JMjO/ZQU2Wm9Oph7H6wY
          smI9dR7q0naN+cBMLr4o12nFPpRZC2vyOPhFb6zX5VWXJSN/Reghdyw32wqIhgz+9P4uZ4LA
          L7ZbqQNXkQIDAQABo4GUMIGRMBMGA1UdJQQMMAoGCCsGAQUFBwMDMHoGA1UdAQRzMHGAEAgb
          lizkD0F4QZfTDgAZ7S6hSzBJMUcwRQYDVQQDHj4EIQQ4BD0EOgQ1BDIEOARHACAEEgQwBDsE
          NQQ9BEIEOAQ9BDAAIAQSBDAEOwQ1BD0EQgQ4BD0EPgQyBD0EMIIQ+HW49lE925JN8n6tmTuw
          8DANBgkqhkiG9w0BAQUFAAOBgQDDNFCOitOb4+z+oIoIkAVeBfVvX+BOnZrJw1GB/5qBvVEJ
          QpIMoP09LyHMIfgy2g2WlGb38c6QMyVnRT7TK+h4vLWRbXgMb1ensnNA8qCSDApR81xr5FKY
          A5EyG7iID6s+K/OwpjUXCKsdWODwzlHSJD0feDRJuxu6o0kF0ok8iA==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U0ebJV2eWUyPNoC0G5Dqz469ozA=</DigestValue>
      </Reference>
      <Reference URI="/word/document.xml?ContentType=application/vnd.openxmlformats-officedocument.wordprocessingml.document.main+xml">
        <DigestMethod Algorithm="http://www.w3.org/2000/09/xmldsig#sha1"/>
        <DigestValue>1SRwevUswc6g5HqvVQ1oAiw7g2o=</DigestValue>
      </Reference>
      <Reference URI="/word/fontTable.xml?ContentType=application/vnd.openxmlformats-officedocument.wordprocessingml.fontTable+xml">
        <DigestMethod Algorithm="http://www.w3.org/2000/09/xmldsig#sha1"/>
        <DigestValue>2OWGcDONreFIci7QXzI54vy7UIk=</DigestValue>
      </Reference>
      <Reference URI="/word/media/image1.png?ContentType=image/png">
        <DigestMethod Algorithm="http://www.w3.org/2000/09/xmldsig#sha1"/>
        <DigestValue>iEkKt/gzXf8oFZjXzsmsQ2402uE=</DigestValue>
      </Reference>
      <Reference URI="/word/numbering.xml?ContentType=application/vnd.openxmlformats-officedocument.wordprocessingml.numbering+xml">
        <DigestMethod Algorithm="http://www.w3.org/2000/09/xmldsig#sha1"/>
        <DigestValue>UN1+vWy2wxkzpg3G61XYMfyuwhw=</DigestValue>
      </Reference>
      <Reference URI="/word/settings.xml?ContentType=application/vnd.openxmlformats-officedocument.wordprocessingml.settings+xml">
        <DigestMethod Algorithm="http://www.w3.org/2000/09/xmldsig#sha1"/>
        <DigestValue>4xquVrCznWz4fBHTbFgbO5nhT8A=</DigestValue>
      </Reference>
      <Reference URI="/word/styles.xml?ContentType=application/vnd.openxmlformats-officedocument.wordprocessingml.styles+xml">
        <DigestMethod Algorithm="http://www.w3.org/2000/09/xmldsig#sha1"/>
        <DigestValue>keY7hcsYex7snQZEAfVb+xMgEfQ=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2021-06-23T07:55:16Z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Цифровая подпись и шифрование данных</SignatureComments>
          <WindowsVersion>6.1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ЧИРОиПК</Company>
  <LinksUpToDate>false</LinksUpToDate>
  <CharactersWithSpaces>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Синкевич В.В.</dc:creator>
  <cp:keywords/>
  <dc:description/>
  <cp:lastModifiedBy>bibl107</cp:lastModifiedBy>
  <cp:revision>13</cp:revision>
  <dcterms:created xsi:type="dcterms:W3CDTF">2021-06-22T04:46:00Z</dcterms:created>
  <dcterms:modified xsi:type="dcterms:W3CDTF">2021-06-23T07:55:00Z</dcterms:modified>
</cp:coreProperties>
</file>