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DB" w:rsidRPr="00EB2E8B" w:rsidRDefault="007455E1" w:rsidP="00EB2E8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E8B">
        <w:rPr>
          <w:rFonts w:ascii="Times New Roman" w:hAnsi="Times New Roman" w:cs="Times New Roman"/>
          <w:b/>
          <w:sz w:val="26"/>
          <w:szCs w:val="26"/>
        </w:rPr>
        <w:t>Методические рекомендации</w:t>
      </w:r>
    </w:p>
    <w:p w:rsidR="00EB2E8B" w:rsidRDefault="001C76A2" w:rsidP="00EB2E8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E8B">
        <w:rPr>
          <w:rFonts w:ascii="Times New Roman" w:hAnsi="Times New Roman" w:cs="Times New Roman"/>
          <w:b/>
          <w:sz w:val="26"/>
          <w:szCs w:val="26"/>
        </w:rPr>
        <w:t>по проведению муниципального этап</w:t>
      </w:r>
      <w:r w:rsidR="00EB2E8B">
        <w:rPr>
          <w:rFonts w:ascii="Times New Roman" w:hAnsi="Times New Roman" w:cs="Times New Roman"/>
          <w:b/>
          <w:sz w:val="26"/>
          <w:szCs w:val="26"/>
        </w:rPr>
        <w:t>а</w:t>
      </w:r>
      <w:r w:rsidR="00EB2E8B" w:rsidRPr="00EB2E8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2E8B" w:rsidRDefault="001C76A2" w:rsidP="00EB2E8B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E8B">
        <w:rPr>
          <w:rFonts w:ascii="Times New Roman" w:hAnsi="Times New Roman" w:cs="Times New Roman"/>
          <w:b/>
          <w:sz w:val="26"/>
          <w:szCs w:val="26"/>
        </w:rPr>
        <w:t xml:space="preserve">всероссийской олимпиады </w:t>
      </w:r>
      <w:r w:rsidR="00EB2E8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2E8B">
        <w:rPr>
          <w:rFonts w:ascii="Times New Roman" w:hAnsi="Times New Roman" w:cs="Times New Roman"/>
          <w:b/>
          <w:sz w:val="26"/>
          <w:szCs w:val="26"/>
        </w:rPr>
        <w:t xml:space="preserve">школьников по математике </w:t>
      </w:r>
    </w:p>
    <w:p w:rsidR="001C76A2" w:rsidRDefault="001C76A2" w:rsidP="00EB2E8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E8B">
        <w:rPr>
          <w:rFonts w:ascii="Times New Roman" w:hAnsi="Times New Roman" w:cs="Times New Roman"/>
          <w:b/>
          <w:sz w:val="26"/>
          <w:szCs w:val="26"/>
        </w:rPr>
        <w:t>в 201</w:t>
      </w:r>
      <w:r w:rsidR="0053742A">
        <w:rPr>
          <w:rFonts w:ascii="Times New Roman" w:hAnsi="Times New Roman" w:cs="Times New Roman"/>
          <w:b/>
          <w:sz w:val="26"/>
          <w:szCs w:val="26"/>
        </w:rPr>
        <w:t>8</w:t>
      </w:r>
      <w:r w:rsidRPr="00EB2E8B">
        <w:rPr>
          <w:rFonts w:ascii="Times New Roman" w:hAnsi="Times New Roman" w:cs="Times New Roman"/>
          <w:b/>
          <w:sz w:val="26"/>
          <w:szCs w:val="26"/>
        </w:rPr>
        <w:t>/201</w:t>
      </w:r>
      <w:r w:rsidR="0053742A">
        <w:rPr>
          <w:rFonts w:ascii="Times New Roman" w:hAnsi="Times New Roman" w:cs="Times New Roman"/>
          <w:b/>
          <w:sz w:val="26"/>
          <w:szCs w:val="26"/>
        </w:rPr>
        <w:t>9</w:t>
      </w:r>
      <w:r w:rsidRPr="00EB2E8B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:rsidR="000E7C7A" w:rsidRPr="00EB2E8B" w:rsidRDefault="000E7C7A" w:rsidP="00EB2E8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315C" w:rsidRPr="000E7C7A" w:rsidRDefault="009D315C" w:rsidP="009D3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7C7A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  <w:r w:rsidRPr="000E7C7A">
        <w:rPr>
          <w:rFonts w:ascii="Times New Roman" w:hAnsi="Times New Roman"/>
          <w:b/>
          <w:sz w:val="24"/>
          <w:szCs w:val="24"/>
        </w:rPr>
        <w:t xml:space="preserve"> </w:t>
      </w:r>
    </w:p>
    <w:p w:rsidR="009D315C" w:rsidRPr="000E7C7A" w:rsidRDefault="009B45C4" w:rsidP="009D31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E7C7A">
        <w:rPr>
          <w:rFonts w:ascii="Times New Roman" w:hAnsi="Times New Roman"/>
          <w:sz w:val="24"/>
          <w:szCs w:val="24"/>
        </w:rPr>
        <w:t xml:space="preserve">           </w:t>
      </w:r>
      <w:r w:rsidR="009D315C" w:rsidRPr="000E7C7A">
        <w:rPr>
          <w:rFonts w:ascii="Times New Roman" w:hAnsi="Times New Roman"/>
          <w:sz w:val="24"/>
          <w:szCs w:val="24"/>
        </w:rPr>
        <w:t>Время  выполнения  заданий:</w:t>
      </w:r>
      <w:r w:rsidR="000E7C7A" w:rsidRPr="000E7C7A">
        <w:rPr>
          <w:rFonts w:ascii="Times New Roman" w:hAnsi="Times New Roman"/>
          <w:sz w:val="24"/>
          <w:szCs w:val="24"/>
        </w:rPr>
        <w:t xml:space="preserve"> </w:t>
      </w:r>
      <w:r w:rsidR="009D315C" w:rsidRPr="000E7C7A">
        <w:rPr>
          <w:rFonts w:ascii="Times New Roman" w:hAnsi="Times New Roman" w:cs="Times New Roman"/>
          <w:sz w:val="24"/>
          <w:szCs w:val="24"/>
        </w:rPr>
        <w:t xml:space="preserve">7-11классы − </w:t>
      </w:r>
      <w:r w:rsidR="009D315C" w:rsidRPr="000E7C7A">
        <w:rPr>
          <w:rFonts w:ascii="Times New Roman" w:hAnsi="Times New Roman"/>
          <w:b/>
          <w:sz w:val="24"/>
          <w:szCs w:val="24"/>
        </w:rPr>
        <w:t>4 часа (240 минут)</w:t>
      </w:r>
    </w:p>
    <w:p w:rsidR="009B45C4" w:rsidRPr="00D6688E" w:rsidRDefault="009B45C4" w:rsidP="009B45C4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E7C7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>Для выполнения заданий олимпиады каждому участнику требуются листы</w:t>
      </w:r>
      <w:r w:rsidR="00DF2F09"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ответов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7A25A6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в клетку</w:t>
      </w:r>
      <w:r w:rsidR="007A25A6"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>формата А</w:t>
      </w:r>
      <w:proofErr w:type="gramStart"/>
      <w:r w:rsidRPr="00D6688E">
        <w:rPr>
          <w:rFonts w:ascii="Times New Roman" w:hAnsi="Times New Roman" w:cs="Times New Roman"/>
          <w:sz w:val="24"/>
          <w:szCs w:val="24"/>
          <w:highlight w:val="yellow"/>
        </w:rPr>
        <w:t>4</w:t>
      </w:r>
      <w:proofErr w:type="gramEnd"/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7A25A6" w:rsidRPr="00D6688E">
        <w:rPr>
          <w:rFonts w:ascii="Times New Roman" w:hAnsi="Times New Roman" w:cs="Times New Roman"/>
          <w:sz w:val="24"/>
          <w:szCs w:val="24"/>
          <w:highlight w:val="yellow"/>
        </w:rPr>
        <w:t>с персональным кодом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, отдельные листы для черновиков. Участники используют </w:t>
      </w:r>
      <w:r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свои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письменные принадлежности: авторучка с черными чернилами, </w:t>
      </w:r>
      <w:r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циркуль</w:t>
      </w:r>
      <w:r w:rsidR="005A6A2D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(для </w:t>
      </w:r>
      <w:r w:rsidR="000255D9">
        <w:rPr>
          <w:rFonts w:ascii="Times New Roman" w:hAnsi="Times New Roman" w:cs="Times New Roman"/>
          <w:b/>
          <w:sz w:val="24"/>
          <w:szCs w:val="24"/>
          <w:highlight w:val="yellow"/>
        </w:rPr>
        <w:t>9-</w:t>
      </w:r>
      <w:r w:rsidR="005A6A2D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11-</w:t>
      </w:r>
      <w:r w:rsidR="000255D9">
        <w:rPr>
          <w:rFonts w:ascii="Times New Roman" w:hAnsi="Times New Roman" w:cs="Times New Roman"/>
          <w:b/>
          <w:sz w:val="24"/>
          <w:szCs w:val="24"/>
          <w:highlight w:val="yellow"/>
        </w:rPr>
        <w:t>х</w:t>
      </w:r>
      <w:r w:rsidR="005A6A2D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класс</w:t>
      </w:r>
      <w:r w:rsidR="000255D9">
        <w:rPr>
          <w:rFonts w:ascii="Times New Roman" w:hAnsi="Times New Roman" w:cs="Times New Roman"/>
          <w:b/>
          <w:sz w:val="24"/>
          <w:szCs w:val="24"/>
          <w:highlight w:val="yellow"/>
        </w:rPr>
        <w:t>ов</w:t>
      </w:r>
      <w:r w:rsidR="005A6A2D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>, линейка, карандаши. Запрещено использование для записи решений ручек с красными или зелеными чернилами.</w:t>
      </w:r>
    </w:p>
    <w:p w:rsidR="00350ADB" w:rsidRPr="000E7C7A" w:rsidRDefault="009B45C4" w:rsidP="009B45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          Выполнение заданий математических олимпиад не предполагает использование каких-либо справочных материалов, сре</w:t>
      </w:r>
      <w:proofErr w:type="gramStart"/>
      <w:r w:rsidRPr="00D6688E">
        <w:rPr>
          <w:rFonts w:ascii="Times New Roman" w:hAnsi="Times New Roman" w:cs="Times New Roman"/>
          <w:sz w:val="24"/>
          <w:szCs w:val="24"/>
          <w:highlight w:val="yellow"/>
        </w:rPr>
        <w:t>дств св</w:t>
      </w:r>
      <w:proofErr w:type="gramEnd"/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язи и электронно-вычислительной техники. Участникам во время проведения олимпиады </w:t>
      </w:r>
      <w:r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з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 xml:space="preserve">апрещено </w:t>
      </w:r>
      <w:r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иметь при себе 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>любые электронные вычислительные устройства или средства связи (в том числе</w:t>
      </w:r>
      <w:r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и в выключенном </w:t>
      </w:r>
      <w:r w:rsidR="00DF2F09" w:rsidRPr="00D6688E">
        <w:rPr>
          <w:rFonts w:ascii="Times New Roman" w:hAnsi="Times New Roman" w:cs="Times New Roman"/>
          <w:b/>
          <w:sz w:val="24"/>
          <w:szCs w:val="24"/>
          <w:highlight w:val="yellow"/>
        </w:rPr>
        <w:t>состоянии</w:t>
      </w:r>
      <w:r w:rsidRPr="00D6688E">
        <w:rPr>
          <w:rFonts w:ascii="Times New Roman" w:hAnsi="Times New Roman" w:cs="Times New Roman"/>
          <w:sz w:val="24"/>
          <w:szCs w:val="24"/>
          <w:highlight w:val="yellow"/>
        </w:rPr>
        <w:t>), учебники, справочные пособия.</w:t>
      </w:r>
    </w:p>
    <w:p w:rsidR="009B45C4" w:rsidRPr="000E7C7A" w:rsidRDefault="009602D7" w:rsidP="0056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7A">
        <w:rPr>
          <w:rFonts w:ascii="Times New Roman" w:hAnsi="Times New Roman" w:cs="Times New Roman"/>
          <w:sz w:val="24"/>
          <w:szCs w:val="24"/>
        </w:rPr>
        <w:t xml:space="preserve">Предлагается решить </w:t>
      </w:r>
      <w:r w:rsidR="003535FE" w:rsidRPr="002212EA">
        <w:rPr>
          <w:rFonts w:ascii="Times New Roman" w:hAnsi="Times New Roman" w:cs="Times New Roman"/>
          <w:b/>
          <w:sz w:val="24"/>
          <w:szCs w:val="24"/>
        </w:rPr>
        <w:t>5</w:t>
      </w:r>
      <w:r w:rsidRPr="002212EA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Pr="000E7C7A">
        <w:rPr>
          <w:rFonts w:ascii="Times New Roman" w:hAnsi="Times New Roman" w:cs="Times New Roman"/>
          <w:sz w:val="24"/>
          <w:szCs w:val="24"/>
        </w:rPr>
        <w:t xml:space="preserve">. Задания составлены с учетом школьной программы по принципу «накопленного итога». Они включают как задачи, связанные с теми разделами школьного курса математики, которые изучаются в текущем году, так и задачи по пройденным ранее разделам. Решения задач помимо знания участниками стандартной школьной программы по математике (алгоритмы, теоремы) предполагают владение навыками  построения логических конструкций, доказательства цепочек математических утверждений. </w:t>
      </w:r>
    </w:p>
    <w:p w:rsidR="009B45C4" w:rsidRDefault="009602D7" w:rsidP="0056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7A">
        <w:rPr>
          <w:rFonts w:ascii="Times New Roman" w:hAnsi="Times New Roman" w:cs="Times New Roman"/>
          <w:sz w:val="24"/>
          <w:szCs w:val="24"/>
        </w:rPr>
        <w:t xml:space="preserve">Полное решение каждой задачи оценивается в </w:t>
      </w:r>
      <w:r w:rsidRPr="002212EA">
        <w:rPr>
          <w:rFonts w:ascii="Times New Roman" w:hAnsi="Times New Roman" w:cs="Times New Roman"/>
          <w:b/>
          <w:sz w:val="24"/>
          <w:szCs w:val="24"/>
        </w:rPr>
        <w:t>7 баллов</w:t>
      </w:r>
      <w:r w:rsidRPr="000E7C7A">
        <w:rPr>
          <w:rFonts w:ascii="Times New Roman" w:hAnsi="Times New Roman" w:cs="Times New Roman"/>
          <w:sz w:val="24"/>
          <w:szCs w:val="24"/>
        </w:rPr>
        <w:t xml:space="preserve">. Максимальная сумма баллов за решение </w:t>
      </w:r>
      <w:r w:rsidR="005D00DD" w:rsidRPr="000E7C7A">
        <w:rPr>
          <w:rFonts w:ascii="Times New Roman" w:hAnsi="Times New Roman" w:cs="Times New Roman"/>
          <w:sz w:val="24"/>
          <w:szCs w:val="24"/>
        </w:rPr>
        <w:t xml:space="preserve">пяти </w:t>
      </w:r>
      <w:r w:rsidRPr="000E7C7A">
        <w:rPr>
          <w:rFonts w:ascii="Times New Roman" w:hAnsi="Times New Roman" w:cs="Times New Roman"/>
          <w:sz w:val="24"/>
          <w:szCs w:val="24"/>
        </w:rPr>
        <w:t xml:space="preserve">задач олимпиады составляет </w:t>
      </w:r>
      <w:r w:rsidR="003535FE" w:rsidRPr="002212EA">
        <w:rPr>
          <w:rFonts w:ascii="Times New Roman" w:hAnsi="Times New Roman" w:cs="Times New Roman"/>
          <w:b/>
          <w:sz w:val="24"/>
          <w:szCs w:val="24"/>
        </w:rPr>
        <w:t>35</w:t>
      </w:r>
      <w:r w:rsidRPr="002212E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535FE" w:rsidRPr="002212EA">
        <w:rPr>
          <w:rFonts w:ascii="Times New Roman" w:hAnsi="Times New Roman" w:cs="Times New Roman"/>
          <w:b/>
          <w:sz w:val="24"/>
          <w:szCs w:val="24"/>
        </w:rPr>
        <w:t>ов</w:t>
      </w:r>
      <w:r w:rsidRPr="000E7C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742A" w:rsidRDefault="0053742A" w:rsidP="0056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742A" w:rsidRPr="000E7C7A" w:rsidRDefault="0053742A" w:rsidP="0056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02D7" w:rsidRPr="000E7C7A" w:rsidRDefault="009602D7" w:rsidP="00960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C7A">
        <w:rPr>
          <w:rFonts w:ascii="Times New Roman" w:hAnsi="Times New Roman" w:cs="Times New Roman"/>
          <w:b/>
          <w:sz w:val="24"/>
          <w:szCs w:val="24"/>
        </w:rPr>
        <w:t>Требования к проверке работ:</w:t>
      </w:r>
    </w:p>
    <w:p w:rsidR="009602D7" w:rsidRPr="000E7C7A" w:rsidRDefault="009602D7" w:rsidP="009602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C7A">
        <w:rPr>
          <w:rFonts w:ascii="Times New Roman" w:hAnsi="Times New Roman" w:cs="Times New Roman"/>
          <w:sz w:val="24"/>
          <w:szCs w:val="24"/>
        </w:rPr>
        <w:t>1) Олимпиада не является контрольной работой и недопустимо снижение оценок</w:t>
      </w:r>
      <w:r w:rsidR="00735F26" w:rsidRPr="000E7C7A">
        <w:rPr>
          <w:rFonts w:ascii="Times New Roman" w:hAnsi="Times New Roman" w:cs="Times New Roman"/>
          <w:sz w:val="24"/>
          <w:szCs w:val="24"/>
        </w:rPr>
        <w:t xml:space="preserve"> </w:t>
      </w:r>
      <w:r w:rsidRPr="000E7C7A">
        <w:rPr>
          <w:rFonts w:ascii="Times New Roman" w:hAnsi="Times New Roman" w:cs="Times New Roman"/>
          <w:sz w:val="24"/>
          <w:szCs w:val="24"/>
        </w:rPr>
        <w:t>по задачам за неаккуратно записанные решения, исправления в работе. В то же время</w:t>
      </w:r>
      <w:r w:rsidR="002B586D" w:rsidRPr="000E7C7A">
        <w:rPr>
          <w:rFonts w:ascii="Times New Roman" w:hAnsi="Times New Roman" w:cs="Times New Roman"/>
          <w:sz w:val="24"/>
          <w:szCs w:val="24"/>
        </w:rPr>
        <w:t xml:space="preserve"> </w:t>
      </w:r>
      <w:r w:rsidRPr="000E7C7A">
        <w:rPr>
          <w:rFonts w:ascii="Times New Roman" w:hAnsi="Times New Roman" w:cs="Times New Roman"/>
          <w:sz w:val="24"/>
          <w:szCs w:val="24"/>
        </w:rPr>
        <w:t>обязательным является снижение оценок за математические, особенно логические</w:t>
      </w:r>
      <w:r w:rsidR="002B586D" w:rsidRPr="000E7C7A">
        <w:rPr>
          <w:rFonts w:ascii="Times New Roman" w:hAnsi="Times New Roman" w:cs="Times New Roman"/>
          <w:sz w:val="24"/>
          <w:szCs w:val="24"/>
        </w:rPr>
        <w:t xml:space="preserve"> </w:t>
      </w:r>
      <w:r w:rsidRPr="000E7C7A">
        <w:rPr>
          <w:rFonts w:ascii="Times New Roman" w:hAnsi="Times New Roman" w:cs="Times New Roman"/>
          <w:sz w:val="24"/>
          <w:szCs w:val="24"/>
        </w:rPr>
        <w:t>ошибки;</w:t>
      </w:r>
    </w:p>
    <w:p w:rsidR="00C4442E" w:rsidRPr="000E7C7A" w:rsidRDefault="009602D7" w:rsidP="00C44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C7A">
        <w:rPr>
          <w:rFonts w:ascii="Times New Roman" w:hAnsi="Times New Roman" w:cs="Times New Roman"/>
          <w:sz w:val="24"/>
          <w:szCs w:val="24"/>
        </w:rPr>
        <w:t xml:space="preserve">2) </w:t>
      </w:r>
      <w:r w:rsidR="00C4442E" w:rsidRPr="000E7C7A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tbl>
      <w:tblPr>
        <w:tblStyle w:val="a6"/>
        <w:tblW w:w="0" w:type="auto"/>
        <w:tblLook w:val="04A0"/>
      </w:tblPr>
      <w:tblGrid>
        <w:gridCol w:w="1101"/>
        <w:gridCol w:w="8470"/>
      </w:tblGrid>
      <w:tr w:rsidR="009602D7" w:rsidRPr="000E7C7A" w:rsidTr="00C4442E">
        <w:tc>
          <w:tcPr>
            <w:tcW w:w="1101" w:type="dxa"/>
            <w:vAlign w:val="center"/>
          </w:tcPr>
          <w:p w:rsidR="009602D7" w:rsidRPr="000E7C7A" w:rsidRDefault="009602D7" w:rsidP="00C44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9602D7" w:rsidRPr="000E7C7A" w:rsidRDefault="009602D7" w:rsidP="001C76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решения.</w:t>
            </w:r>
          </w:p>
        </w:tc>
      </w:tr>
      <w:tr w:rsidR="009602D7" w:rsidRPr="000E7C7A" w:rsidTr="00C4442E">
        <w:tc>
          <w:tcPr>
            <w:tcW w:w="1101" w:type="dxa"/>
            <w:vAlign w:val="center"/>
          </w:tcPr>
          <w:p w:rsidR="009602D7" w:rsidRPr="000E7C7A" w:rsidRDefault="009602D7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9602D7" w:rsidRPr="000E7C7A" w:rsidRDefault="009602D7" w:rsidP="000E7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</w:tc>
      </w:tr>
      <w:tr w:rsidR="009602D7" w:rsidRPr="000E7C7A" w:rsidTr="00C4442E">
        <w:tc>
          <w:tcPr>
            <w:tcW w:w="1101" w:type="dxa"/>
            <w:vAlign w:val="center"/>
          </w:tcPr>
          <w:p w:rsidR="009602D7" w:rsidRPr="000E7C7A" w:rsidRDefault="009602D7" w:rsidP="00EB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  <w:p w:rsidR="009602D7" w:rsidRPr="000E7C7A" w:rsidRDefault="009602D7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9602D7" w:rsidRPr="000E7C7A" w:rsidRDefault="00D45045" w:rsidP="00D45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Верное решение, но и</w:t>
            </w:r>
            <w:r w:rsidR="009602D7" w:rsidRPr="000E7C7A">
              <w:rPr>
                <w:rFonts w:ascii="Times New Roman" w:hAnsi="Times New Roman" w:cs="Times New Roman"/>
                <w:sz w:val="24"/>
                <w:szCs w:val="24"/>
              </w:rPr>
              <w:t>меются небольшие недочеты, в целом не</w:t>
            </w:r>
            <w:r w:rsidR="00C4442E" w:rsidRPr="000E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2D7" w:rsidRPr="000E7C7A">
              <w:rPr>
                <w:rFonts w:ascii="Times New Roman" w:hAnsi="Times New Roman" w:cs="Times New Roman"/>
                <w:sz w:val="24"/>
                <w:szCs w:val="24"/>
              </w:rPr>
              <w:t>влияющие на решение.</w:t>
            </w:r>
          </w:p>
        </w:tc>
      </w:tr>
      <w:tr w:rsidR="009602D7" w:rsidRPr="000E7C7A" w:rsidTr="00C4442E">
        <w:tc>
          <w:tcPr>
            <w:tcW w:w="1101" w:type="dxa"/>
            <w:vAlign w:val="center"/>
          </w:tcPr>
          <w:p w:rsidR="00C4442E" w:rsidRPr="000E7C7A" w:rsidRDefault="00C4442E" w:rsidP="00EB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  <w:p w:rsidR="009602D7" w:rsidRPr="000E7C7A" w:rsidRDefault="009602D7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697DDB" w:rsidRPr="000E7C7A" w:rsidRDefault="00697DDB" w:rsidP="00697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Решение содержит незначительные ошибки, пробелы в обоснованиях, но</w:t>
            </w:r>
          </w:p>
          <w:p w:rsidR="00697DDB" w:rsidRPr="000E7C7A" w:rsidRDefault="00697DDB" w:rsidP="00697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 xml:space="preserve">в целом верно и может стать полностью </w:t>
            </w:r>
            <w:proofErr w:type="gramStart"/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правильным</w:t>
            </w:r>
            <w:proofErr w:type="gramEnd"/>
            <w:r w:rsidRPr="000E7C7A">
              <w:rPr>
                <w:rFonts w:ascii="Times New Roman" w:hAnsi="Times New Roman" w:cs="Times New Roman"/>
                <w:sz w:val="24"/>
                <w:szCs w:val="24"/>
              </w:rPr>
              <w:t xml:space="preserve"> после небольших</w:t>
            </w:r>
          </w:p>
          <w:p w:rsidR="009602D7" w:rsidRPr="000E7C7A" w:rsidRDefault="00697DDB" w:rsidP="00697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исправлений или дополнений.</w:t>
            </w:r>
          </w:p>
        </w:tc>
      </w:tr>
      <w:tr w:rsidR="00697DDB" w:rsidRPr="000E7C7A" w:rsidTr="00C4442E">
        <w:tc>
          <w:tcPr>
            <w:tcW w:w="1101" w:type="dxa"/>
            <w:vAlign w:val="center"/>
          </w:tcPr>
          <w:p w:rsidR="00697DDB" w:rsidRPr="000E7C7A" w:rsidRDefault="00697DDB" w:rsidP="00EB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697DDB" w:rsidRPr="000E7C7A" w:rsidRDefault="00697DDB" w:rsidP="00697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E7C7A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 один из двух (более сложный) существенных случаев.</w:t>
            </w:r>
          </w:p>
        </w:tc>
      </w:tr>
      <w:tr w:rsidR="00697DDB" w:rsidRPr="000E7C7A" w:rsidTr="00C4442E">
        <w:tc>
          <w:tcPr>
            <w:tcW w:w="1101" w:type="dxa"/>
            <w:vAlign w:val="center"/>
          </w:tcPr>
          <w:p w:rsidR="00697DDB" w:rsidRPr="000E7C7A" w:rsidRDefault="00697DDB" w:rsidP="00EB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697DDB" w:rsidRPr="000E7C7A" w:rsidRDefault="00697DDB" w:rsidP="00697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</w:tc>
      </w:tr>
      <w:tr w:rsidR="009602D7" w:rsidRPr="000E7C7A" w:rsidTr="00C4442E">
        <w:tc>
          <w:tcPr>
            <w:tcW w:w="1101" w:type="dxa"/>
            <w:vAlign w:val="center"/>
          </w:tcPr>
          <w:p w:rsidR="00C4442E" w:rsidRPr="000E7C7A" w:rsidRDefault="00C4442E" w:rsidP="00EB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602D7" w:rsidRPr="000E7C7A" w:rsidRDefault="009602D7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9602D7" w:rsidRPr="000E7C7A" w:rsidRDefault="00C4442E" w:rsidP="00C444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602D7" w:rsidRPr="000E7C7A" w:rsidTr="00C4442E">
        <w:tc>
          <w:tcPr>
            <w:tcW w:w="1101" w:type="dxa"/>
            <w:vAlign w:val="center"/>
          </w:tcPr>
          <w:p w:rsidR="009602D7" w:rsidRPr="000E7C7A" w:rsidRDefault="00C4442E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9602D7" w:rsidRPr="000E7C7A" w:rsidRDefault="00C4442E" w:rsidP="00C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C4442E" w:rsidRPr="000E7C7A" w:rsidTr="00C4442E">
        <w:tc>
          <w:tcPr>
            <w:tcW w:w="1101" w:type="dxa"/>
            <w:vAlign w:val="center"/>
          </w:tcPr>
          <w:p w:rsidR="00C4442E" w:rsidRPr="000E7C7A" w:rsidRDefault="00C4442E" w:rsidP="00EB2E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C4442E" w:rsidRPr="000E7C7A" w:rsidRDefault="00C4442E" w:rsidP="00C44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7A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9602D7" w:rsidRPr="000E7C7A" w:rsidRDefault="009602D7" w:rsidP="00697DDB">
      <w:pPr>
        <w:rPr>
          <w:rFonts w:ascii="Times New Roman" w:hAnsi="Times New Roman" w:cs="Times New Roman"/>
          <w:b/>
          <w:sz w:val="24"/>
          <w:szCs w:val="24"/>
        </w:rPr>
      </w:pPr>
    </w:p>
    <w:sectPr w:rsidR="009602D7" w:rsidRPr="000E7C7A" w:rsidSect="00CC6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C76A2"/>
    <w:rsid w:val="000255D9"/>
    <w:rsid w:val="00071425"/>
    <w:rsid w:val="000D7009"/>
    <w:rsid w:val="000E7C7A"/>
    <w:rsid w:val="000F5603"/>
    <w:rsid w:val="001C76A2"/>
    <w:rsid w:val="002212EA"/>
    <w:rsid w:val="002B586D"/>
    <w:rsid w:val="003368CA"/>
    <w:rsid w:val="00343562"/>
    <w:rsid w:val="00350ADB"/>
    <w:rsid w:val="003535FE"/>
    <w:rsid w:val="004C384E"/>
    <w:rsid w:val="005064D2"/>
    <w:rsid w:val="0053742A"/>
    <w:rsid w:val="00552CC5"/>
    <w:rsid w:val="00555AB3"/>
    <w:rsid w:val="0056215D"/>
    <w:rsid w:val="005A6A2D"/>
    <w:rsid w:val="005C50A4"/>
    <w:rsid w:val="005D00DD"/>
    <w:rsid w:val="006124BA"/>
    <w:rsid w:val="00697DDB"/>
    <w:rsid w:val="00735F26"/>
    <w:rsid w:val="007455E1"/>
    <w:rsid w:val="007A25A6"/>
    <w:rsid w:val="007C726B"/>
    <w:rsid w:val="008B03A2"/>
    <w:rsid w:val="009602D7"/>
    <w:rsid w:val="009774B2"/>
    <w:rsid w:val="009B45C4"/>
    <w:rsid w:val="009D30B0"/>
    <w:rsid w:val="009D315C"/>
    <w:rsid w:val="00A16169"/>
    <w:rsid w:val="00A85EAF"/>
    <w:rsid w:val="00A93F6C"/>
    <w:rsid w:val="00B95EC8"/>
    <w:rsid w:val="00BE714F"/>
    <w:rsid w:val="00C4442E"/>
    <w:rsid w:val="00CC68C9"/>
    <w:rsid w:val="00D45045"/>
    <w:rsid w:val="00D6688E"/>
    <w:rsid w:val="00DF2F09"/>
    <w:rsid w:val="00EB2E8B"/>
    <w:rsid w:val="00FB2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6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A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60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ЧИРО и ПК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user66</dc:creator>
  <cp:keywords/>
  <dc:description/>
  <cp:lastModifiedBy>Смирнова</cp:lastModifiedBy>
  <cp:revision>33</cp:revision>
  <cp:lastPrinted>2017-10-19T19:48:00Z</cp:lastPrinted>
  <dcterms:created xsi:type="dcterms:W3CDTF">2014-10-14T03:56:00Z</dcterms:created>
  <dcterms:modified xsi:type="dcterms:W3CDTF">2018-10-08T23:20:00Z</dcterms:modified>
</cp:coreProperties>
</file>