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C9" w:rsidRPr="004E29AB" w:rsidRDefault="00A276C9" w:rsidP="004E29AB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393813" w:rsidRPr="00393813">
        <w:rPr>
          <w:rFonts w:ascii="Times New Roman" w:hAnsi="Times New Roman" w:cs="Times New Roman"/>
          <w:b/>
          <w:sz w:val="26"/>
          <w:szCs w:val="26"/>
        </w:rPr>
        <w:t>тчет</w:t>
      </w:r>
      <w:r w:rsidR="00393813" w:rsidRPr="009E44D0">
        <w:rPr>
          <w:b/>
          <w:sz w:val="26"/>
          <w:szCs w:val="26"/>
        </w:rPr>
        <w:t xml:space="preserve"> </w:t>
      </w:r>
      <w:r w:rsidR="00E963A4" w:rsidRPr="00FB77A2">
        <w:rPr>
          <w:rFonts w:ascii="Times New Roman" w:hAnsi="Times New Roman" w:cs="Times New Roman"/>
          <w:b/>
          <w:sz w:val="26"/>
          <w:szCs w:val="26"/>
        </w:rPr>
        <w:t xml:space="preserve">о реализации плана работы </w:t>
      </w:r>
      <w:r w:rsidR="00E963A4" w:rsidRPr="00A276C9">
        <w:rPr>
          <w:rFonts w:ascii="Times New Roman" w:hAnsi="Times New Roman" w:cs="Times New Roman"/>
          <w:b/>
          <w:sz w:val="26"/>
          <w:szCs w:val="26"/>
          <w:u w:val="single"/>
        </w:rPr>
        <w:t xml:space="preserve">секции </w:t>
      </w:r>
      <w:r w:rsidR="00E963A4" w:rsidRPr="00A276C9">
        <w:rPr>
          <w:rFonts w:ascii="Times New Roman" w:eastAsia="Calibri" w:hAnsi="Times New Roman" w:cs="Times New Roman"/>
          <w:b/>
          <w:sz w:val="26"/>
          <w:szCs w:val="26"/>
          <w:u w:val="single"/>
        </w:rPr>
        <w:t>руководителей</w:t>
      </w:r>
      <w:r w:rsidR="00E963A4" w:rsidRPr="00A276C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963A4" w:rsidRPr="00A276C9">
        <w:rPr>
          <w:rFonts w:ascii="Times New Roman" w:eastAsia="Calibri" w:hAnsi="Times New Roman" w:cs="Times New Roman"/>
          <w:b/>
          <w:sz w:val="26"/>
          <w:szCs w:val="26"/>
          <w:u w:val="single"/>
        </w:rPr>
        <w:t>организаций дополнительного образования</w:t>
      </w:r>
      <w:r w:rsidR="00E963A4" w:rsidRPr="00A276C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4E29AB" w:rsidRPr="004E29AB" w:rsidRDefault="004E29AB" w:rsidP="004E29AB">
      <w:pPr>
        <w:pStyle w:val="10"/>
        <w:keepNext/>
        <w:keepLines/>
        <w:ind w:left="-567"/>
        <w:jc w:val="center"/>
        <w:rPr>
          <w:rFonts w:ascii="Times New Roman" w:hAnsi="Times New Roman" w:cs="Times New Roman"/>
          <w:color w:val="000000"/>
          <w:lang w:bidi="ru-RU"/>
        </w:rPr>
      </w:pPr>
      <w:r w:rsidRPr="004E29AB">
        <w:rPr>
          <w:rFonts w:ascii="Times New Roman" w:hAnsi="Times New Roman" w:cs="Times New Roman"/>
        </w:rPr>
        <w:t xml:space="preserve">в составе </w:t>
      </w:r>
      <w:r w:rsidRPr="004E29AB">
        <w:rPr>
          <w:rFonts w:ascii="Times New Roman" w:hAnsi="Times New Roman" w:cs="Times New Roman"/>
          <w:color w:val="000000"/>
          <w:lang w:bidi="ru-RU"/>
        </w:rPr>
        <w:t xml:space="preserve">регионального методического объединения руководителей образовательных организаций </w:t>
      </w:r>
    </w:p>
    <w:p w:rsidR="00117C08" w:rsidRPr="004E29AB" w:rsidRDefault="004E29AB" w:rsidP="004E29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29AB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Чукотского автономного округа </w:t>
      </w:r>
      <w:r w:rsidRPr="004E29AB">
        <w:rPr>
          <w:rFonts w:ascii="Times New Roman" w:hAnsi="Times New Roman" w:cs="Times New Roman"/>
          <w:b/>
          <w:sz w:val="26"/>
          <w:szCs w:val="26"/>
        </w:rPr>
        <w:t>в 2022-2023 учебном году</w:t>
      </w:r>
    </w:p>
    <w:p w:rsidR="004E29AB" w:rsidRPr="004E29AB" w:rsidRDefault="004E29AB" w:rsidP="004E29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0"/>
        <w:gridCol w:w="2655"/>
        <w:gridCol w:w="6635"/>
      </w:tblGrid>
      <w:tr w:rsidR="00117C08" w:rsidRPr="0009327D" w:rsidTr="00325B11">
        <w:tc>
          <w:tcPr>
            <w:tcW w:w="5560" w:type="dxa"/>
            <w:shd w:val="clear" w:color="auto" w:fill="auto"/>
          </w:tcPr>
          <w:p w:rsidR="00117C08" w:rsidRPr="0009327D" w:rsidRDefault="00117C08" w:rsidP="0032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17C08" w:rsidRPr="0009327D" w:rsidRDefault="00117C08" w:rsidP="0032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планируемого мероприятия </w:t>
            </w:r>
          </w:p>
        </w:tc>
        <w:tc>
          <w:tcPr>
            <w:tcW w:w="2655" w:type="dxa"/>
            <w:shd w:val="clear" w:color="auto" w:fill="auto"/>
          </w:tcPr>
          <w:p w:rsidR="00117C08" w:rsidRPr="0009327D" w:rsidRDefault="00117C08" w:rsidP="0032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  <w:p w:rsidR="00117C08" w:rsidRPr="0009327D" w:rsidRDefault="00117C08" w:rsidP="0032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635" w:type="dxa"/>
            <w:shd w:val="clear" w:color="auto" w:fill="auto"/>
          </w:tcPr>
          <w:p w:rsidR="00117C08" w:rsidRPr="0009327D" w:rsidRDefault="00117C08" w:rsidP="0032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Краткий итог проведения мероприятия</w:t>
            </w:r>
          </w:p>
          <w:p w:rsidR="00117C08" w:rsidRPr="0009327D" w:rsidRDefault="00117C08" w:rsidP="0032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(документальное подтверждение с указанием ссылок, исходящих писем в ОМСУ)</w:t>
            </w:r>
          </w:p>
        </w:tc>
      </w:tr>
      <w:tr w:rsidR="006423A1" w:rsidRPr="0009327D" w:rsidTr="00325B11">
        <w:tc>
          <w:tcPr>
            <w:tcW w:w="5560" w:type="dxa"/>
            <w:shd w:val="clear" w:color="auto" w:fill="auto"/>
          </w:tcPr>
          <w:p w:rsidR="006423A1" w:rsidRPr="0009327D" w:rsidRDefault="006423A1" w:rsidP="005B7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27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заседаний секции (с использованием ДОТ, соц. сетей)</w:t>
            </w:r>
          </w:p>
        </w:tc>
        <w:tc>
          <w:tcPr>
            <w:tcW w:w="2655" w:type="dxa"/>
            <w:shd w:val="clear" w:color="auto" w:fill="auto"/>
          </w:tcPr>
          <w:p w:rsidR="006423A1" w:rsidRPr="0009327D" w:rsidRDefault="006423A1" w:rsidP="00642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="000E0023" w:rsidRPr="0009327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147165" w:rsidRPr="000932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E0023" w:rsidRPr="00093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9327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147165" w:rsidRPr="000932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93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635" w:type="dxa"/>
            <w:shd w:val="clear" w:color="auto" w:fill="auto"/>
          </w:tcPr>
          <w:p w:rsidR="006423A1" w:rsidRPr="0009327D" w:rsidRDefault="006423A1" w:rsidP="005B7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7D">
              <w:rPr>
                <w:rFonts w:ascii="Times New Roman" w:hAnsi="Times New Roman" w:cs="Times New Roman"/>
                <w:sz w:val="24"/>
                <w:szCs w:val="24"/>
              </w:rPr>
              <w:t>Обсуждение текущих вопросов с членами секции. Решение задач и проблем, возникающих в процессе работы, обсуждение повышения квалификации, аттестации, корректировка списочного состава секции и т.д.</w:t>
            </w:r>
          </w:p>
        </w:tc>
      </w:tr>
      <w:tr w:rsidR="00117C08" w:rsidRPr="0009327D" w:rsidTr="00325B11">
        <w:tc>
          <w:tcPr>
            <w:tcW w:w="5560" w:type="dxa"/>
            <w:shd w:val="clear" w:color="auto" w:fill="auto"/>
          </w:tcPr>
          <w:p w:rsidR="00117C08" w:rsidRPr="0009327D" w:rsidRDefault="009205E6" w:rsidP="0032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27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профессиональных дефицитов преподавателей ДО </w:t>
            </w:r>
            <w:r w:rsidRPr="00093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основании стандартизированных оценочных процедур в рамках отдельных диагностических мероприятий либо в рамках входного/итогового тестирования при </w:t>
            </w:r>
            <w:r w:rsidRPr="000932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обучении</w:t>
            </w:r>
            <w:r w:rsidRPr="00093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 дополнительным профессиональным программам</w:t>
            </w:r>
            <w:r w:rsidR="00A27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55" w:type="dxa"/>
            <w:shd w:val="clear" w:color="auto" w:fill="auto"/>
          </w:tcPr>
          <w:p w:rsidR="00117C08" w:rsidRPr="0009327D" w:rsidRDefault="008108D6" w:rsidP="0032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27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  <w:r w:rsidR="00117C08" w:rsidRPr="00093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декабрь</w:t>
            </w:r>
          </w:p>
          <w:p w:rsidR="00117C08" w:rsidRPr="0009327D" w:rsidRDefault="00117C08" w:rsidP="0032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27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147165" w:rsidRPr="000932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93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635" w:type="dxa"/>
            <w:shd w:val="clear" w:color="auto" w:fill="auto"/>
          </w:tcPr>
          <w:p w:rsidR="00117C08" w:rsidRPr="0009327D" w:rsidRDefault="009205E6" w:rsidP="0032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27D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профессиональных дефицитов педагогов целью использования эффективных форм повышения квалификации по вопросам профессиональных затруднений</w:t>
            </w:r>
            <w:r w:rsidRPr="00093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05E6" w:rsidRPr="0009327D" w:rsidTr="00325B11">
        <w:tc>
          <w:tcPr>
            <w:tcW w:w="5560" w:type="dxa"/>
            <w:shd w:val="clear" w:color="auto" w:fill="auto"/>
          </w:tcPr>
          <w:p w:rsidR="009205E6" w:rsidRPr="0009327D" w:rsidRDefault="009205E6" w:rsidP="0092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7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семинаров по вопросам внедрения методической системы преподавания обязательных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</w:t>
            </w:r>
          </w:p>
        </w:tc>
        <w:tc>
          <w:tcPr>
            <w:tcW w:w="2655" w:type="dxa"/>
            <w:shd w:val="clear" w:color="auto" w:fill="auto"/>
          </w:tcPr>
          <w:p w:rsidR="009205E6" w:rsidRPr="0009327D" w:rsidRDefault="009205E6" w:rsidP="00920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27D"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 2023 года</w:t>
            </w:r>
          </w:p>
        </w:tc>
        <w:tc>
          <w:tcPr>
            <w:tcW w:w="6635" w:type="dxa"/>
            <w:shd w:val="clear" w:color="auto" w:fill="auto"/>
          </w:tcPr>
          <w:p w:rsidR="009205E6" w:rsidRPr="0009327D" w:rsidRDefault="00A276C9" w:rsidP="00A27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Обеспечено к</w:t>
            </w:r>
            <w:r w:rsidR="009205E6" w:rsidRPr="00093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онсультационное сопровождение ДО ЧАО по вопросам внедрения методической системы преподавания обязательных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образования. </w:t>
            </w:r>
          </w:p>
        </w:tc>
      </w:tr>
      <w:tr w:rsidR="009205E6" w:rsidRPr="0009327D" w:rsidTr="00325B11">
        <w:tc>
          <w:tcPr>
            <w:tcW w:w="5560" w:type="dxa"/>
            <w:shd w:val="clear" w:color="auto" w:fill="auto"/>
          </w:tcPr>
          <w:p w:rsidR="009205E6" w:rsidRPr="0009327D" w:rsidRDefault="009205E6" w:rsidP="0092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7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Организация и проведение оценки рабочих методических материалов по дисциплинам</w:t>
            </w:r>
            <w:r w:rsidRPr="00093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профессиональной направленности программ дополнительного образования, реализуемых на базе дополнительного образования</w:t>
            </w:r>
          </w:p>
        </w:tc>
        <w:tc>
          <w:tcPr>
            <w:tcW w:w="2655" w:type="dxa"/>
            <w:shd w:val="clear" w:color="auto" w:fill="auto"/>
          </w:tcPr>
          <w:p w:rsidR="009205E6" w:rsidRPr="0009327D" w:rsidRDefault="009205E6" w:rsidP="00920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27D">
              <w:rPr>
                <w:rFonts w:ascii="Times New Roman" w:eastAsia="Calibri" w:hAnsi="Times New Roman" w:cs="Times New Roman"/>
                <w:sz w:val="24"/>
                <w:szCs w:val="24"/>
              </w:rPr>
              <w:t>Апрель 2023 г.</w:t>
            </w:r>
          </w:p>
        </w:tc>
        <w:tc>
          <w:tcPr>
            <w:tcW w:w="6635" w:type="dxa"/>
            <w:shd w:val="clear" w:color="auto" w:fill="auto"/>
          </w:tcPr>
          <w:p w:rsidR="009205E6" w:rsidRPr="0009327D" w:rsidRDefault="009205E6" w:rsidP="0092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Экспертиза </w:t>
            </w:r>
            <w:r w:rsidRPr="0009327D">
              <w:rPr>
                <w:rFonts w:ascii="Times New Roman" w:hAnsi="Times New Roman" w:cs="Times New Roman"/>
                <w:bCs/>
                <w:sz w:val="24"/>
                <w:szCs w:val="24"/>
              </w:rPr>
              <w:t>рабочих методических материалов по общеобразовательным дисциплинам</w:t>
            </w:r>
            <w:r w:rsidRPr="00093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профессиональной направленности дополнительных общеобразовательных общеразвивающих и предпрофессиональных программ, реализуемых на базе дополнительного образования</w:t>
            </w:r>
          </w:p>
        </w:tc>
      </w:tr>
      <w:tr w:rsidR="00117C08" w:rsidRPr="0009327D" w:rsidTr="00325B11">
        <w:tc>
          <w:tcPr>
            <w:tcW w:w="5560" w:type="dxa"/>
            <w:shd w:val="clear" w:color="auto" w:fill="auto"/>
            <w:vAlign w:val="center"/>
          </w:tcPr>
          <w:p w:rsidR="00117C08" w:rsidRPr="0009327D" w:rsidRDefault="009205E6" w:rsidP="00325B11">
            <w:pPr>
              <w:spacing w:line="27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регионального конкурса эффективных практик наставничества в ДО </w:t>
            </w:r>
            <w:r w:rsidRPr="00093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«Мастерская наставника» в связи с объявлением 2023 года Годом педагога и наставника (Указ Президента РФ от 27.07.2022 г.)</w:t>
            </w:r>
          </w:p>
        </w:tc>
        <w:tc>
          <w:tcPr>
            <w:tcW w:w="2655" w:type="dxa"/>
            <w:shd w:val="clear" w:color="auto" w:fill="auto"/>
          </w:tcPr>
          <w:p w:rsidR="00117C08" w:rsidRPr="0009327D" w:rsidRDefault="009205E6" w:rsidP="0032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2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  <w:r w:rsidR="00117C08" w:rsidRPr="00093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09327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117C08" w:rsidRPr="0009327D" w:rsidRDefault="00117C08" w:rsidP="0032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27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147165" w:rsidRPr="000932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93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635" w:type="dxa"/>
            <w:shd w:val="clear" w:color="auto" w:fill="auto"/>
            <w:vAlign w:val="center"/>
          </w:tcPr>
          <w:p w:rsidR="00A276C9" w:rsidRDefault="009205E6" w:rsidP="00A27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7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эффективных практик наставничества </w:t>
            </w:r>
            <w:r w:rsidR="00A276C9">
              <w:rPr>
                <w:rFonts w:ascii="Times New Roman" w:hAnsi="Times New Roman" w:cs="Times New Roman"/>
                <w:sz w:val="24"/>
                <w:szCs w:val="24"/>
              </w:rPr>
              <w:t>в организациях дополнительного образования</w:t>
            </w:r>
          </w:p>
          <w:p w:rsidR="00117C08" w:rsidRDefault="00A276C9" w:rsidP="00325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конкурса</w:t>
            </w:r>
          </w:p>
          <w:p w:rsidR="00A276C9" w:rsidRPr="0009327D" w:rsidRDefault="00A276C9" w:rsidP="0032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размещение: </w:t>
            </w:r>
            <w:hyperlink r:id="rId4" w:history="1">
              <w:r w:rsidRPr="001D09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https://vk.com/@chiroipk-podvedeny-itogi-regionalnogo-konkursa-masterskaya-nastavnika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</w:p>
        </w:tc>
      </w:tr>
      <w:tr w:rsidR="008108D6" w:rsidRPr="0009327D" w:rsidTr="006C2F8E">
        <w:tc>
          <w:tcPr>
            <w:tcW w:w="5560" w:type="dxa"/>
            <w:shd w:val="clear" w:color="auto" w:fill="auto"/>
          </w:tcPr>
          <w:p w:rsidR="008108D6" w:rsidRPr="0009327D" w:rsidRDefault="009205E6" w:rsidP="008108D6">
            <w:pPr>
              <w:spacing w:line="27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окружных вебинаров по обмену эффективным опытом работы образовательных организаций дополнительного образования по реализации модели наставничества</w:t>
            </w:r>
          </w:p>
        </w:tc>
        <w:tc>
          <w:tcPr>
            <w:tcW w:w="2655" w:type="dxa"/>
            <w:shd w:val="clear" w:color="auto" w:fill="auto"/>
          </w:tcPr>
          <w:p w:rsidR="008108D6" w:rsidRPr="0009327D" w:rsidRDefault="009205E6" w:rsidP="00810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27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 w:rsidR="008108D6" w:rsidRPr="00093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147165" w:rsidRPr="000932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108D6" w:rsidRPr="00093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635" w:type="dxa"/>
            <w:shd w:val="clear" w:color="auto" w:fill="auto"/>
          </w:tcPr>
          <w:p w:rsidR="00A276C9" w:rsidRDefault="009205E6" w:rsidP="00810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7D">
              <w:rPr>
                <w:rFonts w:ascii="Times New Roman" w:hAnsi="Times New Roman" w:cs="Times New Roman"/>
                <w:sz w:val="24"/>
                <w:szCs w:val="24"/>
              </w:rPr>
              <w:t>Определение эффект</w:t>
            </w:r>
            <w:r w:rsidR="00A276C9">
              <w:rPr>
                <w:rFonts w:ascii="Times New Roman" w:hAnsi="Times New Roman" w:cs="Times New Roman"/>
                <w:sz w:val="24"/>
                <w:szCs w:val="24"/>
              </w:rPr>
              <w:t>ивных практик наставничества в организациях дополнительного образования</w:t>
            </w:r>
          </w:p>
          <w:p w:rsidR="008108D6" w:rsidRPr="0009327D" w:rsidRDefault="00A276C9" w:rsidP="00810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на размещение:</w:t>
            </w:r>
            <w:r>
              <w:t xml:space="preserve"> </w:t>
            </w:r>
            <w:hyperlink r:id="rId5" w:history="1">
              <w:r w:rsidRPr="001D09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https://vk.com/chiroipk?w=wall-216290526_115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</w:p>
        </w:tc>
      </w:tr>
    </w:tbl>
    <w:p w:rsidR="00117C08" w:rsidRPr="009205E6" w:rsidRDefault="00117C08" w:rsidP="00117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775" w:rsidRPr="009205E6" w:rsidRDefault="00117C08" w:rsidP="00A276C9">
      <w:pPr>
        <w:jc w:val="right"/>
        <w:rPr>
          <w:rFonts w:ascii="Times New Roman" w:hAnsi="Times New Roman" w:cs="Times New Roman"/>
          <w:sz w:val="24"/>
          <w:szCs w:val="24"/>
        </w:rPr>
      </w:pPr>
      <w:r w:rsidRPr="009205E6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="00DD1A90">
        <w:rPr>
          <w:rFonts w:ascii="Times New Roman" w:eastAsia="Calibri" w:hAnsi="Times New Roman" w:cs="Times New Roman"/>
          <w:sz w:val="24"/>
          <w:szCs w:val="24"/>
        </w:rPr>
        <w:t xml:space="preserve">секции </w:t>
      </w:r>
      <w:r w:rsidR="009404E6">
        <w:rPr>
          <w:rFonts w:ascii="Times New Roman" w:eastAsia="Calibri" w:hAnsi="Times New Roman" w:cs="Times New Roman"/>
          <w:sz w:val="24"/>
          <w:szCs w:val="24"/>
        </w:rPr>
        <w:t xml:space="preserve">РМО  </w:t>
      </w:r>
      <w:r w:rsidRPr="009205E6">
        <w:rPr>
          <w:rFonts w:ascii="Times New Roman" w:hAnsi="Times New Roman" w:cs="Times New Roman"/>
          <w:sz w:val="24"/>
          <w:szCs w:val="24"/>
        </w:rPr>
        <w:t xml:space="preserve">Д.Л. </w:t>
      </w:r>
      <w:proofErr w:type="spellStart"/>
      <w:r w:rsidRPr="009205E6">
        <w:rPr>
          <w:rFonts w:ascii="Times New Roman" w:hAnsi="Times New Roman" w:cs="Times New Roman"/>
          <w:sz w:val="24"/>
          <w:szCs w:val="24"/>
        </w:rPr>
        <w:t>Завражных</w:t>
      </w:r>
      <w:proofErr w:type="spellEnd"/>
    </w:p>
    <w:sectPr w:rsidR="00841775" w:rsidRPr="009205E6" w:rsidSect="00117C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D5B4F"/>
    <w:rsid w:val="0009327D"/>
    <w:rsid w:val="000E0023"/>
    <w:rsid w:val="00117C08"/>
    <w:rsid w:val="00147165"/>
    <w:rsid w:val="00231004"/>
    <w:rsid w:val="00351209"/>
    <w:rsid w:val="00393813"/>
    <w:rsid w:val="004E29AB"/>
    <w:rsid w:val="005B749C"/>
    <w:rsid w:val="005D49A6"/>
    <w:rsid w:val="006423A1"/>
    <w:rsid w:val="00660228"/>
    <w:rsid w:val="006D0EA3"/>
    <w:rsid w:val="006D5B4F"/>
    <w:rsid w:val="007213F1"/>
    <w:rsid w:val="007741B9"/>
    <w:rsid w:val="007F3B3F"/>
    <w:rsid w:val="008108D6"/>
    <w:rsid w:val="00841775"/>
    <w:rsid w:val="008C612E"/>
    <w:rsid w:val="008D1634"/>
    <w:rsid w:val="009205E6"/>
    <w:rsid w:val="009404E6"/>
    <w:rsid w:val="009909BC"/>
    <w:rsid w:val="00A276C9"/>
    <w:rsid w:val="00B65E7B"/>
    <w:rsid w:val="00B71608"/>
    <w:rsid w:val="00B77148"/>
    <w:rsid w:val="00C049E2"/>
    <w:rsid w:val="00CE4F15"/>
    <w:rsid w:val="00D60944"/>
    <w:rsid w:val="00D768AA"/>
    <w:rsid w:val="00DD1A90"/>
    <w:rsid w:val="00E77313"/>
    <w:rsid w:val="00E963A4"/>
    <w:rsid w:val="00F0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7C08"/>
    <w:rPr>
      <w:color w:val="0000FF"/>
      <w:u w:val="single"/>
    </w:rPr>
  </w:style>
  <w:style w:type="character" w:customStyle="1" w:styleId="1">
    <w:name w:val="Заголовок №1_"/>
    <w:basedOn w:val="a0"/>
    <w:link w:val="10"/>
    <w:locked/>
    <w:rsid w:val="004E29AB"/>
    <w:rPr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E29AB"/>
    <w:pPr>
      <w:widowControl w:val="0"/>
      <w:spacing w:after="0" w:line="240" w:lineRule="auto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hiroipk?w=wall-216290526_115" TargetMode="External"/><Relationship Id="rId4" Type="http://schemas.openxmlformats.org/officeDocument/2006/relationships/hyperlink" Target="https://vk.com/@chiroipk-podvedeny-itogi-regionalnogo-konkursa-masterskaya-nastavn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zav-denis@narod.ru</dc:creator>
  <cp:keywords/>
  <dc:description/>
  <cp:lastModifiedBy>Пользователь Windows</cp:lastModifiedBy>
  <cp:revision>28</cp:revision>
  <dcterms:created xsi:type="dcterms:W3CDTF">2021-12-21T00:32:00Z</dcterms:created>
  <dcterms:modified xsi:type="dcterms:W3CDTF">2023-06-19T05:18:00Z</dcterms:modified>
</cp:coreProperties>
</file>