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8E" w:rsidRDefault="0066648E" w:rsidP="0066648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8E" w:rsidRDefault="0066648E" w:rsidP="0066648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B79A4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 w:rsidR="00CB79A4"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CB79A4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66648E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 ЧУКОТСКОГО АВТОНОМНОГО ОКРУГА </w:t>
      </w:r>
    </w:p>
    <w:p w:rsidR="0066648E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«ЧУКОТСКИЙ ИНСТИТУТ РАЗВИТИЯ ОБРАЗОВАНИЯ </w:t>
      </w:r>
    </w:p>
    <w:p w:rsidR="0066648E" w:rsidRPr="00595A6B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66648E" w:rsidRPr="00595A6B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66648E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5A6B">
        <w:rPr>
          <w:rFonts w:ascii="Times New Roman" w:hAnsi="Times New Roman"/>
          <w:b/>
          <w:sz w:val="24"/>
          <w:szCs w:val="24"/>
        </w:rPr>
        <w:t>профессионального мастерства</w:t>
      </w:r>
    </w:p>
    <w:p w:rsidR="0066648E" w:rsidRDefault="0066648E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выполнении</w:t>
      </w:r>
      <w:r w:rsidRPr="009D14BC">
        <w:rPr>
          <w:rFonts w:ascii="Times New Roman" w:hAnsi="Times New Roman"/>
          <w:b/>
          <w:sz w:val="26"/>
          <w:szCs w:val="26"/>
        </w:rPr>
        <w:t xml:space="preserve"> показателей создания и функционирования 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D14BC">
        <w:rPr>
          <w:rFonts w:ascii="Times New Roman" w:hAnsi="Times New Roman"/>
          <w:b/>
          <w:sz w:val="26"/>
          <w:szCs w:val="26"/>
        </w:rPr>
        <w:t>центра непрерывного повышения профессионального мастерства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«Чукотский институт развития образования 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повышения квалификации»</w:t>
      </w:r>
      <w:r w:rsidRPr="009D14BC">
        <w:rPr>
          <w:rFonts w:ascii="Times New Roman" w:hAnsi="Times New Roman"/>
          <w:b/>
          <w:sz w:val="26"/>
          <w:szCs w:val="26"/>
        </w:rPr>
        <w:t xml:space="preserve"> </w:t>
      </w:r>
    </w:p>
    <w:p w:rsidR="0050663E" w:rsidRPr="0054447D" w:rsidRDefault="0054447D" w:rsidP="0054447D">
      <w:pPr>
        <w:pStyle w:val="Default"/>
        <w:ind w:firstLine="540"/>
        <w:jc w:val="center"/>
        <w:rPr>
          <w:b/>
          <w:color w:val="auto"/>
          <w:sz w:val="26"/>
          <w:szCs w:val="26"/>
          <w:u w:val="single"/>
        </w:rPr>
      </w:pPr>
      <w:r w:rsidRPr="0054447D">
        <w:rPr>
          <w:b/>
          <w:color w:val="auto"/>
          <w:sz w:val="26"/>
          <w:szCs w:val="26"/>
          <w:u w:val="single"/>
        </w:rPr>
        <w:t>за период работы с 1 апреля по 30 июня 2023 года</w:t>
      </w:r>
    </w:p>
    <w:p w:rsidR="0050663E" w:rsidRDefault="0050663E" w:rsidP="001D22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87BD2" w:rsidRPr="00A67349" w:rsidRDefault="00437058" w:rsidP="001D22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67349">
        <w:rPr>
          <w:color w:val="auto"/>
          <w:sz w:val="26"/>
          <w:szCs w:val="26"/>
        </w:rPr>
        <w:t xml:space="preserve">За период работы с 1 </w:t>
      </w:r>
      <w:r w:rsidR="00E56E3C" w:rsidRPr="00A67349">
        <w:rPr>
          <w:color w:val="auto"/>
          <w:sz w:val="26"/>
          <w:szCs w:val="26"/>
        </w:rPr>
        <w:t>апреля</w:t>
      </w:r>
      <w:r w:rsidRPr="00A67349">
        <w:rPr>
          <w:color w:val="auto"/>
          <w:sz w:val="26"/>
          <w:szCs w:val="26"/>
        </w:rPr>
        <w:t xml:space="preserve"> по 3</w:t>
      </w:r>
      <w:r w:rsidR="0054447D">
        <w:rPr>
          <w:color w:val="auto"/>
          <w:sz w:val="26"/>
          <w:szCs w:val="26"/>
        </w:rPr>
        <w:t>0</w:t>
      </w:r>
      <w:r w:rsidRPr="00A67349">
        <w:rPr>
          <w:color w:val="auto"/>
          <w:sz w:val="26"/>
          <w:szCs w:val="26"/>
        </w:rPr>
        <w:t xml:space="preserve"> </w:t>
      </w:r>
      <w:r w:rsidR="00E56E3C" w:rsidRPr="00A67349">
        <w:rPr>
          <w:color w:val="auto"/>
          <w:sz w:val="26"/>
          <w:szCs w:val="26"/>
        </w:rPr>
        <w:t>июня</w:t>
      </w:r>
      <w:r w:rsidRPr="00A67349">
        <w:rPr>
          <w:color w:val="auto"/>
          <w:sz w:val="26"/>
          <w:szCs w:val="26"/>
        </w:rPr>
        <w:t xml:space="preserve"> 202</w:t>
      </w:r>
      <w:r w:rsidR="005A6EFE" w:rsidRPr="00A67349">
        <w:rPr>
          <w:color w:val="auto"/>
          <w:sz w:val="26"/>
          <w:szCs w:val="26"/>
        </w:rPr>
        <w:t>3</w:t>
      </w:r>
      <w:r w:rsidRPr="00A67349">
        <w:rPr>
          <w:color w:val="auto"/>
          <w:sz w:val="26"/>
          <w:szCs w:val="26"/>
        </w:rPr>
        <w:t xml:space="preserve"> г. Центр непрерывного повышения профессионального мастерства на базе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осуществил комплекс мероприятий в соответствии с основными направлениями деятельности.</w:t>
      </w:r>
    </w:p>
    <w:p w:rsidR="0050663E" w:rsidRDefault="0050663E" w:rsidP="001D2227">
      <w:pPr>
        <w:pStyle w:val="Default"/>
        <w:ind w:firstLine="709"/>
        <w:jc w:val="both"/>
        <w:rPr>
          <w:b/>
          <w:sz w:val="26"/>
          <w:szCs w:val="26"/>
        </w:rPr>
      </w:pPr>
      <w:r w:rsidRPr="00A67349">
        <w:rPr>
          <w:b/>
          <w:bCs/>
          <w:color w:val="auto"/>
          <w:sz w:val="26"/>
          <w:szCs w:val="26"/>
        </w:rPr>
        <w:t>1.</w:t>
      </w:r>
      <w:r w:rsidRPr="00A67349">
        <w:rPr>
          <w:bCs/>
          <w:color w:val="auto"/>
          <w:sz w:val="26"/>
          <w:szCs w:val="26"/>
        </w:rPr>
        <w:t xml:space="preserve"> В рамках направления деятельности </w:t>
      </w:r>
      <w:r w:rsidRPr="00A67349">
        <w:rPr>
          <w:b/>
          <w:bCs/>
          <w:color w:val="auto"/>
          <w:sz w:val="26"/>
          <w:szCs w:val="26"/>
        </w:rPr>
        <w:t xml:space="preserve">«комплексное взаимодействие с </w:t>
      </w:r>
      <w:r w:rsidRPr="00A67349">
        <w:rPr>
          <w:b/>
          <w:color w:val="auto"/>
          <w:sz w:val="26"/>
          <w:szCs w:val="26"/>
        </w:rPr>
        <w:t>Федеральным государственным автономным образовательным учреждением</w:t>
      </w:r>
      <w:r w:rsidRPr="0050663E">
        <w:rPr>
          <w:b/>
          <w:sz w:val="26"/>
          <w:szCs w:val="26"/>
        </w:rPr>
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>
        <w:rPr>
          <w:b/>
          <w:sz w:val="26"/>
          <w:szCs w:val="26"/>
        </w:rPr>
        <w:t>:</w:t>
      </w:r>
    </w:p>
    <w:p w:rsidR="00234FF9" w:rsidRDefault="00234FF9" w:rsidP="001D222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систематически осуществляется </w:t>
      </w:r>
      <w:r w:rsidR="0050663E">
        <w:rPr>
          <w:sz w:val="26"/>
          <w:szCs w:val="26"/>
        </w:rPr>
        <w:t>формирование и заполнение регионального паспорта ДППО в цифровой экосистеме дополнительног</w:t>
      </w:r>
      <w:r>
        <w:rPr>
          <w:sz w:val="26"/>
          <w:szCs w:val="26"/>
        </w:rPr>
        <w:t>о профессионального образования,</w:t>
      </w:r>
    </w:p>
    <w:p w:rsidR="0098405D" w:rsidRDefault="00234FF9" w:rsidP="001D2227">
      <w:pPr>
        <w:pStyle w:val="Defaul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E56E3C">
        <w:rPr>
          <w:sz w:val="26"/>
          <w:szCs w:val="26"/>
        </w:rPr>
        <w:t xml:space="preserve">осуществлено обучение </w:t>
      </w:r>
      <w:r w:rsidR="00E56E3C" w:rsidRPr="00B830E7">
        <w:rPr>
          <w:sz w:val="26"/>
          <w:szCs w:val="26"/>
        </w:rPr>
        <w:t>по ДПП (</w:t>
      </w:r>
      <w:proofErr w:type="spellStart"/>
      <w:r w:rsidR="00E56E3C" w:rsidRPr="00B830E7">
        <w:rPr>
          <w:sz w:val="26"/>
          <w:szCs w:val="26"/>
        </w:rPr>
        <w:t>пк</w:t>
      </w:r>
      <w:proofErr w:type="spellEnd"/>
      <w:r w:rsidR="00E56E3C" w:rsidRPr="00B830E7">
        <w:rPr>
          <w:sz w:val="26"/>
          <w:szCs w:val="26"/>
        </w:rPr>
        <w:t xml:space="preserve">) </w:t>
      </w:r>
      <w:r w:rsidR="0098405D" w:rsidRPr="0098405D">
        <w:rPr>
          <w:sz w:val="26"/>
          <w:szCs w:val="26"/>
        </w:rPr>
        <w:t xml:space="preserve">«Реализация требований обновленных ФГОС </w:t>
      </w:r>
      <w:r w:rsidR="0098405D">
        <w:rPr>
          <w:sz w:val="26"/>
          <w:szCs w:val="26"/>
        </w:rPr>
        <w:t>ООО, ФГОС СОО в работе учителя»</w:t>
      </w:r>
      <w:r w:rsidR="0098405D" w:rsidRPr="0098405D">
        <w:rPr>
          <w:sz w:val="26"/>
          <w:szCs w:val="26"/>
        </w:rPr>
        <w:t xml:space="preserve"> и </w:t>
      </w:r>
      <w:r w:rsidR="0098405D">
        <w:rPr>
          <w:sz w:val="26"/>
          <w:szCs w:val="26"/>
        </w:rPr>
        <w:t xml:space="preserve"> «</w:t>
      </w:r>
      <w:r w:rsidR="0098405D" w:rsidRPr="0098405D">
        <w:rPr>
          <w:sz w:val="26"/>
          <w:szCs w:val="26"/>
        </w:rPr>
        <w:t>Введение обновленных</w:t>
      </w:r>
      <w:r w:rsidR="0098405D">
        <w:rPr>
          <w:sz w:val="26"/>
          <w:szCs w:val="26"/>
        </w:rPr>
        <w:t xml:space="preserve"> ФГОС ОО: управленческий аспект»</w:t>
      </w:r>
      <w:r w:rsidRPr="0098405D">
        <w:rPr>
          <w:sz w:val="26"/>
          <w:szCs w:val="26"/>
        </w:rPr>
        <w:t xml:space="preserve"> </w:t>
      </w:r>
      <w:r w:rsidR="00E56E3C" w:rsidRPr="00B830E7">
        <w:rPr>
          <w:sz w:val="26"/>
          <w:szCs w:val="26"/>
        </w:rPr>
        <w:t xml:space="preserve">в заочной форме с использованием дистанционных образовательных технологий в электронной информационно-образовательной среде ГАУ ДПО ЧИРОиПК на условиях </w:t>
      </w:r>
      <w:r w:rsidR="00E56E3C" w:rsidRPr="00CD01E7">
        <w:rPr>
          <w:b/>
          <w:sz w:val="26"/>
          <w:szCs w:val="26"/>
        </w:rPr>
        <w:t>лицензионного договора</w:t>
      </w:r>
      <w:r w:rsidR="00E56E3C">
        <w:rPr>
          <w:sz w:val="26"/>
          <w:szCs w:val="26"/>
        </w:rPr>
        <w:t xml:space="preserve"> </w:t>
      </w:r>
      <w:r w:rsidR="00E56E3C" w:rsidRPr="00E56E3C">
        <w:rPr>
          <w:b/>
          <w:sz w:val="26"/>
          <w:szCs w:val="26"/>
        </w:rPr>
        <w:t>№ Л-86 о предоставлении права использования дополнительных профессиональных программ</w:t>
      </w:r>
      <w:r w:rsidR="00E56E3C">
        <w:rPr>
          <w:b/>
          <w:sz w:val="26"/>
          <w:szCs w:val="26"/>
        </w:rPr>
        <w:t xml:space="preserve"> и </w:t>
      </w:r>
      <w:r w:rsidR="0098405D" w:rsidRPr="00CD01E7">
        <w:rPr>
          <w:b/>
          <w:sz w:val="26"/>
          <w:szCs w:val="26"/>
        </w:rPr>
        <w:t xml:space="preserve">обучающего </w:t>
      </w:r>
      <w:proofErr w:type="spellStart"/>
      <w:r w:rsidR="0098405D" w:rsidRPr="00CD01E7">
        <w:rPr>
          <w:b/>
          <w:sz w:val="26"/>
          <w:szCs w:val="26"/>
        </w:rPr>
        <w:t>контента</w:t>
      </w:r>
      <w:proofErr w:type="spellEnd"/>
      <w:r w:rsidR="0098405D" w:rsidRPr="00CD01E7">
        <w:rPr>
          <w:b/>
          <w:sz w:val="26"/>
          <w:szCs w:val="26"/>
        </w:rPr>
        <w:t xml:space="preserve"> ФГАОУ ДПО «Академия </w:t>
      </w:r>
      <w:proofErr w:type="spellStart"/>
      <w:r w:rsidR="0098405D" w:rsidRPr="00CD01E7">
        <w:rPr>
          <w:b/>
          <w:sz w:val="26"/>
          <w:szCs w:val="26"/>
        </w:rPr>
        <w:t>Минпросвещения</w:t>
      </w:r>
      <w:proofErr w:type="spellEnd"/>
      <w:r w:rsidR="0098405D" w:rsidRPr="00CD01E7">
        <w:rPr>
          <w:b/>
          <w:sz w:val="26"/>
          <w:szCs w:val="26"/>
        </w:rPr>
        <w:t xml:space="preserve"> России» от </w:t>
      </w:r>
      <w:r w:rsidR="00E56E3C" w:rsidRPr="00E56E3C">
        <w:rPr>
          <w:b/>
          <w:sz w:val="26"/>
          <w:szCs w:val="26"/>
        </w:rPr>
        <w:t>18</w:t>
      </w:r>
      <w:r w:rsidR="00E56E3C">
        <w:rPr>
          <w:b/>
          <w:sz w:val="26"/>
          <w:szCs w:val="26"/>
        </w:rPr>
        <w:t xml:space="preserve"> апреля</w:t>
      </w:r>
      <w:proofErr w:type="gramEnd"/>
      <w:r w:rsidR="00E56E3C">
        <w:rPr>
          <w:b/>
          <w:sz w:val="26"/>
          <w:szCs w:val="26"/>
        </w:rPr>
        <w:t xml:space="preserve"> </w:t>
      </w:r>
      <w:r w:rsidR="00E56E3C" w:rsidRPr="00E56E3C">
        <w:rPr>
          <w:b/>
          <w:sz w:val="26"/>
          <w:szCs w:val="26"/>
        </w:rPr>
        <w:t xml:space="preserve">2023 г. </w:t>
      </w:r>
    </w:p>
    <w:p w:rsidR="00A4007E" w:rsidRDefault="00A4007E" w:rsidP="000A51EF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50663E" w:rsidRDefault="00A476F7" w:rsidP="000A51EF">
      <w:pPr>
        <w:pStyle w:val="Default"/>
        <w:ind w:firstLine="709"/>
        <w:jc w:val="both"/>
        <w:rPr>
          <w:sz w:val="26"/>
          <w:szCs w:val="26"/>
        </w:rPr>
      </w:pPr>
      <w:r w:rsidRPr="001D2227">
        <w:rPr>
          <w:b/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В рамках направления деятельности </w:t>
      </w:r>
      <w:r w:rsidRPr="00A476F7">
        <w:rPr>
          <w:b/>
          <w:bCs/>
          <w:sz w:val="26"/>
          <w:szCs w:val="26"/>
        </w:rPr>
        <w:t>«</w:t>
      </w:r>
      <w:r w:rsidRPr="00A476F7">
        <w:rPr>
          <w:b/>
          <w:sz w:val="26"/>
          <w:szCs w:val="26"/>
        </w:rPr>
        <w:t>работа</w:t>
      </w:r>
      <w:r w:rsidR="0050663E" w:rsidRPr="00A476F7">
        <w:rPr>
          <w:b/>
          <w:sz w:val="26"/>
          <w:szCs w:val="26"/>
        </w:rPr>
        <w:t xml:space="preserve"> в цифровой системе ДПО в соответствии с регламентом, устанав</w:t>
      </w:r>
      <w:r w:rsidRPr="00A476F7">
        <w:rPr>
          <w:b/>
          <w:sz w:val="26"/>
          <w:szCs w:val="26"/>
        </w:rPr>
        <w:t>ливаемым Федеральным оператором»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сотрудниками центра, выполняющими функции регионального оператора </w:t>
      </w:r>
      <w:r>
        <w:rPr>
          <w:sz w:val="26"/>
          <w:szCs w:val="26"/>
        </w:rPr>
        <w:lastRenderedPageBreak/>
        <w:t>дополнительного профессионального образования и регионального оператора программ дополнительного профессионального образования обеспечены</w:t>
      </w:r>
      <w:proofErr w:type="gramEnd"/>
      <w:r>
        <w:rPr>
          <w:sz w:val="26"/>
          <w:szCs w:val="26"/>
        </w:rPr>
        <w:t>:</w:t>
      </w:r>
    </w:p>
    <w:p w:rsidR="00A476F7" w:rsidRDefault="00A476F7" w:rsidP="000A51E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своевременное составление ежемесячных отчётов об </w:t>
      </w:r>
      <w:proofErr w:type="gramStart"/>
      <w:r>
        <w:rPr>
          <w:sz w:val="26"/>
          <w:szCs w:val="26"/>
        </w:rPr>
        <w:t>обучении</w:t>
      </w:r>
      <w:proofErr w:type="gramEnd"/>
      <w:r>
        <w:rPr>
          <w:sz w:val="26"/>
          <w:szCs w:val="26"/>
        </w:rPr>
        <w:t xml:space="preserve"> по дополнительным профессиональным программам</w:t>
      </w:r>
      <w:r w:rsidR="00107115">
        <w:rPr>
          <w:sz w:val="26"/>
          <w:szCs w:val="26"/>
        </w:rPr>
        <w:t xml:space="preserve"> на базе ГАУ ДПО ЧИРОиПК</w:t>
      </w:r>
      <w:r>
        <w:rPr>
          <w:sz w:val="26"/>
          <w:szCs w:val="26"/>
        </w:rPr>
        <w:t>, входящим в федеральный реестр,</w:t>
      </w:r>
    </w:p>
    <w:p w:rsidR="00E355C0" w:rsidRPr="007F389B" w:rsidRDefault="00A476F7" w:rsidP="00E355C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55C0">
        <w:rPr>
          <w:sz w:val="26"/>
          <w:szCs w:val="26"/>
        </w:rPr>
        <w:t xml:space="preserve">обучение </w:t>
      </w:r>
      <w:r w:rsidR="00E355C0" w:rsidRPr="007F389B">
        <w:rPr>
          <w:b/>
          <w:sz w:val="26"/>
          <w:szCs w:val="26"/>
        </w:rPr>
        <w:t>12</w:t>
      </w:r>
      <w:r w:rsidR="00E355C0" w:rsidRPr="007F389B">
        <w:rPr>
          <w:sz w:val="26"/>
          <w:szCs w:val="26"/>
        </w:rPr>
        <w:t xml:space="preserve"> </w:t>
      </w:r>
      <w:r w:rsidR="00E355C0" w:rsidRPr="007F389B">
        <w:rPr>
          <w:b/>
          <w:sz w:val="26"/>
          <w:szCs w:val="26"/>
        </w:rPr>
        <w:t>педагогических работников</w:t>
      </w:r>
      <w:r w:rsidR="00E355C0">
        <w:rPr>
          <w:sz w:val="26"/>
          <w:szCs w:val="26"/>
        </w:rPr>
        <w:t xml:space="preserve"> </w:t>
      </w:r>
      <w:r w:rsidR="00E355C0" w:rsidRPr="007F389B">
        <w:rPr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 «</w:t>
      </w:r>
      <w:r w:rsidR="00E355C0" w:rsidRPr="007F389B">
        <w:rPr>
          <w:bCs/>
          <w:sz w:val="26"/>
          <w:szCs w:val="26"/>
        </w:rPr>
        <w:t>Преподавание отечественной истории в школе: внешняя политика в XV-начале XX вв.</w:t>
      </w:r>
      <w:r w:rsidR="00E355C0" w:rsidRPr="007F389B">
        <w:rPr>
          <w:sz w:val="26"/>
          <w:szCs w:val="26"/>
        </w:rPr>
        <w:t xml:space="preserve">», реализуемой  на платформе Федерального оператора </w:t>
      </w:r>
      <w:r w:rsidR="00E355C0">
        <w:rPr>
          <w:sz w:val="26"/>
          <w:szCs w:val="26"/>
        </w:rPr>
        <w:t xml:space="preserve">в период </w:t>
      </w:r>
      <w:r w:rsidR="00E355C0" w:rsidRPr="007F389B">
        <w:rPr>
          <w:sz w:val="26"/>
          <w:szCs w:val="26"/>
        </w:rPr>
        <w:t>с 14 февраля 2023 г. по 10 апреля 2023 г.;</w:t>
      </w:r>
    </w:p>
    <w:p w:rsidR="00E355C0" w:rsidRPr="007F389B" w:rsidRDefault="00E355C0" w:rsidP="00E355C0">
      <w:pPr>
        <w:pStyle w:val="Default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обучение</w:t>
      </w:r>
      <w:r w:rsidRPr="007F389B">
        <w:rPr>
          <w:b/>
          <w:sz w:val="26"/>
          <w:szCs w:val="26"/>
        </w:rPr>
        <w:t xml:space="preserve"> 10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 xml:space="preserve">педагогических работников  </w:t>
      </w:r>
      <w:r w:rsidRPr="007F389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«Использование языка </w:t>
      </w:r>
      <w:proofErr w:type="spellStart"/>
      <w:r w:rsidRPr="007F389B">
        <w:rPr>
          <w:sz w:val="26"/>
          <w:szCs w:val="26"/>
        </w:rPr>
        <w:t>Python</w:t>
      </w:r>
      <w:proofErr w:type="spellEnd"/>
      <w:r w:rsidRPr="007F389B">
        <w:rPr>
          <w:sz w:val="26"/>
          <w:szCs w:val="26"/>
        </w:rPr>
        <w:t xml:space="preserve"> при обучении информатике на уровне основного и среднего общего образования в условиях обновленных ФГОС», 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15 февраля 2023 г. по 17 апреля 2023 г.;</w:t>
      </w:r>
    </w:p>
    <w:p w:rsidR="00E355C0" w:rsidRPr="007F389B" w:rsidRDefault="00E355C0" w:rsidP="00E355C0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7F389B">
        <w:rPr>
          <w:sz w:val="26"/>
          <w:szCs w:val="26"/>
        </w:rPr>
        <w:t xml:space="preserve">- </w:t>
      </w:r>
      <w:r>
        <w:rPr>
          <w:sz w:val="26"/>
          <w:szCs w:val="26"/>
        </w:rPr>
        <w:t>обучение</w:t>
      </w:r>
      <w:r w:rsidRPr="007F389B">
        <w:rPr>
          <w:b/>
          <w:sz w:val="26"/>
          <w:szCs w:val="26"/>
        </w:rPr>
        <w:t xml:space="preserve"> 63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>педагогических работник</w:t>
      </w:r>
      <w:r w:rsidR="00FE48F8">
        <w:rPr>
          <w:b/>
          <w:sz w:val="26"/>
          <w:szCs w:val="26"/>
        </w:rPr>
        <w:t>ов</w:t>
      </w:r>
      <w:r w:rsidRPr="007F389B">
        <w:rPr>
          <w:b/>
          <w:sz w:val="26"/>
          <w:szCs w:val="26"/>
        </w:rPr>
        <w:t xml:space="preserve"> </w:t>
      </w:r>
      <w:r w:rsidRPr="007F389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«Школа современного учителя: достижения российской науки» для учителей математики, информатики, физики, химии, биологии, географии, русского языка и литературы, истории и обществознания, 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01 марта 2023 г. по 24 апреля 2023 г.;</w:t>
      </w:r>
      <w:proofErr w:type="gramEnd"/>
    </w:p>
    <w:p w:rsidR="00E355C0" w:rsidRPr="007F389B" w:rsidRDefault="00E355C0" w:rsidP="00E355C0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 xml:space="preserve">- </w:t>
      </w:r>
      <w:r>
        <w:rPr>
          <w:sz w:val="26"/>
          <w:szCs w:val="26"/>
        </w:rPr>
        <w:t>обучение</w:t>
      </w:r>
      <w:r w:rsidRPr="007F389B">
        <w:rPr>
          <w:b/>
          <w:sz w:val="26"/>
          <w:szCs w:val="26"/>
        </w:rPr>
        <w:t xml:space="preserve"> 3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>педагогических работник</w:t>
      </w:r>
      <w:r w:rsidR="00FE48F8">
        <w:rPr>
          <w:b/>
          <w:sz w:val="26"/>
          <w:szCs w:val="26"/>
        </w:rPr>
        <w:t>ов</w:t>
      </w:r>
      <w:r w:rsidRPr="007F389B">
        <w:rPr>
          <w:b/>
          <w:sz w:val="26"/>
          <w:szCs w:val="26"/>
        </w:rPr>
        <w:t xml:space="preserve"> </w:t>
      </w:r>
      <w:r w:rsidRPr="007F389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«Школа современного учителя: достижения российской науки» (по предметам) </w:t>
      </w:r>
      <w:r w:rsidRPr="007F389B">
        <w:rPr>
          <w:bCs/>
          <w:sz w:val="26"/>
          <w:szCs w:val="26"/>
        </w:rPr>
        <w:t>для тьюторов</w:t>
      </w:r>
      <w:r w:rsidRPr="007F389B">
        <w:rPr>
          <w:sz w:val="26"/>
          <w:szCs w:val="26"/>
        </w:rPr>
        <w:t xml:space="preserve">, 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07 марта 2023 г. по 03 мая 2023 г.;</w:t>
      </w:r>
    </w:p>
    <w:p w:rsidR="00E355C0" w:rsidRPr="007F389B" w:rsidRDefault="00E355C0" w:rsidP="00E355C0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 xml:space="preserve">- </w:t>
      </w:r>
      <w:r w:rsidR="00FE48F8">
        <w:rPr>
          <w:sz w:val="26"/>
          <w:szCs w:val="26"/>
        </w:rPr>
        <w:t xml:space="preserve">обучение </w:t>
      </w:r>
      <w:r w:rsidRPr="007F389B">
        <w:rPr>
          <w:b/>
          <w:sz w:val="26"/>
          <w:szCs w:val="26"/>
        </w:rPr>
        <w:t>2 специалист</w:t>
      </w:r>
      <w:r w:rsidR="00FE48F8">
        <w:rPr>
          <w:b/>
          <w:sz w:val="26"/>
          <w:szCs w:val="26"/>
        </w:rPr>
        <w:t>ов</w:t>
      </w:r>
      <w:r w:rsidRPr="007F389B">
        <w:rPr>
          <w:b/>
          <w:sz w:val="26"/>
          <w:szCs w:val="26"/>
        </w:rPr>
        <w:t xml:space="preserve"> ЦНППМ </w:t>
      </w:r>
      <w:r w:rsidRPr="007F389B">
        <w:rPr>
          <w:sz w:val="26"/>
          <w:szCs w:val="26"/>
        </w:rPr>
        <w:t>из ГАУ ДПО ЧИРОиПК по дополнительной профессиональной программе «Трансформация методической службы и организация методического сопровождения педагогов», реализуемой  на платформе Федерального оператора с 14</w:t>
      </w:r>
      <w:r>
        <w:rPr>
          <w:sz w:val="26"/>
          <w:szCs w:val="26"/>
        </w:rPr>
        <w:t xml:space="preserve"> </w:t>
      </w:r>
      <w:r w:rsidRPr="007F389B">
        <w:rPr>
          <w:sz w:val="26"/>
          <w:szCs w:val="26"/>
        </w:rPr>
        <w:t>марта 2023 г. по 15 мая 2023 г.;</w:t>
      </w:r>
    </w:p>
    <w:p w:rsidR="00E355C0" w:rsidRPr="007F389B" w:rsidRDefault="00E355C0" w:rsidP="00E355C0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>-</w:t>
      </w:r>
      <w:r w:rsidR="00FE48F8">
        <w:rPr>
          <w:sz w:val="26"/>
          <w:szCs w:val="26"/>
        </w:rPr>
        <w:t xml:space="preserve"> обучение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>2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>педагогических работник</w:t>
      </w:r>
      <w:r w:rsidR="00FE48F8">
        <w:rPr>
          <w:b/>
          <w:sz w:val="26"/>
          <w:szCs w:val="26"/>
        </w:rPr>
        <w:t>ов</w:t>
      </w:r>
      <w:r w:rsidRPr="007F389B">
        <w:rPr>
          <w:b/>
          <w:sz w:val="26"/>
          <w:szCs w:val="26"/>
        </w:rPr>
        <w:t xml:space="preserve"> СПО </w:t>
      </w:r>
      <w:r w:rsidRPr="007F389B">
        <w:rPr>
          <w:sz w:val="26"/>
          <w:szCs w:val="26"/>
        </w:rPr>
        <w:t>из ГАПОУ ЧАО «ЧМК» по дополнительным профессиональным программам «Методика преподавания общеобразовательной дисциплины «Химия» с учетом профессиональной направленности ООП СПО», «Методика преподавания общеобразовательной дисциплины «География» с учетом профессиональной направленности ООП СПО», реализуемы</w:t>
      </w:r>
      <w:r>
        <w:rPr>
          <w:sz w:val="26"/>
          <w:szCs w:val="26"/>
        </w:rPr>
        <w:t>м</w:t>
      </w:r>
      <w:r w:rsidRPr="007F389B">
        <w:rPr>
          <w:sz w:val="26"/>
          <w:szCs w:val="26"/>
        </w:rPr>
        <w:t xml:space="preserve">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12 апреля 2023 г. по 22 мая 2023 г.;</w:t>
      </w:r>
    </w:p>
    <w:p w:rsidR="00E355C0" w:rsidRDefault="00E355C0" w:rsidP="00E355C0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 xml:space="preserve">- </w:t>
      </w:r>
      <w:r w:rsidR="00FE48F8">
        <w:rPr>
          <w:sz w:val="26"/>
          <w:szCs w:val="26"/>
        </w:rPr>
        <w:t xml:space="preserve">обучение </w:t>
      </w:r>
      <w:r w:rsidRPr="007F389B">
        <w:rPr>
          <w:b/>
          <w:sz w:val="26"/>
          <w:szCs w:val="26"/>
        </w:rPr>
        <w:t>9 управленческих кадров</w:t>
      </w:r>
      <w:r w:rsidRPr="007F389B">
        <w:rPr>
          <w:sz w:val="26"/>
          <w:szCs w:val="26"/>
        </w:rPr>
        <w:t xml:space="preserve"> из образовательных организаций Чукотского автономного округа по дополнительной профессиональной программе «</w:t>
      </w:r>
      <w:r>
        <w:rPr>
          <w:sz w:val="26"/>
          <w:szCs w:val="26"/>
        </w:rPr>
        <w:t>Ш</w:t>
      </w:r>
      <w:r w:rsidRPr="007F389B">
        <w:rPr>
          <w:sz w:val="26"/>
          <w:szCs w:val="26"/>
        </w:rPr>
        <w:t>кола управленцев: особенности управления образовательной организацией</w:t>
      </w:r>
      <w:r>
        <w:rPr>
          <w:sz w:val="26"/>
          <w:szCs w:val="26"/>
        </w:rPr>
        <w:t xml:space="preserve"> 2023 </w:t>
      </w:r>
      <w:r w:rsidRPr="007F389B">
        <w:rPr>
          <w:sz w:val="26"/>
          <w:szCs w:val="26"/>
        </w:rPr>
        <w:t xml:space="preserve">г.», 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05 апреля 2023 г. по 01 июня 2023 г.</w:t>
      </w:r>
    </w:p>
    <w:p w:rsidR="00D25554" w:rsidRPr="007F389B" w:rsidRDefault="00D25554" w:rsidP="00D25554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DE4DD4">
        <w:rPr>
          <w:sz w:val="26"/>
          <w:szCs w:val="26"/>
        </w:rPr>
        <w:t xml:space="preserve">В настоящее время заявлены и проходят обучение </w:t>
      </w:r>
      <w:r w:rsidRPr="00DE4DD4">
        <w:rPr>
          <w:b/>
          <w:sz w:val="26"/>
          <w:szCs w:val="26"/>
        </w:rPr>
        <w:t>60 педагогических работников</w:t>
      </w:r>
      <w:r w:rsidRPr="00DE4DD4">
        <w:rPr>
          <w:sz w:val="26"/>
          <w:szCs w:val="26"/>
        </w:rPr>
        <w:t xml:space="preserve"> из образовательных организаций Чукотского автономного округа по дополнительной профессиональной программе «Использование современного учебного оборудования в центрах образования </w:t>
      </w:r>
      <w:proofErr w:type="spellStart"/>
      <w:r w:rsidRPr="00DE4DD4">
        <w:rPr>
          <w:sz w:val="26"/>
          <w:szCs w:val="26"/>
        </w:rPr>
        <w:t>естественно-научной</w:t>
      </w:r>
      <w:proofErr w:type="spellEnd"/>
      <w:r w:rsidRPr="00DE4DD4">
        <w:rPr>
          <w:sz w:val="26"/>
          <w:szCs w:val="26"/>
        </w:rPr>
        <w:t xml:space="preserve"> и технологической направленностей «Точка роста», реализуемой на платформе Федерального оператора в период с 24 мая по 26 июня 2023 года.</w:t>
      </w:r>
      <w:proofErr w:type="gramEnd"/>
    </w:p>
    <w:p w:rsidR="00D25554" w:rsidRDefault="00D25554" w:rsidP="00E355C0">
      <w:pPr>
        <w:pStyle w:val="Default"/>
        <w:ind w:firstLine="709"/>
        <w:jc w:val="both"/>
        <w:rPr>
          <w:sz w:val="26"/>
          <w:szCs w:val="26"/>
        </w:rPr>
      </w:pPr>
    </w:p>
    <w:p w:rsidR="00D25554" w:rsidRPr="00F74B2F" w:rsidRDefault="00D25554" w:rsidP="00D25554">
      <w:pPr>
        <w:pStyle w:val="Default"/>
        <w:ind w:firstLine="709"/>
        <w:jc w:val="both"/>
        <w:rPr>
          <w:iCs/>
          <w:sz w:val="26"/>
          <w:szCs w:val="26"/>
        </w:rPr>
      </w:pPr>
      <w:proofErr w:type="gramStart"/>
      <w:r w:rsidRPr="00F74B2F">
        <w:rPr>
          <w:color w:val="auto"/>
          <w:sz w:val="26"/>
          <w:szCs w:val="26"/>
        </w:rPr>
        <w:lastRenderedPageBreak/>
        <w:t xml:space="preserve">- организация и координация </w:t>
      </w:r>
      <w:r w:rsidRPr="00F74B2F">
        <w:rPr>
          <w:iCs/>
          <w:sz w:val="26"/>
          <w:szCs w:val="26"/>
        </w:rPr>
        <w:t xml:space="preserve">прохождения </w:t>
      </w:r>
      <w:r w:rsidRPr="00F74B2F">
        <w:rPr>
          <w:b/>
          <w:iCs/>
          <w:sz w:val="26"/>
          <w:szCs w:val="26"/>
        </w:rPr>
        <w:t>диагностики профессиональных компетенций</w:t>
      </w:r>
      <w:r w:rsidRPr="00F74B2F">
        <w:rPr>
          <w:iCs/>
          <w:sz w:val="26"/>
          <w:szCs w:val="26"/>
        </w:rPr>
        <w:t xml:space="preserve"> учителей математики, биологии, химии, физики, а также руководителей/заместителей руководителей общеобразовательных организаций </w:t>
      </w:r>
      <w:r>
        <w:rPr>
          <w:iCs/>
          <w:sz w:val="26"/>
          <w:szCs w:val="26"/>
        </w:rPr>
        <w:t xml:space="preserve">Чукотского автономного округа </w:t>
      </w:r>
      <w:r w:rsidRPr="00F74B2F">
        <w:rPr>
          <w:iCs/>
          <w:sz w:val="26"/>
          <w:szCs w:val="26"/>
        </w:rPr>
        <w:t xml:space="preserve"> </w:t>
      </w:r>
      <w:r w:rsidRPr="00D25554">
        <w:rPr>
          <w:b/>
          <w:iCs/>
          <w:sz w:val="26"/>
          <w:szCs w:val="26"/>
        </w:rPr>
        <w:t xml:space="preserve">на платформе ФГАОУ ДПО «Академия </w:t>
      </w:r>
      <w:proofErr w:type="spellStart"/>
      <w:r w:rsidRPr="00D25554">
        <w:rPr>
          <w:b/>
          <w:iCs/>
          <w:sz w:val="26"/>
          <w:szCs w:val="26"/>
        </w:rPr>
        <w:t>Минпросвещения</w:t>
      </w:r>
      <w:proofErr w:type="spellEnd"/>
      <w:r w:rsidRPr="00D25554">
        <w:rPr>
          <w:b/>
          <w:iCs/>
          <w:sz w:val="26"/>
          <w:szCs w:val="26"/>
        </w:rPr>
        <w:t xml:space="preserve"> России»</w:t>
      </w:r>
      <w:r w:rsidRPr="00F74B2F">
        <w:rPr>
          <w:iCs/>
          <w:sz w:val="26"/>
          <w:szCs w:val="26"/>
        </w:rPr>
        <w:t xml:space="preserve"> в период </w:t>
      </w:r>
      <w:r w:rsidRPr="00F74B2F">
        <w:rPr>
          <w:b/>
          <w:iCs/>
          <w:sz w:val="26"/>
          <w:szCs w:val="26"/>
        </w:rPr>
        <w:t>с 13 по 28 апреля 2023 года</w:t>
      </w:r>
      <w:r w:rsidRPr="00F74B2F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в</w:t>
      </w:r>
      <w:r w:rsidRPr="00F74B2F">
        <w:rPr>
          <w:iCs/>
          <w:sz w:val="26"/>
          <w:szCs w:val="26"/>
        </w:rPr>
        <w:t xml:space="preserve"> целях исполнения поручения Заместителя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Ю.П. Трутнева от</w:t>
      </w:r>
      <w:proofErr w:type="gramEnd"/>
      <w:r w:rsidRPr="00F74B2F">
        <w:rPr>
          <w:iCs/>
          <w:sz w:val="26"/>
          <w:szCs w:val="26"/>
        </w:rPr>
        <w:t xml:space="preserve"> 29 августа 2022 г. № ЮТ-П8-14496</w:t>
      </w:r>
      <w:r>
        <w:rPr>
          <w:iCs/>
          <w:sz w:val="26"/>
          <w:szCs w:val="26"/>
        </w:rPr>
        <w:t xml:space="preserve">. Среди общеобразовательных организаций, участвовавших в диагностике профессиональных компетенций учителей </w:t>
      </w:r>
      <w:r w:rsidRPr="00224CC0">
        <w:rPr>
          <w:b/>
          <w:iCs/>
          <w:sz w:val="26"/>
          <w:szCs w:val="26"/>
        </w:rPr>
        <w:t>11 школ с низкими образовательными результатами (88 учителей)</w:t>
      </w:r>
      <w:r>
        <w:rPr>
          <w:iCs/>
          <w:sz w:val="26"/>
          <w:szCs w:val="26"/>
        </w:rPr>
        <w:t>.</w:t>
      </w:r>
    </w:p>
    <w:p w:rsidR="002C055A" w:rsidRDefault="002C055A" w:rsidP="001D2227">
      <w:pPr>
        <w:pStyle w:val="Default"/>
        <w:ind w:firstLine="709"/>
        <w:jc w:val="both"/>
        <w:rPr>
          <w:sz w:val="26"/>
          <w:szCs w:val="26"/>
        </w:rPr>
      </w:pPr>
    </w:p>
    <w:p w:rsidR="008E723C" w:rsidRDefault="00E87BD2" w:rsidP="008E72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22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C15B2" w:rsidRPr="001D222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C15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5F3" w:rsidRPr="008455F3">
        <w:rPr>
          <w:rFonts w:ascii="Times New Roman" w:hAnsi="Times New Roman" w:cs="Times New Roman"/>
          <w:bCs/>
          <w:sz w:val="26"/>
          <w:szCs w:val="26"/>
        </w:rPr>
        <w:t xml:space="preserve">В рамках направления деятельности </w:t>
      </w:r>
      <w:r w:rsidR="008455F3" w:rsidRPr="008455F3">
        <w:rPr>
          <w:rFonts w:ascii="Times New Roman" w:hAnsi="Times New Roman" w:cs="Times New Roman"/>
          <w:b/>
          <w:bCs/>
          <w:sz w:val="26"/>
          <w:szCs w:val="26"/>
        </w:rPr>
        <w:t>«сопровождение целевой модели наставничества педагогических работников образовательных организаций»</w:t>
      </w:r>
      <w:r w:rsidR="008455F3" w:rsidRPr="008455F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455F3" w:rsidRPr="008E723C">
        <w:rPr>
          <w:rFonts w:ascii="Times New Roman" w:hAnsi="Times New Roman" w:cs="Times New Roman"/>
          <w:bCs/>
          <w:sz w:val="26"/>
          <w:szCs w:val="26"/>
        </w:rPr>
        <w:t>был</w:t>
      </w:r>
      <w:r w:rsidR="00BC2BB7">
        <w:rPr>
          <w:rFonts w:ascii="Times New Roman" w:hAnsi="Times New Roman" w:cs="Times New Roman"/>
          <w:bCs/>
          <w:sz w:val="26"/>
          <w:szCs w:val="26"/>
        </w:rPr>
        <w:t>и</w:t>
      </w:r>
      <w:r w:rsidR="008455F3" w:rsidRPr="008E72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2BB7">
        <w:rPr>
          <w:rFonts w:ascii="Times New Roman" w:hAnsi="Times New Roman" w:cs="Times New Roman"/>
          <w:sz w:val="26"/>
          <w:szCs w:val="26"/>
        </w:rPr>
        <w:t>организованы</w:t>
      </w:r>
      <w:r w:rsidR="008E723C" w:rsidRPr="008E723C">
        <w:rPr>
          <w:rFonts w:ascii="Times New Roman" w:hAnsi="Times New Roman" w:cs="Times New Roman"/>
          <w:sz w:val="26"/>
          <w:szCs w:val="26"/>
        </w:rPr>
        <w:t xml:space="preserve"> </w:t>
      </w:r>
      <w:r w:rsidR="00BC2BB7">
        <w:rPr>
          <w:rFonts w:ascii="Times New Roman" w:hAnsi="Times New Roman" w:cs="Times New Roman"/>
          <w:sz w:val="26"/>
          <w:szCs w:val="26"/>
        </w:rPr>
        <w:t>следующие мероприятия</w:t>
      </w:r>
      <w:r w:rsidR="008E723C">
        <w:rPr>
          <w:rFonts w:ascii="Times New Roman" w:hAnsi="Times New Roman" w:cs="Times New Roman"/>
          <w:sz w:val="26"/>
          <w:szCs w:val="26"/>
        </w:rPr>
        <w:t>:</w:t>
      </w:r>
      <w:r w:rsidR="008E723C" w:rsidRPr="008E7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BB7" w:rsidRPr="00E71A47" w:rsidRDefault="00BC2BB7" w:rsidP="00E7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A47">
        <w:rPr>
          <w:rFonts w:ascii="Times New Roman" w:hAnsi="Times New Roman" w:cs="Times New Roman"/>
          <w:sz w:val="26"/>
          <w:szCs w:val="26"/>
        </w:rPr>
        <w:t>- организован и проведен региональный конкурс эффективных практик наставничества «Мастерская наставника» с 10.02.2023 г. по 25.05.2023 года. Приняли участие 29 педагогов из 19 ОО Чукотского АО (</w:t>
      </w:r>
      <w:hyperlink r:id="rId9" w:history="1">
        <w:r w:rsidRPr="00E71A47">
          <w:rPr>
            <w:rStyle w:val="a9"/>
            <w:rFonts w:ascii="Times New Roman" w:hAnsi="Times New Roman" w:cs="Times New Roman"/>
            <w:sz w:val="26"/>
            <w:szCs w:val="26"/>
          </w:rPr>
          <w:t>https://vk.com/@chiroipk-podvedeny-itogi-regionalnogo-konkursa-masterskaya-nastavnika</w:t>
        </w:r>
      </w:hyperlink>
      <w:r w:rsidRPr="00E71A4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E71A47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https://chao.chiroipk.ru/index.php/11-ffa/616-itogi</w:t>
        </w:r>
      </w:hyperlink>
      <w:r w:rsidRPr="00E71A47">
        <w:rPr>
          <w:rFonts w:ascii="Times New Roman" w:hAnsi="Times New Roman" w:cs="Times New Roman"/>
          <w:sz w:val="26"/>
          <w:szCs w:val="26"/>
        </w:rPr>
        <w:t>)</w:t>
      </w:r>
      <w:r w:rsidR="00561260" w:rsidRPr="00E71A47">
        <w:rPr>
          <w:rFonts w:ascii="Times New Roman" w:hAnsi="Times New Roman" w:cs="Times New Roman"/>
          <w:sz w:val="26"/>
          <w:szCs w:val="26"/>
        </w:rPr>
        <w:t>;</w:t>
      </w:r>
    </w:p>
    <w:p w:rsidR="00561260" w:rsidRPr="00E71A47" w:rsidRDefault="00BC2BB7" w:rsidP="00E71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A47">
        <w:rPr>
          <w:rFonts w:ascii="Times New Roman" w:hAnsi="Times New Roman" w:cs="Times New Roman"/>
          <w:sz w:val="26"/>
          <w:szCs w:val="26"/>
        </w:rPr>
        <w:t xml:space="preserve"> </w:t>
      </w:r>
      <w:r w:rsidR="00393FD6" w:rsidRPr="00E71A47">
        <w:rPr>
          <w:rFonts w:ascii="Times New Roman" w:hAnsi="Times New Roman" w:cs="Times New Roman"/>
          <w:sz w:val="26"/>
          <w:szCs w:val="26"/>
        </w:rPr>
        <w:tab/>
        <w:t xml:space="preserve">- 25 апреля 2023 г. проведен окружной  </w:t>
      </w:r>
      <w:proofErr w:type="spellStart"/>
      <w:r w:rsidR="00393FD6" w:rsidRPr="00E71A47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="00393FD6" w:rsidRPr="00E71A47">
        <w:rPr>
          <w:rFonts w:ascii="Times New Roman" w:hAnsi="Times New Roman" w:cs="Times New Roman"/>
          <w:sz w:val="26"/>
          <w:szCs w:val="26"/>
        </w:rPr>
        <w:t xml:space="preserve"> по вопросу реализации проекта </w:t>
      </w:r>
      <w:r w:rsidR="00393FD6" w:rsidRPr="00E71A47">
        <w:rPr>
          <w:rFonts w:ascii="Times New Roman" w:hAnsi="Times New Roman" w:cs="Times New Roman"/>
          <w:sz w:val="26"/>
          <w:szCs w:val="26"/>
          <w:lang w:eastAsia="en-GB"/>
        </w:rPr>
        <w:t xml:space="preserve">«Флагманы образования» в рамках </w:t>
      </w:r>
      <w:r w:rsidR="00393FD6" w:rsidRPr="00E71A47">
        <w:rPr>
          <w:rFonts w:ascii="Times New Roman" w:hAnsi="Times New Roman" w:cs="Times New Roman"/>
          <w:bCs/>
          <w:sz w:val="26"/>
          <w:szCs w:val="26"/>
        </w:rPr>
        <w:t>президентской платформы</w:t>
      </w:r>
      <w:r w:rsidR="00393FD6" w:rsidRPr="00E71A47">
        <w:rPr>
          <w:rFonts w:ascii="Times New Roman" w:hAnsi="Times New Roman" w:cs="Times New Roman"/>
          <w:sz w:val="26"/>
          <w:szCs w:val="26"/>
          <w:lang w:eastAsia="en-GB"/>
        </w:rPr>
        <w:t xml:space="preserve"> «Россия – страна возможностей» федерального проекта «Социальные лифты для каждого». Приняли участие 17 </w:t>
      </w:r>
      <w:r w:rsidR="00064FC8" w:rsidRPr="00E71A47">
        <w:rPr>
          <w:rFonts w:ascii="Times New Roman" w:hAnsi="Times New Roman" w:cs="Times New Roman"/>
          <w:sz w:val="26"/>
          <w:szCs w:val="26"/>
          <w:lang w:eastAsia="en-GB"/>
        </w:rPr>
        <w:t xml:space="preserve">участников </w:t>
      </w:r>
      <w:r w:rsidR="00393FD6" w:rsidRPr="00E71A47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064FC8" w:rsidRPr="00E71A47">
        <w:rPr>
          <w:rFonts w:ascii="Times New Roman" w:hAnsi="Times New Roman" w:cs="Times New Roman"/>
          <w:sz w:val="26"/>
          <w:szCs w:val="26"/>
        </w:rPr>
        <w:t>Регионального методического объединения руководителей  ОО</w:t>
      </w:r>
      <w:r w:rsidR="00393FD6" w:rsidRPr="00E71A47">
        <w:rPr>
          <w:rFonts w:ascii="Times New Roman" w:hAnsi="Times New Roman" w:cs="Times New Roman"/>
          <w:sz w:val="26"/>
          <w:szCs w:val="26"/>
          <w:lang w:eastAsia="en-GB"/>
        </w:rPr>
        <w:t xml:space="preserve"> Чукотского АО</w:t>
      </w:r>
      <w:r w:rsidR="00561260" w:rsidRPr="00E71A47">
        <w:rPr>
          <w:rFonts w:ascii="Times New Roman" w:hAnsi="Times New Roman" w:cs="Times New Roman"/>
          <w:sz w:val="26"/>
          <w:szCs w:val="26"/>
          <w:lang w:eastAsia="en-GB"/>
        </w:rPr>
        <w:t xml:space="preserve"> (</w:t>
      </w:r>
      <w:hyperlink r:id="rId11" w:history="1">
        <w:r w:rsidR="00561260" w:rsidRPr="00E71A47">
          <w:rPr>
            <w:rStyle w:val="a9"/>
            <w:rFonts w:ascii="Times New Roman" w:hAnsi="Times New Roman" w:cs="Times New Roman"/>
            <w:sz w:val="26"/>
            <w:szCs w:val="26"/>
          </w:rPr>
          <w:t>vk.com/@chiroipk-40</w:t>
        </w:r>
      </w:hyperlink>
      <w:r w:rsidR="00561260" w:rsidRPr="00E71A47">
        <w:rPr>
          <w:rFonts w:ascii="Times New Roman" w:hAnsi="Times New Roman" w:cs="Times New Roman"/>
          <w:sz w:val="26"/>
          <w:szCs w:val="26"/>
        </w:rPr>
        <w:t>);</w:t>
      </w:r>
    </w:p>
    <w:p w:rsidR="00E71A47" w:rsidRPr="00E71A47" w:rsidRDefault="00561260" w:rsidP="00E7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A47">
        <w:rPr>
          <w:rFonts w:ascii="Times New Roman" w:hAnsi="Times New Roman" w:cs="Times New Roman"/>
          <w:sz w:val="26"/>
          <w:szCs w:val="26"/>
        </w:rPr>
        <w:t>- 21 апреля</w:t>
      </w:r>
      <w:r w:rsidR="00E71A47" w:rsidRPr="00E71A47">
        <w:rPr>
          <w:rFonts w:ascii="Times New Roman" w:hAnsi="Times New Roman" w:cs="Times New Roman"/>
          <w:sz w:val="26"/>
          <w:szCs w:val="26"/>
        </w:rPr>
        <w:t xml:space="preserve"> </w:t>
      </w:r>
      <w:r w:rsidRPr="00E71A47">
        <w:rPr>
          <w:rFonts w:ascii="Times New Roman" w:hAnsi="Times New Roman" w:cs="Times New Roman"/>
          <w:sz w:val="26"/>
          <w:szCs w:val="26"/>
        </w:rPr>
        <w:t xml:space="preserve">2023 г. проведен </w:t>
      </w:r>
      <w:proofErr w:type="spellStart"/>
      <w:r w:rsidRPr="00E71A47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Pr="00E71A47">
        <w:rPr>
          <w:rFonts w:ascii="Times New Roman" w:hAnsi="Times New Roman" w:cs="Times New Roman"/>
          <w:sz w:val="26"/>
          <w:szCs w:val="26"/>
        </w:rPr>
        <w:t xml:space="preserve"> по представлению опыта реализации модели наставничества в МБОУ «ЦО с. </w:t>
      </w:r>
      <w:proofErr w:type="spellStart"/>
      <w:r w:rsidRPr="00E71A47">
        <w:rPr>
          <w:rFonts w:ascii="Times New Roman" w:hAnsi="Times New Roman" w:cs="Times New Roman"/>
          <w:sz w:val="26"/>
          <w:szCs w:val="26"/>
        </w:rPr>
        <w:t>Амгуэмы</w:t>
      </w:r>
      <w:proofErr w:type="spellEnd"/>
      <w:r w:rsidRPr="00E71A47">
        <w:rPr>
          <w:rFonts w:ascii="Times New Roman" w:hAnsi="Times New Roman" w:cs="Times New Roman"/>
          <w:sz w:val="26"/>
          <w:szCs w:val="26"/>
        </w:rPr>
        <w:t>»</w:t>
      </w:r>
      <w:r w:rsidRPr="00E71A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1A47">
        <w:rPr>
          <w:rFonts w:ascii="Times New Roman" w:hAnsi="Times New Roman" w:cs="Times New Roman"/>
          <w:sz w:val="26"/>
          <w:szCs w:val="26"/>
        </w:rPr>
        <w:t>по теме</w:t>
      </w:r>
      <w:r w:rsidRPr="00E71A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1A47">
        <w:rPr>
          <w:rFonts w:ascii="Times New Roman" w:hAnsi="Times New Roman" w:cs="Times New Roman"/>
          <w:sz w:val="26"/>
          <w:szCs w:val="26"/>
        </w:rPr>
        <w:t>«Реализация наставничества в рамках модели «ученик-ученик»».</w:t>
      </w:r>
      <w:r w:rsidR="00E71A47" w:rsidRPr="00E71A47">
        <w:rPr>
          <w:rFonts w:ascii="Times New Roman" w:hAnsi="Times New Roman" w:cs="Times New Roman"/>
          <w:sz w:val="26"/>
          <w:szCs w:val="26"/>
        </w:rPr>
        <w:t xml:space="preserve"> </w:t>
      </w:r>
      <w:r w:rsidRPr="00E71A47">
        <w:rPr>
          <w:rFonts w:ascii="Times New Roman" w:hAnsi="Times New Roman" w:cs="Times New Roman"/>
          <w:sz w:val="26"/>
          <w:szCs w:val="26"/>
        </w:rPr>
        <w:t>Приняли участие 23 педагогических работника из 11 образовательных организаций округа</w:t>
      </w:r>
      <w:r w:rsidR="00E71A47" w:rsidRPr="00E71A47">
        <w:rPr>
          <w:rFonts w:ascii="Times New Roman" w:hAnsi="Times New Roman" w:cs="Times New Roman"/>
          <w:sz w:val="26"/>
          <w:szCs w:val="26"/>
        </w:rPr>
        <w:t xml:space="preserve"> (</w:t>
      </w:r>
      <w:hyperlink r:id="rId12" w:history="1">
        <w:r w:rsidR="00E71A47" w:rsidRPr="00E71A47">
          <w:rPr>
            <w:rStyle w:val="a9"/>
            <w:rFonts w:ascii="Times New Roman" w:hAnsi="Times New Roman" w:cs="Times New Roman"/>
            <w:sz w:val="26"/>
            <w:szCs w:val="26"/>
          </w:rPr>
          <w:t>vk.com/@chiroipk-30</w:t>
        </w:r>
      </w:hyperlink>
      <w:proofErr w:type="gramStart"/>
      <w:r w:rsidR="00E71A47" w:rsidRPr="00E71A47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561260" w:rsidRDefault="00561260" w:rsidP="00E7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663E" w:rsidRDefault="001D2227" w:rsidP="001D2227">
      <w:pPr>
        <w:pStyle w:val="ae"/>
        <w:widowControl w:val="0"/>
        <w:ind w:left="0" w:firstLine="709"/>
        <w:jc w:val="both"/>
        <w:outlineLvl w:val="0"/>
        <w:rPr>
          <w:color w:val="000000"/>
          <w:sz w:val="26"/>
          <w:szCs w:val="26"/>
        </w:rPr>
      </w:pPr>
      <w:r w:rsidRPr="00997EF5">
        <w:rPr>
          <w:b/>
          <w:bCs/>
          <w:sz w:val="26"/>
          <w:szCs w:val="26"/>
        </w:rPr>
        <w:t>4</w:t>
      </w:r>
      <w:r w:rsidR="00374883" w:rsidRPr="00997EF5">
        <w:rPr>
          <w:b/>
          <w:bCs/>
          <w:sz w:val="26"/>
          <w:szCs w:val="26"/>
        </w:rPr>
        <w:t>.</w:t>
      </w:r>
      <w:r w:rsidR="00374883" w:rsidRPr="00997EF5">
        <w:rPr>
          <w:bCs/>
          <w:sz w:val="26"/>
          <w:szCs w:val="26"/>
        </w:rPr>
        <w:t xml:space="preserve"> </w:t>
      </w:r>
      <w:proofErr w:type="gramStart"/>
      <w:r w:rsidR="00374883" w:rsidRPr="00997EF5">
        <w:rPr>
          <w:bCs/>
          <w:sz w:val="26"/>
          <w:szCs w:val="26"/>
        </w:rPr>
        <w:t xml:space="preserve">В рамках направления деятельности </w:t>
      </w:r>
      <w:r w:rsidR="00374883" w:rsidRPr="00997EF5">
        <w:rPr>
          <w:b/>
          <w:bCs/>
          <w:sz w:val="26"/>
          <w:szCs w:val="26"/>
        </w:rPr>
        <w:t>«</w:t>
      </w:r>
      <w:r w:rsidR="0050663E" w:rsidRPr="00997EF5">
        <w:rPr>
          <w:b/>
          <w:color w:val="000000"/>
          <w:sz w:val="26"/>
          <w:szCs w:val="26"/>
        </w:rPr>
        <w:t xml:space="preserve">формирование на территории Чукотского автономного округа системы методического и содержательного сопровождения освоения программ дополнительного профессионального образования с использованием персонифицированных образовательных маршрутов на основе выявленных дефицитов профессиональных компетенций </w:t>
      </w:r>
      <w:r w:rsidR="0050663E" w:rsidRPr="00997EF5">
        <w:rPr>
          <w:b/>
          <w:sz w:val="26"/>
          <w:szCs w:val="26"/>
        </w:rPr>
        <w:t>педагогических работников и управленческих кадров системы образования Чукотского автономного округа</w:t>
      </w:r>
      <w:r w:rsidR="00374883" w:rsidRPr="00997EF5">
        <w:rPr>
          <w:b/>
          <w:color w:val="000000"/>
          <w:sz w:val="26"/>
          <w:szCs w:val="26"/>
        </w:rPr>
        <w:t>»</w:t>
      </w:r>
      <w:r w:rsidR="00374883" w:rsidRPr="00997EF5">
        <w:rPr>
          <w:color w:val="000000"/>
          <w:sz w:val="26"/>
          <w:szCs w:val="26"/>
        </w:rPr>
        <w:t xml:space="preserve"> сотрудниками центра </w:t>
      </w:r>
      <w:r w:rsidR="001D6DA0" w:rsidRPr="00997EF5">
        <w:rPr>
          <w:sz w:val="26"/>
          <w:szCs w:val="26"/>
        </w:rPr>
        <w:t>разработаны и реализованы</w:t>
      </w:r>
      <w:r w:rsidR="001D6DA0" w:rsidRPr="00997EF5">
        <w:rPr>
          <w:b/>
          <w:sz w:val="26"/>
          <w:szCs w:val="26"/>
        </w:rPr>
        <w:t xml:space="preserve"> </w:t>
      </w:r>
      <w:r w:rsidR="001D6DA0" w:rsidRPr="00997EF5">
        <w:rPr>
          <w:sz w:val="26"/>
          <w:szCs w:val="26"/>
        </w:rPr>
        <w:t>индивидуальные учебные планы (ИУП)</w:t>
      </w:r>
      <w:r w:rsidR="00D9238A">
        <w:rPr>
          <w:sz w:val="26"/>
          <w:szCs w:val="26"/>
        </w:rPr>
        <w:t xml:space="preserve"> и индивидуальные образовательные маршруты</w:t>
      </w:r>
      <w:r w:rsidR="001D6DA0" w:rsidRPr="00997EF5">
        <w:rPr>
          <w:sz w:val="26"/>
          <w:szCs w:val="26"/>
        </w:rPr>
        <w:t xml:space="preserve"> </w:t>
      </w:r>
      <w:r w:rsidR="000C7CE2">
        <w:rPr>
          <w:sz w:val="26"/>
          <w:szCs w:val="26"/>
        </w:rPr>
        <w:t xml:space="preserve">(ИОМ) </w:t>
      </w:r>
      <w:r w:rsidR="001D6DA0" w:rsidRPr="00997EF5">
        <w:rPr>
          <w:sz w:val="26"/>
          <w:szCs w:val="26"/>
        </w:rPr>
        <w:t xml:space="preserve">для </w:t>
      </w:r>
      <w:r w:rsidR="00D9238A">
        <w:rPr>
          <w:b/>
          <w:sz w:val="26"/>
          <w:szCs w:val="26"/>
          <w:u w:val="single"/>
        </w:rPr>
        <w:t>66</w:t>
      </w:r>
      <w:r w:rsidR="001D6DA0" w:rsidRPr="00997EF5">
        <w:rPr>
          <w:b/>
          <w:sz w:val="26"/>
          <w:szCs w:val="26"/>
          <w:u w:val="single"/>
        </w:rPr>
        <w:t xml:space="preserve"> обучающихся</w:t>
      </w:r>
      <w:r w:rsidR="001D6DA0" w:rsidRPr="00997EF5">
        <w:rPr>
          <w:sz w:val="26"/>
          <w:szCs w:val="26"/>
        </w:rPr>
        <w:t xml:space="preserve"> на обучающих</w:t>
      </w:r>
      <w:proofErr w:type="gramEnd"/>
      <w:r w:rsidR="001D6DA0" w:rsidRPr="00997EF5">
        <w:rPr>
          <w:sz w:val="26"/>
          <w:szCs w:val="26"/>
        </w:rPr>
        <w:t xml:space="preserve"> </w:t>
      </w:r>
      <w:proofErr w:type="gramStart"/>
      <w:r w:rsidR="00374883" w:rsidRPr="00997EF5">
        <w:rPr>
          <w:color w:val="000000"/>
          <w:sz w:val="26"/>
          <w:szCs w:val="26"/>
        </w:rPr>
        <w:t>мероприятия</w:t>
      </w:r>
      <w:r w:rsidR="001D6DA0" w:rsidRPr="00997EF5">
        <w:rPr>
          <w:color w:val="000000"/>
          <w:sz w:val="26"/>
          <w:szCs w:val="26"/>
        </w:rPr>
        <w:t>х</w:t>
      </w:r>
      <w:proofErr w:type="gramEnd"/>
      <w:r w:rsidR="00374883" w:rsidRPr="00997EF5">
        <w:rPr>
          <w:color w:val="000000"/>
          <w:sz w:val="26"/>
          <w:szCs w:val="26"/>
        </w:rPr>
        <w:t>:</w:t>
      </w:r>
    </w:p>
    <w:p w:rsidR="00D25554" w:rsidRPr="00C568E3" w:rsidRDefault="00D25554" w:rsidP="00D25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8E3">
        <w:rPr>
          <w:rFonts w:ascii="Times New Roman" w:hAnsi="Times New Roman"/>
          <w:sz w:val="26"/>
          <w:szCs w:val="26"/>
        </w:rPr>
        <w:t>- на базе центра осуществл</w:t>
      </w:r>
      <w:r>
        <w:rPr>
          <w:rFonts w:ascii="Times New Roman" w:hAnsi="Times New Roman"/>
          <w:sz w:val="26"/>
          <w:szCs w:val="26"/>
        </w:rPr>
        <w:t xml:space="preserve">яется контроль, организация и </w:t>
      </w:r>
      <w:r w:rsidRPr="00A67349">
        <w:rPr>
          <w:rFonts w:ascii="Times New Roman" w:hAnsi="Times New Roman"/>
          <w:b/>
          <w:sz w:val="26"/>
          <w:szCs w:val="26"/>
        </w:rPr>
        <w:t>реализация</w:t>
      </w:r>
      <w:r w:rsidRPr="00C568E3">
        <w:rPr>
          <w:rFonts w:ascii="Times New Roman" w:hAnsi="Times New Roman"/>
          <w:sz w:val="26"/>
          <w:szCs w:val="26"/>
        </w:rPr>
        <w:t xml:space="preserve">  </w:t>
      </w:r>
      <w:r w:rsidRPr="00A67349">
        <w:rPr>
          <w:rFonts w:ascii="Times New Roman" w:hAnsi="Times New Roman"/>
          <w:b/>
          <w:sz w:val="26"/>
          <w:szCs w:val="26"/>
        </w:rPr>
        <w:t>индивидуальных образовательных маршрутов</w:t>
      </w:r>
      <w:r w:rsidRPr="00C568E3">
        <w:rPr>
          <w:rFonts w:ascii="Times New Roman" w:hAnsi="Times New Roman"/>
          <w:sz w:val="26"/>
          <w:szCs w:val="26"/>
        </w:rPr>
        <w:t xml:space="preserve"> с учетом выявленных в процессе диагностических процедур профессиональных дефицитов для </w:t>
      </w:r>
      <w:r w:rsidRPr="00C568E3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7</w:t>
      </w:r>
      <w:r w:rsidRPr="00C568E3">
        <w:rPr>
          <w:rFonts w:ascii="Times New Roman" w:hAnsi="Times New Roman"/>
          <w:sz w:val="26"/>
          <w:szCs w:val="26"/>
        </w:rPr>
        <w:t xml:space="preserve"> </w:t>
      </w:r>
      <w:r w:rsidRPr="009E059D">
        <w:rPr>
          <w:rFonts w:ascii="Times New Roman" w:hAnsi="Times New Roman"/>
          <w:b/>
          <w:sz w:val="26"/>
          <w:szCs w:val="26"/>
        </w:rPr>
        <w:t xml:space="preserve"> учителей начальных классов</w:t>
      </w:r>
      <w:r>
        <w:rPr>
          <w:rFonts w:ascii="Times New Roman" w:hAnsi="Times New Roman"/>
          <w:sz w:val="26"/>
          <w:szCs w:val="26"/>
        </w:rPr>
        <w:t xml:space="preserve"> Чукотского автономного округа.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r w:rsidRPr="00C568E3">
        <w:rPr>
          <w:rFonts w:ascii="Times New Roman" w:hAnsi="Times New Roman"/>
          <w:sz w:val="26"/>
          <w:szCs w:val="26"/>
        </w:rPr>
        <w:t>роведено обучение в форме очного</w:t>
      </w:r>
      <w:r>
        <w:rPr>
          <w:rFonts w:ascii="Times New Roman" w:hAnsi="Times New Roman"/>
          <w:sz w:val="26"/>
          <w:szCs w:val="26"/>
        </w:rPr>
        <w:t xml:space="preserve"> регионального</w:t>
      </w:r>
      <w:r w:rsidRPr="00C568E3">
        <w:rPr>
          <w:rFonts w:ascii="Times New Roman" w:hAnsi="Times New Roman"/>
          <w:sz w:val="26"/>
          <w:szCs w:val="26"/>
        </w:rPr>
        <w:t xml:space="preserve"> семинара «Современный урок: эффективная организация образовательного процесса» </w:t>
      </w:r>
      <w:r>
        <w:rPr>
          <w:rFonts w:ascii="Times New Roman" w:hAnsi="Times New Roman"/>
          <w:sz w:val="26"/>
          <w:szCs w:val="26"/>
        </w:rPr>
        <w:t>(</w:t>
      </w:r>
      <w:hyperlink r:id="rId13" w:history="1">
        <w:r w:rsidRPr="009E6986">
          <w:rPr>
            <w:rStyle w:val="a9"/>
            <w:rFonts w:ascii="Times New Roman" w:hAnsi="Times New Roman"/>
            <w:sz w:val="26"/>
            <w:szCs w:val="26"/>
          </w:rPr>
          <w:t>https://chao.chiroipk.ru/files/114%20%D0%9F%D1%80%D0%B8%D0%BA%D0%B0%D0%B7%20%D0%BE%20%D0%B7%D0%B0%D1%87%D0%B8%D1%81%D0%BB%D0%B5%D0</w:t>
        </w:r>
        <w:r w:rsidRPr="009E6986">
          <w:rPr>
            <w:rStyle w:val="a9"/>
            <w:rFonts w:ascii="Times New Roman" w:hAnsi="Times New Roman"/>
            <w:sz w:val="26"/>
            <w:szCs w:val="26"/>
          </w:rPr>
          <w:lastRenderedPageBreak/>
          <w:t>%BD%D0%B8%D0%B8_%D0%A1%D0%BC</w:t>
        </w:r>
        <w:proofErr w:type="gramEnd"/>
        <w:r w:rsidRPr="009E6986">
          <w:rPr>
            <w:rStyle w:val="a9"/>
            <w:rFonts w:ascii="Times New Roman" w:hAnsi="Times New Roman"/>
            <w:sz w:val="26"/>
            <w:szCs w:val="26"/>
          </w:rPr>
          <w:t>%D0%B8%D1%80%D0%BD%D0%BE%D0%B2%D0%B0%20%D0%98.%D0%91..docx</w:t>
        </w:r>
      </w:hyperlink>
      <w:proofErr w:type="gramStart"/>
      <w:r w:rsidRPr="00C568E3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="00652ECF">
        <w:rPr>
          <w:rFonts w:ascii="Times New Roman" w:hAnsi="Times New Roman"/>
          <w:sz w:val="26"/>
          <w:szCs w:val="26"/>
        </w:rPr>
        <w:t>;</w:t>
      </w:r>
    </w:p>
    <w:p w:rsidR="00D25554" w:rsidRPr="00224CC0" w:rsidRDefault="00374883" w:rsidP="00D2555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97EF5">
        <w:rPr>
          <w:rFonts w:ascii="Times New Roman" w:hAnsi="Times New Roman"/>
          <w:sz w:val="26"/>
          <w:szCs w:val="26"/>
        </w:rPr>
        <w:t xml:space="preserve">- </w:t>
      </w:r>
      <w:r w:rsidR="00D25554" w:rsidRPr="00C568E3">
        <w:rPr>
          <w:rFonts w:ascii="Times New Roman" w:hAnsi="Times New Roman"/>
          <w:sz w:val="26"/>
          <w:szCs w:val="26"/>
        </w:rPr>
        <w:t xml:space="preserve">в рамках проведения муниципальных </w:t>
      </w:r>
      <w:proofErr w:type="spellStart"/>
      <w:r w:rsidR="00D25554" w:rsidRPr="00C568E3">
        <w:rPr>
          <w:rFonts w:ascii="Times New Roman" w:hAnsi="Times New Roman"/>
          <w:sz w:val="26"/>
          <w:szCs w:val="26"/>
        </w:rPr>
        <w:t>очно-заочных</w:t>
      </w:r>
      <w:proofErr w:type="spellEnd"/>
      <w:r w:rsidR="00D25554" w:rsidRPr="00C568E3">
        <w:rPr>
          <w:rFonts w:ascii="Times New Roman" w:hAnsi="Times New Roman"/>
          <w:sz w:val="26"/>
          <w:szCs w:val="26"/>
        </w:rPr>
        <w:t xml:space="preserve"> обучающих семинаров, направленных на устранение профессиональных дефицитов педагогов образовательных организаций Чукотского автономного округа, разработаны и реализованы </w:t>
      </w:r>
      <w:r w:rsidR="00D25554" w:rsidRPr="00D9238A">
        <w:rPr>
          <w:rFonts w:ascii="Times New Roman" w:hAnsi="Times New Roman"/>
          <w:b/>
          <w:sz w:val="26"/>
          <w:szCs w:val="26"/>
        </w:rPr>
        <w:t>индивидуальные учебные планы</w:t>
      </w:r>
      <w:r w:rsidR="00D25554" w:rsidRPr="001014EE">
        <w:rPr>
          <w:rFonts w:ascii="Times New Roman" w:hAnsi="Times New Roman"/>
          <w:color w:val="548DD4" w:themeColor="text2" w:themeTint="99"/>
          <w:sz w:val="26"/>
          <w:szCs w:val="26"/>
        </w:rPr>
        <w:t xml:space="preserve"> </w:t>
      </w:r>
      <w:r w:rsidR="00D25554" w:rsidRPr="009E059D">
        <w:rPr>
          <w:rFonts w:ascii="Times New Roman" w:hAnsi="Times New Roman"/>
          <w:sz w:val="26"/>
          <w:szCs w:val="26"/>
        </w:rPr>
        <w:t xml:space="preserve">для  </w:t>
      </w:r>
      <w:r w:rsidR="009E059D" w:rsidRPr="009E059D">
        <w:rPr>
          <w:rFonts w:ascii="Times New Roman" w:hAnsi="Times New Roman"/>
          <w:b/>
          <w:sz w:val="26"/>
          <w:szCs w:val="26"/>
        </w:rPr>
        <w:t>38</w:t>
      </w:r>
      <w:r w:rsidR="00D25554" w:rsidRPr="009E059D">
        <w:rPr>
          <w:rFonts w:ascii="Times New Roman" w:hAnsi="Times New Roman"/>
          <w:b/>
          <w:sz w:val="26"/>
          <w:szCs w:val="26"/>
        </w:rPr>
        <w:t xml:space="preserve"> педагогических работников</w:t>
      </w:r>
      <w:r w:rsidR="00652ECF">
        <w:rPr>
          <w:rFonts w:ascii="Times New Roman" w:hAnsi="Times New Roman"/>
          <w:sz w:val="26"/>
          <w:szCs w:val="26"/>
        </w:rPr>
        <w:t>;</w:t>
      </w:r>
    </w:p>
    <w:p w:rsidR="00B23E92" w:rsidRPr="00997EF5" w:rsidRDefault="00C07D96" w:rsidP="001D222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7EF5">
        <w:rPr>
          <w:rFonts w:ascii="Times New Roman" w:hAnsi="Times New Roman"/>
          <w:sz w:val="26"/>
          <w:szCs w:val="26"/>
        </w:rPr>
        <w:t xml:space="preserve">- в рамках проведения обучающих мероприятий, разработан и реализован </w:t>
      </w:r>
      <w:r w:rsidR="009E059D" w:rsidRPr="00D9238A">
        <w:rPr>
          <w:rFonts w:ascii="Times New Roman" w:hAnsi="Times New Roman"/>
          <w:b/>
          <w:sz w:val="26"/>
          <w:szCs w:val="26"/>
        </w:rPr>
        <w:t>индивидуальный учебный план</w:t>
      </w:r>
      <w:r w:rsidRPr="00997EF5">
        <w:rPr>
          <w:rFonts w:ascii="Times New Roman" w:hAnsi="Times New Roman"/>
          <w:sz w:val="26"/>
          <w:szCs w:val="26"/>
        </w:rPr>
        <w:t xml:space="preserve"> для  </w:t>
      </w:r>
      <w:r w:rsidR="00997EF5" w:rsidRPr="00997EF5">
        <w:rPr>
          <w:rFonts w:ascii="Times New Roman" w:hAnsi="Times New Roman"/>
          <w:b/>
          <w:sz w:val="26"/>
          <w:szCs w:val="26"/>
        </w:rPr>
        <w:t>1</w:t>
      </w:r>
      <w:r w:rsidRPr="00997EF5">
        <w:rPr>
          <w:rFonts w:ascii="Times New Roman" w:hAnsi="Times New Roman"/>
          <w:b/>
          <w:sz w:val="26"/>
          <w:szCs w:val="26"/>
        </w:rPr>
        <w:t xml:space="preserve"> педагог</w:t>
      </w:r>
      <w:r w:rsidR="00997EF5" w:rsidRPr="00997EF5">
        <w:rPr>
          <w:rFonts w:ascii="Times New Roman" w:hAnsi="Times New Roman"/>
          <w:b/>
          <w:sz w:val="26"/>
          <w:szCs w:val="26"/>
        </w:rPr>
        <w:t>а</w:t>
      </w:r>
      <w:r w:rsidRPr="00997EF5">
        <w:rPr>
          <w:rFonts w:ascii="Times New Roman" w:hAnsi="Times New Roman"/>
          <w:sz w:val="26"/>
          <w:szCs w:val="26"/>
        </w:rPr>
        <w:t>.</w:t>
      </w:r>
    </w:p>
    <w:p w:rsidR="00997EF5" w:rsidRDefault="00997EF5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50663E" w:rsidRPr="002646A7" w:rsidRDefault="00D71C6A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6A7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2646A7">
        <w:rPr>
          <w:rFonts w:ascii="Times New Roman" w:hAnsi="Times New Roman" w:cs="Times New Roman"/>
          <w:bCs/>
          <w:sz w:val="26"/>
          <w:szCs w:val="26"/>
        </w:rPr>
        <w:t xml:space="preserve"> В рамках направления деятельности </w:t>
      </w:r>
      <w:r w:rsidRPr="002646A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2646A7">
        <w:rPr>
          <w:rFonts w:ascii="Times New Roman" w:hAnsi="Times New Roman" w:cs="Times New Roman"/>
          <w:b/>
          <w:sz w:val="26"/>
          <w:szCs w:val="26"/>
        </w:rPr>
        <w:t>разработка</w:t>
      </w:r>
      <w:r w:rsidR="0050663E" w:rsidRPr="002646A7">
        <w:rPr>
          <w:rFonts w:ascii="Times New Roman" w:hAnsi="Times New Roman" w:cs="Times New Roman"/>
          <w:b/>
          <w:sz w:val="26"/>
          <w:szCs w:val="26"/>
        </w:rPr>
        <w:t xml:space="preserve"> различных форм поддержки и сопровождения педагогических работников и управленческих кадров</w:t>
      </w:r>
      <w:r w:rsidRPr="002646A7">
        <w:rPr>
          <w:rFonts w:ascii="Times New Roman" w:hAnsi="Times New Roman" w:cs="Times New Roman"/>
          <w:b/>
          <w:sz w:val="26"/>
          <w:szCs w:val="26"/>
        </w:rPr>
        <w:t>»</w:t>
      </w:r>
      <w:r w:rsidRPr="002646A7">
        <w:rPr>
          <w:rFonts w:ascii="Times New Roman" w:hAnsi="Times New Roman" w:cs="Times New Roman"/>
          <w:sz w:val="26"/>
          <w:szCs w:val="26"/>
        </w:rPr>
        <w:t xml:space="preserve"> на базе центра с использованием дистанционных технологий организованы и проведены следующие мероприятия:</w:t>
      </w:r>
    </w:p>
    <w:p w:rsidR="0095231E" w:rsidRPr="0095231E" w:rsidRDefault="00D8287B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95231E" w:rsidRPr="00CC5D05">
        <w:rPr>
          <w:rFonts w:ascii="Times New Roman" w:hAnsi="Times New Roman" w:cs="Times New Roman"/>
          <w:sz w:val="26"/>
          <w:szCs w:val="26"/>
        </w:rPr>
        <w:t xml:space="preserve">чный семинар </w:t>
      </w:r>
      <w:r w:rsidR="00CC5D05" w:rsidRPr="00CC5D05">
        <w:rPr>
          <w:rFonts w:ascii="Times New Roman" w:hAnsi="Times New Roman" w:cs="Times New Roman"/>
          <w:sz w:val="26"/>
          <w:szCs w:val="26"/>
        </w:rPr>
        <w:t>для учителей</w:t>
      </w:r>
      <w:r w:rsidR="00CC5D05" w:rsidRPr="0095231E">
        <w:rPr>
          <w:rFonts w:ascii="Times New Roman" w:hAnsi="Times New Roman" w:cs="Times New Roman"/>
          <w:sz w:val="26"/>
          <w:szCs w:val="26"/>
        </w:rPr>
        <w:t xml:space="preserve"> начальных классов общеобразовательных организаций городского округа Анадырь</w:t>
      </w:r>
      <w:r w:rsidR="00CC5D05">
        <w:rPr>
          <w:rFonts w:ascii="Times New Roman" w:hAnsi="Times New Roman" w:cs="Times New Roman"/>
          <w:sz w:val="26"/>
          <w:szCs w:val="26"/>
        </w:rPr>
        <w:t>,</w:t>
      </w:r>
      <w:r w:rsidR="00292D1C">
        <w:rPr>
          <w:rFonts w:ascii="Times New Roman" w:hAnsi="Times New Roman" w:cs="Times New Roman"/>
          <w:sz w:val="26"/>
          <w:szCs w:val="26"/>
        </w:rPr>
        <w:t xml:space="preserve"> </w:t>
      </w:r>
      <w:r w:rsidR="00CC5D05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C5D05">
        <w:rPr>
          <w:rFonts w:ascii="Times New Roman" w:hAnsi="Times New Roman"/>
          <w:sz w:val="26"/>
          <w:szCs w:val="26"/>
        </w:rPr>
        <w:t xml:space="preserve">исполнения индивидуальных образовательных маршрутов, </w:t>
      </w:r>
      <w:r w:rsidR="00CC5D05" w:rsidRPr="00997EF5">
        <w:rPr>
          <w:rFonts w:ascii="Times New Roman" w:hAnsi="Times New Roman"/>
          <w:sz w:val="26"/>
          <w:szCs w:val="26"/>
        </w:rPr>
        <w:t>направленн</w:t>
      </w:r>
      <w:r w:rsidR="00CC5D05">
        <w:rPr>
          <w:rFonts w:ascii="Times New Roman" w:hAnsi="Times New Roman"/>
          <w:sz w:val="26"/>
          <w:szCs w:val="26"/>
        </w:rPr>
        <w:t>ых</w:t>
      </w:r>
      <w:r w:rsidR="00CC5D05" w:rsidRPr="00997EF5">
        <w:rPr>
          <w:rFonts w:ascii="Times New Roman" w:hAnsi="Times New Roman"/>
          <w:sz w:val="26"/>
          <w:szCs w:val="26"/>
        </w:rPr>
        <w:t xml:space="preserve"> на устранение профессиональных дефицитов</w:t>
      </w:r>
      <w:r w:rsidR="00CC5D05" w:rsidRPr="0095231E">
        <w:rPr>
          <w:rFonts w:ascii="Times New Roman" w:hAnsi="Times New Roman" w:cs="Times New Roman"/>
          <w:sz w:val="26"/>
          <w:szCs w:val="26"/>
        </w:rPr>
        <w:t xml:space="preserve"> </w:t>
      </w:r>
      <w:r w:rsidR="00CC5D05" w:rsidRPr="00B51D99">
        <w:rPr>
          <w:rFonts w:ascii="Times New Roman" w:hAnsi="Times New Roman"/>
          <w:sz w:val="26"/>
          <w:szCs w:val="26"/>
        </w:rPr>
        <w:t>«</w:t>
      </w:r>
      <w:r w:rsidR="00CC5D05" w:rsidRPr="00FD2495">
        <w:rPr>
          <w:rFonts w:ascii="Times New Roman" w:hAnsi="Times New Roman"/>
          <w:sz w:val="26"/>
          <w:szCs w:val="26"/>
        </w:rPr>
        <w:t>Современный урок: эффективная организация образовательного процесса</w:t>
      </w:r>
      <w:r w:rsidR="00CC5D05" w:rsidRPr="00B51D99">
        <w:rPr>
          <w:rFonts w:ascii="Times New Roman" w:hAnsi="Times New Roman"/>
          <w:sz w:val="26"/>
          <w:szCs w:val="26"/>
        </w:rPr>
        <w:t>»</w:t>
      </w:r>
      <w:r w:rsidR="0095231E">
        <w:rPr>
          <w:rFonts w:ascii="Times New Roman" w:hAnsi="Times New Roman" w:cs="Times New Roman"/>
          <w:sz w:val="26"/>
          <w:szCs w:val="26"/>
        </w:rPr>
        <w:t>;</w:t>
      </w:r>
    </w:p>
    <w:p w:rsidR="00473E74" w:rsidRPr="00473E74" w:rsidRDefault="00D8287B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о</w:t>
      </w:r>
      <w:r w:rsidR="00473E74" w:rsidRPr="00473E74">
        <w:rPr>
          <w:rFonts w:ascii="Times New Roman" w:hAnsi="Times New Roman" w:cs="Times New Roman"/>
          <w:color w:val="000000" w:themeColor="text1"/>
          <w:sz w:val="26"/>
          <w:szCs w:val="26"/>
        </w:rPr>
        <w:t>рганизовано консультационно-методическое сопровождение педагогов Чукотского автономного округа по апробации примерных рабочих программ по учебным предметам среднего общего образования углубленного уровня на этапе подготовки к введению обновленного ФГОС СОО</w:t>
      </w:r>
      <w:r w:rsidR="00473E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A5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14" w:history="1">
        <w:r w:rsidR="00106A5A" w:rsidRPr="00CF4AB0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https://chao.chiroipk.ru/index.php/11-ffa/605-aprobatsiya-primernykh-rabochikh-programm</w:t>
        </w:r>
      </w:hyperlink>
      <w:proofErr w:type="gramStart"/>
      <w:r w:rsidR="00106A5A">
        <w:t xml:space="preserve"> )</w:t>
      </w:r>
      <w:proofErr w:type="gramEnd"/>
      <w:r w:rsidR="0098256C">
        <w:rPr>
          <w:rFonts w:ascii="Times New Roman" w:hAnsi="Times New Roman" w:cs="Times New Roman"/>
          <w:sz w:val="24"/>
          <w:szCs w:val="24"/>
        </w:rPr>
        <w:t>;</w:t>
      </w:r>
    </w:p>
    <w:p w:rsidR="002933B0" w:rsidRPr="005931BD" w:rsidRDefault="002933B0" w:rsidP="00293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1BD">
        <w:rPr>
          <w:rFonts w:ascii="Times New Roman" w:hAnsi="Times New Roman" w:cs="Times New Roman"/>
          <w:b/>
          <w:sz w:val="26"/>
          <w:szCs w:val="26"/>
        </w:rPr>
        <w:t xml:space="preserve">- ведется </w:t>
      </w:r>
      <w:r w:rsidRPr="005931BD">
        <w:rPr>
          <w:rFonts w:ascii="Times New Roman" w:hAnsi="Times New Roman" w:cs="Times New Roman"/>
          <w:bCs/>
          <w:sz w:val="26"/>
          <w:szCs w:val="26"/>
        </w:rPr>
        <w:t>организационно-методическо</w:t>
      </w:r>
      <w:r w:rsidRPr="005931BD">
        <w:rPr>
          <w:rFonts w:ascii="Times New Roman" w:hAnsi="Times New Roman" w:cs="Times New Roman"/>
          <w:sz w:val="26"/>
          <w:szCs w:val="26"/>
        </w:rPr>
        <w:t>е сопровождение педагогов, участвующих в</w:t>
      </w:r>
      <w:r w:rsidRPr="005931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1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31BD">
        <w:rPr>
          <w:rFonts w:ascii="Times New Roman" w:hAnsi="Times New Roman" w:cs="Times New Roman"/>
          <w:b/>
          <w:sz w:val="26"/>
          <w:szCs w:val="26"/>
        </w:rPr>
        <w:t>Федеральном конкурсе педагогического мастерства «Педагог года - 2023».</w:t>
      </w:r>
      <w:r w:rsidRPr="005931BD">
        <w:rPr>
          <w:rFonts w:ascii="Times New Roman" w:hAnsi="Times New Roman" w:cs="Times New Roman"/>
          <w:sz w:val="26"/>
          <w:szCs w:val="26"/>
        </w:rPr>
        <w:t xml:space="preserve"> Конкурс проводится в девяти номинациях: «Учитель года Чукотки», «Воспитатель года Чукотки», «Педагог-психолог года Чукотки», «Педагог дополнительного образования года Чукотки», «Учитель здоровья года Чукотки», «Педагог родных языков КМНЧ года Чукотки», «Директор года Чукотки», «Учитель – дефектолог года Чукотки»», «Спорт и здоровье».</w:t>
      </w:r>
      <w:r w:rsidRPr="005931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1BD">
        <w:rPr>
          <w:rFonts w:ascii="Times New Roman" w:hAnsi="Times New Roman" w:cs="Times New Roman"/>
          <w:sz w:val="26"/>
          <w:szCs w:val="26"/>
        </w:rPr>
        <w:t xml:space="preserve">Общее количество участников конкурса - </w:t>
      </w:r>
      <w:r w:rsidRPr="00E1534D">
        <w:rPr>
          <w:rFonts w:ascii="Times New Roman" w:hAnsi="Times New Roman" w:cs="Times New Roman"/>
          <w:b/>
          <w:sz w:val="26"/>
          <w:szCs w:val="26"/>
        </w:rPr>
        <w:t>9 человек</w:t>
      </w:r>
      <w:r w:rsidRPr="005931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33B0" w:rsidRDefault="002933B0" w:rsidP="002933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4C92" w:rsidRPr="00437058" w:rsidRDefault="00D71C6A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227">
        <w:rPr>
          <w:rFonts w:ascii="Times New Roman" w:hAnsi="Times New Roman"/>
          <w:b/>
          <w:bCs/>
          <w:sz w:val="26"/>
          <w:szCs w:val="26"/>
        </w:rPr>
        <w:t>6.</w:t>
      </w:r>
      <w:r w:rsidRPr="00D71C6A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71C6A">
        <w:rPr>
          <w:rFonts w:ascii="Times New Roman" w:hAnsi="Times New Roman"/>
          <w:bCs/>
          <w:sz w:val="26"/>
          <w:szCs w:val="26"/>
        </w:rPr>
        <w:t>В рамках направления деятельности</w:t>
      </w:r>
      <w:r w:rsidRPr="00D71C6A">
        <w:rPr>
          <w:bCs/>
          <w:sz w:val="26"/>
          <w:szCs w:val="26"/>
        </w:rPr>
        <w:t xml:space="preserve"> </w:t>
      </w:r>
      <w:r w:rsidRPr="00D71C6A">
        <w:rPr>
          <w:b/>
          <w:bCs/>
          <w:sz w:val="26"/>
          <w:szCs w:val="26"/>
        </w:rPr>
        <w:t>«</w:t>
      </w:r>
      <w:proofErr w:type="spellStart"/>
      <w:r w:rsidR="0050663E" w:rsidRPr="00D71C6A">
        <w:rPr>
          <w:rFonts w:ascii="Times New Roman" w:hAnsi="Times New Roman"/>
          <w:b/>
          <w:sz w:val="26"/>
          <w:szCs w:val="26"/>
        </w:rPr>
        <w:t>тьюторское</w:t>
      </w:r>
      <w:proofErr w:type="spellEnd"/>
      <w:r w:rsidR="0050663E" w:rsidRPr="00D71C6A">
        <w:rPr>
          <w:rFonts w:ascii="Times New Roman" w:hAnsi="Times New Roman"/>
          <w:b/>
          <w:sz w:val="26"/>
          <w:szCs w:val="26"/>
        </w:rPr>
        <w:t xml:space="preserve"> сопровождение реализации программ повышения квалификации педагогических работников и управленческих кадров с </w:t>
      </w:r>
      <w:r w:rsidR="0050663E" w:rsidRPr="00437058">
        <w:rPr>
          <w:rFonts w:ascii="Times New Roman" w:hAnsi="Times New Roman" w:cs="Times New Roman"/>
          <w:b/>
          <w:sz w:val="26"/>
          <w:szCs w:val="26"/>
        </w:rPr>
        <w:t>учётом новейших программ ДПО (в том чис</w:t>
      </w:r>
      <w:r w:rsidRPr="00437058">
        <w:rPr>
          <w:rFonts w:ascii="Times New Roman" w:hAnsi="Times New Roman" w:cs="Times New Roman"/>
          <w:b/>
          <w:sz w:val="26"/>
          <w:szCs w:val="26"/>
        </w:rPr>
        <w:t>ле из Федерального реестра ДПП)»</w:t>
      </w:r>
      <w:r w:rsidRPr="00437058">
        <w:rPr>
          <w:rFonts w:ascii="Times New Roman" w:hAnsi="Times New Roman" w:cs="Times New Roman"/>
          <w:sz w:val="26"/>
          <w:szCs w:val="26"/>
        </w:rPr>
        <w:t xml:space="preserve"> сотрудниками центра организована координация тьюторского сопровождения </w:t>
      </w:r>
      <w:r w:rsidR="00A4007E" w:rsidRPr="00A4007E">
        <w:rPr>
          <w:rFonts w:ascii="Times New Roman" w:hAnsi="Times New Roman" w:cs="Times New Roman"/>
          <w:b/>
          <w:sz w:val="26"/>
          <w:szCs w:val="26"/>
        </w:rPr>
        <w:t xml:space="preserve">63 </w:t>
      </w:r>
      <w:r w:rsidRPr="00A4007E">
        <w:rPr>
          <w:rFonts w:ascii="Times New Roman" w:hAnsi="Times New Roman" w:cs="Times New Roman"/>
          <w:b/>
          <w:sz w:val="26"/>
          <w:szCs w:val="26"/>
        </w:rPr>
        <w:t>педагогических работников</w:t>
      </w:r>
      <w:r w:rsidRPr="00437058">
        <w:rPr>
          <w:rFonts w:ascii="Times New Roman" w:hAnsi="Times New Roman" w:cs="Times New Roman"/>
          <w:sz w:val="26"/>
          <w:szCs w:val="26"/>
        </w:rPr>
        <w:t xml:space="preserve"> из общеобразовательных организаций Чукотского автономного округа, обучающихся по дополнительной профессиональной программе (программе повышения квалификации) </w:t>
      </w:r>
      <w:r w:rsidR="00A4007E" w:rsidRPr="00A4007E">
        <w:rPr>
          <w:rFonts w:ascii="Times New Roman" w:hAnsi="Times New Roman" w:cs="Times New Roman"/>
          <w:sz w:val="26"/>
          <w:szCs w:val="26"/>
        </w:rPr>
        <w:t>программе «Школа современного учителя: достижения российской науки» для учителей математики</w:t>
      </w:r>
      <w:proofErr w:type="gramEnd"/>
      <w:r w:rsidR="00A4007E" w:rsidRPr="00A4007E">
        <w:rPr>
          <w:rFonts w:ascii="Times New Roman" w:hAnsi="Times New Roman" w:cs="Times New Roman"/>
          <w:sz w:val="26"/>
          <w:szCs w:val="26"/>
        </w:rPr>
        <w:t>, информатики, физики, химии, биологии, географии, русского языка и литературы, истории и обществознания</w:t>
      </w:r>
      <w:r w:rsidRPr="00437058">
        <w:rPr>
          <w:rFonts w:ascii="Times New Roman" w:hAnsi="Times New Roman" w:cs="Times New Roman"/>
          <w:sz w:val="26"/>
          <w:szCs w:val="26"/>
        </w:rPr>
        <w:t>.</w:t>
      </w:r>
    </w:p>
    <w:p w:rsidR="00A4007E" w:rsidRDefault="00A4007E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4C92" w:rsidRPr="00533F51" w:rsidRDefault="00654C92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F51">
        <w:rPr>
          <w:rFonts w:ascii="Times New Roman" w:hAnsi="Times New Roman" w:cs="Times New Roman"/>
          <w:b/>
          <w:sz w:val="26"/>
          <w:szCs w:val="26"/>
        </w:rPr>
        <w:t>7.</w:t>
      </w:r>
      <w:r w:rsidRPr="00533F51">
        <w:rPr>
          <w:rFonts w:ascii="Times New Roman" w:hAnsi="Times New Roman" w:cs="Times New Roman"/>
          <w:sz w:val="26"/>
          <w:szCs w:val="26"/>
        </w:rPr>
        <w:t xml:space="preserve"> </w:t>
      </w:r>
      <w:r w:rsidRPr="00533F51">
        <w:rPr>
          <w:rFonts w:ascii="Times New Roman" w:hAnsi="Times New Roman" w:cs="Times New Roman"/>
          <w:bCs/>
          <w:sz w:val="26"/>
          <w:szCs w:val="26"/>
        </w:rPr>
        <w:t>В рамках направления деятельности</w:t>
      </w:r>
      <w:r w:rsidRPr="00533F51">
        <w:rPr>
          <w:rFonts w:ascii="Times New Roman" w:hAnsi="Times New Roman" w:cs="Times New Roman"/>
          <w:sz w:val="26"/>
          <w:szCs w:val="26"/>
        </w:rPr>
        <w:t xml:space="preserve"> </w:t>
      </w:r>
      <w:r w:rsidRPr="00533F51">
        <w:rPr>
          <w:rFonts w:ascii="Times New Roman" w:hAnsi="Times New Roman" w:cs="Times New Roman"/>
          <w:b/>
          <w:sz w:val="26"/>
          <w:szCs w:val="26"/>
        </w:rPr>
        <w:t xml:space="preserve">«аналитические исследования результатов диагностики профессиональных компетенций» </w:t>
      </w:r>
      <w:r w:rsidRPr="00533F51">
        <w:rPr>
          <w:rFonts w:ascii="Times New Roman" w:hAnsi="Times New Roman" w:cs="Times New Roman"/>
          <w:sz w:val="26"/>
          <w:szCs w:val="26"/>
        </w:rPr>
        <w:t>были осуществлены следующие мероприятия:</w:t>
      </w:r>
    </w:p>
    <w:p w:rsidR="007B2772" w:rsidRDefault="007B2772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B45E8">
        <w:rPr>
          <w:rFonts w:ascii="Times New Roman" w:hAnsi="Times New Roman" w:cs="Times New Roman"/>
          <w:sz w:val="26"/>
          <w:szCs w:val="26"/>
        </w:rPr>
        <w:t xml:space="preserve"> с 01.09.2023 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B45E8">
        <w:rPr>
          <w:rFonts w:ascii="Times New Roman" w:hAnsi="Times New Roman" w:cs="Times New Roman"/>
          <w:sz w:val="26"/>
          <w:szCs w:val="26"/>
        </w:rPr>
        <w:t xml:space="preserve">проведена диагностика затруднений руководящих и педагогических работников в части </w:t>
      </w:r>
      <w:r>
        <w:rPr>
          <w:rFonts w:ascii="Times New Roman" w:hAnsi="Times New Roman" w:cs="Times New Roman"/>
          <w:sz w:val="26"/>
          <w:szCs w:val="26"/>
        </w:rPr>
        <w:t xml:space="preserve">приведения в соответствие </w:t>
      </w:r>
      <w:r w:rsidRPr="008B45E8">
        <w:rPr>
          <w:rFonts w:ascii="Times New Roman" w:hAnsi="Times New Roman" w:cs="Times New Roman"/>
          <w:sz w:val="26"/>
          <w:szCs w:val="26"/>
        </w:rPr>
        <w:t>основных образовательных програм</w:t>
      </w:r>
      <w:r>
        <w:rPr>
          <w:rFonts w:ascii="Times New Roman" w:hAnsi="Times New Roman" w:cs="Times New Roman"/>
          <w:sz w:val="26"/>
          <w:szCs w:val="26"/>
        </w:rPr>
        <w:t>м начального общего образования,</w:t>
      </w:r>
      <w:r w:rsidRPr="008B45E8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</w:t>
      </w:r>
      <w:r>
        <w:rPr>
          <w:rFonts w:ascii="Times New Roman" w:hAnsi="Times New Roman" w:cs="Times New Roman"/>
          <w:sz w:val="26"/>
          <w:szCs w:val="26"/>
        </w:rPr>
        <w:t>, среднего общего образования с федеральными образовательными программами (</w:t>
      </w:r>
      <w:hyperlink r:id="rId15" w:history="1">
        <w:r w:rsidRPr="00DA36CD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https://chao.chiroipk.ru/index.php/11-ffa/304-normativno-pravovaya-baza-fgos-2021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="0098256C">
        <w:rPr>
          <w:rFonts w:ascii="Times New Roman" w:hAnsi="Times New Roman" w:cs="Times New Roman"/>
          <w:sz w:val="26"/>
          <w:szCs w:val="26"/>
        </w:rPr>
        <w:t>;</w:t>
      </w:r>
    </w:p>
    <w:p w:rsidR="00FC5CC0" w:rsidRPr="001D2227" w:rsidRDefault="00FC5CC0" w:rsidP="00FC5C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6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организован мониторинг готовности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876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реализации обновленного ФГОС СОО в общеобразовательных организациях Чукотского автономного округа (март-май 2023 года).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00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Мониторинга являются общеобразовательные организации, реализующие программы среднего общего образования на территории Чукотского автономного округа (17 общеобразовательных организаций)</w:t>
      </w:r>
      <w:r w:rsidR="009825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5CC0" w:rsidRDefault="00FC5CC0" w:rsidP="00FC5C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6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период с 20 февраля 2023 года по 31 мая 2023 года проведена «экспертная апробация» примерных рабочих программ по учебным предметам среднего общего образования углубленного уровня (далее соответственно – апробация, примерные рабочие программы) на территории Чукотского автономного округа. Апробация проводилась в отношении 14 примерных рабочих программ по учебным предметам среднего общего образования (углубленный уровень), прошедших рассмотрение и утверждение федеральным учебно-методическим объединением по общему образованию </w:t>
      </w:r>
      <w:r w:rsidRPr="006C186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16" w:history="1">
        <w:r w:rsidRPr="00CF4AB0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https://chao.chiroipk.ru/index.php/11-ffa/605-aprobatsiya-primernykh-rabochikh-programm</w:t>
        </w:r>
      </w:hyperlink>
      <w:proofErr w:type="gramStart"/>
      <w:r w:rsidRPr="006C1860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98256C">
        <w:rPr>
          <w:rFonts w:ascii="Times New Roman" w:hAnsi="Times New Roman" w:cs="Times New Roman"/>
          <w:sz w:val="26"/>
          <w:szCs w:val="26"/>
        </w:rPr>
        <w:t>;</w:t>
      </w:r>
      <w:r w:rsidRPr="006C18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58E3" w:rsidRDefault="001958E3" w:rsidP="001958E3">
      <w:pPr>
        <w:pStyle w:val="af0"/>
        <w:kinsoku w:val="0"/>
        <w:overflowPunct w:val="0"/>
        <w:ind w:left="0" w:firstLine="709"/>
        <w:rPr>
          <w:sz w:val="26"/>
          <w:szCs w:val="26"/>
        </w:rPr>
      </w:pPr>
      <w:r w:rsidRPr="001958E3">
        <w:rPr>
          <w:sz w:val="26"/>
          <w:szCs w:val="26"/>
        </w:rPr>
        <w:t xml:space="preserve">- организован и проведен мониторинг </w:t>
      </w:r>
      <w:r w:rsidRPr="001958E3">
        <w:rPr>
          <w:sz w:val="26"/>
          <w:szCs w:val="26"/>
          <w:lang w:eastAsia="en-US"/>
        </w:rPr>
        <w:t>эффективности руководителей общеобразовательных организаций Чукотского автономного округа (</w:t>
      </w:r>
      <w:hyperlink r:id="rId17" w:history="1">
        <w:r w:rsidRPr="001958E3">
          <w:rPr>
            <w:rStyle w:val="a9"/>
            <w:sz w:val="26"/>
            <w:szCs w:val="26"/>
          </w:rPr>
          <w:t>https://chao.chiroipk.ru/index.php/19-proekty/621-monitoring-effektivnosti-rukovoditelej-obshcheobrazovatelnykh-organizatsij-chukotskogo-avtonomnogo-okruga</w:t>
        </w:r>
      </w:hyperlink>
      <w:r w:rsidRPr="001958E3">
        <w:rPr>
          <w:sz w:val="26"/>
          <w:szCs w:val="26"/>
        </w:rPr>
        <w:t>)</w:t>
      </w:r>
      <w:r w:rsidR="0098256C">
        <w:rPr>
          <w:sz w:val="26"/>
          <w:szCs w:val="26"/>
        </w:rPr>
        <w:t>.</w:t>
      </w:r>
    </w:p>
    <w:p w:rsidR="003E3EF1" w:rsidRPr="001958E3" w:rsidRDefault="003E3EF1" w:rsidP="001958E3">
      <w:pPr>
        <w:pStyle w:val="af0"/>
        <w:kinsoku w:val="0"/>
        <w:overflowPunct w:val="0"/>
        <w:ind w:left="0" w:firstLine="709"/>
        <w:rPr>
          <w:sz w:val="26"/>
          <w:szCs w:val="26"/>
        </w:rPr>
      </w:pPr>
    </w:p>
    <w:p w:rsidR="003073D5" w:rsidRPr="001958E3" w:rsidRDefault="003073D5" w:rsidP="00307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D2A9A" w:rsidRPr="00365F70" w:rsidRDefault="005D2A9A" w:rsidP="00196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8.</w:t>
      </w:r>
      <w:r w:rsidRPr="001958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958E3">
        <w:rPr>
          <w:rFonts w:ascii="Times New Roman" w:hAnsi="Times New Roman" w:cs="Times New Roman"/>
          <w:bCs/>
          <w:sz w:val="26"/>
          <w:szCs w:val="26"/>
        </w:rPr>
        <w:t>В рамках направления деятельности</w:t>
      </w:r>
      <w:r w:rsidRPr="001958E3">
        <w:rPr>
          <w:rFonts w:ascii="Times New Roman" w:hAnsi="Times New Roman" w:cs="Times New Roman"/>
          <w:sz w:val="26"/>
          <w:szCs w:val="26"/>
        </w:rPr>
        <w:t xml:space="preserve"> </w:t>
      </w:r>
      <w:r w:rsidRPr="001958E3">
        <w:rPr>
          <w:rFonts w:ascii="Times New Roman" w:hAnsi="Times New Roman" w:cs="Times New Roman"/>
          <w:b/>
          <w:sz w:val="26"/>
          <w:szCs w:val="26"/>
        </w:rPr>
        <w:t>«</w:t>
      </w:r>
      <w:r w:rsidR="001958E3">
        <w:rPr>
          <w:rFonts w:ascii="Times New Roman" w:hAnsi="Times New Roman" w:cs="Times New Roman"/>
          <w:b/>
          <w:sz w:val="26"/>
          <w:szCs w:val="26"/>
        </w:rPr>
        <w:t>о</w:t>
      </w:r>
      <w:r w:rsidR="001958E3" w:rsidRPr="001958E3">
        <w:rPr>
          <w:rFonts w:ascii="Times New Roman" w:hAnsi="Times New Roman" w:cs="Times New Roman"/>
          <w:b/>
          <w:sz w:val="26"/>
          <w:szCs w:val="26"/>
        </w:rPr>
        <w:t>рганизация консультационной работы с педагогическими работниками и управленческими кадрами</w:t>
      </w:r>
      <w:r w:rsidRPr="001958E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1958E3">
        <w:rPr>
          <w:rFonts w:ascii="Times New Roman" w:hAnsi="Times New Roman" w:cs="Times New Roman"/>
          <w:sz w:val="26"/>
          <w:szCs w:val="26"/>
        </w:rPr>
        <w:t>были осуществлены следующие мероприятия:</w:t>
      </w:r>
    </w:p>
    <w:p w:rsidR="001958E3" w:rsidRPr="001958E3" w:rsidRDefault="001958E3" w:rsidP="00196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E3">
        <w:rPr>
          <w:rFonts w:ascii="Times New Roman" w:hAnsi="Times New Roman" w:cs="Times New Roman"/>
          <w:bCs/>
          <w:sz w:val="26"/>
          <w:szCs w:val="26"/>
        </w:rPr>
        <w:t xml:space="preserve">- создана </w:t>
      </w:r>
      <w:r w:rsidRPr="001958E3">
        <w:rPr>
          <w:rFonts w:ascii="Times New Roman" w:hAnsi="Times New Roman" w:cs="Times New Roman"/>
          <w:b/>
          <w:sz w:val="26"/>
          <w:szCs w:val="26"/>
        </w:rPr>
        <w:t>единая методическая служба,</w:t>
      </w:r>
      <w:r w:rsidRPr="001958E3">
        <w:rPr>
          <w:rFonts w:ascii="Times New Roman" w:hAnsi="Times New Roman" w:cs="Times New Roman"/>
          <w:sz w:val="26"/>
          <w:szCs w:val="26"/>
        </w:rPr>
        <w:t xml:space="preserve"> обеспечивающая методическую поддержку педагогов общеобразовательных организаций Чукотского автономного округа по вопросам подготовки к введению обновленных ФГОС НОО, ФГОС ООО. ФГОС СОО. </w:t>
      </w:r>
    </w:p>
    <w:p w:rsidR="001958E3" w:rsidRPr="001958E3" w:rsidRDefault="001958E3" w:rsidP="0019629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58E3">
        <w:rPr>
          <w:rFonts w:ascii="Times New Roman" w:hAnsi="Times New Roman"/>
          <w:sz w:val="26"/>
          <w:szCs w:val="26"/>
        </w:rPr>
        <w:t>- консультационное сопровождение процедур аттестации руководящих и педагогических работников образовательных организаций округа (</w:t>
      </w:r>
      <w:hyperlink r:id="rId18" w:history="1">
        <w:r w:rsidRPr="001958E3">
          <w:rPr>
            <w:rStyle w:val="a9"/>
            <w:rFonts w:ascii="Times New Roman" w:hAnsi="Times New Roman"/>
            <w:sz w:val="26"/>
            <w:szCs w:val="26"/>
          </w:rPr>
          <w:t>https://cdo1.chiroipk.ru/course/view.php?id=188</w:t>
        </w:r>
      </w:hyperlink>
      <w:proofErr w:type="gramStart"/>
      <w:r w:rsidRPr="001958E3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="00BD0963">
        <w:rPr>
          <w:rFonts w:ascii="Times New Roman" w:hAnsi="Times New Roman"/>
          <w:sz w:val="26"/>
          <w:szCs w:val="26"/>
        </w:rPr>
        <w:t>;</w:t>
      </w:r>
    </w:p>
    <w:p w:rsidR="001958E3" w:rsidRPr="001958E3" w:rsidRDefault="001958E3" w:rsidP="00196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58E3">
        <w:rPr>
          <w:rFonts w:ascii="Times New Roman" w:hAnsi="Times New Roman" w:cs="Times New Roman"/>
          <w:sz w:val="26"/>
          <w:szCs w:val="26"/>
        </w:rPr>
        <w:t>- консультационное сопровождение школ с низкими образовательными результатами и с признаками необъективности при оценивании работ ВПР в рамках проекта адресной методической помощи (</w:t>
      </w:r>
      <w:hyperlink r:id="rId19" w:history="1">
        <w:r w:rsidRPr="001958E3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https://chao.chiroipk.ru/index.php/2017-03-15-00-32-33/regionalnyj-proekt-500</w:t>
        </w:r>
      </w:hyperlink>
      <w:proofErr w:type="gramStart"/>
      <w:r w:rsidRPr="001958E3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1958E3">
        <w:rPr>
          <w:rFonts w:ascii="Times New Roman" w:hAnsi="Times New Roman" w:cs="Times New Roman"/>
          <w:sz w:val="26"/>
          <w:szCs w:val="26"/>
        </w:rPr>
        <w:t>.</w:t>
      </w:r>
    </w:p>
    <w:p w:rsidR="001958E3" w:rsidRDefault="001958E3" w:rsidP="00195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27BD5" w:rsidRPr="00743897" w:rsidRDefault="002933B0" w:rsidP="0072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727BD5" w:rsidRPr="0074389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27BD5" w:rsidRPr="00743897">
        <w:rPr>
          <w:rFonts w:ascii="Times New Roman" w:hAnsi="Times New Roman" w:cs="Times New Roman"/>
          <w:bCs/>
          <w:sz w:val="26"/>
          <w:szCs w:val="26"/>
        </w:rPr>
        <w:t xml:space="preserve"> В рамках направления деятельности </w:t>
      </w:r>
      <w:r w:rsidR="00727BD5" w:rsidRPr="00743897">
        <w:rPr>
          <w:rFonts w:ascii="Times New Roman" w:hAnsi="Times New Roman" w:cs="Times New Roman"/>
          <w:b/>
          <w:sz w:val="26"/>
          <w:szCs w:val="26"/>
        </w:rPr>
        <w:t>«организация и осуществление повышения квалификации и профессиональная переподготовка педагогических работников и управленческих кадров»</w:t>
      </w:r>
      <w:r w:rsidR="00727BD5" w:rsidRPr="00743897">
        <w:rPr>
          <w:rFonts w:ascii="Times New Roman" w:hAnsi="Times New Roman" w:cs="Times New Roman"/>
          <w:sz w:val="26"/>
          <w:szCs w:val="26"/>
        </w:rPr>
        <w:t xml:space="preserve"> в 2 квартале 2023 г. на базе центра:</w:t>
      </w:r>
    </w:p>
    <w:p w:rsidR="00727BD5" w:rsidRDefault="00727BD5" w:rsidP="0072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3897">
        <w:rPr>
          <w:rFonts w:ascii="Times New Roman" w:hAnsi="Times New Roman" w:cs="Times New Roman"/>
          <w:sz w:val="26"/>
          <w:szCs w:val="26"/>
        </w:rPr>
        <w:t xml:space="preserve">- реализованы </w:t>
      </w:r>
      <w:r w:rsidR="00621CD6">
        <w:rPr>
          <w:rFonts w:ascii="Times New Roman" w:hAnsi="Times New Roman" w:cs="Times New Roman"/>
          <w:b/>
          <w:sz w:val="26"/>
          <w:szCs w:val="26"/>
        </w:rPr>
        <w:t>7</w:t>
      </w:r>
      <w:r w:rsidRPr="00743897">
        <w:rPr>
          <w:rFonts w:ascii="Times New Roman" w:hAnsi="Times New Roman" w:cs="Times New Roman"/>
          <w:sz w:val="26"/>
          <w:szCs w:val="26"/>
        </w:rPr>
        <w:t xml:space="preserve"> дополнительных профессиональных программы (программы повышения квалификации) для </w:t>
      </w:r>
      <w:r w:rsidR="00AD6167" w:rsidRPr="008E60B7">
        <w:rPr>
          <w:rFonts w:ascii="Times New Roman" w:hAnsi="Times New Roman" w:cs="Times New Roman"/>
          <w:b/>
          <w:sz w:val="26"/>
          <w:szCs w:val="26"/>
        </w:rPr>
        <w:t>230</w:t>
      </w:r>
      <w:r w:rsidRPr="008E60B7">
        <w:rPr>
          <w:rFonts w:ascii="Times New Roman" w:hAnsi="Times New Roman" w:cs="Times New Roman"/>
          <w:b/>
          <w:sz w:val="26"/>
          <w:szCs w:val="26"/>
        </w:rPr>
        <w:t xml:space="preserve"> педагогических работников и </w:t>
      </w:r>
      <w:r w:rsidR="00AD6167">
        <w:rPr>
          <w:rFonts w:ascii="Times New Roman" w:hAnsi="Times New Roman" w:cs="Times New Roman"/>
          <w:b/>
          <w:sz w:val="26"/>
          <w:szCs w:val="26"/>
        </w:rPr>
        <w:t>127</w:t>
      </w:r>
      <w:r w:rsidRPr="00743897">
        <w:rPr>
          <w:rFonts w:ascii="Times New Roman" w:hAnsi="Times New Roman" w:cs="Times New Roman"/>
          <w:b/>
          <w:sz w:val="26"/>
          <w:szCs w:val="26"/>
        </w:rPr>
        <w:t xml:space="preserve"> управленческих кадров </w:t>
      </w:r>
      <w:r w:rsidRPr="00743897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Чукотского автономного округа. </w:t>
      </w:r>
      <w:proofErr w:type="gramEnd"/>
    </w:p>
    <w:p w:rsidR="00727BD5" w:rsidRPr="00743897" w:rsidRDefault="00727BD5" w:rsidP="0072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34A">
        <w:rPr>
          <w:rFonts w:ascii="Times New Roman" w:hAnsi="Times New Roman" w:cs="Times New Roman"/>
          <w:b/>
          <w:sz w:val="26"/>
          <w:szCs w:val="26"/>
          <w:u w:val="single"/>
        </w:rPr>
        <w:t>Из них:</w:t>
      </w:r>
    </w:p>
    <w:p w:rsidR="00727BD5" w:rsidRPr="00AD6167" w:rsidRDefault="00727BD5" w:rsidP="0072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897">
        <w:rPr>
          <w:rFonts w:ascii="Times New Roman" w:hAnsi="Times New Roman" w:cs="Times New Roman"/>
          <w:sz w:val="26"/>
          <w:szCs w:val="26"/>
        </w:rPr>
        <w:t xml:space="preserve"> - </w:t>
      </w:r>
      <w:r w:rsidRPr="00AD6167">
        <w:rPr>
          <w:rFonts w:ascii="Times New Roman" w:hAnsi="Times New Roman" w:cs="Times New Roman"/>
          <w:sz w:val="26"/>
          <w:szCs w:val="26"/>
        </w:rPr>
        <w:t xml:space="preserve">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>6 педагогических работников</w:t>
      </w:r>
      <w:r w:rsidRPr="00AD6167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квалификации), разработанной, апробированной и вошедшей  в </w:t>
      </w:r>
      <w:r w:rsidRPr="00AD6167">
        <w:rPr>
          <w:rFonts w:ascii="Times New Roman" w:hAnsi="Times New Roman" w:cs="Times New Roman"/>
          <w:b/>
          <w:sz w:val="26"/>
          <w:szCs w:val="26"/>
        </w:rPr>
        <w:t>федеральный реестр программ ДПО</w:t>
      </w:r>
      <w:r w:rsidRPr="00AD6167">
        <w:rPr>
          <w:rFonts w:ascii="Times New Roman" w:hAnsi="Times New Roman" w:cs="Times New Roman"/>
          <w:sz w:val="26"/>
          <w:szCs w:val="26"/>
        </w:rPr>
        <w:t xml:space="preserve"> «Формирование основ финансовой грамотности на уроках обществознания», </w:t>
      </w:r>
    </w:p>
    <w:p w:rsidR="00727BD5" w:rsidRPr="00AD6167" w:rsidRDefault="00727BD5" w:rsidP="0072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6167">
        <w:rPr>
          <w:rFonts w:ascii="Times New Roman" w:hAnsi="Times New Roman" w:cs="Times New Roman"/>
          <w:sz w:val="26"/>
          <w:szCs w:val="26"/>
        </w:rPr>
        <w:t xml:space="preserve">- 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>7 педагогических работников</w:t>
      </w:r>
      <w:r w:rsidRPr="00AD6167">
        <w:rPr>
          <w:rFonts w:ascii="Times New Roman" w:hAnsi="Times New Roman" w:cs="Times New Roman"/>
          <w:sz w:val="26"/>
          <w:szCs w:val="26"/>
        </w:rPr>
        <w:t xml:space="preserve"> по рекомендованной Министерством Просвещения дополнительной профессиональной программе (программе повышения квалификации), </w:t>
      </w:r>
      <w:r w:rsidRPr="00AD6167">
        <w:rPr>
          <w:rFonts w:ascii="Times New Roman" w:hAnsi="Times New Roman" w:cs="Times New Roman"/>
          <w:b/>
          <w:sz w:val="26"/>
          <w:szCs w:val="26"/>
        </w:rPr>
        <w:t xml:space="preserve">внесенной в Федеральный реестр программ ДПО </w:t>
      </w:r>
      <w:r w:rsidRPr="00AD6167">
        <w:rPr>
          <w:rFonts w:ascii="Times New Roman" w:hAnsi="Times New Roman" w:cs="Times New Roman"/>
          <w:sz w:val="26"/>
          <w:szCs w:val="26"/>
        </w:rPr>
        <w:t>«</w:t>
      </w:r>
      <w:r w:rsidRPr="00AD6167">
        <w:rPr>
          <w:rFonts w:ascii="Times New Roman" w:eastAsia="Calibri" w:hAnsi="Times New Roman" w:cs="Times New Roman"/>
          <w:sz w:val="26"/>
          <w:szCs w:val="26"/>
        </w:rPr>
        <w:t>Информационная безопасность детей: социальные и технологические аспекты</w:t>
      </w:r>
      <w:r w:rsidRPr="00AD6167">
        <w:rPr>
          <w:rFonts w:ascii="Times New Roman" w:hAnsi="Times New Roman" w:cs="Times New Roman"/>
          <w:sz w:val="26"/>
          <w:szCs w:val="26"/>
        </w:rPr>
        <w:t>»,</w:t>
      </w:r>
      <w:proofErr w:type="gramEnd"/>
    </w:p>
    <w:p w:rsidR="00727BD5" w:rsidRPr="00AD6167" w:rsidRDefault="00727BD5" w:rsidP="00727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lastRenderedPageBreak/>
        <w:t xml:space="preserve">- </w:t>
      </w:r>
      <w:r w:rsidRPr="00AD6167">
        <w:rPr>
          <w:rFonts w:ascii="Times New Roman" w:hAnsi="Times New Roman" w:cs="Times New Roman"/>
          <w:sz w:val="26"/>
          <w:szCs w:val="26"/>
        </w:rPr>
        <w:t xml:space="preserve">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>9 педагогических работников и 1 руководителя</w:t>
      </w:r>
      <w:r w:rsidRPr="00AD6167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 «</w:t>
      </w:r>
      <w:r w:rsidRPr="00AD6167">
        <w:rPr>
          <w:rFonts w:ascii="Times New Roman" w:eastAsia="Calibri" w:hAnsi="Times New Roman" w:cs="Times New Roman"/>
          <w:sz w:val="26"/>
          <w:szCs w:val="26"/>
        </w:rPr>
        <w:t>Формирование мотивации к обучению в основной общеобразовательной школе</w:t>
      </w:r>
      <w:r w:rsidRPr="00AD6167">
        <w:rPr>
          <w:rFonts w:ascii="Times New Roman" w:hAnsi="Times New Roman" w:cs="Times New Roman"/>
          <w:sz w:val="26"/>
          <w:szCs w:val="26"/>
        </w:rPr>
        <w:t xml:space="preserve">» </w:t>
      </w:r>
      <w:r w:rsidRPr="00AD6167">
        <w:rPr>
          <w:rFonts w:ascii="Times New Roman" w:hAnsi="Times New Roman" w:cs="Times New Roman"/>
          <w:b/>
          <w:sz w:val="26"/>
          <w:szCs w:val="26"/>
        </w:rPr>
        <w:t>в рамках муниципального семинара</w:t>
      </w: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,</w:t>
      </w:r>
    </w:p>
    <w:p w:rsidR="00727BD5" w:rsidRPr="00AD6167" w:rsidRDefault="00727BD5" w:rsidP="00727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- </w:t>
      </w:r>
      <w:r w:rsidRPr="00AD6167">
        <w:rPr>
          <w:rFonts w:ascii="Times New Roman" w:hAnsi="Times New Roman" w:cs="Times New Roman"/>
          <w:sz w:val="26"/>
          <w:szCs w:val="26"/>
        </w:rPr>
        <w:t xml:space="preserve">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>27 педагогических работников и 1 руководителя</w:t>
      </w:r>
      <w:r w:rsidRPr="00AD6167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 «</w:t>
      </w:r>
      <w:r w:rsidRPr="00AD6167">
        <w:rPr>
          <w:rFonts w:ascii="Times New Roman" w:eastAsia="Calibri" w:hAnsi="Times New Roman" w:cs="Times New Roman"/>
          <w:sz w:val="26"/>
          <w:szCs w:val="26"/>
        </w:rPr>
        <w:t>Современные образовательные технологии деятельностного типа. Проблемное обучение</w:t>
      </w:r>
      <w:r w:rsidRPr="00AD6167">
        <w:rPr>
          <w:rFonts w:ascii="Times New Roman" w:hAnsi="Times New Roman" w:cs="Times New Roman"/>
          <w:sz w:val="26"/>
          <w:szCs w:val="26"/>
        </w:rPr>
        <w:t xml:space="preserve">» </w:t>
      </w:r>
      <w:r w:rsidRPr="00AD6167">
        <w:rPr>
          <w:rFonts w:ascii="Times New Roman" w:hAnsi="Times New Roman" w:cs="Times New Roman"/>
          <w:b/>
          <w:sz w:val="26"/>
          <w:szCs w:val="26"/>
        </w:rPr>
        <w:t>в рамках муниципального семинара</w:t>
      </w: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,</w:t>
      </w:r>
    </w:p>
    <w:p w:rsidR="00727BD5" w:rsidRPr="00AD6167" w:rsidRDefault="00727BD5" w:rsidP="0072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- </w:t>
      </w:r>
      <w:r w:rsidRPr="00AD6167">
        <w:rPr>
          <w:rFonts w:ascii="Times New Roman" w:hAnsi="Times New Roman" w:cs="Times New Roman"/>
          <w:sz w:val="26"/>
          <w:szCs w:val="26"/>
        </w:rPr>
        <w:t xml:space="preserve">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 xml:space="preserve">180 педагогических работников </w:t>
      </w:r>
      <w:r w:rsidRPr="00AD6167">
        <w:rPr>
          <w:rFonts w:ascii="Times New Roman" w:hAnsi="Times New Roman" w:cs="Times New Roman"/>
          <w:sz w:val="26"/>
          <w:szCs w:val="26"/>
        </w:rPr>
        <w:t>по дополнительной профессиональной программе (программе повышения квалификации)</w:t>
      </w:r>
      <w:r w:rsidR="00AD6167" w:rsidRPr="00AD6167">
        <w:rPr>
          <w:rFonts w:ascii="Times New Roman" w:hAnsi="Times New Roman" w:cs="Times New Roman"/>
          <w:sz w:val="26"/>
          <w:szCs w:val="26"/>
        </w:rPr>
        <w:t>,</w:t>
      </w:r>
      <w:r w:rsidRPr="00AD6167">
        <w:rPr>
          <w:rFonts w:ascii="Times New Roman" w:hAnsi="Times New Roman" w:cs="Times New Roman"/>
          <w:sz w:val="26"/>
          <w:szCs w:val="26"/>
        </w:rPr>
        <w:t xml:space="preserve"> </w:t>
      </w:r>
      <w:r w:rsidRPr="00AD6167">
        <w:rPr>
          <w:rFonts w:ascii="Times New Roman" w:hAnsi="Times New Roman" w:cs="Times New Roman"/>
          <w:b/>
          <w:sz w:val="26"/>
          <w:szCs w:val="26"/>
        </w:rPr>
        <w:t>внесенной в Федеральный реестр программ ДПО</w:t>
      </w:r>
      <w:r w:rsidRPr="00AD6167">
        <w:rPr>
          <w:rFonts w:ascii="Times New Roman" w:hAnsi="Times New Roman" w:cs="Times New Roman"/>
          <w:sz w:val="26"/>
          <w:szCs w:val="26"/>
        </w:rPr>
        <w:t xml:space="preserve"> «Реализация требований обновленных ФГОС ООО, ФГОС СОО в работе учителя» (лицензионный договор с  ФГАОУ ДПО «Академия </w:t>
      </w:r>
      <w:proofErr w:type="spellStart"/>
      <w:r w:rsidRPr="00AD616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AD6167">
        <w:rPr>
          <w:rFonts w:ascii="Times New Roman" w:hAnsi="Times New Roman" w:cs="Times New Roman"/>
          <w:sz w:val="26"/>
          <w:szCs w:val="26"/>
        </w:rPr>
        <w:t xml:space="preserve"> России»)</w:t>
      </w:r>
    </w:p>
    <w:p w:rsidR="007B2772" w:rsidRDefault="00727BD5" w:rsidP="00727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AD6167">
        <w:rPr>
          <w:rFonts w:ascii="Times New Roman" w:hAnsi="Times New Roman" w:cs="Times New Roman"/>
          <w:sz w:val="26"/>
          <w:szCs w:val="26"/>
        </w:rPr>
        <w:t xml:space="preserve">- осуществлено обучение </w:t>
      </w:r>
      <w:r w:rsidR="00621CD6" w:rsidRPr="00AD6167">
        <w:rPr>
          <w:rFonts w:ascii="Times New Roman" w:hAnsi="Times New Roman" w:cs="Times New Roman"/>
          <w:b/>
          <w:sz w:val="26"/>
          <w:szCs w:val="26"/>
        </w:rPr>
        <w:t>99</w:t>
      </w:r>
      <w:r w:rsidRPr="00AD6167">
        <w:rPr>
          <w:rFonts w:ascii="Times New Roman" w:hAnsi="Times New Roman" w:cs="Times New Roman"/>
          <w:b/>
          <w:sz w:val="26"/>
          <w:szCs w:val="26"/>
        </w:rPr>
        <w:t xml:space="preserve"> управленческих кадров </w:t>
      </w:r>
      <w:r w:rsidRPr="00AD6167">
        <w:rPr>
          <w:rFonts w:ascii="Times New Roman" w:hAnsi="Times New Roman" w:cs="Times New Roman"/>
          <w:sz w:val="26"/>
          <w:szCs w:val="26"/>
        </w:rPr>
        <w:t>по дополнительной профессиональной программе (программе повышения квалификации)</w:t>
      </w:r>
      <w:r w:rsidR="00AD6167" w:rsidRPr="00AD6167">
        <w:rPr>
          <w:rFonts w:ascii="Times New Roman" w:hAnsi="Times New Roman" w:cs="Times New Roman"/>
          <w:sz w:val="26"/>
          <w:szCs w:val="26"/>
        </w:rPr>
        <w:t xml:space="preserve">, </w:t>
      </w:r>
      <w:r w:rsidRPr="00AD6167">
        <w:rPr>
          <w:rFonts w:ascii="Times New Roman" w:hAnsi="Times New Roman" w:cs="Times New Roman"/>
          <w:sz w:val="26"/>
          <w:szCs w:val="26"/>
        </w:rPr>
        <w:t xml:space="preserve"> </w:t>
      </w:r>
      <w:r w:rsidR="00AD6167" w:rsidRPr="00AD6167">
        <w:rPr>
          <w:rFonts w:ascii="Times New Roman" w:hAnsi="Times New Roman" w:cs="Times New Roman"/>
          <w:b/>
          <w:sz w:val="26"/>
          <w:szCs w:val="26"/>
        </w:rPr>
        <w:t>внесенной в Федеральный реестр программ ДПО</w:t>
      </w:r>
      <w:r w:rsidR="00AD6167" w:rsidRPr="00AD6167">
        <w:rPr>
          <w:rFonts w:ascii="Times New Roman" w:hAnsi="Times New Roman" w:cs="Times New Roman"/>
          <w:sz w:val="26"/>
          <w:szCs w:val="26"/>
        </w:rPr>
        <w:t xml:space="preserve"> </w:t>
      </w:r>
      <w:r w:rsidRPr="00AD6167">
        <w:rPr>
          <w:rFonts w:ascii="Times New Roman" w:hAnsi="Times New Roman" w:cs="Times New Roman"/>
          <w:sz w:val="26"/>
          <w:szCs w:val="26"/>
        </w:rPr>
        <w:t>«Введение обновленных федеральных государственных образовательных стандартов общего образования: управленческий аспект»</w:t>
      </w: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,</w:t>
      </w:r>
    </w:p>
    <w:p w:rsidR="00621CD6" w:rsidRDefault="00621CD6" w:rsidP="0062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694BA2">
        <w:rPr>
          <w:rFonts w:ascii="Times New Roman" w:hAnsi="Times New Roman" w:cs="Times New Roman"/>
          <w:sz w:val="26"/>
          <w:szCs w:val="26"/>
        </w:rPr>
        <w:t xml:space="preserve">- осуществлено обучение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 w:rsidRPr="00694B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педагогических работников</w:t>
      </w:r>
      <w:r w:rsidRPr="00694B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4BA2">
        <w:rPr>
          <w:rFonts w:ascii="Times New Roman" w:hAnsi="Times New Roman" w:cs="Times New Roman"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 w:rsidR="00AD6167">
        <w:rPr>
          <w:rFonts w:ascii="Times New Roman" w:hAnsi="Times New Roman" w:cs="Times New Roman"/>
          <w:sz w:val="26"/>
          <w:szCs w:val="26"/>
        </w:rPr>
        <w:t xml:space="preserve"> </w:t>
      </w:r>
      <w:r w:rsidRPr="00694BA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Современный урок: эффективная организация образовательного процесса</w:t>
      </w:r>
      <w:r w:rsidRPr="00694BA2">
        <w:rPr>
          <w:rFonts w:ascii="Times New Roman" w:hAnsi="Times New Roman" w:cs="Times New Roman"/>
          <w:sz w:val="26"/>
          <w:szCs w:val="26"/>
        </w:rPr>
        <w:t>»</w:t>
      </w:r>
      <w:r w:rsidRPr="00694BA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,</w:t>
      </w:r>
    </w:p>
    <w:p w:rsidR="00621CD6" w:rsidRDefault="00621CD6" w:rsidP="00727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780BFA" w:rsidRDefault="00365F70" w:rsidP="0049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B8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933B0" w:rsidRPr="004D1B8B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477E7A" w:rsidRPr="004D1B8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77E7A" w:rsidRPr="004D1B8B">
        <w:rPr>
          <w:rFonts w:ascii="Times New Roman" w:hAnsi="Times New Roman" w:cs="Times New Roman"/>
          <w:bCs/>
          <w:sz w:val="26"/>
          <w:szCs w:val="26"/>
        </w:rPr>
        <w:t xml:space="preserve"> В рамках направления деятельности</w:t>
      </w:r>
      <w:r w:rsidR="00477E7A" w:rsidRPr="004D1B8B">
        <w:rPr>
          <w:rFonts w:ascii="Times New Roman" w:hAnsi="Times New Roman" w:cs="Times New Roman"/>
          <w:sz w:val="26"/>
          <w:szCs w:val="26"/>
        </w:rPr>
        <w:t xml:space="preserve"> </w:t>
      </w:r>
      <w:r w:rsidR="00477E7A" w:rsidRPr="004D1B8B">
        <w:rPr>
          <w:rFonts w:ascii="Times New Roman" w:hAnsi="Times New Roman" w:cs="Times New Roman"/>
          <w:b/>
          <w:sz w:val="26"/>
          <w:szCs w:val="26"/>
        </w:rPr>
        <w:t>«выявление, систематизация</w:t>
      </w:r>
      <w:r w:rsidR="0050663E" w:rsidRPr="004D1B8B">
        <w:rPr>
          <w:rFonts w:ascii="Times New Roman" w:hAnsi="Times New Roman" w:cs="Times New Roman"/>
          <w:b/>
          <w:sz w:val="26"/>
          <w:szCs w:val="26"/>
        </w:rPr>
        <w:t>, отбор и распространение новых рациональных и эффективных педагоги</w:t>
      </w:r>
      <w:r w:rsidR="00477E7A" w:rsidRPr="004D1B8B">
        <w:rPr>
          <w:rFonts w:ascii="Times New Roman" w:hAnsi="Times New Roman" w:cs="Times New Roman"/>
          <w:b/>
          <w:sz w:val="26"/>
          <w:szCs w:val="26"/>
        </w:rPr>
        <w:t>ческих (управленческих) практик»</w:t>
      </w:r>
      <w:r w:rsidR="006E614F" w:rsidRPr="004D1B8B">
        <w:rPr>
          <w:rFonts w:ascii="Times New Roman" w:hAnsi="Times New Roman" w:cs="Times New Roman"/>
          <w:sz w:val="26"/>
          <w:szCs w:val="26"/>
        </w:rPr>
        <w:t xml:space="preserve"> организованы:</w:t>
      </w:r>
      <w:r w:rsidR="00780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11A" w:rsidRDefault="00780BFA" w:rsidP="00492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E614F" w:rsidRPr="00094C7E">
        <w:rPr>
          <w:rFonts w:ascii="Times New Roman" w:hAnsi="Times New Roman"/>
          <w:sz w:val="26"/>
          <w:szCs w:val="26"/>
        </w:rPr>
        <w:t>региональн</w:t>
      </w:r>
      <w:r>
        <w:rPr>
          <w:rFonts w:ascii="Times New Roman" w:hAnsi="Times New Roman"/>
          <w:sz w:val="26"/>
          <w:szCs w:val="26"/>
        </w:rPr>
        <w:t>ый</w:t>
      </w:r>
      <w:r w:rsidR="006E614F" w:rsidRPr="00094C7E">
        <w:rPr>
          <w:rFonts w:ascii="Times New Roman" w:hAnsi="Times New Roman"/>
          <w:sz w:val="26"/>
          <w:szCs w:val="26"/>
        </w:rPr>
        <w:t xml:space="preserve"> конкурс эффективных практик наставничества «Мастерская наставника»</w:t>
      </w:r>
      <w:r>
        <w:rPr>
          <w:rFonts w:ascii="Times New Roman" w:hAnsi="Times New Roman"/>
          <w:sz w:val="26"/>
          <w:szCs w:val="26"/>
        </w:rPr>
        <w:t xml:space="preserve"> (</w:t>
      </w:r>
      <w:hyperlink r:id="rId20" w:history="1">
        <w:r w:rsidRPr="00221D86">
          <w:rPr>
            <w:rStyle w:val="a9"/>
            <w:rFonts w:ascii="Times New Roman" w:hAnsi="Times New Roman"/>
            <w:sz w:val="26"/>
            <w:szCs w:val="26"/>
          </w:rPr>
          <w:t>https://chao.chiroipk.ru/index.php/11-ffa/616-itogi</w:t>
        </w:r>
      </w:hyperlink>
      <w:proofErr w:type="gramStart"/>
      <w:r>
        <w:rPr>
          <w:rFonts w:ascii="Times New Roman" w:hAnsi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780BFA" w:rsidRDefault="00780BFA" w:rsidP="0049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BFA">
        <w:rPr>
          <w:rFonts w:ascii="Times New Roman" w:hAnsi="Times New Roman" w:cs="Times New Roman"/>
          <w:sz w:val="26"/>
          <w:szCs w:val="26"/>
        </w:rPr>
        <w:t>- региональн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780BFA">
        <w:rPr>
          <w:rFonts w:ascii="Times New Roman" w:hAnsi="Times New Roman" w:cs="Times New Roman"/>
          <w:sz w:val="26"/>
          <w:szCs w:val="26"/>
        </w:rPr>
        <w:t xml:space="preserve"> этап </w:t>
      </w:r>
      <w:r w:rsidRPr="00780BF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780BFA">
        <w:rPr>
          <w:rFonts w:ascii="Times New Roman" w:hAnsi="Times New Roman" w:cs="Times New Roman"/>
          <w:sz w:val="26"/>
          <w:szCs w:val="26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в Чукотском автономном округе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hyperlink r:id="rId21" w:history="1">
        <w:r w:rsidRPr="00221D86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https://chao.chiroipk.ru/index.php/11-ffa/611-dokumenty-2</w:t>
        </w:r>
      </w:hyperlink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780BFA" w:rsidRPr="00780BFA" w:rsidRDefault="00D51459" w:rsidP="0049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регионального конкурс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видеоуроков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краеведения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Какомэй</w:t>
      </w:r>
      <w:proofErr w:type="spellEnd"/>
      <w:r>
        <w:rPr>
          <w:rFonts w:ascii="Times New Roman" w:hAnsi="Times New Roman" w:cs="Times New Roman"/>
          <w:sz w:val="26"/>
          <w:szCs w:val="26"/>
        </w:rPr>
        <w:t>» (</w:t>
      </w:r>
      <w:hyperlink r:id="rId22" w:history="1">
        <w:r w:rsidRPr="00221D86">
          <w:rPr>
            <w:rStyle w:val="a9"/>
            <w:rFonts w:ascii="Times New Roman" w:hAnsi="Times New Roman" w:cs="Times New Roman"/>
            <w:sz w:val="26"/>
            <w:szCs w:val="26"/>
          </w:rPr>
          <w:t>https://vk.com/video/playlist/-216290526_1</w:t>
        </w:r>
      </w:hyperlink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50663E" w:rsidRPr="001D2227" w:rsidRDefault="0050663E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7BD5" w:rsidRDefault="00F83351" w:rsidP="00727BD5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D2227">
        <w:rPr>
          <w:bCs w:val="0"/>
          <w:sz w:val="26"/>
          <w:szCs w:val="26"/>
        </w:rPr>
        <w:t>1</w:t>
      </w:r>
      <w:r w:rsidR="002933B0">
        <w:rPr>
          <w:bCs w:val="0"/>
          <w:sz w:val="26"/>
          <w:szCs w:val="26"/>
        </w:rPr>
        <w:t>1</w:t>
      </w:r>
      <w:r w:rsidRPr="001D2227">
        <w:rPr>
          <w:bCs w:val="0"/>
          <w:sz w:val="26"/>
          <w:szCs w:val="26"/>
        </w:rPr>
        <w:t>.</w:t>
      </w:r>
      <w:r w:rsidRPr="00437058">
        <w:rPr>
          <w:b w:val="0"/>
          <w:bCs w:val="0"/>
          <w:sz w:val="26"/>
          <w:szCs w:val="26"/>
        </w:rPr>
        <w:t xml:space="preserve"> </w:t>
      </w:r>
      <w:r w:rsidRPr="00437058">
        <w:rPr>
          <w:b w:val="0"/>
          <w:sz w:val="26"/>
          <w:szCs w:val="26"/>
        </w:rPr>
        <w:t>В рамках направления деятельности</w:t>
      </w:r>
      <w:r w:rsidRPr="00437058">
        <w:rPr>
          <w:sz w:val="26"/>
          <w:szCs w:val="26"/>
        </w:rPr>
        <w:t xml:space="preserve"> «методическая помощь школам с низкими образовательными результатами»</w:t>
      </w:r>
      <w:r w:rsidR="0095231E" w:rsidRPr="00437058">
        <w:rPr>
          <w:sz w:val="26"/>
          <w:szCs w:val="26"/>
        </w:rPr>
        <w:t xml:space="preserve"> </w:t>
      </w:r>
      <w:r w:rsidR="0095231E" w:rsidRPr="00437058">
        <w:rPr>
          <w:b w:val="0"/>
          <w:sz w:val="26"/>
          <w:szCs w:val="26"/>
        </w:rPr>
        <w:t>было осуществлено</w:t>
      </w:r>
      <w:r w:rsidR="00727BD5">
        <w:rPr>
          <w:b w:val="0"/>
          <w:sz w:val="26"/>
          <w:szCs w:val="26"/>
        </w:rPr>
        <w:t xml:space="preserve">: </w:t>
      </w:r>
    </w:p>
    <w:p w:rsidR="00727BD5" w:rsidRDefault="00727BD5" w:rsidP="00727BD5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F83351" w:rsidRPr="00437058">
        <w:rPr>
          <w:b w:val="0"/>
          <w:sz w:val="26"/>
          <w:szCs w:val="26"/>
        </w:rPr>
        <w:t>сопровождение школ с низкими образовательными результатами и с признаками необъективности при оценивании работ ВПР в рамках проекта адресной методической помощи</w:t>
      </w:r>
      <w:r w:rsidR="0095231E" w:rsidRPr="00437058">
        <w:rPr>
          <w:b w:val="0"/>
          <w:sz w:val="26"/>
          <w:szCs w:val="26"/>
        </w:rPr>
        <w:t xml:space="preserve"> (</w:t>
      </w:r>
      <w:hyperlink r:id="rId23" w:history="1">
        <w:r w:rsidR="0095231E" w:rsidRPr="006C1860">
          <w:rPr>
            <w:rStyle w:val="a9"/>
            <w:sz w:val="26"/>
            <w:szCs w:val="26"/>
          </w:rPr>
          <w:t>https://chao.chiroipk.ru/index.php/2017-03-15-00-32-33/regionalnyj-proekt-500</w:t>
        </w:r>
      </w:hyperlink>
      <w:proofErr w:type="gramStart"/>
      <w:r w:rsidR="0095231E" w:rsidRPr="006C1860"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727BD5" w:rsidRPr="00D65728" w:rsidRDefault="00727BD5" w:rsidP="00727BD5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D65728">
        <w:rPr>
          <w:color w:val="auto"/>
          <w:sz w:val="26"/>
          <w:szCs w:val="26"/>
        </w:rPr>
        <w:t xml:space="preserve">организация и координация </w:t>
      </w:r>
      <w:r w:rsidRPr="00D65728">
        <w:rPr>
          <w:iCs/>
          <w:color w:val="auto"/>
          <w:sz w:val="26"/>
          <w:szCs w:val="26"/>
        </w:rPr>
        <w:t xml:space="preserve">прохождения </w:t>
      </w:r>
      <w:r w:rsidRPr="00D65728">
        <w:rPr>
          <w:b/>
          <w:iCs/>
          <w:color w:val="auto"/>
          <w:sz w:val="26"/>
          <w:szCs w:val="26"/>
        </w:rPr>
        <w:t>диагностики профессиональных компетенций</w:t>
      </w:r>
      <w:r w:rsidRPr="00D65728">
        <w:rPr>
          <w:iCs/>
          <w:color w:val="auto"/>
          <w:sz w:val="26"/>
          <w:szCs w:val="26"/>
        </w:rPr>
        <w:t xml:space="preserve"> учителей математики, биологии, химии, физики, а также руководителей/заместителей руководителей общеобразовательных организаций Чукотского автономного округа  на платформе ФГАОУ ДПО «Академия </w:t>
      </w:r>
      <w:proofErr w:type="spellStart"/>
      <w:r w:rsidRPr="00D65728">
        <w:rPr>
          <w:iCs/>
          <w:color w:val="auto"/>
          <w:sz w:val="26"/>
          <w:szCs w:val="26"/>
        </w:rPr>
        <w:t>Минпросвещения</w:t>
      </w:r>
      <w:proofErr w:type="spellEnd"/>
      <w:r w:rsidRPr="00D65728">
        <w:rPr>
          <w:iCs/>
          <w:color w:val="auto"/>
          <w:sz w:val="26"/>
          <w:szCs w:val="26"/>
        </w:rPr>
        <w:t xml:space="preserve"> России» в период </w:t>
      </w:r>
      <w:r w:rsidRPr="00D65728">
        <w:rPr>
          <w:b/>
          <w:iCs/>
          <w:color w:val="auto"/>
          <w:sz w:val="26"/>
          <w:szCs w:val="26"/>
        </w:rPr>
        <w:t>с 13 по 28 апреля 2023 года</w:t>
      </w:r>
      <w:r w:rsidRPr="00D65728">
        <w:rPr>
          <w:iCs/>
          <w:color w:val="auto"/>
          <w:sz w:val="26"/>
          <w:szCs w:val="26"/>
        </w:rPr>
        <w:t xml:space="preserve"> </w:t>
      </w:r>
      <w:r w:rsidRPr="00D65728">
        <w:rPr>
          <w:b/>
          <w:iCs/>
          <w:color w:val="auto"/>
          <w:sz w:val="26"/>
          <w:szCs w:val="26"/>
        </w:rPr>
        <w:t>11 школ с низкими образовательными результатами (88 учителей)</w:t>
      </w:r>
      <w:r w:rsidRPr="00D65728">
        <w:rPr>
          <w:iCs/>
          <w:color w:val="auto"/>
          <w:sz w:val="26"/>
          <w:szCs w:val="26"/>
        </w:rPr>
        <w:t>.</w:t>
      </w:r>
    </w:p>
    <w:p w:rsidR="00D64A48" w:rsidRDefault="00F83351" w:rsidP="001D2227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1860">
        <w:rPr>
          <w:b w:val="0"/>
          <w:sz w:val="26"/>
          <w:szCs w:val="26"/>
        </w:rPr>
        <w:t xml:space="preserve"> </w:t>
      </w:r>
    </w:p>
    <w:p w:rsidR="0015765E" w:rsidRDefault="003D2A28" w:rsidP="001D222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D2227">
        <w:rPr>
          <w:sz w:val="26"/>
          <w:szCs w:val="26"/>
        </w:rPr>
        <w:t>1</w:t>
      </w:r>
      <w:r w:rsidR="002933B0">
        <w:rPr>
          <w:sz w:val="26"/>
          <w:szCs w:val="26"/>
        </w:rPr>
        <w:t>2</w:t>
      </w:r>
      <w:r w:rsidR="00196299">
        <w:rPr>
          <w:b w:val="0"/>
          <w:sz w:val="26"/>
          <w:szCs w:val="26"/>
        </w:rPr>
        <w:t>. В рамках направления</w:t>
      </w:r>
      <w:r w:rsidRPr="003D2A28">
        <w:rPr>
          <w:b w:val="0"/>
          <w:sz w:val="26"/>
          <w:szCs w:val="26"/>
        </w:rPr>
        <w:t xml:space="preserve"> </w:t>
      </w:r>
      <w:r w:rsidRPr="003D2A28">
        <w:rPr>
          <w:sz w:val="26"/>
          <w:szCs w:val="26"/>
        </w:rPr>
        <w:t>«тиражирование педагогического опыта»</w:t>
      </w:r>
      <w:r w:rsidR="007C5AC9">
        <w:rPr>
          <w:sz w:val="26"/>
          <w:szCs w:val="26"/>
        </w:rPr>
        <w:t xml:space="preserve"> </w:t>
      </w:r>
      <w:r w:rsidRPr="003D2A28">
        <w:rPr>
          <w:b w:val="0"/>
          <w:sz w:val="26"/>
          <w:szCs w:val="26"/>
        </w:rPr>
        <w:t xml:space="preserve"> был проведен окружной </w:t>
      </w:r>
      <w:proofErr w:type="spellStart"/>
      <w:r w:rsidRPr="003D2A28">
        <w:rPr>
          <w:b w:val="0"/>
          <w:sz w:val="26"/>
          <w:szCs w:val="26"/>
        </w:rPr>
        <w:t>вебинар</w:t>
      </w:r>
      <w:proofErr w:type="spellEnd"/>
      <w:r w:rsidRPr="003D2A28">
        <w:rPr>
          <w:b w:val="0"/>
          <w:sz w:val="26"/>
          <w:szCs w:val="26"/>
        </w:rPr>
        <w:t xml:space="preserve"> по представлению опыта реализации модели наставничества в МБОУ «Центр образования с. </w:t>
      </w:r>
      <w:proofErr w:type="spellStart"/>
      <w:r w:rsidRPr="003D2A28">
        <w:rPr>
          <w:b w:val="0"/>
          <w:sz w:val="26"/>
          <w:szCs w:val="26"/>
        </w:rPr>
        <w:t>Марково</w:t>
      </w:r>
      <w:proofErr w:type="spellEnd"/>
      <w:r w:rsidRPr="003D2A28">
        <w:rPr>
          <w:b w:val="0"/>
          <w:sz w:val="26"/>
          <w:szCs w:val="26"/>
        </w:rPr>
        <w:t xml:space="preserve">» по теме: «Создание банка кейсов успешных </w:t>
      </w:r>
      <w:r w:rsidRPr="003D2A28">
        <w:rPr>
          <w:b w:val="0"/>
          <w:sz w:val="26"/>
          <w:szCs w:val="26"/>
        </w:rPr>
        <w:lastRenderedPageBreak/>
        <w:t xml:space="preserve">наставнических практик в ОО». Приняли участие 18 человек из 9 муниципальных образовательных организаций Чукотского АО. На </w:t>
      </w:r>
      <w:proofErr w:type="spellStart"/>
      <w:r w:rsidRPr="003D2A28">
        <w:rPr>
          <w:b w:val="0"/>
          <w:sz w:val="26"/>
          <w:szCs w:val="26"/>
        </w:rPr>
        <w:t>вебинаре</w:t>
      </w:r>
      <w:proofErr w:type="spellEnd"/>
      <w:r w:rsidRPr="003D2A28">
        <w:rPr>
          <w:b w:val="0"/>
          <w:sz w:val="26"/>
          <w:szCs w:val="26"/>
        </w:rPr>
        <w:t xml:space="preserve"> представлен опыт реализации системы наставничества по модели «педагог-педагог»</w:t>
      </w:r>
      <w:r w:rsidR="00AC7A5A">
        <w:rPr>
          <w:b w:val="0"/>
          <w:sz w:val="26"/>
          <w:szCs w:val="26"/>
        </w:rPr>
        <w:t xml:space="preserve">  (</w:t>
      </w:r>
      <w:hyperlink r:id="rId24" w:history="1">
        <w:r w:rsidR="00AC7A5A" w:rsidRPr="00EE7822">
          <w:rPr>
            <w:rStyle w:val="a9"/>
            <w:sz w:val="26"/>
            <w:szCs w:val="26"/>
          </w:rPr>
          <w:t>https://vk.com/@chiroipk-16</w:t>
        </w:r>
      </w:hyperlink>
      <w:proofErr w:type="gramStart"/>
      <w:r w:rsidR="00AC7A5A" w:rsidRPr="00EE7822">
        <w:rPr>
          <w:sz w:val="26"/>
          <w:szCs w:val="26"/>
        </w:rPr>
        <w:t xml:space="preserve"> </w:t>
      </w:r>
      <w:r w:rsidR="00AC7A5A">
        <w:rPr>
          <w:b w:val="0"/>
          <w:sz w:val="26"/>
          <w:szCs w:val="26"/>
        </w:rPr>
        <w:t>)</w:t>
      </w:r>
      <w:proofErr w:type="gramEnd"/>
      <w:r w:rsidR="00AC7A5A">
        <w:rPr>
          <w:b w:val="0"/>
          <w:sz w:val="26"/>
          <w:szCs w:val="26"/>
        </w:rPr>
        <w:t>.</w:t>
      </w:r>
    </w:p>
    <w:p w:rsidR="00196299" w:rsidRDefault="00196299" w:rsidP="001D222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196299" w:rsidRPr="001D2227" w:rsidRDefault="00196299" w:rsidP="001D222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E3E8C">
        <w:rPr>
          <w:sz w:val="26"/>
          <w:szCs w:val="26"/>
        </w:rPr>
        <w:t>13.</w:t>
      </w:r>
      <w:r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 xml:space="preserve">В рамках направления </w:t>
      </w:r>
      <w:r w:rsidRPr="00196299">
        <w:rPr>
          <w:sz w:val="26"/>
          <w:szCs w:val="26"/>
        </w:rPr>
        <w:t>«развитие региональной управленческой и методической инфраструктуры внедрения единой федеральной системы научно-методического сопровождения педагогических работников и управленческих кадров в Чукотском автономном округе»</w:t>
      </w:r>
      <w:r>
        <w:rPr>
          <w:b w:val="0"/>
          <w:sz w:val="26"/>
          <w:szCs w:val="26"/>
        </w:rPr>
        <w:t xml:space="preserve">  с</w:t>
      </w:r>
      <w:r w:rsidRPr="00196299">
        <w:rPr>
          <w:b w:val="0"/>
          <w:sz w:val="26"/>
          <w:szCs w:val="26"/>
        </w:rPr>
        <w:t xml:space="preserve"> 6</w:t>
      </w:r>
      <w:r>
        <w:rPr>
          <w:b w:val="0"/>
          <w:sz w:val="26"/>
          <w:szCs w:val="26"/>
        </w:rPr>
        <w:t xml:space="preserve">.06.2023 г. </w:t>
      </w:r>
      <w:r w:rsidRPr="00196299">
        <w:rPr>
          <w:b w:val="0"/>
          <w:sz w:val="26"/>
          <w:szCs w:val="26"/>
        </w:rPr>
        <w:t xml:space="preserve">по </w:t>
      </w:r>
      <w:r>
        <w:rPr>
          <w:b w:val="0"/>
          <w:sz w:val="26"/>
          <w:szCs w:val="26"/>
        </w:rPr>
        <w:t xml:space="preserve"> </w:t>
      </w:r>
      <w:r w:rsidRPr="00196299">
        <w:rPr>
          <w:b w:val="0"/>
          <w:sz w:val="26"/>
          <w:szCs w:val="26"/>
        </w:rPr>
        <w:t>8</w:t>
      </w:r>
      <w:r>
        <w:rPr>
          <w:b w:val="0"/>
          <w:sz w:val="26"/>
          <w:szCs w:val="26"/>
        </w:rPr>
        <w:t xml:space="preserve">.06.2023 г. </w:t>
      </w:r>
      <w:r w:rsidRPr="00196299">
        <w:rPr>
          <w:b w:val="0"/>
          <w:sz w:val="26"/>
          <w:szCs w:val="26"/>
        </w:rPr>
        <w:t xml:space="preserve">в Чукотском автономном округе на базе «Точки роста» Чукотского окружного профильного лицея при активном </w:t>
      </w:r>
      <w:r>
        <w:rPr>
          <w:b w:val="0"/>
          <w:sz w:val="26"/>
          <w:szCs w:val="26"/>
        </w:rPr>
        <w:t xml:space="preserve">участии </w:t>
      </w:r>
      <w:r w:rsidRPr="00196299">
        <w:rPr>
          <w:b w:val="0"/>
          <w:sz w:val="26"/>
          <w:szCs w:val="26"/>
        </w:rPr>
        <w:t>Федерального государственного бюджетного образовательного учреждения высшего образования «Государственный университет просвещения», состоялась очная стратегическая проектная сессия</w:t>
      </w:r>
      <w:proofErr w:type="gramEnd"/>
      <w:r w:rsidRPr="00196299">
        <w:rPr>
          <w:b w:val="0"/>
          <w:sz w:val="26"/>
          <w:szCs w:val="26"/>
        </w:rPr>
        <w:t xml:space="preserve"> по развитию региональной управленческой и методической инфраструктуры внедрения единой федеральной системы научно-методического сопровождения педагогических работников и управленческих кадров в Чукотском автономном округе.</w:t>
      </w:r>
      <w:r>
        <w:rPr>
          <w:b w:val="0"/>
          <w:sz w:val="26"/>
          <w:szCs w:val="26"/>
        </w:rPr>
        <w:t xml:space="preserve"> Участие приняли </w:t>
      </w:r>
      <w:r w:rsidRPr="00196299">
        <w:rPr>
          <w:sz w:val="26"/>
          <w:szCs w:val="26"/>
        </w:rPr>
        <w:t>30 педагогических кадров</w:t>
      </w:r>
      <w:r>
        <w:rPr>
          <w:b w:val="0"/>
          <w:sz w:val="26"/>
          <w:szCs w:val="26"/>
        </w:rPr>
        <w:t>.</w:t>
      </w:r>
    </w:p>
    <w:p w:rsidR="00606214" w:rsidRDefault="00606214" w:rsidP="00C976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CD" w:rsidRDefault="001D2227" w:rsidP="00C976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</w:t>
      </w:r>
      <w:r w:rsidR="0030757B" w:rsidRPr="0030757B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</w:p>
    <w:p w:rsidR="0030757B" w:rsidRPr="00C97670" w:rsidRDefault="0030757B" w:rsidP="00C976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6BC" w:rsidRDefault="007226BC" w:rsidP="007226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6BC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</w:t>
      </w:r>
      <w:proofErr w:type="gramStart"/>
      <w:r w:rsidRPr="007226BC">
        <w:rPr>
          <w:rFonts w:ascii="Times New Roman" w:hAnsi="Times New Roman" w:cs="Times New Roman"/>
          <w:b/>
          <w:bCs/>
          <w:sz w:val="26"/>
          <w:szCs w:val="26"/>
        </w:rPr>
        <w:t>показателей эффективности центров непрерывного повышения профессионального мастерства педагогических работников</w:t>
      </w:r>
      <w:proofErr w:type="gramEnd"/>
    </w:p>
    <w:p w:rsidR="007226BC" w:rsidRDefault="007226BC" w:rsidP="007226BC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</w:t>
      </w:r>
    </w:p>
    <w:p w:rsidR="002272CD" w:rsidRDefault="007226BC" w:rsidP="001D22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1D2227" w:rsidRDefault="001D2227" w:rsidP="007226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292D1C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92D1C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квартале 2023 г.</w:t>
      </w:r>
    </w:p>
    <w:p w:rsidR="007226BC" w:rsidRDefault="007226BC" w:rsidP="007226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D14BC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3"/>
        <w:tblW w:w="0" w:type="auto"/>
        <w:tblLayout w:type="fixed"/>
        <w:tblLook w:val="0000"/>
      </w:tblPr>
      <w:tblGrid>
        <w:gridCol w:w="534"/>
        <w:gridCol w:w="6318"/>
        <w:gridCol w:w="3426"/>
      </w:tblGrid>
      <w:tr w:rsidR="007226BC" w:rsidRPr="002272CD" w:rsidTr="007226BC">
        <w:trPr>
          <w:trHeight w:val="107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6318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Наименование индикатора / показателя </w:t>
            </w:r>
          </w:p>
        </w:tc>
        <w:tc>
          <w:tcPr>
            <w:tcW w:w="3426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Минимальное значение, в год </w:t>
            </w:r>
          </w:p>
        </w:tc>
      </w:tr>
      <w:tr w:rsidR="007226BC" w:rsidRPr="002272CD" w:rsidTr="007226BC">
        <w:trPr>
          <w:trHeight w:val="661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педагогических работников и управленческих кадров, для которых в Центрах разработаны индивидуальные образовательные маршруты на основе результатов диагностики профессиональных компетенций </w:t>
            </w:r>
          </w:p>
        </w:tc>
        <w:tc>
          <w:tcPr>
            <w:tcW w:w="3426" w:type="dxa"/>
          </w:tcPr>
          <w:p w:rsidR="003171D0" w:rsidRDefault="003171D0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7226BC" w:rsidRPr="002272CD" w:rsidRDefault="003171D0" w:rsidP="002E3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2E3E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="002F02D1"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7226BC" w:rsidRPr="002272CD" w:rsidTr="007226BC">
        <w:trPr>
          <w:trHeight w:val="385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сотрудников Центра, прошедших обучение на базе Федерального координатора </w:t>
            </w:r>
          </w:p>
        </w:tc>
        <w:tc>
          <w:tcPr>
            <w:tcW w:w="3426" w:type="dxa"/>
          </w:tcPr>
          <w:p w:rsidR="007226BC" w:rsidRPr="002272CD" w:rsidRDefault="002E3E8C" w:rsidP="00CB2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29,40</w:t>
            </w:r>
            <w:r w:rsidR="007226BC"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проведенных мероприятий регионального уровня в рамках функционирования единой федеральной системы научно-методического сопровождения педагогических работников и управленческих кадров </w:t>
            </w:r>
          </w:p>
        </w:tc>
        <w:tc>
          <w:tcPr>
            <w:tcW w:w="3426" w:type="dxa"/>
          </w:tcPr>
          <w:p w:rsidR="002272CD" w:rsidRDefault="002272CD" w:rsidP="00227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02D1" w:rsidRPr="00033E2B" w:rsidRDefault="002E3E8C" w:rsidP="00227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  <w:p w:rsidR="002F02D1" w:rsidRPr="002272CD" w:rsidRDefault="002F02D1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образовательных организаций субъекта Российской Федерации, принявших участие в программах повышения квалификации управленческих команд (руководителей и заместителей руководителей)</w:t>
            </w:r>
            <w:r w:rsidR="001D2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26" w:type="dxa"/>
          </w:tcPr>
          <w:p w:rsidR="002F02D1" w:rsidRPr="002272CD" w:rsidRDefault="002E3E8C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31,30</w:t>
            </w:r>
            <w:r w:rsidR="007226BC"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  <w:p w:rsidR="007226BC" w:rsidRPr="002272CD" w:rsidRDefault="007226BC" w:rsidP="002F0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6BC" w:rsidRPr="002272CD" w:rsidTr="007226BC">
        <w:trPr>
          <w:trHeight w:val="661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общеобразовательных организаций, образовательных организаций дополнительного образования и профессиональных образовательных организаций, реализующих целевую модель </w:t>
            </w: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наставничества педагогических работников </w:t>
            </w:r>
          </w:p>
        </w:tc>
        <w:tc>
          <w:tcPr>
            <w:tcW w:w="3426" w:type="dxa"/>
          </w:tcPr>
          <w:p w:rsidR="002F02D1" w:rsidRPr="002272CD" w:rsidRDefault="00861491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100</w:t>
            </w:r>
            <w:r w:rsidR="002F02D1"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6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1D2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426" w:type="dxa"/>
          </w:tcPr>
          <w:p w:rsidR="0015765E" w:rsidRPr="0015765E" w:rsidRDefault="002E3E8C" w:rsidP="0015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54,60</w:t>
            </w:r>
            <w:r w:rsidR="0015765E" w:rsidRPr="0015765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%</w:t>
            </w:r>
          </w:p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C7FF1" w:rsidRDefault="00DC7FF1" w:rsidP="007226BC">
      <w:pPr>
        <w:rPr>
          <w:rFonts w:ascii="Times New Roman" w:hAnsi="Times New Roman" w:cs="Times New Roman"/>
          <w:sz w:val="26"/>
          <w:szCs w:val="26"/>
        </w:rPr>
      </w:pPr>
    </w:p>
    <w:p w:rsidR="002272CD" w:rsidRDefault="007226BC" w:rsidP="00722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Заведующая </w:t>
      </w:r>
      <w:r w:rsidR="002272CD">
        <w:rPr>
          <w:rFonts w:ascii="Times New Roman" w:hAnsi="Times New Roman" w:cs="Times New Roman"/>
          <w:sz w:val="26"/>
          <w:szCs w:val="26"/>
        </w:rPr>
        <w:t>ЦНППМ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C7FF1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5765E" w:rsidRPr="0015765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54225" cy="831215"/>
            <wp:effectExtent l="19050" t="0" r="3175" b="0"/>
            <wp:docPr id="1" name="Рисунок 1" descr="C:\Users\Пользователь\Desktop\Подпись ГАУ ДПО ЧИРО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 ГАУ ДПО ЧИРОиПК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272C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Г.В. Литвинова</w:t>
      </w:r>
    </w:p>
    <w:p w:rsidR="007226BC" w:rsidRPr="007226BC" w:rsidRDefault="007226BC" w:rsidP="007226B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sectPr w:rsidR="007226BC" w:rsidRPr="007226BC" w:rsidSect="00ED2E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EF1" w:rsidRDefault="003E3EF1" w:rsidP="0030757B">
      <w:pPr>
        <w:spacing w:after="0" w:line="240" w:lineRule="auto"/>
      </w:pPr>
      <w:r>
        <w:separator/>
      </w:r>
    </w:p>
  </w:endnote>
  <w:endnote w:type="continuationSeparator" w:id="0">
    <w:p w:rsidR="003E3EF1" w:rsidRDefault="003E3EF1" w:rsidP="003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EF1" w:rsidRDefault="003E3EF1" w:rsidP="0030757B">
      <w:pPr>
        <w:spacing w:after="0" w:line="240" w:lineRule="auto"/>
      </w:pPr>
      <w:r>
        <w:separator/>
      </w:r>
    </w:p>
  </w:footnote>
  <w:footnote w:type="continuationSeparator" w:id="0">
    <w:p w:rsidR="003E3EF1" w:rsidRDefault="003E3EF1" w:rsidP="0030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E6C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7B70"/>
    <w:multiLevelType w:val="hybridMultilevel"/>
    <w:tmpl w:val="EAE26238"/>
    <w:lvl w:ilvl="0" w:tplc="842871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82866AB"/>
    <w:multiLevelType w:val="hybridMultilevel"/>
    <w:tmpl w:val="9774B2B6"/>
    <w:lvl w:ilvl="0" w:tplc="082E4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AC7943"/>
    <w:multiLevelType w:val="hybridMultilevel"/>
    <w:tmpl w:val="A7E0ADA6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>
    <w:nsid w:val="33822FE7"/>
    <w:multiLevelType w:val="hybridMultilevel"/>
    <w:tmpl w:val="2868617C"/>
    <w:lvl w:ilvl="0" w:tplc="57A826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E4784"/>
    <w:multiLevelType w:val="hybridMultilevel"/>
    <w:tmpl w:val="DCEA87EC"/>
    <w:lvl w:ilvl="0" w:tplc="07244EDC">
      <w:start w:val="1"/>
      <w:numFmt w:val="decimal"/>
      <w:lvlText w:val="%1."/>
      <w:lvlJc w:val="left"/>
      <w:pPr>
        <w:ind w:left="523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>
    <w:nsid w:val="38B70EC4"/>
    <w:multiLevelType w:val="hybridMultilevel"/>
    <w:tmpl w:val="C332E516"/>
    <w:lvl w:ilvl="0" w:tplc="BC26A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1E5BB2"/>
    <w:multiLevelType w:val="hybridMultilevel"/>
    <w:tmpl w:val="26CCBFC6"/>
    <w:lvl w:ilvl="0" w:tplc="0A5A7E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62936"/>
    <w:multiLevelType w:val="hybridMultilevel"/>
    <w:tmpl w:val="34340660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D043E"/>
    <w:multiLevelType w:val="hybridMultilevel"/>
    <w:tmpl w:val="C1D6A412"/>
    <w:lvl w:ilvl="0" w:tplc="7CAC6E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EC96C58"/>
    <w:multiLevelType w:val="hybridMultilevel"/>
    <w:tmpl w:val="ACA60D54"/>
    <w:lvl w:ilvl="0" w:tplc="D21024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4149557E"/>
    <w:multiLevelType w:val="hybridMultilevel"/>
    <w:tmpl w:val="E7DEC232"/>
    <w:lvl w:ilvl="0" w:tplc="C7187C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44E67DA0"/>
    <w:multiLevelType w:val="hybridMultilevel"/>
    <w:tmpl w:val="425C51E4"/>
    <w:lvl w:ilvl="0" w:tplc="2B081AD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162285"/>
    <w:multiLevelType w:val="hybridMultilevel"/>
    <w:tmpl w:val="E3BA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14C81"/>
    <w:multiLevelType w:val="hybridMultilevel"/>
    <w:tmpl w:val="C6844532"/>
    <w:lvl w:ilvl="0" w:tplc="C1964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5F481B3D"/>
    <w:multiLevelType w:val="hybridMultilevel"/>
    <w:tmpl w:val="4A18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41F85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445F8"/>
    <w:multiLevelType w:val="hybridMultilevel"/>
    <w:tmpl w:val="78E8CB3A"/>
    <w:lvl w:ilvl="0" w:tplc="48BA73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769B58C5"/>
    <w:multiLevelType w:val="hybridMultilevel"/>
    <w:tmpl w:val="53902688"/>
    <w:lvl w:ilvl="0" w:tplc="887EBD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5"/>
  </w:num>
  <w:num w:numId="6">
    <w:abstractNumId w:val="14"/>
  </w:num>
  <w:num w:numId="7">
    <w:abstractNumId w:val="17"/>
  </w:num>
  <w:num w:numId="8">
    <w:abstractNumId w:val="1"/>
  </w:num>
  <w:num w:numId="9">
    <w:abstractNumId w:val="11"/>
  </w:num>
  <w:num w:numId="10">
    <w:abstractNumId w:val="9"/>
  </w:num>
  <w:num w:numId="11">
    <w:abstractNumId w:val="18"/>
  </w:num>
  <w:num w:numId="12">
    <w:abstractNumId w:val="10"/>
  </w:num>
  <w:num w:numId="13">
    <w:abstractNumId w:val="7"/>
  </w:num>
  <w:num w:numId="14">
    <w:abstractNumId w:val="16"/>
  </w:num>
  <w:num w:numId="15">
    <w:abstractNumId w:val="6"/>
  </w:num>
  <w:num w:numId="16">
    <w:abstractNumId w:val="12"/>
  </w:num>
  <w:num w:numId="17">
    <w:abstractNumId w:val="5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3B2"/>
    <w:rsid w:val="000023E0"/>
    <w:rsid w:val="0001369F"/>
    <w:rsid w:val="00016409"/>
    <w:rsid w:val="00026169"/>
    <w:rsid w:val="00033E2B"/>
    <w:rsid w:val="00037118"/>
    <w:rsid w:val="00045628"/>
    <w:rsid w:val="0005025A"/>
    <w:rsid w:val="0005315A"/>
    <w:rsid w:val="00064FC8"/>
    <w:rsid w:val="00081434"/>
    <w:rsid w:val="00086FA7"/>
    <w:rsid w:val="0009000C"/>
    <w:rsid w:val="00091EFC"/>
    <w:rsid w:val="000A51EF"/>
    <w:rsid w:val="000C7CE2"/>
    <w:rsid w:val="000D2029"/>
    <w:rsid w:val="000D53DA"/>
    <w:rsid w:val="0010358F"/>
    <w:rsid w:val="00106A5A"/>
    <w:rsid w:val="00107115"/>
    <w:rsid w:val="00110706"/>
    <w:rsid w:val="001154B7"/>
    <w:rsid w:val="00123865"/>
    <w:rsid w:val="00137049"/>
    <w:rsid w:val="001533E6"/>
    <w:rsid w:val="0015765E"/>
    <w:rsid w:val="0018079D"/>
    <w:rsid w:val="00187079"/>
    <w:rsid w:val="00190E65"/>
    <w:rsid w:val="0019113F"/>
    <w:rsid w:val="001918C7"/>
    <w:rsid w:val="001958E3"/>
    <w:rsid w:val="00196299"/>
    <w:rsid w:val="00196652"/>
    <w:rsid w:val="001B3EA7"/>
    <w:rsid w:val="001B76F6"/>
    <w:rsid w:val="001C620F"/>
    <w:rsid w:val="001D2227"/>
    <w:rsid w:val="001D6DA0"/>
    <w:rsid w:val="001F467B"/>
    <w:rsid w:val="002026BC"/>
    <w:rsid w:val="00206315"/>
    <w:rsid w:val="00217924"/>
    <w:rsid w:val="00224536"/>
    <w:rsid w:val="002272CD"/>
    <w:rsid w:val="00234FF9"/>
    <w:rsid w:val="0023745B"/>
    <w:rsid w:val="002404BA"/>
    <w:rsid w:val="00251A13"/>
    <w:rsid w:val="00254A5B"/>
    <w:rsid w:val="00254AF0"/>
    <w:rsid w:val="00255BDB"/>
    <w:rsid w:val="00257957"/>
    <w:rsid w:val="002646A7"/>
    <w:rsid w:val="002667E0"/>
    <w:rsid w:val="002901FA"/>
    <w:rsid w:val="00292D1C"/>
    <w:rsid w:val="002933B0"/>
    <w:rsid w:val="002A02B5"/>
    <w:rsid w:val="002A0EA7"/>
    <w:rsid w:val="002A19BE"/>
    <w:rsid w:val="002C055A"/>
    <w:rsid w:val="002C6B2E"/>
    <w:rsid w:val="002D6DCA"/>
    <w:rsid w:val="002E2973"/>
    <w:rsid w:val="002E3E8C"/>
    <w:rsid w:val="002F02D1"/>
    <w:rsid w:val="002F6113"/>
    <w:rsid w:val="002F71BB"/>
    <w:rsid w:val="00300E09"/>
    <w:rsid w:val="003072F4"/>
    <w:rsid w:val="003073D5"/>
    <w:rsid w:val="0030757B"/>
    <w:rsid w:val="00311C98"/>
    <w:rsid w:val="00314AC4"/>
    <w:rsid w:val="003171D0"/>
    <w:rsid w:val="00322870"/>
    <w:rsid w:val="00330292"/>
    <w:rsid w:val="00365F70"/>
    <w:rsid w:val="00374883"/>
    <w:rsid w:val="0038356A"/>
    <w:rsid w:val="003841BF"/>
    <w:rsid w:val="00392EE1"/>
    <w:rsid w:val="00393FD6"/>
    <w:rsid w:val="003949E1"/>
    <w:rsid w:val="0039556D"/>
    <w:rsid w:val="003B0E5A"/>
    <w:rsid w:val="003B757D"/>
    <w:rsid w:val="003C5A00"/>
    <w:rsid w:val="003D2A28"/>
    <w:rsid w:val="003D31E0"/>
    <w:rsid w:val="003D7561"/>
    <w:rsid w:val="003E3EF1"/>
    <w:rsid w:val="00425BC2"/>
    <w:rsid w:val="00435E37"/>
    <w:rsid w:val="00437058"/>
    <w:rsid w:val="00437AAC"/>
    <w:rsid w:val="0044587C"/>
    <w:rsid w:val="00445E7A"/>
    <w:rsid w:val="00454723"/>
    <w:rsid w:val="00454EE9"/>
    <w:rsid w:val="00460628"/>
    <w:rsid w:val="00464DF9"/>
    <w:rsid w:val="004678ED"/>
    <w:rsid w:val="004721F8"/>
    <w:rsid w:val="00473E74"/>
    <w:rsid w:val="00475774"/>
    <w:rsid w:val="00477E7A"/>
    <w:rsid w:val="00482CE9"/>
    <w:rsid w:val="0048385E"/>
    <w:rsid w:val="0049211A"/>
    <w:rsid w:val="0049775F"/>
    <w:rsid w:val="004C38E4"/>
    <w:rsid w:val="004C61E1"/>
    <w:rsid w:val="004D1B8B"/>
    <w:rsid w:val="004D4347"/>
    <w:rsid w:val="0050663E"/>
    <w:rsid w:val="00516F2E"/>
    <w:rsid w:val="00533F51"/>
    <w:rsid w:val="0054447D"/>
    <w:rsid w:val="00546825"/>
    <w:rsid w:val="0055592E"/>
    <w:rsid w:val="00557208"/>
    <w:rsid w:val="00560A54"/>
    <w:rsid w:val="00561260"/>
    <w:rsid w:val="00562E16"/>
    <w:rsid w:val="005757B8"/>
    <w:rsid w:val="00592829"/>
    <w:rsid w:val="00593734"/>
    <w:rsid w:val="005958C0"/>
    <w:rsid w:val="00596375"/>
    <w:rsid w:val="005A2506"/>
    <w:rsid w:val="005A4D4F"/>
    <w:rsid w:val="005A4EF2"/>
    <w:rsid w:val="005A6EFE"/>
    <w:rsid w:val="005B641C"/>
    <w:rsid w:val="005D04C9"/>
    <w:rsid w:val="005D2A9A"/>
    <w:rsid w:val="005D56C0"/>
    <w:rsid w:val="005D6578"/>
    <w:rsid w:val="005E6617"/>
    <w:rsid w:val="0060444D"/>
    <w:rsid w:val="00606214"/>
    <w:rsid w:val="00621CD6"/>
    <w:rsid w:val="00634E27"/>
    <w:rsid w:val="00651C36"/>
    <w:rsid w:val="00652ECF"/>
    <w:rsid w:val="00654C92"/>
    <w:rsid w:val="0066648E"/>
    <w:rsid w:val="00666625"/>
    <w:rsid w:val="006740F2"/>
    <w:rsid w:val="00677562"/>
    <w:rsid w:val="00677F96"/>
    <w:rsid w:val="006C1860"/>
    <w:rsid w:val="006E614F"/>
    <w:rsid w:val="006F3ECF"/>
    <w:rsid w:val="00700A9C"/>
    <w:rsid w:val="00700D19"/>
    <w:rsid w:val="00713B5F"/>
    <w:rsid w:val="00716FB0"/>
    <w:rsid w:val="007172C7"/>
    <w:rsid w:val="007226BC"/>
    <w:rsid w:val="00727BD5"/>
    <w:rsid w:val="007365EB"/>
    <w:rsid w:val="007404D6"/>
    <w:rsid w:val="007442F2"/>
    <w:rsid w:val="0074625E"/>
    <w:rsid w:val="00756631"/>
    <w:rsid w:val="007627B2"/>
    <w:rsid w:val="00762D47"/>
    <w:rsid w:val="0077411F"/>
    <w:rsid w:val="00774ABE"/>
    <w:rsid w:val="00776553"/>
    <w:rsid w:val="00780BFA"/>
    <w:rsid w:val="007A15E2"/>
    <w:rsid w:val="007A71A0"/>
    <w:rsid w:val="007B0578"/>
    <w:rsid w:val="007B2772"/>
    <w:rsid w:val="007B4080"/>
    <w:rsid w:val="007C090C"/>
    <w:rsid w:val="007C10D4"/>
    <w:rsid w:val="007C5AC9"/>
    <w:rsid w:val="007C7FFD"/>
    <w:rsid w:val="007D37F9"/>
    <w:rsid w:val="007D4F54"/>
    <w:rsid w:val="007D5FA4"/>
    <w:rsid w:val="007D7537"/>
    <w:rsid w:val="007E3D2B"/>
    <w:rsid w:val="007E409F"/>
    <w:rsid w:val="0082742F"/>
    <w:rsid w:val="008373D9"/>
    <w:rsid w:val="008455F3"/>
    <w:rsid w:val="00846782"/>
    <w:rsid w:val="00861491"/>
    <w:rsid w:val="00876C2E"/>
    <w:rsid w:val="00880082"/>
    <w:rsid w:val="00884AD0"/>
    <w:rsid w:val="00891397"/>
    <w:rsid w:val="008A2F33"/>
    <w:rsid w:val="008A5D55"/>
    <w:rsid w:val="008B13D0"/>
    <w:rsid w:val="008D602F"/>
    <w:rsid w:val="008E01D3"/>
    <w:rsid w:val="008E60B7"/>
    <w:rsid w:val="008E723C"/>
    <w:rsid w:val="008F3D45"/>
    <w:rsid w:val="0095231E"/>
    <w:rsid w:val="0096530B"/>
    <w:rsid w:val="0098256C"/>
    <w:rsid w:val="0098405D"/>
    <w:rsid w:val="009907AC"/>
    <w:rsid w:val="00997EF5"/>
    <w:rsid w:val="009D74C8"/>
    <w:rsid w:val="009E059D"/>
    <w:rsid w:val="009E1FA7"/>
    <w:rsid w:val="009F21AA"/>
    <w:rsid w:val="00A0141B"/>
    <w:rsid w:val="00A05879"/>
    <w:rsid w:val="00A061FD"/>
    <w:rsid w:val="00A208DF"/>
    <w:rsid w:val="00A31618"/>
    <w:rsid w:val="00A4007E"/>
    <w:rsid w:val="00A476F7"/>
    <w:rsid w:val="00A54EC0"/>
    <w:rsid w:val="00A67349"/>
    <w:rsid w:val="00A86DDC"/>
    <w:rsid w:val="00AB4CB3"/>
    <w:rsid w:val="00AB64CB"/>
    <w:rsid w:val="00AC01FE"/>
    <w:rsid w:val="00AC0B4F"/>
    <w:rsid w:val="00AC339D"/>
    <w:rsid w:val="00AC7A5A"/>
    <w:rsid w:val="00AD513A"/>
    <w:rsid w:val="00AD6167"/>
    <w:rsid w:val="00AE6333"/>
    <w:rsid w:val="00AE6823"/>
    <w:rsid w:val="00AF5CE5"/>
    <w:rsid w:val="00B046D3"/>
    <w:rsid w:val="00B23E92"/>
    <w:rsid w:val="00B3266F"/>
    <w:rsid w:val="00B32F27"/>
    <w:rsid w:val="00B35738"/>
    <w:rsid w:val="00B40412"/>
    <w:rsid w:val="00B417C6"/>
    <w:rsid w:val="00B4514F"/>
    <w:rsid w:val="00B53791"/>
    <w:rsid w:val="00B54E01"/>
    <w:rsid w:val="00B80D7E"/>
    <w:rsid w:val="00BA33B2"/>
    <w:rsid w:val="00BA4B65"/>
    <w:rsid w:val="00BB2CCB"/>
    <w:rsid w:val="00BB7B78"/>
    <w:rsid w:val="00BC268E"/>
    <w:rsid w:val="00BC2BB7"/>
    <w:rsid w:val="00BD0963"/>
    <w:rsid w:val="00BD0E54"/>
    <w:rsid w:val="00BE40B5"/>
    <w:rsid w:val="00BE73F2"/>
    <w:rsid w:val="00BF0362"/>
    <w:rsid w:val="00C03A18"/>
    <w:rsid w:val="00C06747"/>
    <w:rsid w:val="00C07D96"/>
    <w:rsid w:val="00C1252D"/>
    <w:rsid w:val="00C27E0E"/>
    <w:rsid w:val="00C314BC"/>
    <w:rsid w:val="00C35AE0"/>
    <w:rsid w:val="00C51B39"/>
    <w:rsid w:val="00C71721"/>
    <w:rsid w:val="00C94BCC"/>
    <w:rsid w:val="00C97670"/>
    <w:rsid w:val="00CB2085"/>
    <w:rsid w:val="00CB349D"/>
    <w:rsid w:val="00CB6A04"/>
    <w:rsid w:val="00CB6FA6"/>
    <w:rsid w:val="00CB79A4"/>
    <w:rsid w:val="00CC0421"/>
    <w:rsid w:val="00CC1196"/>
    <w:rsid w:val="00CC37FB"/>
    <w:rsid w:val="00CC5D05"/>
    <w:rsid w:val="00CF2CAE"/>
    <w:rsid w:val="00D0016F"/>
    <w:rsid w:val="00D02A17"/>
    <w:rsid w:val="00D041A7"/>
    <w:rsid w:val="00D05FE7"/>
    <w:rsid w:val="00D11EE0"/>
    <w:rsid w:val="00D157A1"/>
    <w:rsid w:val="00D25554"/>
    <w:rsid w:val="00D271D4"/>
    <w:rsid w:val="00D31C86"/>
    <w:rsid w:val="00D3413B"/>
    <w:rsid w:val="00D35608"/>
    <w:rsid w:val="00D473C6"/>
    <w:rsid w:val="00D51459"/>
    <w:rsid w:val="00D64A48"/>
    <w:rsid w:val="00D6635C"/>
    <w:rsid w:val="00D71C6A"/>
    <w:rsid w:val="00D8287B"/>
    <w:rsid w:val="00D90C72"/>
    <w:rsid w:val="00D9238A"/>
    <w:rsid w:val="00D94E11"/>
    <w:rsid w:val="00D94EB0"/>
    <w:rsid w:val="00DC15B2"/>
    <w:rsid w:val="00DC7FF1"/>
    <w:rsid w:val="00DE4DD4"/>
    <w:rsid w:val="00E355C0"/>
    <w:rsid w:val="00E4059C"/>
    <w:rsid w:val="00E422C4"/>
    <w:rsid w:val="00E45035"/>
    <w:rsid w:val="00E56E3C"/>
    <w:rsid w:val="00E71A47"/>
    <w:rsid w:val="00E84816"/>
    <w:rsid w:val="00E87BD2"/>
    <w:rsid w:val="00EB2997"/>
    <w:rsid w:val="00EC723E"/>
    <w:rsid w:val="00ED2E28"/>
    <w:rsid w:val="00ED6A62"/>
    <w:rsid w:val="00EE7822"/>
    <w:rsid w:val="00EE7ED0"/>
    <w:rsid w:val="00EF0D68"/>
    <w:rsid w:val="00EF6224"/>
    <w:rsid w:val="00EF77F4"/>
    <w:rsid w:val="00EF7AD0"/>
    <w:rsid w:val="00F01C5F"/>
    <w:rsid w:val="00F219C9"/>
    <w:rsid w:val="00F21AC0"/>
    <w:rsid w:val="00F4514E"/>
    <w:rsid w:val="00F54EA6"/>
    <w:rsid w:val="00F60CD5"/>
    <w:rsid w:val="00F61BDC"/>
    <w:rsid w:val="00F66802"/>
    <w:rsid w:val="00F7097C"/>
    <w:rsid w:val="00F73589"/>
    <w:rsid w:val="00F83084"/>
    <w:rsid w:val="00F83351"/>
    <w:rsid w:val="00F97B33"/>
    <w:rsid w:val="00FB4AA7"/>
    <w:rsid w:val="00FC31ED"/>
    <w:rsid w:val="00FC5CC0"/>
    <w:rsid w:val="00FC677C"/>
    <w:rsid w:val="00FE398B"/>
    <w:rsid w:val="00FE48F8"/>
    <w:rsid w:val="00F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54"/>
  </w:style>
  <w:style w:type="paragraph" w:styleId="1">
    <w:name w:val="heading 1"/>
    <w:basedOn w:val="a"/>
    <w:link w:val="10"/>
    <w:uiPriority w:val="9"/>
    <w:qFormat/>
    <w:rsid w:val="00F83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B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075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75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757B"/>
    <w:rPr>
      <w:vertAlign w:val="superscript"/>
    </w:rPr>
  </w:style>
  <w:style w:type="paragraph" w:styleId="a7">
    <w:name w:val="List Paragraph"/>
    <w:aliases w:val="Нумерованый список,СЕМИНАР"/>
    <w:basedOn w:val="a"/>
    <w:link w:val="a8"/>
    <w:uiPriority w:val="34"/>
    <w:qFormat/>
    <w:rsid w:val="00E4503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B35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B0578"/>
    <w:rPr>
      <w:color w:val="0000FF" w:themeColor="hyperlink"/>
      <w:u w:val="single"/>
    </w:rPr>
  </w:style>
  <w:style w:type="paragraph" w:styleId="aa">
    <w:name w:val="No Spacing"/>
    <w:uiPriority w:val="99"/>
    <w:qFormat/>
    <w:rsid w:val="00050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Нумерованый список Знак,СЕМИНАР Знак"/>
    <w:link w:val="a7"/>
    <w:uiPriority w:val="34"/>
    <w:locked/>
    <w:rsid w:val="00D05FE7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22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E28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5B641C"/>
    <w:rPr>
      <w:rFonts w:cs="Times New Roman"/>
    </w:rPr>
  </w:style>
  <w:style w:type="character" w:customStyle="1" w:styleId="11">
    <w:name w:val="Основной текст1"/>
    <w:basedOn w:val="a0"/>
    <w:rsid w:val="005B641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2">
    <w:name w:val="Без интервала1"/>
    <w:link w:val="NoSpacingChar"/>
    <w:rsid w:val="005B64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5B641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83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"/>
    <w:basedOn w:val="a"/>
    <w:rsid w:val="001D6D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2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BC2BB7"/>
    <w:rPr>
      <w:color w:val="800080" w:themeColor="followedHyperlink"/>
      <w:u w:val="single"/>
    </w:rPr>
  </w:style>
  <w:style w:type="character" w:customStyle="1" w:styleId="c25">
    <w:name w:val="c25"/>
    <w:basedOn w:val="a0"/>
    <w:rsid w:val="003073D5"/>
  </w:style>
  <w:style w:type="paragraph" w:styleId="af0">
    <w:name w:val="Body Text"/>
    <w:basedOn w:val="a"/>
    <w:link w:val="af1"/>
    <w:qFormat/>
    <w:rsid w:val="001958E3"/>
    <w:pPr>
      <w:autoSpaceDE w:val="0"/>
      <w:autoSpaceDN w:val="0"/>
      <w:adjustRightInd w:val="0"/>
      <w:spacing w:after="0" w:line="240" w:lineRule="auto"/>
      <w:ind w:left="112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1958E3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ao.chiroipk.ru/files/114%20%D0%9F%D1%80%D0%B8%D0%BA%D0%B0%D0%B7%20%D0%BE%20%D0%B7%D0%B0%D1%87%D0%B8%D1%81%D0%BB%D0%B5%D0%BD%D0%B8%D0%B8_%D0%A1%D0%BC%D0%B8%D1%80%D0%BD%D0%BE%D0%B2%D0%B0%20%D0%98.%D0%91..docx" TargetMode="External"/><Relationship Id="rId18" Type="http://schemas.openxmlformats.org/officeDocument/2006/relationships/hyperlink" Target="https://cdo1.chiroipk.ru/course/view.php?id=18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hao.chiroipk.ru/index.php/11-ffa/611-dokumenty-2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k.com/@chiroipk-30" TargetMode="External"/><Relationship Id="rId17" Type="http://schemas.openxmlformats.org/officeDocument/2006/relationships/hyperlink" Target="https://chao.chiroipk.ru/index.php/19-proekty/621-monitoring-effektivnosti-rukovoditelej-obshcheobrazovatelnykh-organizatsij-chukotskogo-avtonomnogo-okruga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chao.chiroipk.ru/index.php/11-ffa/605-aprobatsiya-primernykh-rabochikh-programm" TargetMode="External"/><Relationship Id="rId20" Type="http://schemas.openxmlformats.org/officeDocument/2006/relationships/hyperlink" Target="https://chao.chiroipk.ru/index.php/11-ffa/616-ito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k.com/@chiroipk-40" TargetMode="External"/><Relationship Id="rId24" Type="http://schemas.openxmlformats.org/officeDocument/2006/relationships/hyperlink" Target="https://vk.com/@chiroipk-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/index.php/11-ffa/304-normativno-pravovaya-baza-fgos-2021" TargetMode="External"/><Relationship Id="rId23" Type="http://schemas.openxmlformats.org/officeDocument/2006/relationships/hyperlink" Target="https://chao.chiroipk.ru/index.php/2017-03-15-00-32-33/regionalnyj-proekt-500" TargetMode="External"/><Relationship Id="rId10" Type="http://schemas.openxmlformats.org/officeDocument/2006/relationships/hyperlink" Target="https://chao.chiroipk.ru/index.php/11-ffa/616-itogi" TargetMode="External"/><Relationship Id="rId19" Type="http://schemas.openxmlformats.org/officeDocument/2006/relationships/hyperlink" Target="https://chao.chiroipk.ru/index.php/2017-03-15-00-32-33/regionalnyj-proekt-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@chiroipk-podvedeny-itogi-regionalnogo-konkursa-masterskaya-nastavnika" TargetMode="External"/><Relationship Id="rId14" Type="http://schemas.openxmlformats.org/officeDocument/2006/relationships/hyperlink" Target="https://chao.chiroipk.ru/index.php/11-ffa/605-aprobatsiya-primernykh-rabochikh-programm" TargetMode="External"/><Relationship Id="rId22" Type="http://schemas.openxmlformats.org/officeDocument/2006/relationships/hyperlink" Target="https://vk.com/video/playlist/-216290526_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B27DF-A1FA-4A7E-B1D2-246C8F0C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8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Шимоткина Наталья Ивановна</dc:creator>
  <cp:lastModifiedBy>Пользователь</cp:lastModifiedBy>
  <cp:revision>38</cp:revision>
  <dcterms:created xsi:type="dcterms:W3CDTF">2023-03-31T00:36:00Z</dcterms:created>
  <dcterms:modified xsi:type="dcterms:W3CDTF">2023-06-21T23:48:00Z</dcterms:modified>
</cp:coreProperties>
</file>