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9E" w:rsidRPr="004C149E" w:rsidRDefault="00A864CA" w:rsidP="004C1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49E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A864CA" w:rsidRPr="004C149E" w:rsidRDefault="00A864CA" w:rsidP="004C1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49E">
        <w:rPr>
          <w:rFonts w:ascii="Times New Roman" w:hAnsi="Times New Roman" w:cs="Times New Roman"/>
          <w:b/>
          <w:sz w:val="28"/>
          <w:szCs w:val="28"/>
        </w:rPr>
        <w:t>региональных профессиональных педагогических сообществ</w:t>
      </w:r>
    </w:p>
    <w:p w:rsidR="004C149E" w:rsidRDefault="004C149E" w:rsidP="004C1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49E">
        <w:rPr>
          <w:rFonts w:ascii="Times New Roman" w:hAnsi="Times New Roman" w:cs="Times New Roman"/>
          <w:b/>
          <w:sz w:val="28"/>
          <w:szCs w:val="28"/>
        </w:rPr>
        <w:t>Чукотского автономного округа</w:t>
      </w:r>
    </w:p>
    <w:p w:rsidR="00CE7324" w:rsidRPr="00CE7324" w:rsidRDefault="00CE7324" w:rsidP="004C1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324">
        <w:rPr>
          <w:rFonts w:ascii="Times New Roman" w:hAnsi="Times New Roman" w:cs="Times New Roman"/>
          <w:sz w:val="28"/>
          <w:szCs w:val="28"/>
        </w:rPr>
        <w:t xml:space="preserve">(ссылка </w:t>
      </w:r>
      <w:hyperlink r:id="rId5" w:history="1">
        <w:r w:rsidRPr="00405A49">
          <w:rPr>
            <w:rStyle w:val="a4"/>
            <w:rFonts w:ascii="Times New Roman" w:hAnsi="Times New Roman" w:cs="Times New Roman"/>
            <w:sz w:val="28"/>
            <w:szCs w:val="28"/>
          </w:rPr>
          <w:t>https://chao.chiroipk.ru/index.php/11-ffa/619-reestr-regionalnykh-professionalnykh-pedagogicheskikh-soobshchestv-chao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324">
        <w:rPr>
          <w:rFonts w:ascii="Times New Roman" w:hAnsi="Times New Roman" w:cs="Times New Roman"/>
          <w:sz w:val="28"/>
          <w:szCs w:val="28"/>
        </w:rPr>
        <w:t>)</w:t>
      </w:r>
    </w:p>
    <w:p w:rsidR="004C149E" w:rsidRDefault="004C149E" w:rsidP="004C14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818" w:type="dxa"/>
        <w:jc w:val="center"/>
        <w:tblLook w:val="04A0"/>
      </w:tblPr>
      <w:tblGrid>
        <w:gridCol w:w="560"/>
        <w:gridCol w:w="1480"/>
        <w:gridCol w:w="3863"/>
        <w:gridCol w:w="1373"/>
        <w:gridCol w:w="2240"/>
        <w:gridCol w:w="6449"/>
      </w:tblGrid>
      <w:tr w:rsidR="00312A5F" w:rsidRPr="006F7BFC" w:rsidTr="00A76858">
        <w:trPr>
          <w:jc w:val="center"/>
        </w:trPr>
        <w:tc>
          <w:tcPr>
            <w:tcW w:w="560" w:type="dxa"/>
            <w:vAlign w:val="center"/>
          </w:tcPr>
          <w:p w:rsidR="004C149E" w:rsidRPr="006F7BFC" w:rsidRDefault="004C149E" w:rsidP="0067700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</w:pPr>
            <w:r w:rsidRPr="006F7BFC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7BFC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п</w:t>
            </w:r>
            <w:proofErr w:type="spellEnd"/>
            <w:proofErr w:type="gramEnd"/>
            <w:r w:rsidRPr="006F7BFC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/</w:t>
            </w:r>
            <w:proofErr w:type="spellStart"/>
            <w:r w:rsidRPr="006F7BFC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0" w:type="dxa"/>
          </w:tcPr>
          <w:p w:rsidR="004C149E" w:rsidRPr="006F7BFC" w:rsidRDefault="004C149E" w:rsidP="0067700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</w:pPr>
            <w:r w:rsidRPr="006F7BFC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63" w:type="dxa"/>
            <w:vAlign w:val="center"/>
          </w:tcPr>
          <w:p w:rsidR="004C149E" w:rsidRPr="006F7BFC" w:rsidRDefault="004C149E" w:rsidP="0067700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</w:pPr>
            <w:r w:rsidRPr="006F7BFC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Наименование сообщества</w:t>
            </w:r>
          </w:p>
        </w:tc>
        <w:tc>
          <w:tcPr>
            <w:tcW w:w="1373" w:type="dxa"/>
            <w:vAlign w:val="center"/>
          </w:tcPr>
          <w:p w:rsidR="004C149E" w:rsidRPr="006F7BFC" w:rsidRDefault="004C149E" w:rsidP="0067700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</w:pPr>
            <w:r w:rsidRPr="006F7BFC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ФИО лидера</w:t>
            </w:r>
          </w:p>
        </w:tc>
        <w:tc>
          <w:tcPr>
            <w:tcW w:w="2240" w:type="dxa"/>
            <w:vAlign w:val="center"/>
          </w:tcPr>
          <w:p w:rsidR="004C149E" w:rsidRPr="006F7BFC" w:rsidRDefault="004C149E" w:rsidP="0067700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</w:pPr>
            <w:r w:rsidRPr="006F7BFC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Задачи сообщества</w:t>
            </w:r>
          </w:p>
        </w:tc>
        <w:tc>
          <w:tcPr>
            <w:tcW w:w="6302" w:type="dxa"/>
            <w:vAlign w:val="center"/>
          </w:tcPr>
          <w:p w:rsidR="004C149E" w:rsidRPr="006F7BFC" w:rsidRDefault="004C149E" w:rsidP="0067700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</w:pPr>
            <w:r w:rsidRPr="006F7BFC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Результаты деятельности сообщества</w:t>
            </w:r>
          </w:p>
        </w:tc>
      </w:tr>
      <w:tr w:rsidR="00312A5F" w:rsidRPr="006F7BFC" w:rsidTr="00A76858">
        <w:trPr>
          <w:jc w:val="center"/>
        </w:trPr>
        <w:tc>
          <w:tcPr>
            <w:tcW w:w="560" w:type="dxa"/>
          </w:tcPr>
          <w:p w:rsidR="004C149E" w:rsidRPr="006F7BFC" w:rsidRDefault="004C149E" w:rsidP="004C149E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6F7BF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1.</w:t>
            </w:r>
          </w:p>
        </w:tc>
        <w:tc>
          <w:tcPr>
            <w:tcW w:w="1480" w:type="dxa"/>
          </w:tcPr>
          <w:p w:rsidR="004C149E" w:rsidRPr="006F7BFC" w:rsidRDefault="004C149E" w:rsidP="0067700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6F7BF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3863" w:type="dxa"/>
          </w:tcPr>
          <w:p w:rsidR="004C149E" w:rsidRPr="006F7BFC" w:rsidRDefault="004C149E" w:rsidP="004C149E">
            <w:pPr>
              <w:spacing w:line="28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BFC">
              <w:rPr>
                <w:rFonts w:ascii="Times New Roman" w:hAnsi="Times New Roman" w:cs="Times New Roman"/>
                <w:sz w:val="24"/>
                <w:szCs w:val="24"/>
              </w:rPr>
              <w:t>Региональное учебно-методическое объединение в системе общего образования Чукотского автономного округа</w:t>
            </w:r>
          </w:p>
          <w:p w:rsidR="004C149E" w:rsidRPr="006F7BFC" w:rsidRDefault="004C149E" w:rsidP="004C149E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6F7BFC">
              <w:rPr>
                <w:rFonts w:ascii="Times New Roman" w:hAnsi="Times New Roman" w:cs="Times New Roman"/>
                <w:sz w:val="24"/>
                <w:szCs w:val="24"/>
              </w:rPr>
              <w:t xml:space="preserve">(ссылка на раздел на официальном сайте учреждения: </w:t>
            </w:r>
            <w:hyperlink r:id="rId6" w:history="1">
              <w:r w:rsidRPr="006F7B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https://chao.chiroipk.ru/index.php/19-proekty/192-rumo</w:t>
              </w:r>
            </w:hyperlink>
            <w:proofErr w:type="gramStart"/>
            <w:r w:rsidRPr="006F7BF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73" w:type="dxa"/>
          </w:tcPr>
          <w:p w:rsidR="004C149E" w:rsidRPr="006F7BFC" w:rsidRDefault="004C149E" w:rsidP="0067700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proofErr w:type="spellStart"/>
            <w:r w:rsidRPr="006F7BF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Синкевич</w:t>
            </w:r>
            <w:proofErr w:type="spellEnd"/>
            <w:r w:rsidRPr="006F7BF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В.В.</w:t>
            </w:r>
          </w:p>
        </w:tc>
        <w:tc>
          <w:tcPr>
            <w:tcW w:w="2240" w:type="dxa"/>
          </w:tcPr>
          <w:p w:rsidR="004C149E" w:rsidRPr="006F7BFC" w:rsidRDefault="004C149E" w:rsidP="006770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BFC">
              <w:rPr>
                <w:rFonts w:ascii="Times New Roman" w:hAnsi="Times New Roman" w:cs="Times New Roman"/>
                <w:sz w:val="24"/>
                <w:szCs w:val="24"/>
              </w:rPr>
              <w:t xml:space="preserve">1. Задачи </w:t>
            </w:r>
            <w:r w:rsidR="00CA6FA9" w:rsidRPr="006F7BFC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</w:t>
            </w:r>
            <w:r w:rsidRPr="006F7B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C149E" w:rsidRPr="006F7BFC" w:rsidRDefault="004C149E" w:rsidP="006770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осуществление методического сопровождения </w:t>
            </w:r>
            <w:r w:rsidRPr="006F7BFC">
              <w:rPr>
                <w:rFonts w:ascii="Times New Roman" w:hAnsi="Times New Roman" w:cs="Times New Roman"/>
                <w:sz w:val="24"/>
                <w:szCs w:val="24"/>
              </w:rPr>
              <w:t>реализации ФГОС,</w:t>
            </w:r>
          </w:p>
          <w:p w:rsidR="004C149E" w:rsidRPr="006F7BFC" w:rsidRDefault="004C149E" w:rsidP="006770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77002" w:rsidRPr="006F7BF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наставничества,</w:t>
            </w:r>
          </w:p>
          <w:p w:rsidR="00677002" w:rsidRPr="006F7BFC" w:rsidRDefault="004C149E" w:rsidP="006770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77002" w:rsidRPr="006F7BF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учебных и методических материалов.</w:t>
            </w:r>
          </w:p>
          <w:p w:rsidR="004C149E" w:rsidRPr="006F7BFC" w:rsidRDefault="004C149E" w:rsidP="00CA6F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BFC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методическое сопровождение участия педагогических работников в конкурсах профессионального мастерства,</w:t>
            </w:r>
          </w:p>
          <w:p w:rsidR="00677002" w:rsidRPr="006F7BFC" w:rsidRDefault="004C149E" w:rsidP="00CA6F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A6FA9" w:rsidRPr="006F7BF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77002" w:rsidRPr="006F7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ыявление эффективных педагогических </w:t>
            </w:r>
            <w:r w:rsidR="00677002" w:rsidRPr="006F7B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практик</w:t>
            </w:r>
            <w:r w:rsidR="00CA6FA9" w:rsidRPr="006F7B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A6FA9" w:rsidRPr="006F7BFC" w:rsidRDefault="00CA6FA9" w:rsidP="00CA6F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BFC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банка учебных и методических материалов,</w:t>
            </w:r>
          </w:p>
          <w:p w:rsidR="004C149E" w:rsidRPr="006F7BFC" w:rsidRDefault="004C149E" w:rsidP="00CA6F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12A5F" w:rsidRPr="006F7B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организационно-методическое сопровождение участия педагогических работников</w:t>
            </w:r>
            <w:r w:rsidRPr="006F7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312A5F" w:rsidRPr="006F7BFC">
              <w:rPr>
                <w:rFonts w:ascii="Times New Roman" w:hAnsi="Times New Roman" w:cs="Times New Roman"/>
                <w:sz w:val="24"/>
                <w:szCs w:val="24"/>
              </w:rPr>
              <w:t>диагностических процедурах по выявлению</w:t>
            </w:r>
            <w:r w:rsidRPr="006F7BF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дефицитов</w:t>
            </w:r>
            <w:r w:rsidR="00312A5F" w:rsidRPr="006F7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2" w:type="dxa"/>
          </w:tcPr>
          <w:p w:rsidR="001B251A" w:rsidRPr="001B251A" w:rsidRDefault="001B251A" w:rsidP="001B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1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с 20 февраля 2023 года по 31 мая 2023 года проведена «экспертная апробация» примерных рабочих программ по учебным предметам среднего общего образования углубленного уровня на территории Чукотского автономного округа. Апробация проводилась в отношении 14 примерных рабочих программ по учебным предметам среднего общего образования (углубленный уровень), прошедших рассмотрение и утверждение федеральным учебно-методическим объединением по общему образованию (</w:t>
            </w:r>
            <w:hyperlink r:id="rId7" w:history="1">
              <w:r w:rsidRPr="001B2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https://chao.chiroipk.ru/index.php/11-ffa/605-aprobatsiya-primernykh-rabochikh-programm</w:t>
              </w:r>
            </w:hyperlink>
            <w:proofErr w:type="gramStart"/>
            <w:r w:rsidRPr="001B251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B2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251A" w:rsidRPr="001B251A" w:rsidRDefault="001B251A" w:rsidP="001B25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Организован первый этап мониторинга готовности и реализации обновленного ФГОС СОО в общеобразовательных организациях Чукотского автономного округа.</w:t>
            </w:r>
          </w:p>
          <w:p w:rsidR="001B251A" w:rsidRPr="001B251A" w:rsidRDefault="001B251A" w:rsidP="001B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Организован и проведён </w:t>
            </w:r>
            <w:r w:rsidRPr="001B251A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 w:rsidRPr="001B251A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1B251A">
              <w:rPr>
                <w:rFonts w:ascii="Times New Roman" w:hAnsi="Times New Roman" w:cs="Times New Roman"/>
                <w:sz w:val="24"/>
                <w:szCs w:val="24"/>
              </w:rPr>
              <w:t xml:space="preserve"> «Лучшие практики в системе формирования функциональной грамотности </w:t>
            </w:r>
            <w:proofErr w:type="gramStart"/>
            <w:r w:rsidRPr="001B25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B251A">
              <w:rPr>
                <w:rFonts w:ascii="Times New Roman" w:hAnsi="Times New Roman" w:cs="Times New Roman"/>
                <w:sz w:val="24"/>
                <w:szCs w:val="24"/>
              </w:rPr>
              <w:t>» следующей направленности:</w:t>
            </w:r>
          </w:p>
          <w:p w:rsidR="001B251A" w:rsidRPr="001B251A" w:rsidRDefault="001B251A" w:rsidP="001B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5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251A">
              <w:rPr>
                <w:rStyle w:val="extendedtext-short"/>
                <w:rFonts w:ascii="Times New Roman" w:hAnsi="Times New Roman"/>
                <w:sz w:val="24"/>
                <w:szCs w:val="24"/>
              </w:rPr>
              <w:t>«Приёмы формирования функциональной грамотности в цикле интегрированных уроков биологии, географии и химии»/маст</w:t>
            </w:r>
            <w:bookmarkStart w:id="0" w:name="_GoBack"/>
            <w:bookmarkEnd w:id="0"/>
            <w:r w:rsidRPr="001B251A">
              <w:rPr>
                <w:rStyle w:val="extendedtext-short"/>
                <w:rFonts w:ascii="Times New Roman" w:hAnsi="Times New Roman"/>
                <w:sz w:val="24"/>
                <w:szCs w:val="24"/>
              </w:rPr>
              <w:t>ер-класс (</w:t>
            </w:r>
            <w:hyperlink r:id="rId8" w:history="1">
              <w:r w:rsidRPr="001B2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https://chao.chiroipk.ru/index.php/11-ffa/303-vebinary-gau-dpo-chiroipk</w:t>
              </w:r>
            </w:hyperlink>
            <w:proofErr w:type="gramEnd"/>
          </w:p>
          <w:p w:rsidR="001B251A" w:rsidRPr="001B251A" w:rsidRDefault="001B251A" w:rsidP="001B251A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proofErr w:type="gramStart"/>
              <w:r w:rsidRPr="001B2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https://vk.com/@chiroipk-17</w:t>
              </w:r>
            </w:hyperlink>
            <w:r w:rsidRPr="001B251A">
              <w:rPr>
                <w:rFonts w:ascii="Times New Roman" w:hAnsi="Times New Roman" w:cs="Times New Roman"/>
              </w:rPr>
              <w:t>),</w:t>
            </w:r>
            <w:proofErr w:type="gramEnd"/>
          </w:p>
          <w:p w:rsidR="001B251A" w:rsidRPr="001B251A" w:rsidRDefault="001B251A" w:rsidP="001B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51A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1B251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r w:rsidRPr="001B251A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1B251A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школьников на уроках английского языка» / доклад (</w:t>
            </w:r>
            <w:hyperlink r:id="rId10" w:history="1">
              <w:r w:rsidRPr="001B2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https://chao.chiroipk.ru/index.php/11-ffa/303-vebinary-gau-dpo-chiroipk</w:t>
              </w:r>
            </w:hyperlink>
            <w:r w:rsidRPr="001B2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1B251A" w:rsidRPr="001B251A" w:rsidRDefault="001B251A" w:rsidP="001B251A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proofErr w:type="gramStart"/>
              <w:r w:rsidRPr="001B2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https://vk.com/@chiroipk-17</w:t>
              </w:r>
            </w:hyperlink>
            <w:r w:rsidRPr="001B251A">
              <w:rPr>
                <w:rFonts w:ascii="Times New Roman" w:hAnsi="Times New Roman" w:cs="Times New Roman"/>
              </w:rPr>
              <w:t>),</w:t>
            </w:r>
            <w:proofErr w:type="gramEnd"/>
          </w:p>
          <w:p w:rsidR="001B251A" w:rsidRPr="001B251A" w:rsidRDefault="001B251A" w:rsidP="001B251A">
            <w:pPr>
              <w:tabs>
                <w:tab w:val="left" w:pos="-12"/>
              </w:tabs>
              <w:jc w:val="both"/>
              <w:rPr>
                <w:rFonts w:ascii="Times New Roman" w:hAnsi="Times New Roman" w:cs="Times New Roman"/>
              </w:rPr>
            </w:pPr>
            <w:r w:rsidRPr="001B251A">
              <w:rPr>
                <w:rFonts w:ascii="Times New Roman" w:hAnsi="Times New Roman" w:cs="Times New Roman"/>
              </w:rPr>
              <w:t xml:space="preserve">- </w:t>
            </w:r>
            <w:r w:rsidRPr="001B251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Смысловое чтение, как основная технология в формировании функциональной грамотности/ мастер-класс (фрагмент урока) (</w:t>
            </w:r>
            <w:hyperlink r:id="rId12" w:history="1">
              <w:r w:rsidRPr="001B251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https://chao.chiroipk.ru/index.php/11-ffa/303-vebinary-gau-dpo-chiroipk</w:t>
              </w:r>
            </w:hyperlink>
            <w:r w:rsidRPr="001B251A">
              <w:rPr>
                <w:rFonts w:ascii="Times New Roman" w:hAnsi="Times New Roman" w:cs="Times New Roman"/>
              </w:rPr>
              <w:t>),</w:t>
            </w:r>
          </w:p>
          <w:p w:rsidR="001B251A" w:rsidRPr="001B251A" w:rsidRDefault="001B251A" w:rsidP="001B251A">
            <w:pPr>
              <w:jc w:val="both"/>
              <w:rPr>
                <w:rFonts w:ascii="Times New Roman" w:hAnsi="Times New Roman" w:cs="Times New Roman"/>
              </w:rPr>
            </w:pPr>
            <w:r w:rsidRPr="001B251A">
              <w:rPr>
                <w:rFonts w:ascii="Times New Roman" w:hAnsi="Times New Roman" w:cs="Times New Roman"/>
              </w:rPr>
              <w:t xml:space="preserve">- </w:t>
            </w:r>
            <w:r w:rsidRPr="001B25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«Формирование финансовой грамотности у дошкольников»/доклад (</w:t>
            </w:r>
            <w:hyperlink r:id="rId13" w:history="1">
              <w:r w:rsidRPr="001B25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https://chao.chiroipk.ru/index.php/11-ffa/303-vebinary-gau-dpo-chiroipk</w:t>
              </w:r>
            </w:hyperlink>
            <w:proofErr w:type="gramStart"/>
            <w:r w:rsidRPr="001B251A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1B251A">
              <w:rPr>
                <w:rFonts w:ascii="Times New Roman" w:hAnsi="Times New Roman" w:cs="Times New Roman"/>
              </w:rPr>
              <w:t>,</w:t>
            </w:r>
          </w:p>
          <w:p w:rsidR="001B251A" w:rsidRDefault="001B251A" w:rsidP="001B251A">
            <w:pPr>
              <w:shd w:val="clear" w:color="auto" w:fill="FFFFFF"/>
              <w:jc w:val="both"/>
            </w:pPr>
            <w:r>
              <w:t xml:space="preserve">- </w:t>
            </w:r>
            <w:r w:rsidRPr="005B64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«Читательская грамотность как базовый навык функциональной грамотности»/ презентация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hyperlink r:id="rId14" w:history="1">
              <w:r w:rsidRPr="00FA61F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https://chao.chiroipk.ru/index</w:t>
              </w:r>
              <w:r w:rsidRPr="00FA61F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.php/11-ffa/303-vebinary-gau-dpo-chiroipk</w:t>
              </w:r>
            </w:hyperlink>
            <w:proofErr w:type="gramStart"/>
            <w:r>
              <w:t xml:space="preserve"> )</w:t>
            </w:r>
            <w:proofErr w:type="gramEnd"/>
            <w:r>
              <w:t>,</w:t>
            </w:r>
          </w:p>
          <w:p w:rsidR="001B251A" w:rsidRDefault="001B251A" w:rsidP="001B251A">
            <w:pPr>
              <w:tabs>
                <w:tab w:val="left" w:pos="8265"/>
              </w:tabs>
              <w:jc w:val="both"/>
            </w:pPr>
            <w:r>
              <w:t>- «</w:t>
            </w:r>
            <w:r w:rsidRPr="005B64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«Техники и практики формирования читательской грамотности» / педагогическая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hyperlink r:id="rId15" w:history="1">
              <w:r w:rsidRPr="00FA61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https://chao.chiroipk.ru/index.php/11-ffa/303-vebinary-gau-dpo-chiroipk</w:t>
              </w:r>
            </w:hyperlink>
            <w:proofErr w:type="gramStart"/>
            <w:r>
              <w:t xml:space="preserve"> )</w:t>
            </w:r>
            <w:proofErr w:type="gramEnd"/>
            <w:r>
              <w:t>,</w:t>
            </w:r>
          </w:p>
          <w:p w:rsidR="001B251A" w:rsidRDefault="001B251A" w:rsidP="001B251A">
            <w:pPr>
              <w:tabs>
                <w:tab w:val="left" w:pos="33"/>
              </w:tabs>
              <w:ind w:left="33"/>
              <w:jc w:val="both"/>
            </w:pPr>
            <w:r>
              <w:t xml:space="preserve">- </w:t>
            </w:r>
            <w:r w:rsidRPr="005B64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«Приёмы и методы формирования  читательской грамотности на уроках в начальной школе»/ обобщение опыта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hyperlink r:id="rId16" w:history="1">
              <w:r w:rsidRPr="00FA61F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https://chao.chiroipk.ru/index.php/11-ffa/303-vebinary-gau-dpo-chiroipk</w:t>
              </w:r>
            </w:hyperlink>
            <w:r>
              <w:t>).</w:t>
            </w:r>
          </w:p>
          <w:p w:rsidR="001B251A" w:rsidRDefault="001B251A" w:rsidP="001B251A">
            <w:pPr>
              <w:tabs>
                <w:tab w:val="left" w:pos="33"/>
              </w:tabs>
              <w:ind w:left="33"/>
              <w:jc w:val="both"/>
            </w:pPr>
            <w:r>
              <w:t xml:space="preserve">- </w:t>
            </w:r>
            <w:r w:rsidRPr="005B641C">
              <w:rPr>
                <w:rFonts w:ascii="Times New Roman" w:hAnsi="Times New Roman" w:cs="Times New Roman"/>
                <w:sz w:val="24"/>
                <w:szCs w:val="24"/>
              </w:rPr>
              <w:t xml:space="preserve">«Учимся понимать Чукотку» / </w:t>
            </w:r>
            <w:proofErr w:type="spellStart"/>
            <w:r w:rsidRPr="005B641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B641C">
              <w:rPr>
                <w:rFonts w:ascii="Times New Roman" w:hAnsi="Times New Roman" w:cs="Times New Roman"/>
                <w:sz w:val="24"/>
                <w:szCs w:val="24"/>
              </w:rPr>
              <w:t xml:space="preserve"> с практическими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7" w:history="1">
              <w:r w:rsidRPr="00FA61F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https://chao.chiroipk.ru/index.php/11-ffa/303-vebinary-gau-dpo-chiroipk</w:t>
              </w:r>
            </w:hyperlink>
            <w:r>
              <w:t>),</w:t>
            </w:r>
          </w:p>
          <w:p w:rsidR="001B251A" w:rsidRDefault="001B251A" w:rsidP="001B251A">
            <w:pPr>
              <w:tabs>
                <w:tab w:val="left" w:pos="33"/>
              </w:tabs>
              <w:ind w:left="33"/>
              <w:jc w:val="both"/>
            </w:pPr>
            <w:r>
              <w:t xml:space="preserve">- </w:t>
            </w:r>
            <w:r w:rsidRPr="005B641C">
              <w:rPr>
                <w:rFonts w:ascii="Times New Roman" w:hAnsi="Times New Roman" w:cs="Times New Roman"/>
                <w:sz w:val="24"/>
                <w:szCs w:val="24"/>
              </w:rPr>
              <w:t>Монетный двор. Где и как рождаются деньги.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41C">
              <w:rPr>
                <w:rFonts w:ascii="Times New Roman" w:hAnsi="Times New Roman" w:cs="Times New Roman"/>
                <w:sz w:val="24"/>
                <w:szCs w:val="24"/>
              </w:rPr>
              <w:t>Фрагмент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8" w:history="1">
              <w:r w:rsidRPr="00FA61F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https://chao.chiroipk.ru/index.php/11-ffa/303-vebinary-gau-dpo-chiroipk</w:t>
              </w:r>
            </w:hyperlink>
            <w:r>
              <w:t>),</w:t>
            </w:r>
          </w:p>
          <w:p w:rsidR="001B251A" w:rsidRDefault="001B251A" w:rsidP="00CE7324">
            <w:pPr>
              <w:tabs>
                <w:tab w:val="left" w:pos="0"/>
                <w:tab w:val="left" w:pos="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="00CE7324" w:rsidRPr="005B641C">
              <w:rPr>
                <w:rFonts w:ascii="Times New Roman" w:hAnsi="Times New Roman"/>
                <w:sz w:val="24"/>
                <w:szCs w:val="24"/>
              </w:rPr>
              <w:t>«Лучший урок по функциональной грамотности»</w:t>
            </w:r>
            <w:r w:rsidR="00CE7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324" w:rsidRPr="005B641C">
              <w:rPr>
                <w:rFonts w:ascii="Times New Roman" w:hAnsi="Times New Roman" w:cs="Times New Roman"/>
                <w:sz w:val="24"/>
                <w:szCs w:val="24"/>
              </w:rPr>
              <w:t>2 класс  Русский язык «Что такое родственные слова»</w:t>
            </w:r>
            <w:r w:rsidR="00CE7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324" w:rsidRPr="005B641C">
              <w:rPr>
                <w:rFonts w:ascii="Times New Roman" w:hAnsi="Times New Roman" w:cs="Times New Roman"/>
                <w:sz w:val="24"/>
                <w:szCs w:val="24"/>
              </w:rPr>
              <w:t>Фрагмент урока</w:t>
            </w:r>
            <w:r w:rsidR="00CE732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19" w:history="1">
              <w:r w:rsidR="00CE7324" w:rsidRPr="00FA61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https://chao.chiroipk.ru/index.php/11-ffa/303-vebinary-</w:t>
              </w:r>
              <w:r w:rsidR="00CE7324" w:rsidRPr="00FA61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gau-dpo-chiroipk</w:t>
              </w:r>
            </w:hyperlink>
            <w:proofErr w:type="gramStart"/>
            <w:r w:rsidR="00CE7324">
              <w:t xml:space="preserve"> )</w:t>
            </w:r>
            <w:proofErr w:type="gramEnd"/>
            <w:r w:rsidR="00CE7324">
              <w:t>.</w:t>
            </w:r>
          </w:p>
          <w:p w:rsidR="00F136BD" w:rsidRPr="006F7BFC" w:rsidRDefault="00CE7324" w:rsidP="00F136BD">
            <w:pPr>
              <w:spacing w:line="28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6BD" w:rsidRPr="006F7BFC">
              <w:rPr>
                <w:rFonts w:ascii="Times New Roman" w:hAnsi="Times New Roman" w:cs="Times New Roman"/>
                <w:sz w:val="24"/>
                <w:szCs w:val="24"/>
              </w:rPr>
              <w:t xml:space="preserve">. Из лучших педагогических практик </w:t>
            </w:r>
            <w:proofErr w:type="gramStart"/>
            <w:r w:rsidR="00F136BD" w:rsidRPr="006F7BFC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="00F136BD" w:rsidRPr="006F7B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36BD" w:rsidRPr="006F7BFC" w:rsidRDefault="00F136BD" w:rsidP="00F136BD">
            <w:pPr>
              <w:spacing w:line="28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B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E7324">
              <w:rPr>
                <w:rFonts w:ascii="Times New Roman" w:hAnsi="Times New Roman" w:cs="Times New Roman"/>
                <w:sz w:val="24"/>
                <w:szCs w:val="24"/>
              </w:rPr>
              <w:t xml:space="preserve">банк методических материалов педагогических работников образовательных организаций Чукотского автономного округа (ссылка - </w:t>
            </w:r>
            <w:hyperlink r:id="rId20" w:history="1">
              <w:r w:rsidR="00CE7324" w:rsidRPr="00405A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https://chiroipk.ru/content/stat%D1%8Ciaobshchieie/publikatsii-uchastnikov-npk-istoki</w:t>
              </w:r>
            </w:hyperlink>
            <w:proofErr w:type="gramStart"/>
            <w:r w:rsidR="00CE732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CE7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149E" w:rsidRDefault="00F136BD" w:rsidP="00F136BD">
            <w:pPr>
              <w:spacing w:line="28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7BF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банк </w:t>
            </w:r>
            <w:proofErr w:type="spellStart"/>
            <w:r w:rsidRPr="006F7BFC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6F7BFC">
              <w:rPr>
                <w:rFonts w:ascii="Times New Roman" w:hAnsi="Times New Roman" w:cs="Times New Roman"/>
                <w:sz w:val="24"/>
                <w:szCs w:val="24"/>
              </w:rPr>
              <w:t xml:space="preserve"> краеведения, размещённый на странице учреждения в социальной сети </w:t>
            </w:r>
            <w:proofErr w:type="spellStart"/>
            <w:r w:rsidRPr="006F7BF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7BFC">
              <w:rPr>
                <w:rFonts w:ascii="Times New Roman" w:hAnsi="Times New Roman" w:cs="Times New Roman"/>
                <w:sz w:val="24"/>
                <w:szCs w:val="24"/>
              </w:rPr>
              <w:t xml:space="preserve"> (ссылка - </w:t>
            </w:r>
            <w:hyperlink r:id="rId21" w:history="1">
              <w:r w:rsidRPr="006F7B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https://vk.com/video/playlist/-216290526_1</w:t>
              </w:r>
            </w:hyperlink>
            <w:proofErr w:type="gramStart"/>
            <w:r w:rsidRPr="006F7BF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F7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324" w:rsidRPr="006F7BFC" w:rsidRDefault="00CE7324" w:rsidP="00F136BD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Сформирована региональная информационная база наставников (</w:t>
            </w:r>
            <w:hyperlink r:id="rId22" w:history="1">
              <w:r w:rsidRPr="00405A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https://chao.chiroipk.ru/index.php/11-ffa/399-edinaya-regionalnaya-informatsionnaya-baza-nastavnikov-chao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6858" w:rsidRPr="006F7BFC" w:rsidTr="00A76858">
        <w:trPr>
          <w:jc w:val="center"/>
        </w:trPr>
        <w:tc>
          <w:tcPr>
            <w:tcW w:w="560" w:type="dxa"/>
          </w:tcPr>
          <w:p w:rsidR="00A76858" w:rsidRPr="006F7BFC" w:rsidRDefault="00A76858" w:rsidP="0067700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6F7BF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0" w:type="dxa"/>
          </w:tcPr>
          <w:p w:rsidR="00A76858" w:rsidRPr="006F7BFC" w:rsidRDefault="00A76858" w:rsidP="0067700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6F7BF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3863" w:type="dxa"/>
          </w:tcPr>
          <w:p w:rsidR="00A76858" w:rsidRPr="006F7BFC" w:rsidRDefault="00A76858" w:rsidP="0067700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6F7BF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методическое объединение руководителей образовательных организаций Чукотского автономного округа (ссылка на раздел на официальном сайте учреждения: </w:t>
            </w:r>
            <w:hyperlink r:id="rId23" w:history="1">
              <w:r w:rsidRPr="006F7B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https://chao.chiroipk.ru/index.php/19-proekty/366-rmo-rukovoditeli-obrazovatelnykh-organizatsij</w:t>
              </w:r>
            </w:hyperlink>
            <w:proofErr w:type="gramStart"/>
            <w:r w:rsidRPr="006F7BFC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1373" w:type="dxa"/>
          </w:tcPr>
          <w:p w:rsidR="00A76858" w:rsidRPr="006F7BFC" w:rsidRDefault="00A76858" w:rsidP="0067700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proofErr w:type="spellStart"/>
            <w:r w:rsidRPr="006F7BF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Байбабаева</w:t>
            </w:r>
            <w:proofErr w:type="spellEnd"/>
            <w:r w:rsidRPr="006F7BF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Г.З.</w:t>
            </w:r>
          </w:p>
        </w:tc>
        <w:tc>
          <w:tcPr>
            <w:tcW w:w="2240" w:type="dxa"/>
          </w:tcPr>
          <w:p w:rsidR="00A76858" w:rsidRPr="006F7BFC" w:rsidRDefault="00A76858" w:rsidP="00F13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BFC">
              <w:rPr>
                <w:rFonts w:ascii="Times New Roman" w:hAnsi="Times New Roman" w:cs="Times New Roman"/>
                <w:sz w:val="24"/>
                <w:szCs w:val="24"/>
              </w:rPr>
              <w:t xml:space="preserve">1. Задачи </w:t>
            </w:r>
            <w:r w:rsidRPr="006F7BFC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сообщества:</w:t>
            </w:r>
          </w:p>
          <w:p w:rsidR="00A76858" w:rsidRPr="006F7BFC" w:rsidRDefault="00A76858" w:rsidP="00F136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организационно-методическое сопровождение участия управленческих кадров в </w:t>
            </w:r>
            <w:r w:rsidRPr="006F7BFC">
              <w:rPr>
                <w:rFonts w:ascii="Times New Roman" w:hAnsi="Times New Roman" w:cs="Times New Roman"/>
                <w:sz w:val="24"/>
                <w:szCs w:val="24"/>
              </w:rPr>
              <w:t>диагностических процедурах по выявлению профессиональных дефицитов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6858" w:rsidRPr="006F7BFC" w:rsidRDefault="00A76858" w:rsidP="00F13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Pr="006F7BFC">
              <w:rPr>
                <w:rFonts w:ascii="Times New Roman" w:eastAsia="Times New Roman" w:hAnsi="Times New Roman" w:cs="Times New Roman"/>
                <w:sz w:val="24"/>
                <w:szCs w:val="24"/>
              </w:rPr>
              <w:t>ыявление эффективных управленческих практик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76858" w:rsidRPr="006F7BFC" w:rsidRDefault="00A76858" w:rsidP="00F13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 w:rsidRPr="006F7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</w:t>
            </w:r>
            <w:r w:rsidRPr="006F7B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наставничества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76858" w:rsidRPr="00F136BD" w:rsidRDefault="00A76858" w:rsidP="00F13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6F7BFC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событий для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2" w:type="dxa"/>
          </w:tcPr>
          <w:p w:rsidR="00A76858" w:rsidRDefault="00A76858" w:rsidP="00193CEA">
            <w:pPr>
              <w:pStyle w:val="Default"/>
              <w:jc w:val="both"/>
              <w:rPr>
                <w:bCs/>
              </w:rPr>
            </w:pPr>
            <w:r>
              <w:lastRenderedPageBreak/>
              <w:t xml:space="preserve">1. </w:t>
            </w:r>
            <w:r w:rsidRPr="00A76858">
              <w:t>Сформирована электронная база данных по 42 общеобразовательным организациям Чукотского автономного округа. Статистическая информация по</w:t>
            </w:r>
            <w:r w:rsidRPr="00A76858">
              <w:rPr>
                <w:b/>
                <w:bCs/>
              </w:rPr>
              <w:t xml:space="preserve"> </w:t>
            </w:r>
            <w:r w:rsidRPr="00A76858">
              <w:rPr>
                <w:bCs/>
              </w:rPr>
              <w:t xml:space="preserve">сформированной базе данных по общеобразовательным организациям Чукотского автономного округа размещена на официальном сайте ГАУ ДПО </w:t>
            </w:r>
            <w:proofErr w:type="spellStart"/>
            <w:r w:rsidRPr="00A76858">
              <w:rPr>
                <w:bCs/>
              </w:rPr>
              <w:t>ЧИРОиПК</w:t>
            </w:r>
            <w:proofErr w:type="spellEnd"/>
            <w:r w:rsidRPr="00A76858">
              <w:rPr>
                <w:bCs/>
              </w:rPr>
              <w:t xml:space="preserve"> по ссылке: </w:t>
            </w:r>
            <w:hyperlink r:id="rId24" w:history="1">
              <w:r w:rsidRPr="00A76858">
                <w:rPr>
                  <w:rStyle w:val="a4"/>
                  <w:bCs/>
                </w:rPr>
                <w:t>https://chao.chiroipk.ru/index.php/11-ffa/364-informatsionnye-materialy-rmo-2</w:t>
              </w:r>
            </w:hyperlink>
            <w:r w:rsidRPr="00A76858">
              <w:rPr>
                <w:bCs/>
              </w:rPr>
              <w:t xml:space="preserve"> </w:t>
            </w:r>
          </w:p>
          <w:p w:rsidR="00720044" w:rsidRDefault="00720044" w:rsidP="00720044">
            <w:pPr>
              <w:pStyle w:val="Default"/>
              <w:jc w:val="both"/>
            </w:pPr>
            <w:r>
              <w:rPr>
                <w:bCs/>
              </w:rPr>
              <w:t xml:space="preserve">2. </w:t>
            </w:r>
            <w:proofErr w:type="gramStart"/>
            <w:r w:rsidR="00A76858" w:rsidRPr="00A76858">
              <w:t>Организован</w:t>
            </w:r>
            <w:r>
              <w:t>ы</w:t>
            </w:r>
            <w:proofErr w:type="gramEnd"/>
            <w:r w:rsidR="00A76858" w:rsidRPr="00A76858">
              <w:t xml:space="preserve"> и проведён</w:t>
            </w:r>
            <w:r>
              <w:t>ы</w:t>
            </w:r>
            <w:r w:rsidR="00A76858" w:rsidRPr="00A76858">
              <w:t xml:space="preserve"> </w:t>
            </w:r>
            <w:proofErr w:type="spellStart"/>
            <w:r w:rsidR="00A76858" w:rsidRPr="00A76858">
              <w:t>вебинар</w:t>
            </w:r>
            <w:r>
              <w:t>ы</w:t>
            </w:r>
            <w:proofErr w:type="spellEnd"/>
            <w:r w:rsidR="00A76858" w:rsidRPr="00A76858">
              <w:t xml:space="preserve"> </w:t>
            </w:r>
            <w:r>
              <w:t>по темам</w:t>
            </w:r>
            <w:r w:rsidR="00A76858" w:rsidRPr="00A76858">
              <w:t xml:space="preserve">: </w:t>
            </w:r>
          </w:p>
          <w:p w:rsidR="00A76858" w:rsidRPr="00720044" w:rsidRDefault="00720044" w:rsidP="00720044">
            <w:pPr>
              <w:pStyle w:val="Default"/>
              <w:jc w:val="both"/>
              <w:rPr>
                <w:bCs/>
              </w:rPr>
            </w:pPr>
            <w:r>
              <w:t xml:space="preserve">- </w:t>
            </w:r>
            <w:r w:rsidR="00A76858" w:rsidRPr="00A76858">
              <w:rPr>
                <w:shd w:val="clear" w:color="auto" w:fill="FFFFFF"/>
              </w:rPr>
              <w:t>«Управленческие технологии в работе с педагогическими кадрами: материальная и нематериальная мотивация педагогов»</w:t>
            </w:r>
            <w:r>
              <w:rPr>
                <w:shd w:val="clear" w:color="auto" w:fill="FFFFFF"/>
              </w:rPr>
              <w:t xml:space="preserve">, на </w:t>
            </w:r>
            <w:proofErr w:type="gramStart"/>
            <w:r>
              <w:rPr>
                <w:shd w:val="clear" w:color="auto" w:fill="FFFFFF"/>
              </w:rPr>
              <w:t>котором</w:t>
            </w:r>
            <w:proofErr w:type="gramEnd"/>
            <w:r>
              <w:rPr>
                <w:shd w:val="clear" w:color="auto" w:fill="FFFFFF"/>
              </w:rPr>
              <w:t xml:space="preserve"> был представлен </w:t>
            </w:r>
            <w:r w:rsidR="00A76858" w:rsidRPr="00720044">
              <w:t xml:space="preserve">опыт по использованию управленческих технологий для успешной мотивации сотрудников в общеобразовательных организациях директора МАОУ «СОШ г. </w:t>
            </w:r>
            <w:proofErr w:type="spellStart"/>
            <w:r w:rsidR="00A76858" w:rsidRPr="00720044">
              <w:t>Билибино</w:t>
            </w:r>
            <w:proofErr w:type="spellEnd"/>
            <w:r w:rsidR="00A76858" w:rsidRPr="00720044">
              <w:t xml:space="preserve">» Крыловой И. Г. и директора МБОУ «Центр образования с. </w:t>
            </w:r>
            <w:proofErr w:type="spellStart"/>
            <w:r w:rsidR="00A76858" w:rsidRPr="00720044">
              <w:t>Конергино</w:t>
            </w:r>
            <w:proofErr w:type="spellEnd"/>
            <w:r w:rsidR="00A76858" w:rsidRPr="00720044">
              <w:t xml:space="preserve">» </w:t>
            </w:r>
            <w:proofErr w:type="spellStart"/>
            <w:r w:rsidR="00A76858" w:rsidRPr="00720044">
              <w:t>Чагдурова</w:t>
            </w:r>
            <w:proofErr w:type="spellEnd"/>
            <w:r w:rsidR="00A76858" w:rsidRPr="00720044">
              <w:t xml:space="preserve"> Б. В.</w:t>
            </w:r>
            <w:r w:rsidR="00A76858" w:rsidRPr="00A76858">
              <w:t xml:space="preserve"> </w:t>
            </w:r>
          </w:p>
          <w:p w:rsidR="00A76858" w:rsidRPr="00A76858" w:rsidRDefault="00720044" w:rsidP="00A76858">
            <w:pPr>
              <w:tabs>
                <w:tab w:val="num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6858" w:rsidRPr="00A768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76858" w:rsidRPr="00A768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Итоги мониторинга безопасности и типичные нарушения, </w:t>
            </w:r>
            <w:r w:rsidR="00A76858" w:rsidRPr="00A768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выявленные в ходе мониторинга»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по результатам которого д</w:t>
            </w:r>
            <w:r w:rsidR="00A76858" w:rsidRPr="00A768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ля руководителей ОО был подготовлен и разослан рабочий портфель с изменениями по ФГОС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A76858" w:rsidRPr="00A76858" w:rsidRDefault="00720044" w:rsidP="00A76858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="00A76858" w:rsidRPr="00A76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858" w:rsidRPr="00A76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«Оц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енка</w:t>
            </w:r>
            <w:r w:rsidR="00A76858" w:rsidRPr="00A76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предметных и методических компетенций учителей начальных классов общеобразовательных организаций городского округа Анадырь</w:t>
            </w:r>
            <w:r w:rsidR="00A76858" w:rsidRPr="00A76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A76858" w:rsidRPr="00A76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котором</w:t>
            </w:r>
            <w:r w:rsidR="00A76858" w:rsidRPr="00A76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был представлен а</w:t>
            </w:r>
            <w:r w:rsidR="00A76858" w:rsidRPr="00A76858">
              <w:rPr>
                <w:rFonts w:ascii="Times New Roman" w:hAnsi="Times New Roman" w:cs="Times New Roman"/>
                <w:sz w:val="24"/>
                <w:szCs w:val="24"/>
              </w:rPr>
              <w:t xml:space="preserve">нализ результатов </w:t>
            </w:r>
            <w:r w:rsidR="00A76858" w:rsidRPr="00A76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</w:t>
            </w:r>
            <w:r w:rsidR="00A76858" w:rsidRPr="00A76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енки предметных и методических компетенций учителей начальных классов общеобразовательных организаций городского округа Анадырь.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заседания р</w:t>
            </w:r>
            <w:r w:rsidR="00A76858" w:rsidRPr="00A76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азработан план мероприятий по устранению выявленных профессиональных дефицит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 у учителей начальных классов.</w:t>
            </w:r>
          </w:p>
          <w:p w:rsidR="00A76858" w:rsidRPr="00A76858" w:rsidRDefault="00720044" w:rsidP="00A768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О</w:t>
            </w:r>
            <w:r w:rsidR="00A76858" w:rsidRPr="00A768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рганизован и проведён </w:t>
            </w:r>
            <w:r w:rsidR="00A76858" w:rsidRPr="00A76858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A76858" w:rsidRPr="00A76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руководителей общеобразовательных организаций </w:t>
            </w:r>
            <w:proofErr w:type="spellStart"/>
            <w:r w:rsidR="00A76858" w:rsidRPr="00A76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Анадырского</w:t>
            </w:r>
            <w:proofErr w:type="spellEnd"/>
            <w:r w:rsidR="00A76858" w:rsidRPr="00A76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 (ссылка: </w:t>
            </w:r>
            <w:hyperlink r:id="rId25" w:history="1">
              <w:r w:rsidR="00A76858" w:rsidRPr="00A76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https://vk.com/@chiroipk-seminar-dlya-upravlencheskih-kadrov-anadyrskogo-municipalnog</w:t>
              </w:r>
            </w:hyperlink>
            <w:r w:rsidR="00A76858" w:rsidRPr="00A768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котором</w:t>
            </w:r>
            <w:r w:rsidR="00A76858" w:rsidRPr="00A76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858" w:rsidRPr="00A76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были рассмотрены следующие вопросы: </w:t>
            </w:r>
          </w:p>
          <w:p w:rsidR="00A76858" w:rsidRPr="00A76858" w:rsidRDefault="00C20152" w:rsidP="00C20152">
            <w:pPr>
              <w:tabs>
                <w:tab w:val="left" w:pos="459"/>
              </w:tabs>
              <w:ind w:left="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6858" w:rsidRPr="00A76858">
              <w:rPr>
                <w:rFonts w:ascii="Times New Roman" w:hAnsi="Times New Roman" w:cs="Times New Roman"/>
                <w:sz w:val="24"/>
                <w:szCs w:val="24"/>
              </w:rPr>
              <w:t>О результатах федеральных и региональных мониторингов, проведенных Департаментом в отношении общеобразовательных организаций Чукотского автономного округа в 2022 году по вопросам соблюдения требований обновленных федеральных государственных образовательных стандартов начального общего и основного общего образования.</w:t>
            </w:r>
            <w:r w:rsidR="00A76858" w:rsidRPr="00A76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6858" w:rsidRPr="00A76858" w:rsidRDefault="00C20152" w:rsidP="00C20152">
            <w:pPr>
              <w:tabs>
                <w:tab w:val="left" w:pos="459"/>
              </w:tabs>
              <w:ind w:left="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76858" w:rsidRPr="00A76858">
              <w:rPr>
                <w:rFonts w:ascii="Times New Roman" w:eastAsia="Calibri" w:hAnsi="Times New Roman" w:cs="Times New Roman"/>
                <w:sz w:val="24"/>
                <w:szCs w:val="24"/>
              </w:rPr>
              <w:t>Об организации взаимодействия с центром этнокультурного образования.</w:t>
            </w:r>
          </w:p>
          <w:p w:rsidR="00A76858" w:rsidRPr="00A76858" w:rsidRDefault="00C20152" w:rsidP="00C20152">
            <w:pPr>
              <w:tabs>
                <w:tab w:val="left" w:pos="459"/>
              </w:tabs>
              <w:ind w:left="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A76858" w:rsidRPr="00A76858">
              <w:rPr>
                <w:rFonts w:ascii="Times New Roman" w:hAnsi="Times New Roman" w:cs="Times New Roman"/>
                <w:bCs/>
                <w:sz w:val="24"/>
                <w:szCs w:val="24"/>
              </w:rPr>
              <w:t>Об изменения в процедурах аттестации педагогических и руководящих работников ОО ЧАО в 2023 году.</w:t>
            </w:r>
          </w:p>
          <w:p w:rsidR="00C20152" w:rsidRDefault="00C20152" w:rsidP="00C20152">
            <w:pPr>
              <w:tabs>
                <w:tab w:val="left" w:pos="459"/>
              </w:tabs>
              <w:ind w:left="99"/>
              <w:jc w:val="both"/>
              <w:rPr>
                <w:rStyle w:val="3"/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rFonts w:eastAsiaTheme="minorEastAsia"/>
                <w:b w:val="0"/>
                <w:bCs w:val="0"/>
                <w:sz w:val="24"/>
                <w:szCs w:val="24"/>
              </w:rPr>
              <w:t xml:space="preserve">- </w:t>
            </w:r>
            <w:r w:rsidR="00A76858" w:rsidRPr="00A76858">
              <w:rPr>
                <w:rStyle w:val="3"/>
                <w:rFonts w:eastAsiaTheme="minorEastAsia"/>
                <w:b w:val="0"/>
                <w:bCs w:val="0"/>
                <w:sz w:val="24"/>
                <w:szCs w:val="24"/>
              </w:rPr>
              <w:t>О проведении мониторинга эффективности руководителей образовательных организаций.</w:t>
            </w:r>
          </w:p>
          <w:p w:rsidR="00A76858" w:rsidRPr="00C20152" w:rsidRDefault="00C20152" w:rsidP="00C20152">
            <w:pPr>
              <w:tabs>
                <w:tab w:val="left" w:pos="459"/>
              </w:tabs>
              <w:ind w:left="9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Style w:val="3"/>
                <w:rFonts w:eastAsiaTheme="minorEastAsia"/>
                <w:b w:val="0"/>
                <w:bCs w:val="0"/>
                <w:sz w:val="24"/>
                <w:szCs w:val="24"/>
              </w:rPr>
              <w:t xml:space="preserve">- </w:t>
            </w:r>
            <w:r w:rsidR="00A76858" w:rsidRPr="00A76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организации и проведении мероприятий в рамках </w:t>
            </w:r>
            <w:r w:rsidR="00A76858" w:rsidRPr="00A768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проекта адресной методической помощи в школах с низкими образовательными результатами и с признаками необъективности при оценивании работ на территории Чукотского автономного округа в 2023 году.</w:t>
            </w:r>
          </w:p>
          <w:p w:rsidR="00C20152" w:rsidRPr="006A5234" w:rsidRDefault="00C20152" w:rsidP="00C20152">
            <w:pPr>
              <w:pStyle w:val="a9"/>
              <w:kinsoku w:val="0"/>
              <w:overflowPunct w:val="0"/>
              <w:spacing w:after="0"/>
              <w:jc w:val="both"/>
            </w:pPr>
            <w:r w:rsidRPr="00C20152">
              <w:rPr>
                <w:rFonts w:eastAsia="Calibri"/>
                <w:color w:val="000000"/>
              </w:rPr>
              <w:t>4.</w:t>
            </w:r>
            <w:r>
              <w:t xml:space="preserve"> </w:t>
            </w:r>
            <w:proofErr w:type="gramStart"/>
            <w:r w:rsidRPr="006A5234">
              <w:rPr>
                <w:rFonts w:eastAsia="Calibri"/>
                <w:lang w:eastAsia="en-US"/>
              </w:rPr>
              <w:t>В рамках проекта «500+», н</w:t>
            </w:r>
            <w:r w:rsidRPr="006A5234">
              <w:t>а основании приказа Департамента образования и науки Чукотского автономного округа от 25.01.2023 г. №01-21/44 «Об</w:t>
            </w:r>
            <w:r w:rsidRPr="006A5234">
              <w:rPr>
                <w:spacing w:val="45"/>
              </w:rPr>
              <w:t xml:space="preserve"> </w:t>
            </w:r>
            <w:r w:rsidRPr="006A5234">
              <w:t>организации</w:t>
            </w:r>
            <w:r w:rsidRPr="006A5234">
              <w:rPr>
                <w:spacing w:val="44"/>
              </w:rPr>
              <w:t xml:space="preserve"> </w:t>
            </w:r>
            <w:r w:rsidRPr="006A5234">
              <w:t>и</w:t>
            </w:r>
            <w:r w:rsidRPr="006A5234">
              <w:rPr>
                <w:spacing w:val="44"/>
              </w:rPr>
              <w:t xml:space="preserve"> </w:t>
            </w:r>
            <w:r w:rsidRPr="006A5234">
              <w:t>проведении</w:t>
            </w:r>
            <w:r w:rsidRPr="006A5234">
              <w:rPr>
                <w:spacing w:val="-1"/>
              </w:rPr>
              <w:t xml:space="preserve"> </w:t>
            </w:r>
            <w:r w:rsidRPr="006A5234">
              <w:t>мероприятий</w:t>
            </w:r>
            <w:r w:rsidRPr="006A5234">
              <w:rPr>
                <w:spacing w:val="21"/>
              </w:rPr>
              <w:t xml:space="preserve"> </w:t>
            </w:r>
            <w:r w:rsidRPr="006A5234">
              <w:t>в</w:t>
            </w:r>
            <w:r w:rsidRPr="006A5234">
              <w:rPr>
                <w:spacing w:val="20"/>
              </w:rPr>
              <w:t xml:space="preserve"> </w:t>
            </w:r>
            <w:r w:rsidRPr="006A5234">
              <w:t>рамках</w:t>
            </w:r>
            <w:r w:rsidRPr="006A5234">
              <w:rPr>
                <w:spacing w:val="20"/>
              </w:rPr>
              <w:t xml:space="preserve"> </w:t>
            </w:r>
            <w:r w:rsidRPr="006A5234">
              <w:t>проекта адресной</w:t>
            </w:r>
            <w:r w:rsidRPr="006A5234">
              <w:rPr>
                <w:spacing w:val="30"/>
              </w:rPr>
              <w:t xml:space="preserve"> </w:t>
            </w:r>
            <w:r w:rsidRPr="006A5234">
              <w:t>методической</w:t>
            </w:r>
            <w:r w:rsidRPr="006A5234">
              <w:rPr>
                <w:spacing w:val="30"/>
              </w:rPr>
              <w:t xml:space="preserve"> </w:t>
            </w:r>
            <w:r w:rsidRPr="006A5234">
              <w:t>помощи</w:t>
            </w:r>
            <w:r w:rsidRPr="006A5234">
              <w:rPr>
                <w:spacing w:val="33"/>
              </w:rPr>
              <w:t xml:space="preserve"> </w:t>
            </w:r>
            <w:r w:rsidRPr="006A5234">
              <w:t>в школах</w:t>
            </w:r>
            <w:r w:rsidRPr="006A5234">
              <w:rPr>
                <w:spacing w:val="33"/>
              </w:rPr>
              <w:t xml:space="preserve"> </w:t>
            </w:r>
            <w:r w:rsidRPr="006A5234">
              <w:t>с</w:t>
            </w:r>
            <w:r w:rsidRPr="006A5234">
              <w:rPr>
                <w:spacing w:val="35"/>
              </w:rPr>
              <w:t xml:space="preserve"> </w:t>
            </w:r>
            <w:r w:rsidRPr="006A5234">
              <w:t>низкими</w:t>
            </w:r>
            <w:r w:rsidRPr="006A5234">
              <w:rPr>
                <w:spacing w:val="35"/>
              </w:rPr>
              <w:t xml:space="preserve"> </w:t>
            </w:r>
            <w:r w:rsidRPr="006A5234">
              <w:t>образовательными результатами</w:t>
            </w:r>
            <w:r w:rsidRPr="006A5234">
              <w:rPr>
                <w:spacing w:val="16"/>
              </w:rPr>
              <w:t xml:space="preserve"> </w:t>
            </w:r>
            <w:r w:rsidRPr="006A5234">
              <w:t>и</w:t>
            </w:r>
            <w:r w:rsidRPr="006A5234">
              <w:rPr>
                <w:spacing w:val="18"/>
              </w:rPr>
              <w:t xml:space="preserve"> </w:t>
            </w:r>
            <w:r w:rsidRPr="006A5234">
              <w:t>с</w:t>
            </w:r>
            <w:r w:rsidRPr="006A5234">
              <w:rPr>
                <w:spacing w:val="15"/>
              </w:rPr>
              <w:t xml:space="preserve"> </w:t>
            </w:r>
            <w:r w:rsidRPr="006A5234">
              <w:t>признаками</w:t>
            </w:r>
            <w:r w:rsidRPr="006A5234">
              <w:rPr>
                <w:spacing w:val="-1"/>
              </w:rPr>
              <w:t xml:space="preserve"> </w:t>
            </w:r>
            <w:r w:rsidRPr="006A5234">
              <w:t>необъективности</w:t>
            </w:r>
            <w:r w:rsidRPr="006A5234">
              <w:rPr>
                <w:spacing w:val="59"/>
              </w:rPr>
              <w:t xml:space="preserve"> </w:t>
            </w:r>
            <w:r w:rsidRPr="006A5234">
              <w:t>при</w:t>
            </w:r>
            <w:r w:rsidRPr="006A5234">
              <w:rPr>
                <w:spacing w:val="59"/>
              </w:rPr>
              <w:t xml:space="preserve"> </w:t>
            </w:r>
            <w:r w:rsidRPr="006A5234">
              <w:t>оценивании</w:t>
            </w:r>
            <w:r w:rsidRPr="006A5234">
              <w:rPr>
                <w:spacing w:val="-1"/>
              </w:rPr>
              <w:t xml:space="preserve"> </w:t>
            </w:r>
            <w:r w:rsidRPr="006A5234">
              <w:t>работ</w:t>
            </w:r>
            <w:r w:rsidRPr="006A5234">
              <w:rPr>
                <w:spacing w:val="18"/>
              </w:rPr>
              <w:t xml:space="preserve"> </w:t>
            </w:r>
            <w:r w:rsidRPr="006A5234">
              <w:t>на</w:t>
            </w:r>
            <w:r w:rsidRPr="006A5234">
              <w:rPr>
                <w:spacing w:val="21"/>
              </w:rPr>
              <w:t xml:space="preserve"> </w:t>
            </w:r>
            <w:r w:rsidRPr="006A5234">
              <w:t>территории</w:t>
            </w:r>
            <w:r w:rsidRPr="006A5234">
              <w:rPr>
                <w:spacing w:val="21"/>
              </w:rPr>
              <w:t xml:space="preserve"> </w:t>
            </w:r>
            <w:r w:rsidRPr="006A5234">
              <w:t>Чукотского автономного</w:t>
            </w:r>
            <w:r w:rsidRPr="006A5234">
              <w:rPr>
                <w:spacing w:val="-1"/>
              </w:rPr>
              <w:t xml:space="preserve"> </w:t>
            </w:r>
            <w:r w:rsidRPr="006A5234">
              <w:t>округа</w:t>
            </w:r>
            <w:r w:rsidRPr="006A5234">
              <w:rPr>
                <w:spacing w:val="1"/>
              </w:rPr>
              <w:t xml:space="preserve"> </w:t>
            </w:r>
            <w:r w:rsidRPr="006A5234">
              <w:t>в</w:t>
            </w:r>
            <w:r w:rsidRPr="006A5234">
              <w:rPr>
                <w:spacing w:val="2"/>
              </w:rPr>
              <w:t xml:space="preserve"> </w:t>
            </w:r>
            <w:r w:rsidRPr="006A5234">
              <w:t>2023</w:t>
            </w:r>
            <w:r w:rsidRPr="006A5234">
              <w:rPr>
                <w:spacing w:val="-1"/>
              </w:rPr>
              <w:t xml:space="preserve"> </w:t>
            </w:r>
            <w:r w:rsidRPr="006A5234">
              <w:t>году» проведена диагностика школ.</w:t>
            </w:r>
            <w:proofErr w:type="gramEnd"/>
            <w:r w:rsidRPr="006A5234">
              <w:t xml:space="preserve"> </w:t>
            </w:r>
            <w:r w:rsidRPr="006A5234">
              <w:rPr>
                <w:rFonts w:eastAsia="Calibri"/>
                <w:lang w:eastAsia="en-US"/>
              </w:rPr>
              <w:t>По итогам самодиагностики для 2 школ с низкими образовательными результатами ра</w:t>
            </w:r>
            <w:r>
              <w:rPr>
                <w:rFonts w:eastAsia="Calibri"/>
                <w:lang w:eastAsia="en-US"/>
              </w:rPr>
              <w:t xml:space="preserve">зработаны адресные рекомендации. </w:t>
            </w:r>
            <w:r w:rsidRPr="00C20152">
              <w:t xml:space="preserve">Материалы направлены в общеобразовательные организации Чукотского автономного округа и размещены на сайте ГАУ ДПО </w:t>
            </w:r>
            <w:proofErr w:type="spellStart"/>
            <w:r w:rsidRPr="00C20152">
              <w:t>ЧИРОиПК</w:t>
            </w:r>
            <w:proofErr w:type="spellEnd"/>
            <w:r w:rsidRPr="00C20152">
              <w:t xml:space="preserve">  в разделе «Оценка качества образования», вкладка «Региональный проект «500+» (ссылка </w:t>
            </w:r>
            <w:hyperlink r:id="rId26" w:history="1">
              <w:r w:rsidRPr="00C20152">
                <w:rPr>
                  <w:rStyle w:val="a4"/>
                </w:rPr>
                <w:t>https://chao.chiroipk.ru/index.php/2017-03-15-00-32-33/regionalnyj-proekt-500</w:t>
              </w:r>
            </w:hyperlink>
            <w:r>
              <w:t>).</w:t>
            </w:r>
          </w:p>
        </w:tc>
      </w:tr>
      <w:tr w:rsidR="00A76858" w:rsidRPr="006F7BFC" w:rsidTr="00A76858">
        <w:trPr>
          <w:jc w:val="center"/>
        </w:trPr>
        <w:tc>
          <w:tcPr>
            <w:tcW w:w="560" w:type="dxa"/>
          </w:tcPr>
          <w:p w:rsidR="00A76858" w:rsidRPr="006F7BFC" w:rsidRDefault="00A76858" w:rsidP="0067700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6F7BF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80" w:type="dxa"/>
          </w:tcPr>
          <w:p w:rsidR="00A76858" w:rsidRPr="006F7BFC" w:rsidRDefault="00A76858" w:rsidP="0067700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6F7BF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3863" w:type="dxa"/>
          </w:tcPr>
          <w:p w:rsidR="00A76858" w:rsidRPr="006F7BFC" w:rsidRDefault="00A76858" w:rsidP="00677002">
            <w:pPr>
              <w:pStyle w:val="a6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6F7BFC">
              <w:rPr>
                <w:rFonts w:ascii="Times New Roman" w:hAnsi="Times New Roman"/>
                <w:sz w:val="24"/>
                <w:szCs w:val="24"/>
              </w:rPr>
              <w:t>Региональное методическое объединение классных руководителей в системе образования Чукотского автономного округа</w:t>
            </w:r>
          </w:p>
          <w:p w:rsidR="00A76858" w:rsidRPr="006F7BFC" w:rsidRDefault="00A76858" w:rsidP="00677002">
            <w:pPr>
              <w:spacing w:line="28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BFC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раздел на официальном сайте учреждения: </w:t>
            </w:r>
            <w:hyperlink r:id="rId27" w:history="1">
              <w:r w:rsidRPr="006F7B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https://chao.chiroipk.ru/index.php/19-proekty/328-rmo</w:t>
              </w:r>
            </w:hyperlink>
            <w:proofErr w:type="gramStart"/>
            <w:r w:rsidRPr="006F7BF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73" w:type="dxa"/>
          </w:tcPr>
          <w:p w:rsidR="00A76858" w:rsidRPr="006F7BFC" w:rsidRDefault="00A76858" w:rsidP="0067700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proofErr w:type="spellStart"/>
            <w:r w:rsidRPr="006F7BF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Завражных</w:t>
            </w:r>
            <w:proofErr w:type="spellEnd"/>
            <w:r w:rsidRPr="006F7BF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Д.Л.</w:t>
            </w:r>
          </w:p>
        </w:tc>
        <w:tc>
          <w:tcPr>
            <w:tcW w:w="2240" w:type="dxa"/>
          </w:tcPr>
          <w:p w:rsidR="00A76858" w:rsidRPr="006F7BFC" w:rsidRDefault="00A76858" w:rsidP="00CA6F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BFC">
              <w:rPr>
                <w:rFonts w:ascii="Times New Roman" w:hAnsi="Times New Roman" w:cs="Times New Roman"/>
                <w:sz w:val="24"/>
                <w:szCs w:val="24"/>
              </w:rPr>
              <w:t xml:space="preserve">1. Задачи </w:t>
            </w:r>
            <w:r w:rsidRPr="006F7BFC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сообщества:</w:t>
            </w:r>
          </w:p>
          <w:p w:rsidR="00A76858" w:rsidRPr="006F7BFC" w:rsidRDefault="00A76858" w:rsidP="00CA6F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BFC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и распространение лучшего опыта воспитательной работы,</w:t>
            </w:r>
          </w:p>
          <w:p w:rsidR="00A76858" w:rsidRPr="006F7BFC" w:rsidRDefault="00A76858" w:rsidP="00CA6F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BFC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регионального банка учебных и методических материалов,</w:t>
            </w:r>
          </w:p>
          <w:p w:rsidR="00A76858" w:rsidRPr="006F7BFC" w:rsidRDefault="00A76858" w:rsidP="00CA6F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B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совместная организация событий </w:t>
            </w:r>
            <w:proofErr w:type="gramStart"/>
            <w:r w:rsidRPr="006F7BF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F7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6302" w:type="dxa"/>
          </w:tcPr>
          <w:p w:rsidR="00A76858" w:rsidRPr="006F7BFC" w:rsidRDefault="00A76858" w:rsidP="006F7BFC">
            <w:pPr>
              <w:spacing w:line="28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Организована на системной основе работа с классными руководителями образовательных организаций Чукотского автономного округа по организации и проведению цикла классных часов «Разговоры о </w:t>
            </w:r>
            <w:proofErr w:type="gramStart"/>
            <w:r w:rsidRPr="006F7BF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6F7BF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76858" w:rsidRPr="006F7BFC" w:rsidRDefault="00A76858" w:rsidP="006F7BFC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</w:pPr>
            <w:r w:rsidRPr="006F7BF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2. Организовано на постоянной основе информирование классных руководителей образовательных организаций Чукотского автономного округа о повышении квалификации на платформе </w:t>
            </w:r>
            <w:r w:rsidRPr="006F7BFC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 xml:space="preserve">ФГАОУ ДПО «Академия </w:t>
            </w:r>
            <w:proofErr w:type="spellStart"/>
            <w:r w:rsidRPr="006F7BFC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6F7BFC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 xml:space="preserve"> России» по ДПП (</w:t>
            </w:r>
            <w:proofErr w:type="spellStart"/>
            <w:r w:rsidRPr="006F7BFC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>пк</w:t>
            </w:r>
            <w:proofErr w:type="spellEnd"/>
            <w:r w:rsidRPr="006F7BFC">
              <w:rPr>
                <w:rFonts w:ascii="Times New Roman" w:eastAsia="Calibri" w:hAnsi="Times New Roman" w:cs="Times New Roman"/>
                <w:i w:val="0"/>
                <w:color w:val="000000"/>
                <w:sz w:val="24"/>
                <w:szCs w:val="24"/>
              </w:rPr>
              <w:t xml:space="preserve">) </w:t>
            </w:r>
            <w:r w:rsidRPr="006F7BFC">
              <w:rPr>
                <w:rFonts w:ascii="Times New Roman" w:hAnsi="Times New Roman" w:cs="Times New Roman"/>
                <w:i w:val="0"/>
                <w:sz w:val="24"/>
                <w:szCs w:val="24"/>
              </w:rPr>
              <w:t>«Разговоры о важном»: система работы классного руководителя (куратора)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» (ссылка на размещение результатов освоения ДПП (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пк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:</w:t>
            </w:r>
            <w:proofErr w:type="gramEnd"/>
            <w:r>
              <w:t xml:space="preserve"> </w:t>
            </w:r>
            <w:hyperlink r:id="rId28" w:history="1">
              <w:r w:rsidRPr="00405A49">
                <w:rPr>
                  <w:rStyle w:val="a4"/>
                  <w:rFonts w:ascii="Times New Roman" w:hAnsi="Times New Roman" w:cs="Times New Roman"/>
                  <w:i w:val="0"/>
                  <w:sz w:val="24"/>
                  <w:szCs w:val="24"/>
                </w:rPr>
                <w:t>https://chao.chiroipk.ru/index.php/2021-12-01-23-</w:t>
              </w:r>
              <w:r w:rsidRPr="00405A49">
                <w:rPr>
                  <w:rStyle w:val="a4"/>
                  <w:rFonts w:ascii="Times New Roman" w:hAnsi="Times New Roman" w:cs="Times New Roman"/>
                  <w:i w:val="0"/>
                  <w:sz w:val="24"/>
                  <w:szCs w:val="24"/>
                </w:rPr>
                <w:lastRenderedPageBreak/>
                <w:t>01-00/informatsiya-ob-obuchenii-v-akademii-minprosveshcheniya</w:t>
              </w:r>
            </w:hyperlink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).</w:t>
            </w:r>
          </w:p>
          <w:p w:rsidR="00A76858" w:rsidRPr="006F7BFC" w:rsidRDefault="00A76858" w:rsidP="00677002">
            <w:pPr>
              <w:spacing w:line="28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BFC">
              <w:rPr>
                <w:rFonts w:ascii="Times New Roman" w:hAnsi="Times New Roman" w:cs="Times New Roman"/>
                <w:sz w:val="24"/>
                <w:szCs w:val="24"/>
              </w:rPr>
              <w:t xml:space="preserve">3. Из лучших педагогических практик </w:t>
            </w:r>
            <w:proofErr w:type="gramStart"/>
            <w:r w:rsidRPr="006F7BFC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6F7B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6858" w:rsidRPr="006F7BFC" w:rsidRDefault="00A76858" w:rsidP="00677002">
            <w:pPr>
              <w:spacing w:line="28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B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6F7BFC">
              <w:rPr>
                <w:rFonts w:ascii="Times New Roman" w:hAnsi="Times New Roman" w:cs="Times New Roman"/>
                <w:sz w:val="24"/>
                <w:szCs w:val="24"/>
              </w:rPr>
              <w:t>банк лучших воспитательных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размещение: </w:t>
            </w:r>
            <w:hyperlink r:id="rId29" w:history="1">
              <w:r w:rsidRPr="00405A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https://chiroipk.ru/content/stat%D1%8Ciaobshchieie/luchshiie-vospital%D1%8Cnyie-praktiki-chao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6858" w:rsidRPr="006F7BFC" w:rsidRDefault="00A76858" w:rsidP="0067700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7BF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банк </w:t>
            </w:r>
            <w:proofErr w:type="spellStart"/>
            <w:r w:rsidRPr="006F7BFC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6F7BFC">
              <w:rPr>
                <w:rFonts w:ascii="Times New Roman" w:hAnsi="Times New Roman" w:cs="Times New Roman"/>
                <w:sz w:val="24"/>
                <w:szCs w:val="24"/>
              </w:rPr>
              <w:t xml:space="preserve"> краеведения, размещённый на странице учреждения в социальной сети </w:t>
            </w:r>
            <w:proofErr w:type="spellStart"/>
            <w:r w:rsidRPr="006F7BF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F7BFC">
              <w:rPr>
                <w:rFonts w:ascii="Times New Roman" w:hAnsi="Times New Roman" w:cs="Times New Roman"/>
                <w:sz w:val="24"/>
                <w:szCs w:val="24"/>
              </w:rPr>
              <w:t xml:space="preserve"> (ссылка - </w:t>
            </w:r>
            <w:hyperlink r:id="rId30" w:history="1">
              <w:r w:rsidRPr="006F7B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https://vk.com/video/playlist/-216290526_1</w:t>
              </w:r>
            </w:hyperlink>
            <w:proofErr w:type="gramStart"/>
            <w:r w:rsidRPr="006F7BF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F7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C149E" w:rsidRDefault="004C149E" w:rsidP="004C14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677002" w:rsidRPr="00677002" w:rsidTr="00677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002" w:rsidRPr="00677002" w:rsidRDefault="00677002" w:rsidP="0067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77002" w:rsidRPr="00677002" w:rsidRDefault="00677002" w:rsidP="00677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002" w:rsidRPr="00677002" w:rsidTr="006770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002" w:rsidRPr="00677002" w:rsidRDefault="00677002" w:rsidP="0067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77002" w:rsidRPr="00677002" w:rsidRDefault="00677002" w:rsidP="00677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7002" w:rsidRPr="00A864CA" w:rsidRDefault="00677002" w:rsidP="004C14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677002" w:rsidRPr="00A864CA" w:rsidSect="004C14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4786D"/>
    <w:multiLevelType w:val="hybridMultilevel"/>
    <w:tmpl w:val="96DE56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4CA"/>
    <w:rsid w:val="00005226"/>
    <w:rsid w:val="001B251A"/>
    <w:rsid w:val="00247D61"/>
    <w:rsid w:val="00301E02"/>
    <w:rsid w:val="00312A5F"/>
    <w:rsid w:val="004C149E"/>
    <w:rsid w:val="00677002"/>
    <w:rsid w:val="006F7BFC"/>
    <w:rsid w:val="00720044"/>
    <w:rsid w:val="0083485D"/>
    <w:rsid w:val="00A76858"/>
    <w:rsid w:val="00A864CA"/>
    <w:rsid w:val="00AE1C8B"/>
    <w:rsid w:val="00B61604"/>
    <w:rsid w:val="00C1474B"/>
    <w:rsid w:val="00C20152"/>
    <w:rsid w:val="00C674D1"/>
    <w:rsid w:val="00CA6FA9"/>
    <w:rsid w:val="00CE7324"/>
    <w:rsid w:val="00E64414"/>
    <w:rsid w:val="00F136BD"/>
    <w:rsid w:val="00F9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149E"/>
    <w:rPr>
      <w:color w:val="0000FF" w:themeColor="hyperlink"/>
      <w:u w:val="single"/>
    </w:rPr>
  </w:style>
  <w:style w:type="character" w:customStyle="1" w:styleId="surveyrequired-star">
    <w:name w:val="survey__required-star"/>
    <w:basedOn w:val="a0"/>
    <w:rsid w:val="00677002"/>
  </w:style>
  <w:style w:type="paragraph" w:styleId="a5">
    <w:name w:val="Normal (Web)"/>
    <w:basedOn w:val="a"/>
    <w:uiPriority w:val="99"/>
    <w:unhideWhenUsed/>
    <w:rsid w:val="0067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eckbox">
    <w:name w:val="checkbox"/>
    <w:basedOn w:val="a0"/>
    <w:rsid w:val="00677002"/>
  </w:style>
  <w:style w:type="character" w:customStyle="1" w:styleId="checkboxbox">
    <w:name w:val="checkbox__box"/>
    <w:basedOn w:val="a0"/>
    <w:rsid w:val="00677002"/>
  </w:style>
  <w:style w:type="paragraph" w:styleId="a6">
    <w:name w:val="No Spacing"/>
    <w:link w:val="a7"/>
    <w:uiPriority w:val="99"/>
    <w:qFormat/>
    <w:rsid w:val="006770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677002"/>
    <w:rPr>
      <w:rFonts w:ascii="Calibri" w:eastAsia="Times New Roman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CA6FA9"/>
    <w:rPr>
      <w:color w:val="800080" w:themeColor="followedHyperlink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6F7BFC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F7BFC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Default">
    <w:name w:val="Default"/>
    <w:rsid w:val="00A768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"/>
    <w:rsid w:val="00A768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Body Text"/>
    <w:basedOn w:val="a"/>
    <w:link w:val="aa"/>
    <w:rsid w:val="00C201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C20152"/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text-short">
    <w:name w:val="extendedtext-short"/>
    <w:basedOn w:val="a0"/>
    <w:rsid w:val="001B251A"/>
    <w:rPr>
      <w:rFonts w:cs="Times New Roman"/>
    </w:rPr>
  </w:style>
  <w:style w:type="paragraph" w:customStyle="1" w:styleId="1">
    <w:name w:val="Без интервала1"/>
    <w:link w:val="NoSpacingChar"/>
    <w:rsid w:val="00CE732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"/>
    <w:locked/>
    <w:rsid w:val="00CE7324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o.chiroipk.ru/index.php/11-ffa/303-vebinary-gau-dpo-chiroipk" TargetMode="External"/><Relationship Id="rId13" Type="http://schemas.openxmlformats.org/officeDocument/2006/relationships/hyperlink" Target="https://chao.chiroipk.ru/index.php/11-ffa/303-vebinary-gau-dpo-chiroipk" TargetMode="External"/><Relationship Id="rId18" Type="http://schemas.openxmlformats.org/officeDocument/2006/relationships/hyperlink" Target="https://chao.chiroipk.ru/index.php/11-ffa/303-vebinary-gau-dpo-chiroipk" TargetMode="External"/><Relationship Id="rId26" Type="http://schemas.openxmlformats.org/officeDocument/2006/relationships/hyperlink" Target="https://chao.chiroipk.ru/index.php/2017-03-15-00-32-33/regionalnyj-proekt-5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video/playlist/-216290526_1" TargetMode="External"/><Relationship Id="rId7" Type="http://schemas.openxmlformats.org/officeDocument/2006/relationships/hyperlink" Target="https://chao.chiroipk.ru/index.php/11-ffa/605-aprobatsiya-primernykh-rabochikh-programm" TargetMode="External"/><Relationship Id="rId12" Type="http://schemas.openxmlformats.org/officeDocument/2006/relationships/hyperlink" Target="https://chao.chiroipk.ru/index.php/11-ffa/303-vebinary-gau-dpo-chiroipk" TargetMode="External"/><Relationship Id="rId17" Type="http://schemas.openxmlformats.org/officeDocument/2006/relationships/hyperlink" Target="https://chao.chiroipk.ru/index.php/11-ffa/303-vebinary-gau-dpo-chiroipk" TargetMode="External"/><Relationship Id="rId25" Type="http://schemas.openxmlformats.org/officeDocument/2006/relationships/hyperlink" Target="https://vk.com/@chiroipk-seminar-dlya-upravlencheskih-kadrov-anadyrskogo-municipalnog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ao.chiroipk.ru/index.php/11-ffa/303-vebinary-gau-dpo-chiroipk" TargetMode="External"/><Relationship Id="rId20" Type="http://schemas.openxmlformats.org/officeDocument/2006/relationships/hyperlink" Target="https://chiroipk.ru/content/stat%D1%8Ciaobshchieie/publikatsii-uchastnikov-npk-istoki" TargetMode="External"/><Relationship Id="rId29" Type="http://schemas.openxmlformats.org/officeDocument/2006/relationships/hyperlink" Target="https://chiroipk.ru/content/stat%D1%8Ciaobshchieie/luchshiie-vospital%D1%8Cnyie-praktiki-cha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hao.chiroipk.ru/index.php/19-proekty/192-rumo" TargetMode="External"/><Relationship Id="rId11" Type="http://schemas.openxmlformats.org/officeDocument/2006/relationships/hyperlink" Target="https://vk.com/@chiroipk-17" TargetMode="External"/><Relationship Id="rId24" Type="http://schemas.openxmlformats.org/officeDocument/2006/relationships/hyperlink" Target="https://chao.chiroipk.ru/index.php/11-ffa/364-informatsionnye-materialy-rmo-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chao.chiroipk.ru/index.php/11-ffa/619-reestr-regionalnykh-professionalnykh-pedagogicheskikh-soobshchestv-chao" TargetMode="External"/><Relationship Id="rId15" Type="http://schemas.openxmlformats.org/officeDocument/2006/relationships/hyperlink" Target="https://chao.chiroipk.ru/index.php/11-ffa/303-vebinary-gau-dpo-chiroipk" TargetMode="External"/><Relationship Id="rId23" Type="http://schemas.openxmlformats.org/officeDocument/2006/relationships/hyperlink" Target="https://chao.chiroipk.ru/index.php/19-proekty/366-rmo-rukovoditeli-obrazovatelnykh-organizatsij" TargetMode="External"/><Relationship Id="rId28" Type="http://schemas.openxmlformats.org/officeDocument/2006/relationships/hyperlink" Target="https://chao.chiroipk.ru/index.php/2021-12-01-23-01-00/informatsiya-ob-obuchenii-v-akademii-minprosveshcheniya" TargetMode="External"/><Relationship Id="rId10" Type="http://schemas.openxmlformats.org/officeDocument/2006/relationships/hyperlink" Target="https://chao.chiroipk.ru/index.php/11-ffa/303-vebinary-gau-dpo-chiroipk" TargetMode="External"/><Relationship Id="rId19" Type="http://schemas.openxmlformats.org/officeDocument/2006/relationships/hyperlink" Target="https://chao.chiroipk.ru/index.php/11-ffa/303-vebinary-gau-dpo-chiroip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@chiroipk-17" TargetMode="External"/><Relationship Id="rId14" Type="http://schemas.openxmlformats.org/officeDocument/2006/relationships/hyperlink" Target="https://chao.chiroipk.ru/index.php/11-ffa/303-vebinary-gau-dpo-chiroipk" TargetMode="External"/><Relationship Id="rId22" Type="http://schemas.openxmlformats.org/officeDocument/2006/relationships/hyperlink" Target="https://chao.chiroipk.ru/index.php/11-ffa/399-edinaya-regionalnaya-informatsionnaya-baza-nastavnikov-chao" TargetMode="External"/><Relationship Id="rId27" Type="http://schemas.openxmlformats.org/officeDocument/2006/relationships/hyperlink" Target="https://chao.chiroipk.ru/index.php/19-proekty/328-rmo" TargetMode="External"/><Relationship Id="rId30" Type="http://schemas.openxmlformats.org/officeDocument/2006/relationships/hyperlink" Target="https://vk.com/video/playlist/-216290526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2023-05-30T20:48:00Z</dcterms:created>
  <dcterms:modified xsi:type="dcterms:W3CDTF">2023-06-02T05:02:00Z</dcterms:modified>
</cp:coreProperties>
</file>