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D26" w:rsidRPr="00955D26" w:rsidRDefault="00955D26" w:rsidP="00955D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6">
        <w:rPr>
          <w:rFonts w:ascii="Times New Roman" w:hAnsi="Times New Roman" w:cs="Times New Roman"/>
          <w:b/>
          <w:sz w:val="26"/>
          <w:szCs w:val="26"/>
        </w:rPr>
        <w:t xml:space="preserve">Всероссийская олимпиада школьников по технологии </w:t>
      </w:r>
    </w:p>
    <w:p w:rsidR="00955D26" w:rsidRPr="00955D26" w:rsidRDefault="00955D26" w:rsidP="00955D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6">
        <w:rPr>
          <w:rFonts w:ascii="Times New Roman" w:hAnsi="Times New Roman" w:cs="Times New Roman"/>
          <w:b/>
          <w:sz w:val="26"/>
          <w:szCs w:val="26"/>
        </w:rPr>
        <w:t>Направление «Культура дома, дизайн и технологии»</w:t>
      </w:r>
    </w:p>
    <w:p w:rsidR="00955D26" w:rsidRPr="00955D26" w:rsidRDefault="00955D26" w:rsidP="00955D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6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955D26" w:rsidRPr="00955D26" w:rsidRDefault="00955D26" w:rsidP="00955D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6">
        <w:rPr>
          <w:rFonts w:ascii="Times New Roman" w:hAnsi="Times New Roman" w:cs="Times New Roman"/>
          <w:b/>
          <w:sz w:val="26"/>
          <w:szCs w:val="26"/>
        </w:rPr>
        <w:t>7 - 8 класс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Инструкция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55D26">
        <w:rPr>
          <w:rFonts w:ascii="Times New Roman" w:hAnsi="Times New Roman" w:cs="Times New Roman"/>
          <w:bCs/>
          <w:sz w:val="26"/>
          <w:szCs w:val="26"/>
        </w:rPr>
        <w:t xml:space="preserve">Олимпиадное задание включает теоретическое задание, </w:t>
      </w:r>
      <w:r>
        <w:rPr>
          <w:rFonts w:ascii="Times New Roman" w:hAnsi="Times New Roman" w:cs="Times New Roman"/>
          <w:bCs/>
          <w:sz w:val="26"/>
          <w:szCs w:val="26"/>
        </w:rPr>
        <w:t>практические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работ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 w:rsidRPr="00955D26">
        <w:rPr>
          <w:rFonts w:ascii="Times New Roman" w:hAnsi="Times New Roman" w:cs="Times New Roman"/>
          <w:bCs/>
          <w:sz w:val="26"/>
          <w:szCs w:val="26"/>
        </w:rPr>
        <w:t>, презентацию проекта.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955D26">
        <w:rPr>
          <w:rFonts w:ascii="Times New Roman" w:hAnsi="Times New Roman" w:cs="Times New Roman"/>
          <w:bCs/>
          <w:sz w:val="26"/>
          <w:szCs w:val="26"/>
        </w:rPr>
        <w:t xml:space="preserve">На выполнение </w:t>
      </w:r>
      <w:r w:rsidRPr="00955D26">
        <w:rPr>
          <w:rFonts w:ascii="Times New Roman" w:hAnsi="Times New Roman" w:cs="Times New Roman"/>
          <w:b/>
          <w:bCs/>
          <w:sz w:val="26"/>
          <w:szCs w:val="26"/>
        </w:rPr>
        <w:t>тестового задания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отводится  </w:t>
      </w:r>
      <w:r w:rsidRPr="00955D26">
        <w:rPr>
          <w:rFonts w:ascii="Times New Roman" w:hAnsi="Times New Roman" w:cs="Times New Roman"/>
          <w:b/>
          <w:bCs/>
          <w:sz w:val="26"/>
          <w:szCs w:val="26"/>
        </w:rPr>
        <w:t>90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минут. 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Количество вопросов  - </w:t>
      </w:r>
      <w:r w:rsidRPr="00955D26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2839DA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55D26">
        <w:rPr>
          <w:rFonts w:ascii="Times New Roman" w:hAnsi="Times New Roman" w:cs="Times New Roman"/>
          <w:b/>
          <w:bCs/>
          <w:sz w:val="26"/>
          <w:szCs w:val="26"/>
        </w:rPr>
        <w:t>Практические работы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выявляют у участников олимпиады определённые навыки и умения в области материаловедения, машиноведения, конструирования и моделирования, технологии  изготовления швейных изделий. Время на выполнение задания – </w:t>
      </w:r>
      <w:r w:rsidR="00593AA0">
        <w:rPr>
          <w:rFonts w:ascii="Times New Roman" w:hAnsi="Times New Roman" w:cs="Times New Roman"/>
          <w:b/>
          <w:bCs/>
          <w:sz w:val="26"/>
          <w:szCs w:val="26"/>
        </w:rPr>
        <w:t>120, (60 + 60</w:t>
      </w:r>
      <w:r w:rsidRPr="00955D2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минут.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55D26">
        <w:rPr>
          <w:rFonts w:ascii="Times New Roman" w:hAnsi="Times New Roman" w:cs="Times New Roman"/>
          <w:bCs/>
          <w:sz w:val="26"/>
          <w:szCs w:val="26"/>
        </w:rPr>
        <w:t xml:space="preserve">Тематика </w:t>
      </w:r>
      <w:r w:rsidRPr="00955D26">
        <w:rPr>
          <w:rFonts w:ascii="Times New Roman" w:hAnsi="Times New Roman" w:cs="Times New Roman"/>
          <w:b/>
          <w:bCs/>
          <w:sz w:val="26"/>
          <w:szCs w:val="26"/>
        </w:rPr>
        <w:t>учебных творческих проектов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10740" w:rsidRPr="004E29A5">
        <w:rPr>
          <w:rFonts w:ascii="Times New Roman" w:hAnsi="Times New Roman" w:cs="Times New Roman"/>
          <w:b/>
          <w:bCs/>
          <w:iCs/>
          <w:sz w:val="26"/>
          <w:szCs w:val="26"/>
        </w:rPr>
        <w:t>«</w:t>
      </w:r>
      <w:r w:rsidR="004E29A5" w:rsidRPr="004E29A5">
        <w:rPr>
          <w:rFonts w:ascii="Times New Roman" w:hAnsi="Times New Roman" w:cs="Times New Roman"/>
          <w:i/>
          <w:iCs/>
          <w:sz w:val="26"/>
          <w:szCs w:val="26"/>
        </w:rPr>
        <w:t>Будущее России: взгляд молодых!</w:t>
      </w:r>
      <w:r w:rsidR="00C10740" w:rsidRPr="004E29A5">
        <w:rPr>
          <w:rFonts w:ascii="Times New Roman" w:hAnsi="Times New Roman" w:cs="Times New Roman"/>
          <w:b/>
          <w:bCs/>
          <w:iCs/>
          <w:sz w:val="26"/>
          <w:szCs w:val="26"/>
        </w:rPr>
        <w:t>»</w:t>
      </w:r>
      <w:r w:rsidR="00C10740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4468DC">
        <w:rPr>
          <w:rFonts w:ascii="Times New Roman" w:hAnsi="Times New Roman" w:cs="Times New Roman"/>
          <w:bCs/>
          <w:sz w:val="26"/>
          <w:szCs w:val="26"/>
        </w:rPr>
        <w:t>включает: пояснительную записку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, изделие, презентацию. Время для защиты учебного творческого проекта – </w:t>
      </w:r>
      <w:r w:rsidRPr="00955D26">
        <w:rPr>
          <w:rFonts w:ascii="Times New Roman" w:hAnsi="Times New Roman" w:cs="Times New Roman"/>
          <w:b/>
          <w:bCs/>
          <w:sz w:val="26"/>
          <w:szCs w:val="26"/>
        </w:rPr>
        <w:t>5 - 7</w:t>
      </w:r>
      <w:r w:rsidRPr="00955D26">
        <w:rPr>
          <w:rFonts w:ascii="Times New Roman" w:hAnsi="Times New Roman" w:cs="Times New Roman"/>
          <w:bCs/>
          <w:sz w:val="26"/>
          <w:szCs w:val="26"/>
        </w:rPr>
        <w:t xml:space="preserve"> минут.</w:t>
      </w:r>
    </w:p>
    <w:p w:rsidR="00955D26" w:rsidRPr="00955D26" w:rsidRDefault="00955D26" w:rsidP="00955D2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55D26" w:rsidRPr="00955D26" w:rsidRDefault="00955D26" w:rsidP="00955D26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55D26">
        <w:rPr>
          <w:rFonts w:ascii="Times New Roman" w:hAnsi="Times New Roman" w:cs="Times New Roman"/>
          <w:b/>
          <w:bCs/>
          <w:sz w:val="26"/>
          <w:szCs w:val="26"/>
        </w:rPr>
        <w:tab/>
        <w:t>Для выполнения теоретических заданий и практической работы необходимо иметь: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5D26">
        <w:rPr>
          <w:rFonts w:ascii="Times New Roman" w:hAnsi="Times New Roman" w:cs="Times New Roman"/>
          <w:sz w:val="26"/>
          <w:szCs w:val="26"/>
        </w:rPr>
        <w:t>1. Форму.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5D26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955D26">
        <w:rPr>
          <w:rFonts w:ascii="Times New Roman" w:hAnsi="Times New Roman" w:cs="Times New Roman"/>
          <w:sz w:val="26"/>
          <w:szCs w:val="26"/>
        </w:rPr>
        <w:t>Инструменты и приспособления: ножницы для раскроя изделия и обрезки концов нитей; иголку для ручных работ, иголку для вышивки; портновские булавки; линейку, сантиметровую ленту; циркуль; мелок, цветные и простой карандаши, ластик, клей – карандаш; лист А-4, белой, цветной бумаги для</w:t>
      </w:r>
      <w:proofErr w:type="gramEnd"/>
      <w:r w:rsidRPr="00955D26">
        <w:rPr>
          <w:rFonts w:ascii="Times New Roman" w:hAnsi="Times New Roman" w:cs="Times New Roman"/>
          <w:sz w:val="26"/>
          <w:szCs w:val="26"/>
        </w:rPr>
        <w:t xml:space="preserve"> выкройки.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5D26">
        <w:rPr>
          <w:rFonts w:ascii="Times New Roman" w:hAnsi="Times New Roman" w:cs="Times New Roman"/>
          <w:sz w:val="26"/>
          <w:szCs w:val="26"/>
        </w:rPr>
        <w:t xml:space="preserve">3. Хлопчатобумажную однотонную ткань длиной 27 см, шириной 27 см, кружево длиной 120 см, шириной 1,5 - 2,0 см. 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5D26">
        <w:rPr>
          <w:rFonts w:ascii="Times New Roman" w:hAnsi="Times New Roman" w:cs="Times New Roman"/>
          <w:sz w:val="26"/>
          <w:szCs w:val="26"/>
        </w:rPr>
        <w:t xml:space="preserve"> Элементы декора: нитки мулине – 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5D26">
        <w:rPr>
          <w:rFonts w:ascii="Times New Roman" w:hAnsi="Times New Roman" w:cs="Times New Roman"/>
          <w:sz w:val="26"/>
          <w:szCs w:val="26"/>
        </w:rPr>
        <w:t xml:space="preserve">цветов.  Цвет кружева, ниток мулине - на выбор исполнителя. </w:t>
      </w:r>
    </w:p>
    <w:p w:rsidR="004E29A5" w:rsidRPr="001F7BFE" w:rsidRDefault="00955D26" w:rsidP="004E29A5">
      <w:pPr>
        <w:pStyle w:val="Heading1"/>
        <w:spacing w:before="1" w:line="320" w:lineRule="exact"/>
        <w:ind w:left="332"/>
        <w:jc w:val="left"/>
      </w:pPr>
      <w:r>
        <w:rPr>
          <w:sz w:val="26"/>
          <w:szCs w:val="26"/>
        </w:rPr>
        <w:t xml:space="preserve"> </w:t>
      </w:r>
      <w:r w:rsidR="004E29A5" w:rsidRPr="001F7BFE">
        <w:t>Материалы</w:t>
      </w:r>
      <w:r w:rsidR="004E29A5" w:rsidRPr="001F7BFE">
        <w:rPr>
          <w:spacing w:val="-3"/>
        </w:rPr>
        <w:t xml:space="preserve"> </w:t>
      </w:r>
      <w:r w:rsidR="004E29A5" w:rsidRPr="001F7BFE">
        <w:t>и</w:t>
      </w:r>
      <w:r w:rsidR="004E29A5" w:rsidRPr="001F7BFE">
        <w:rPr>
          <w:spacing w:val="-3"/>
        </w:rPr>
        <w:t xml:space="preserve"> </w:t>
      </w:r>
      <w:r w:rsidR="004E29A5" w:rsidRPr="001F7BFE">
        <w:t>инструменты:</w:t>
      </w:r>
    </w:p>
    <w:p w:rsidR="004E29A5" w:rsidRPr="001F7BFE" w:rsidRDefault="004E29A5" w:rsidP="004E29A5">
      <w:pPr>
        <w:pStyle w:val="a3"/>
        <w:numPr>
          <w:ilvl w:val="1"/>
          <w:numId w:val="1"/>
        </w:numPr>
        <w:tabs>
          <w:tab w:val="left" w:pos="924"/>
        </w:tabs>
        <w:spacing w:line="340" w:lineRule="exact"/>
        <w:ind w:hanging="232"/>
        <w:rPr>
          <w:sz w:val="28"/>
        </w:rPr>
      </w:pPr>
      <w:r w:rsidRPr="001F7BFE">
        <w:rPr>
          <w:sz w:val="28"/>
        </w:rPr>
        <w:t>ткань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костюмной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группы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размер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–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25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×</w:t>
      </w:r>
      <w:r w:rsidRPr="001F7BFE">
        <w:rPr>
          <w:spacing w:val="-5"/>
          <w:sz w:val="28"/>
        </w:rPr>
        <w:t xml:space="preserve"> </w:t>
      </w:r>
      <w:r w:rsidRPr="001F7BFE">
        <w:rPr>
          <w:sz w:val="28"/>
        </w:rPr>
        <w:t>25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см;</w:t>
      </w:r>
    </w:p>
    <w:p w:rsidR="004E29A5" w:rsidRPr="001F7BFE" w:rsidRDefault="004E29A5" w:rsidP="004E29A5">
      <w:pPr>
        <w:pStyle w:val="a3"/>
        <w:numPr>
          <w:ilvl w:val="1"/>
          <w:numId w:val="1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нитки</w:t>
      </w:r>
      <w:r w:rsidRPr="001F7BFE">
        <w:rPr>
          <w:spacing w:val="-1"/>
          <w:sz w:val="28"/>
        </w:rPr>
        <w:t xml:space="preserve"> </w:t>
      </w:r>
      <w:proofErr w:type="spellStart"/>
      <w:r w:rsidRPr="001F7BFE">
        <w:rPr>
          <w:sz w:val="28"/>
        </w:rPr>
        <w:t>х</w:t>
      </w:r>
      <w:proofErr w:type="spellEnd"/>
      <w:r w:rsidRPr="001F7BFE">
        <w:rPr>
          <w:sz w:val="28"/>
        </w:rPr>
        <w:t>/б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№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45;</w:t>
      </w:r>
    </w:p>
    <w:p w:rsidR="004E29A5" w:rsidRPr="001F7BFE" w:rsidRDefault="004E29A5" w:rsidP="004E29A5">
      <w:pPr>
        <w:pStyle w:val="a3"/>
        <w:numPr>
          <w:ilvl w:val="1"/>
          <w:numId w:val="1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ручные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иглы;</w:t>
      </w:r>
    </w:p>
    <w:p w:rsidR="004E29A5" w:rsidRPr="001F7BFE" w:rsidRDefault="004E29A5" w:rsidP="004E29A5">
      <w:pPr>
        <w:pStyle w:val="a3"/>
        <w:numPr>
          <w:ilvl w:val="1"/>
          <w:numId w:val="1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напёрсток,</w:t>
      </w:r>
      <w:r w:rsidRPr="001F7BFE">
        <w:rPr>
          <w:spacing w:val="-5"/>
          <w:sz w:val="28"/>
        </w:rPr>
        <w:t xml:space="preserve"> </w:t>
      </w:r>
      <w:r w:rsidRPr="001F7BFE">
        <w:rPr>
          <w:sz w:val="28"/>
        </w:rPr>
        <w:t>ножницы;</w:t>
      </w:r>
    </w:p>
    <w:p w:rsidR="004E29A5" w:rsidRPr="001F7BFE" w:rsidRDefault="004E29A5" w:rsidP="004E29A5">
      <w:pPr>
        <w:pStyle w:val="a3"/>
        <w:numPr>
          <w:ilvl w:val="1"/>
          <w:numId w:val="1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портновский</w:t>
      </w:r>
      <w:r w:rsidRPr="001F7BFE">
        <w:rPr>
          <w:spacing w:val="-3"/>
          <w:sz w:val="28"/>
        </w:rPr>
        <w:t xml:space="preserve"> </w:t>
      </w:r>
      <w:r w:rsidRPr="001F7BFE">
        <w:rPr>
          <w:sz w:val="28"/>
        </w:rPr>
        <w:t>мел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(мыло);</w:t>
      </w:r>
    </w:p>
    <w:p w:rsidR="004E29A5" w:rsidRPr="001F7BFE" w:rsidRDefault="004E29A5" w:rsidP="004E29A5">
      <w:pPr>
        <w:pStyle w:val="a3"/>
        <w:numPr>
          <w:ilvl w:val="1"/>
          <w:numId w:val="1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линейка.</w:t>
      </w: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5D26" w:rsidRPr="00955D26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55D26" w:rsidRPr="00DA744F" w:rsidRDefault="004E29A5" w:rsidP="00955D2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Учащиеся  могут получить 125</w:t>
      </w:r>
      <w:r w:rsidR="00955D26" w:rsidRPr="00DA744F">
        <w:rPr>
          <w:rFonts w:ascii="Times New Roman" w:hAnsi="Times New Roman" w:cs="Times New Roman"/>
          <w:bCs/>
          <w:sz w:val="26"/>
          <w:szCs w:val="26"/>
        </w:rPr>
        <w:t xml:space="preserve"> баллов, из них:</w:t>
      </w:r>
    </w:p>
    <w:p w:rsidR="00955D26" w:rsidRPr="00DA744F" w:rsidRDefault="00503874" w:rsidP="00955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тесты – </w:t>
      </w:r>
      <w:r w:rsidR="004E29A5">
        <w:rPr>
          <w:rFonts w:ascii="Times New Roman" w:hAnsi="Times New Roman" w:cs="Times New Roman"/>
          <w:bCs/>
          <w:sz w:val="26"/>
          <w:szCs w:val="26"/>
        </w:rPr>
        <w:t>25</w:t>
      </w:r>
      <w:r w:rsidR="00955D26" w:rsidRPr="00DA744F">
        <w:rPr>
          <w:rFonts w:ascii="Times New Roman" w:hAnsi="Times New Roman" w:cs="Times New Roman"/>
          <w:bCs/>
          <w:sz w:val="26"/>
          <w:szCs w:val="26"/>
        </w:rPr>
        <w:t xml:space="preserve"> баллов;</w:t>
      </w:r>
    </w:p>
    <w:p w:rsidR="00955D26" w:rsidRPr="00DA744F" w:rsidRDefault="00955D26" w:rsidP="00955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A744F">
        <w:rPr>
          <w:rFonts w:ascii="Times New Roman" w:hAnsi="Times New Roman" w:cs="Times New Roman"/>
          <w:bCs/>
          <w:sz w:val="26"/>
          <w:szCs w:val="26"/>
        </w:rPr>
        <w:t xml:space="preserve">практическая работа – </w:t>
      </w:r>
      <w:r w:rsidR="004E29A5">
        <w:rPr>
          <w:rFonts w:ascii="Times New Roman" w:hAnsi="Times New Roman" w:cs="Times New Roman"/>
          <w:bCs/>
          <w:sz w:val="26"/>
          <w:szCs w:val="26"/>
        </w:rPr>
        <w:t>60</w:t>
      </w:r>
      <w:r w:rsidRPr="00DA744F">
        <w:rPr>
          <w:rFonts w:ascii="Times New Roman" w:hAnsi="Times New Roman" w:cs="Times New Roman"/>
          <w:bCs/>
          <w:sz w:val="26"/>
          <w:szCs w:val="26"/>
        </w:rPr>
        <w:t xml:space="preserve"> баллов;</w:t>
      </w:r>
    </w:p>
    <w:p w:rsidR="00F442C8" w:rsidRPr="00955D26" w:rsidRDefault="00955D26" w:rsidP="00955D2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744F">
        <w:rPr>
          <w:rFonts w:ascii="Times New Roman" w:hAnsi="Times New Roman" w:cs="Times New Roman"/>
          <w:bCs/>
          <w:sz w:val="26"/>
          <w:szCs w:val="26"/>
        </w:rPr>
        <w:t>защита учебного творческого проекта – 40 баллов.</w:t>
      </w:r>
    </w:p>
    <w:sectPr w:rsidR="00F442C8" w:rsidRPr="00955D26" w:rsidSect="00EA1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76BB3"/>
    <w:multiLevelType w:val="hybridMultilevel"/>
    <w:tmpl w:val="F2E879DE"/>
    <w:lvl w:ilvl="0" w:tplc="A4F4CBA6">
      <w:start w:val="1"/>
      <w:numFmt w:val="decimal"/>
      <w:lvlText w:val="%1."/>
      <w:lvlJc w:val="left"/>
      <w:pPr>
        <w:ind w:left="332" w:hanging="28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F188FAA">
      <w:numFmt w:val="bullet"/>
      <w:lvlText w:val=""/>
      <w:lvlJc w:val="left"/>
      <w:pPr>
        <w:ind w:left="923" w:hanging="23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EB441DE">
      <w:numFmt w:val="bullet"/>
      <w:lvlText w:val="•"/>
      <w:lvlJc w:val="left"/>
      <w:pPr>
        <w:ind w:left="1954" w:hanging="231"/>
      </w:pPr>
      <w:rPr>
        <w:rFonts w:hint="default"/>
        <w:lang w:val="ru-RU" w:eastAsia="en-US" w:bidi="ar-SA"/>
      </w:rPr>
    </w:lvl>
    <w:lvl w:ilvl="3" w:tplc="2ED2AE2C">
      <w:numFmt w:val="bullet"/>
      <w:lvlText w:val="•"/>
      <w:lvlJc w:val="left"/>
      <w:pPr>
        <w:ind w:left="2988" w:hanging="231"/>
      </w:pPr>
      <w:rPr>
        <w:rFonts w:hint="default"/>
        <w:lang w:val="ru-RU" w:eastAsia="en-US" w:bidi="ar-SA"/>
      </w:rPr>
    </w:lvl>
    <w:lvl w:ilvl="4" w:tplc="579ECFBC">
      <w:numFmt w:val="bullet"/>
      <w:lvlText w:val="•"/>
      <w:lvlJc w:val="left"/>
      <w:pPr>
        <w:ind w:left="4022" w:hanging="231"/>
      </w:pPr>
      <w:rPr>
        <w:rFonts w:hint="default"/>
        <w:lang w:val="ru-RU" w:eastAsia="en-US" w:bidi="ar-SA"/>
      </w:rPr>
    </w:lvl>
    <w:lvl w:ilvl="5" w:tplc="F0F445AE">
      <w:numFmt w:val="bullet"/>
      <w:lvlText w:val="•"/>
      <w:lvlJc w:val="left"/>
      <w:pPr>
        <w:ind w:left="5056" w:hanging="231"/>
      </w:pPr>
      <w:rPr>
        <w:rFonts w:hint="default"/>
        <w:lang w:val="ru-RU" w:eastAsia="en-US" w:bidi="ar-SA"/>
      </w:rPr>
    </w:lvl>
    <w:lvl w:ilvl="6" w:tplc="78D85A36">
      <w:numFmt w:val="bullet"/>
      <w:lvlText w:val="•"/>
      <w:lvlJc w:val="left"/>
      <w:pPr>
        <w:ind w:left="6090" w:hanging="231"/>
      </w:pPr>
      <w:rPr>
        <w:rFonts w:hint="default"/>
        <w:lang w:val="ru-RU" w:eastAsia="en-US" w:bidi="ar-SA"/>
      </w:rPr>
    </w:lvl>
    <w:lvl w:ilvl="7" w:tplc="1E224AA0">
      <w:numFmt w:val="bullet"/>
      <w:lvlText w:val="•"/>
      <w:lvlJc w:val="left"/>
      <w:pPr>
        <w:ind w:left="7124" w:hanging="231"/>
      </w:pPr>
      <w:rPr>
        <w:rFonts w:hint="default"/>
        <w:lang w:val="ru-RU" w:eastAsia="en-US" w:bidi="ar-SA"/>
      </w:rPr>
    </w:lvl>
    <w:lvl w:ilvl="8" w:tplc="3D845818">
      <w:numFmt w:val="bullet"/>
      <w:lvlText w:val="•"/>
      <w:lvlJc w:val="left"/>
      <w:pPr>
        <w:ind w:left="8158" w:hanging="23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5D26"/>
    <w:rsid w:val="001404C5"/>
    <w:rsid w:val="002839DA"/>
    <w:rsid w:val="00396F06"/>
    <w:rsid w:val="004468DC"/>
    <w:rsid w:val="004E29A5"/>
    <w:rsid w:val="00503874"/>
    <w:rsid w:val="00593AA0"/>
    <w:rsid w:val="00722544"/>
    <w:rsid w:val="00774ED6"/>
    <w:rsid w:val="00900A9D"/>
    <w:rsid w:val="00955D26"/>
    <w:rsid w:val="00957951"/>
    <w:rsid w:val="009E343C"/>
    <w:rsid w:val="00A03FC9"/>
    <w:rsid w:val="00B10C94"/>
    <w:rsid w:val="00C10740"/>
    <w:rsid w:val="00D25524"/>
    <w:rsid w:val="00DA744F"/>
    <w:rsid w:val="00EA1949"/>
    <w:rsid w:val="00F44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4E29A5"/>
    <w:pPr>
      <w:widowControl w:val="0"/>
      <w:autoSpaceDE w:val="0"/>
      <w:autoSpaceDN w:val="0"/>
      <w:spacing w:after="0" w:line="240" w:lineRule="auto"/>
      <w:ind w:left="193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1"/>
    <w:qFormat/>
    <w:rsid w:val="004E29A5"/>
    <w:pPr>
      <w:widowControl w:val="0"/>
      <w:autoSpaceDE w:val="0"/>
      <w:autoSpaceDN w:val="0"/>
      <w:spacing w:after="0" w:line="342" w:lineRule="exact"/>
      <w:ind w:left="923" w:hanging="232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2023-11-25T07:18:00Z</dcterms:created>
  <dcterms:modified xsi:type="dcterms:W3CDTF">2024-11-19T22:26:00Z</dcterms:modified>
</cp:coreProperties>
</file>