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5918" w:rsidRPr="00A05674" w:rsidRDefault="00E65918" w:rsidP="00A05674">
      <w:pPr>
        <w:pStyle w:val="a3"/>
        <w:ind w:right="3"/>
        <w:jc w:val="center"/>
        <w:rPr>
          <w:sz w:val="24"/>
          <w:szCs w:val="24"/>
        </w:rPr>
      </w:pPr>
      <w:r w:rsidRPr="00A05674">
        <w:rPr>
          <w:sz w:val="24"/>
          <w:szCs w:val="24"/>
        </w:rPr>
        <w:t>ВСЕРОССИЙСКАЯ</w:t>
      </w:r>
      <w:r w:rsidRPr="00A05674">
        <w:rPr>
          <w:spacing w:val="-6"/>
          <w:sz w:val="24"/>
          <w:szCs w:val="24"/>
        </w:rPr>
        <w:t xml:space="preserve"> </w:t>
      </w:r>
      <w:r w:rsidRPr="00A05674">
        <w:rPr>
          <w:sz w:val="24"/>
          <w:szCs w:val="24"/>
        </w:rPr>
        <w:t>ОЛИМПИАДА</w:t>
      </w:r>
      <w:r w:rsidRPr="00A05674">
        <w:rPr>
          <w:spacing w:val="-5"/>
          <w:sz w:val="24"/>
          <w:szCs w:val="24"/>
        </w:rPr>
        <w:t xml:space="preserve"> </w:t>
      </w:r>
      <w:r w:rsidRPr="00A05674">
        <w:rPr>
          <w:sz w:val="24"/>
          <w:szCs w:val="24"/>
        </w:rPr>
        <w:t>ШКОЛЬНИКОВ</w:t>
      </w:r>
      <w:r w:rsidRPr="00A05674">
        <w:rPr>
          <w:spacing w:val="-7"/>
          <w:sz w:val="24"/>
          <w:szCs w:val="24"/>
        </w:rPr>
        <w:t xml:space="preserve"> </w:t>
      </w:r>
      <w:r w:rsidRPr="00A05674">
        <w:rPr>
          <w:sz w:val="24"/>
          <w:szCs w:val="24"/>
        </w:rPr>
        <w:t>ПО</w:t>
      </w:r>
      <w:r w:rsidRPr="00A05674">
        <w:rPr>
          <w:spacing w:val="-5"/>
          <w:sz w:val="24"/>
          <w:szCs w:val="24"/>
        </w:rPr>
        <w:t xml:space="preserve"> </w:t>
      </w:r>
      <w:r w:rsidR="00473054">
        <w:rPr>
          <w:spacing w:val="-5"/>
          <w:sz w:val="24"/>
          <w:szCs w:val="24"/>
        </w:rPr>
        <w:t xml:space="preserve">(ТРУДУ) </w:t>
      </w:r>
      <w:r w:rsidRPr="00A05674">
        <w:rPr>
          <w:sz w:val="24"/>
          <w:szCs w:val="24"/>
        </w:rPr>
        <w:t>ТЕХНОЛОГИИ</w:t>
      </w:r>
    </w:p>
    <w:p w:rsidR="00E65918" w:rsidRPr="00A05674" w:rsidRDefault="00E65918" w:rsidP="00A05674">
      <w:pPr>
        <w:spacing w:after="0" w:line="240" w:lineRule="auto"/>
        <w:ind w:right="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муниципальный</w:t>
      </w:r>
      <w:r w:rsidRPr="00A05674">
        <w:rPr>
          <w:rFonts w:ascii="Times New Roman" w:hAnsi="Times New Roman" w:cs="Times New Roman"/>
          <w:b/>
          <w:spacing w:val="-9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этап</w:t>
      </w:r>
    </w:p>
    <w:p w:rsidR="00E65918" w:rsidRPr="00A05674" w:rsidRDefault="00E65918" w:rsidP="00A05674">
      <w:pPr>
        <w:spacing w:after="0" w:line="240" w:lineRule="auto"/>
        <w:ind w:right="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202</w:t>
      </w:r>
      <w:r w:rsidR="00771C5C" w:rsidRPr="00A05674">
        <w:rPr>
          <w:rFonts w:ascii="Times New Roman" w:hAnsi="Times New Roman" w:cs="Times New Roman"/>
          <w:b/>
          <w:sz w:val="24"/>
          <w:szCs w:val="24"/>
        </w:rPr>
        <w:t>4</w:t>
      </w:r>
      <w:r w:rsidRPr="00A05674">
        <w:rPr>
          <w:rFonts w:ascii="Times New Roman" w:hAnsi="Times New Roman" w:cs="Times New Roman"/>
          <w:b/>
          <w:sz w:val="24"/>
          <w:szCs w:val="24"/>
        </w:rPr>
        <w:t>-202</w:t>
      </w:r>
      <w:r w:rsidR="00771C5C" w:rsidRPr="00A05674">
        <w:rPr>
          <w:rFonts w:ascii="Times New Roman" w:hAnsi="Times New Roman" w:cs="Times New Roman"/>
          <w:b/>
          <w:sz w:val="24"/>
          <w:szCs w:val="24"/>
        </w:rPr>
        <w:t>5</w:t>
      </w:r>
      <w:r w:rsidRPr="00A05674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учебный</w:t>
      </w:r>
      <w:r w:rsidRPr="00A05674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год</w:t>
      </w:r>
    </w:p>
    <w:p w:rsidR="00E65918" w:rsidRPr="00A05674" w:rsidRDefault="00E65918" w:rsidP="00A05674">
      <w:pPr>
        <w:spacing w:after="0" w:line="240" w:lineRule="auto"/>
        <w:ind w:right="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возрастная</w:t>
      </w:r>
      <w:r w:rsidRPr="00A05674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sz w:val="24"/>
          <w:szCs w:val="24"/>
        </w:rPr>
        <w:t>группа</w:t>
      </w:r>
      <w:r w:rsidRPr="00A05674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2D003F" w:rsidRPr="00A05674">
        <w:rPr>
          <w:rFonts w:ascii="Times New Roman" w:hAnsi="Times New Roman" w:cs="Times New Roman"/>
          <w:sz w:val="24"/>
          <w:szCs w:val="24"/>
          <w:u w:val="single"/>
        </w:rPr>
        <w:t>9</w:t>
      </w:r>
      <w:r w:rsidRPr="00A05674">
        <w:rPr>
          <w:rFonts w:ascii="Times New Roman" w:hAnsi="Times New Roman" w:cs="Times New Roman"/>
          <w:sz w:val="24"/>
          <w:szCs w:val="24"/>
          <w:u w:val="single"/>
        </w:rPr>
        <w:t xml:space="preserve"> классы</w:t>
      </w:r>
    </w:p>
    <w:p w:rsidR="00E65918" w:rsidRPr="00A05674" w:rsidRDefault="00E65918" w:rsidP="00A05674">
      <w:pPr>
        <w:pStyle w:val="a3"/>
        <w:tabs>
          <w:tab w:val="left" w:pos="2574"/>
        </w:tabs>
        <w:ind w:left="27" w:right="3"/>
        <w:jc w:val="center"/>
        <w:rPr>
          <w:sz w:val="24"/>
          <w:szCs w:val="24"/>
        </w:rPr>
      </w:pPr>
      <w:r w:rsidRPr="00A05674">
        <w:rPr>
          <w:sz w:val="24"/>
          <w:szCs w:val="24"/>
        </w:rPr>
        <w:t>Направление</w:t>
      </w:r>
      <w:r w:rsidRPr="00A05674">
        <w:rPr>
          <w:spacing w:val="-6"/>
          <w:sz w:val="24"/>
          <w:szCs w:val="24"/>
        </w:rPr>
        <w:t xml:space="preserve"> </w:t>
      </w:r>
      <w:r w:rsidRPr="00A05674">
        <w:rPr>
          <w:sz w:val="24"/>
          <w:szCs w:val="24"/>
        </w:rPr>
        <w:t>«Техника,</w:t>
      </w:r>
      <w:r w:rsidRPr="00A05674">
        <w:rPr>
          <w:spacing w:val="-5"/>
          <w:sz w:val="24"/>
          <w:szCs w:val="24"/>
        </w:rPr>
        <w:t xml:space="preserve"> </w:t>
      </w:r>
      <w:r w:rsidRPr="00A05674">
        <w:rPr>
          <w:sz w:val="24"/>
          <w:szCs w:val="24"/>
        </w:rPr>
        <w:t>технологии</w:t>
      </w:r>
      <w:r w:rsidRPr="00A05674">
        <w:rPr>
          <w:spacing w:val="-4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-6"/>
          <w:sz w:val="24"/>
          <w:szCs w:val="24"/>
        </w:rPr>
        <w:t xml:space="preserve"> </w:t>
      </w:r>
      <w:r w:rsidRPr="00A05674">
        <w:rPr>
          <w:sz w:val="24"/>
          <w:szCs w:val="24"/>
        </w:rPr>
        <w:t>техническое</w:t>
      </w:r>
      <w:r w:rsidRPr="00A05674">
        <w:rPr>
          <w:spacing w:val="-5"/>
          <w:sz w:val="24"/>
          <w:szCs w:val="24"/>
        </w:rPr>
        <w:t xml:space="preserve"> </w:t>
      </w:r>
      <w:r w:rsidRPr="00A05674">
        <w:rPr>
          <w:sz w:val="24"/>
          <w:szCs w:val="24"/>
        </w:rPr>
        <w:t>творчество»</w:t>
      </w:r>
    </w:p>
    <w:p w:rsidR="00A05674" w:rsidRDefault="00A05674" w:rsidP="00E65918">
      <w:pPr>
        <w:pStyle w:val="41"/>
        <w:ind w:left="758" w:right="3" w:hanging="49"/>
        <w:jc w:val="center"/>
      </w:pPr>
    </w:p>
    <w:p w:rsidR="00E65918" w:rsidRPr="00A05674" w:rsidRDefault="00E65918" w:rsidP="00E65918">
      <w:pPr>
        <w:pStyle w:val="41"/>
        <w:ind w:left="758" w:right="3" w:hanging="49"/>
        <w:jc w:val="center"/>
      </w:pPr>
      <w:r w:rsidRPr="00A05674">
        <w:t>Уважаемый</w:t>
      </w:r>
      <w:r w:rsidRPr="00A05674">
        <w:rPr>
          <w:spacing w:val="-4"/>
        </w:rPr>
        <w:t xml:space="preserve"> </w:t>
      </w:r>
      <w:r w:rsidRPr="00A05674">
        <w:t>участник</w:t>
      </w:r>
      <w:r w:rsidRPr="00A05674">
        <w:rPr>
          <w:spacing w:val="-6"/>
        </w:rPr>
        <w:t xml:space="preserve"> </w:t>
      </w:r>
      <w:r w:rsidRPr="00A05674">
        <w:t>олимпиады!</w:t>
      </w:r>
    </w:p>
    <w:p w:rsidR="00E65918" w:rsidRPr="00A05674" w:rsidRDefault="00E65918" w:rsidP="00E6591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05674">
        <w:rPr>
          <w:rFonts w:ascii="Times New Roman" w:hAnsi="Times New Roman" w:cs="Times New Roman"/>
          <w:b/>
          <w:i/>
          <w:sz w:val="24"/>
          <w:szCs w:val="24"/>
        </w:rPr>
        <w:t xml:space="preserve">  Вам</w:t>
      </w:r>
      <w:r w:rsidRPr="00A05674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предстоит</w:t>
      </w:r>
      <w:r w:rsidRPr="00A05674">
        <w:rPr>
          <w:rFonts w:ascii="Times New Roman" w:hAnsi="Times New Roman" w:cs="Times New Roman"/>
          <w:b/>
          <w:i/>
          <w:spacing w:val="-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выполнить в первом туре теоретические</w:t>
      </w:r>
      <w:r w:rsidRPr="00A05674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и</w:t>
      </w:r>
      <w:r w:rsidRPr="00A05674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тестовые</w:t>
      </w:r>
      <w:r w:rsidRPr="00A05674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 xml:space="preserve">задания.  Максимальный балл за выполнение заданий первого тура -25 баллов, время выполнения заданий </w:t>
      </w:r>
      <w:r w:rsidRPr="00A05674">
        <w:rPr>
          <w:rStyle w:val="a4"/>
          <w:rFonts w:eastAsiaTheme="minorEastAsia"/>
          <w:b/>
          <w:i/>
          <w:sz w:val="24"/>
          <w:szCs w:val="24"/>
        </w:rPr>
        <w:t>теоретического тура 90 минут. Во втором туре вам предстоит выполнить практическое задание.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 xml:space="preserve"> Максимальный балл за выполнение заданий второго тура - 35 баллов, время выполнения заданий </w:t>
      </w:r>
      <w:r w:rsidRPr="00A05674">
        <w:rPr>
          <w:rStyle w:val="a4"/>
          <w:rFonts w:eastAsiaTheme="minorEastAsia"/>
          <w:b/>
          <w:i/>
          <w:sz w:val="24"/>
          <w:szCs w:val="24"/>
        </w:rPr>
        <w:t>практического тура не более 180 минут.  В третьем туре олимпиады вам предстоит защита творческого проекта.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 xml:space="preserve"> Максимальный балл за презентацию проекта - 40 баллов. Длительность</w:t>
      </w:r>
      <w:r w:rsidRPr="00A05674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презентации</w:t>
      </w:r>
      <w:r w:rsidRPr="00A05674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творческого</w:t>
      </w:r>
      <w:r w:rsidRPr="00A05674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проекта</w:t>
      </w:r>
      <w:r w:rsidRPr="00A05674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составляет</w:t>
      </w:r>
      <w:r w:rsidRPr="00A05674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 xml:space="preserve">5–7  </w:t>
      </w:r>
      <w:r w:rsidRPr="00A05674">
        <w:rPr>
          <w:rFonts w:ascii="Times New Roman" w:hAnsi="Times New Roman" w:cs="Times New Roman"/>
          <w:b/>
          <w:i/>
          <w:spacing w:val="-57"/>
          <w:sz w:val="24"/>
          <w:szCs w:val="24"/>
        </w:rPr>
        <w:t xml:space="preserve">   </w:t>
      </w:r>
      <w:r w:rsidRPr="00A05674">
        <w:rPr>
          <w:rFonts w:ascii="Times New Roman" w:hAnsi="Times New Roman" w:cs="Times New Roman"/>
          <w:b/>
          <w:i/>
          <w:sz w:val="24"/>
          <w:szCs w:val="24"/>
        </w:rPr>
        <w:t>минут.</w:t>
      </w:r>
    </w:p>
    <w:p w:rsidR="00E65918" w:rsidRPr="00A05674" w:rsidRDefault="00E65918" w:rsidP="00E659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 xml:space="preserve">Выполнение теоретических (письменных, творческих) заданий </w:t>
      </w:r>
      <w:r w:rsidRPr="00A05674">
        <w:rPr>
          <w:rFonts w:ascii="Times New Roman" w:hAnsi="Times New Roman" w:cs="Times New Roman"/>
          <w:spacing w:val="-1"/>
          <w:sz w:val="24"/>
          <w:szCs w:val="24"/>
        </w:rPr>
        <w:t xml:space="preserve">целесообразно </w:t>
      </w:r>
      <w:r w:rsidRPr="00A05674">
        <w:rPr>
          <w:rFonts w:ascii="Times New Roman" w:hAnsi="Times New Roman" w:cs="Times New Roman"/>
          <w:sz w:val="24"/>
          <w:szCs w:val="24"/>
        </w:rPr>
        <w:t>организовать следующим</w:t>
      </w:r>
      <w:r w:rsidRPr="00A05674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sz w:val="24"/>
          <w:szCs w:val="24"/>
        </w:rPr>
        <w:t>образом:</w:t>
      </w:r>
    </w:p>
    <w:p w:rsidR="00E65918" w:rsidRPr="00A05674" w:rsidRDefault="00E65918" w:rsidP="00A05674">
      <w:pPr>
        <w:pStyle w:val="a5"/>
        <w:numPr>
          <w:ilvl w:val="0"/>
          <w:numId w:val="1"/>
        </w:numPr>
        <w:tabs>
          <w:tab w:val="left" w:pos="0"/>
        </w:tabs>
        <w:ind w:left="284" w:right="3" w:hanging="284"/>
        <w:rPr>
          <w:sz w:val="24"/>
          <w:szCs w:val="24"/>
        </w:rPr>
      </w:pPr>
      <w:r w:rsidRPr="00A05674">
        <w:rPr>
          <w:sz w:val="24"/>
          <w:szCs w:val="24"/>
        </w:rPr>
        <w:t>не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спеша,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внимательно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прочитайте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задание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определите,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наиболее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верный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полный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ответ;</w:t>
      </w:r>
    </w:p>
    <w:p w:rsidR="00E65918" w:rsidRPr="00A05674" w:rsidRDefault="00E65918" w:rsidP="00A05674">
      <w:pPr>
        <w:pStyle w:val="a5"/>
        <w:numPr>
          <w:ilvl w:val="0"/>
          <w:numId w:val="1"/>
        </w:numPr>
        <w:tabs>
          <w:tab w:val="left" w:pos="0"/>
        </w:tabs>
        <w:ind w:left="284" w:right="3" w:hanging="284"/>
        <w:rPr>
          <w:sz w:val="24"/>
          <w:szCs w:val="24"/>
        </w:rPr>
      </w:pPr>
      <w:r w:rsidRPr="00A05674">
        <w:rPr>
          <w:sz w:val="24"/>
          <w:szCs w:val="24"/>
        </w:rPr>
        <w:t>отвечая на теоретический вопрос, обдумайте и сформулируйте конкретный ответ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только</w:t>
      </w:r>
      <w:r w:rsidRPr="00A05674">
        <w:rPr>
          <w:spacing w:val="-4"/>
          <w:sz w:val="24"/>
          <w:szCs w:val="24"/>
        </w:rPr>
        <w:t xml:space="preserve"> </w:t>
      </w:r>
      <w:r w:rsidRPr="00A05674">
        <w:rPr>
          <w:sz w:val="24"/>
          <w:szCs w:val="24"/>
        </w:rPr>
        <w:t>на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поставленный вопрос;</w:t>
      </w:r>
    </w:p>
    <w:p w:rsidR="00E65918" w:rsidRPr="00A05674" w:rsidRDefault="00E65918" w:rsidP="00A05674">
      <w:pPr>
        <w:pStyle w:val="a5"/>
        <w:numPr>
          <w:ilvl w:val="0"/>
          <w:numId w:val="1"/>
        </w:numPr>
        <w:tabs>
          <w:tab w:val="left" w:pos="0"/>
        </w:tabs>
        <w:ind w:left="284" w:right="3" w:hanging="284"/>
        <w:rPr>
          <w:sz w:val="24"/>
          <w:szCs w:val="24"/>
        </w:rPr>
      </w:pPr>
      <w:r w:rsidRPr="00A05674">
        <w:rPr>
          <w:sz w:val="24"/>
          <w:szCs w:val="24"/>
        </w:rPr>
        <w:t>если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Вы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выполняете   задание,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связанное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с   заполнением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таблицы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или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схемы,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не старайтесь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детализировать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информацию,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вписывайте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только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те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сведения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или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данные,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которые указаны в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вопросе;</w:t>
      </w:r>
    </w:p>
    <w:p w:rsidR="00E65918" w:rsidRPr="00A05674" w:rsidRDefault="00E65918" w:rsidP="00A05674">
      <w:pPr>
        <w:pStyle w:val="a5"/>
        <w:numPr>
          <w:ilvl w:val="0"/>
          <w:numId w:val="1"/>
        </w:numPr>
        <w:tabs>
          <w:tab w:val="left" w:pos="0"/>
        </w:tabs>
        <w:ind w:left="284" w:right="3" w:hanging="284"/>
        <w:rPr>
          <w:sz w:val="24"/>
          <w:szCs w:val="24"/>
        </w:rPr>
      </w:pPr>
      <w:r w:rsidRPr="00A05674">
        <w:rPr>
          <w:sz w:val="24"/>
          <w:szCs w:val="24"/>
        </w:rPr>
        <w:t>особое внимание обратите на задания, в выполнении которых требуется выразить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Ваше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мнение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с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учетом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анализа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ситуации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или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поставленной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проблемы.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Внимательно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вдумчиво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определите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смысл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вопроса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логику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ответа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(последовательность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точность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изложения).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Отвечая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на вопрос,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предлагайте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свой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вариант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решения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проблемы,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при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этом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должен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быть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кратким,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но содержать необходимую информацию;</w:t>
      </w:r>
    </w:p>
    <w:p w:rsidR="00E65918" w:rsidRPr="00A05674" w:rsidRDefault="00E65918" w:rsidP="00A05674">
      <w:pPr>
        <w:pStyle w:val="a5"/>
        <w:numPr>
          <w:ilvl w:val="0"/>
          <w:numId w:val="1"/>
        </w:numPr>
        <w:tabs>
          <w:tab w:val="left" w:pos="0"/>
        </w:tabs>
        <w:ind w:left="284" w:right="3" w:hanging="284"/>
        <w:rPr>
          <w:sz w:val="24"/>
          <w:szCs w:val="24"/>
        </w:rPr>
      </w:pPr>
      <w:r w:rsidRPr="00A05674">
        <w:rPr>
          <w:sz w:val="24"/>
          <w:szCs w:val="24"/>
        </w:rPr>
        <w:t>после    выполнения    всех    предложенных    заданий    еще    раз    удостоверьтесь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правильности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выбранных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Вами ответов и решений.</w:t>
      </w:r>
    </w:p>
    <w:p w:rsidR="00E65918" w:rsidRPr="00A05674" w:rsidRDefault="00E65918" w:rsidP="00E65918">
      <w:pPr>
        <w:pStyle w:val="a3"/>
        <w:ind w:right="3"/>
        <w:jc w:val="both"/>
        <w:rPr>
          <w:sz w:val="24"/>
          <w:szCs w:val="24"/>
        </w:rPr>
      </w:pPr>
      <w:r w:rsidRPr="00A05674">
        <w:rPr>
          <w:sz w:val="24"/>
          <w:szCs w:val="24"/>
        </w:rPr>
        <w:t>Выполнение</w:t>
      </w:r>
      <w:r w:rsidRPr="00A05674">
        <w:rPr>
          <w:spacing w:val="-5"/>
          <w:sz w:val="24"/>
          <w:szCs w:val="24"/>
        </w:rPr>
        <w:t xml:space="preserve"> </w:t>
      </w:r>
      <w:r w:rsidRPr="00A05674">
        <w:rPr>
          <w:sz w:val="24"/>
          <w:szCs w:val="24"/>
        </w:rPr>
        <w:t>тестовых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заданий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целесообразно</w:t>
      </w:r>
      <w:r w:rsidRPr="00A05674">
        <w:rPr>
          <w:spacing w:val="-6"/>
          <w:sz w:val="24"/>
          <w:szCs w:val="24"/>
        </w:rPr>
        <w:t xml:space="preserve"> </w:t>
      </w:r>
      <w:r w:rsidRPr="00A05674">
        <w:rPr>
          <w:sz w:val="24"/>
          <w:szCs w:val="24"/>
        </w:rPr>
        <w:t>организовать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следующим</w:t>
      </w:r>
      <w:r w:rsidRPr="00A05674">
        <w:rPr>
          <w:spacing w:val="-4"/>
          <w:sz w:val="24"/>
          <w:szCs w:val="24"/>
        </w:rPr>
        <w:t xml:space="preserve"> </w:t>
      </w:r>
      <w:r w:rsidRPr="00A05674">
        <w:rPr>
          <w:sz w:val="24"/>
          <w:szCs w:val="24"/>
        </w:rPr>
        <w:t>образом:</w:t>
      </w:r>
    </w:p>
    <w:p w:rsidR="00E65918" w:rsidRPr="00A05674" w:rsidRDefault="00E65918" w:rsidP="00A05674">
      <w:pPr>
        <w:pStyle w:val="a5"/>
        <w:numPr>
          <w:ilvl w:val="0"/>
          <w:numId w:val="2"/>
        </w:numPr>
        <w:tabs>
          <w:tab w:val="left" w:pos="0"/>
        </w:tabs>
        <w:ind w:left="426" w:right="3"/>
        <w:rPr>
          <w:sz w:val="24"/>
          <w:szCs w:val="24"/>
        </w:rPr>
      </w:pPr>
      <w:r w:rsidRPr="00A05674">
        <w:rPr>
          <w:sz w:val="24"/>
          <w:szCs w:val="24"/>
        </w:rPr>
        <w:t>не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спеша,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внимательно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прочитайте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тестовое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задание;</w:t>
      </w:r>
    </w:p>
    <w:p w:rsidR="00E65918" w:rsidRPr="00A05674" w:rsidRDefault="00E65918" w:rsidP="00A05674">
      <w:pPr>
        <w:pStyle w:val="a5"/>
        <w:numPr>
          <w:ilvl w:val="0"/>
          <w:numId w:val="2"/>
        </w:numPr>
        <w:tabs>
          <w:tab w:val="left" w:pos="0"/>
        </w:tabs>
        <w:ind w:left="426" w:right="3"/>
        <w:rPr>
          <w:sz w:val="24"/>
          <w:szCs w:val="24"/>
        </w:rPr>
      </w:pPr>
      <w:r w:rsidRPr="00A05674">
        <w:rPr>
          <w:sz w:val="24"/>
          <w:szCs w:val="24"/>
        </w:rPr>
        <w:t>определите,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какой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из</w:t>
      </w:r>
      <w:r w:rsidRPr="00A05674">
        <w:rPr>
          <w:spacing w:val="-4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предложенных вариантов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ответа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наиболее</w:t>
      </w:r>
      <w:r w:rsidRPr="00A05674">
        <w:rPr>
          <w:spacing w:val="-4"/>
          <w:sz w:val="24"/>
          <w:szCs w:val="24"/>
        </w:rPr>
        <w:t xml:space="preserve"> </w:t>
      </w:r>
      <w:r w:rsidRPr="00A05674">
        <w:rPr>
          <w:sz w:val="24"/>
          <w:szCs w:val="24"/>
        </w:rPr>
        <w:t>верный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полный;</w:t>
      </w:r>
    </w:p>
    <w:p w:rsidR="00E65918" w:rsidRPr="00A05674" w:rsidRDefault="00E65918" w:rsidP="00A05674">
      <w:pPr>
        <w:pStyle w:val="a5"/>
        <w:numPr>
          <w:ilvl w:val="0"/>
          <w:numId w:val="2"/>
        </w:numPr>
        <w:tabs>
          <w:tab w:val="left" w:pos="0"/>
        </w:tabs>
        <w:ind w:left="426" w:right="3"/>
        <w:rPr>
          <w:sz w:val="24"/>
          <w:szCs w:val="24"/>
        </w:rPr>
      </w:pPr>
      <w:r w:rsidRPr="00A05674">
        <w:rPr>
          <w:sz w:val="24"/>
          <w:szCs w:val="24"/>
        </w:rPr>
        <w:t>напишите</w:t>
      </w:r>
      <w:r w:rsidRPr="00A05674">
        <w:rPr>
          <w:spacing w:val="-4"/>
          <w:sz w:val="24"/>
          <w:szCs w:val="24"/>
        </w:rPr>
        <w:t xml:space="preserve"> </w:t>
      </w:r>
      <w:r w:rsidRPr="00A05674">
        <w:rPr>
          <w:sz w:val="24"/>
          <w:szCs w:val="24"/>
        </w:rPr>
        <w:t>букву,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соответствующую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выбранному</w:t>
      </w:r>
      <w:r w:rsidRPr="00A05674">
        <w:rPr>
          <w:spacing w:val="-6"/>
          <w:sz w:val="24"/>
          <w:szCs w:val="24"/>
        </w:rPr>
        <w:t xml:space="preserve"> </w:t>
      </w:r>
      <w:r w:rsidRPr="00A05674">
        <w:rPr>
          <w:sz w:val="24"/>
          <w:szCs w:val="24"/>
        </w:rPr>
        <w:t>Вами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ответу;</w:t>
      </w:r>
    </w:p>
    <w:p w:rsidR="00E65918" w:rsidRPr="00A05674" w:rsidRDefault="00E65918" w:rsidP="00A05674">
      <w:pPr>
        <w:pStyle w:val="a5"/>
        <w:numPr>
          <w:ilvl w:val="0"/>
          <w:numId w:val="2"/>
        </w:numPr>
        <w:tabs>
          <w:tab w:val="left" w:pos="0"/>
        </w:tabs>
        <w:ind w:left="426" w:right="3"/>
        <w:rPr>
          <w:sz w:val="24"/>
          <w:szCs w:val="24"/>
        </w:rPr>
      </w:pPr>
      <w:r w:rsidRPr="00A05674">
        <w:rPr>
          <w:sz w:val="24"/>
          <w:szCs w:val="24"/>
        </w:rPr>
        <w:t>продолжайте,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таким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образом,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работу</w:t>
      </w:r>
      <w:r w:rsidRPr="00A05674">
        <w:rPr>
          <w:spacing w:val="-7"/>
          <w:sz w:val="24"/>
          <w:szCs w:val="24"/>
        </w:rPr>
        <w:t xml:space="preserve"> </w:t>
      </w:r>
      <w:r w:rsidRPr="00A05674">
        <w:rPr>
          <w:sz w:val="24"/>
          <w:szCs w:val="24"/>
        </w:rPr>
        <w:t>до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завершения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выполнения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тестовых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заданий;</w:t>
      </w:r>
    </w:p>
    <w:p w:rsidR="00E65918" w:rsidRPr="00A05674" w:rsidRDefault="00E65918" w:rsidP="00A05674">
      <w:pPr>
        <w:pStyle w:val="a5"/>
        <w:numPr>
          <w:ilvl w:val="0"/>
          <w:numId w:val="2"/>
        </w:numPr>
        <w:tabs>
          <w:tab w:val="left" w:pos="0"/>
        </w:tabs>
        <w:ind w:left="426" w:right="3"/>
        <w:rPr>
          <w:sz w:val="24"/>
          <w:szCs w:val="24"/>
        </w:rPr>
      </w:pPr>
      <w:r w:rsidRPr="00A05674">
        <w:rPr>
          <w:sz w:val="24"/>
          <w:szCs w:val="24"/>
        </w:rPr>
        <w:t>после    выполнения    всех    предложенных    заданий    еще    раз    удостоверьтесь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правильности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ваших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ответов;</w:t>
      </w:r>
    </w:p>
    <w:p w:rsidR="00E65918" w:rsidRPr="00A05674" w:rsidRDefault="00E65918" w:rsidP="00A05674">
      <w:pPr>
        <w:pStyle w:val="a5"/>
        <w:numPr>
          <w:ilvl w:val="0"/>
          <w:numId w:val="2"/>
        </w:numPr>
        <w:tabs>
          <w:tab w:val="left" w:pos="0"/>
        </w:tabs>
        <w:ind w:left="426" w:right="3"/>
        <w:rPr>
          <w:sz w:val="24"/>
          <w:szCs w:val="24"/>
        </w:rPr>
      </w:pPr>
      <w:r w:rsidRPr="00A05674">
        <w:rPr>
          <w:sz w:val="24"/>
          <w:szCs w:val="24"/>
        </w:rPr>
        <w:t>если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потребуется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корректировка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выбранного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Вами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варианта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ответа,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то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неправильный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вариант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ответа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зачеркните крестиком,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рядом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напишите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новый.</w:t>
      </w:r>
    </w:p>
    <w:p w:rsidR="00E65918" w:rsidRPr="00A05674" w:rsidRDefault="00E65918" w:rsidP="00A05674">
      <w:pPr>
        <w:tabs>
          <w:tab w:val="left" w:pos="1182"/>
        </w:tabs>
        <w:spacing w:after="0" w:line="240" w:lineRule="auto"/>
        <w:ind w:left="426" w:right="6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Предупреждаем</w:t>
      </w:r>
      <w:r w:rsidRPr="00A05674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Вас,</w:t>
      </w:r>
      <w:r w:rsidRPr="00A05674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что:</w:t>
      </w:r>
    </w:p>
    <w:p w:rsidR="00E65918" w:rsidRPr="00A05674" w:rsidRDefault="00E65918" w:rsidP="00A05674">
      <w:pPr>
        <w:pStyle w:val="a5"/>
        <w:numPr>
          <w:ilvl w:val="0"/>
          <w:numId w:val="3"/>
        </w:numPr>
        <w:ind w:left="426"/>
        <w:rPr>
          <w:sz w:val="24"/>
          <w:szCs w:val="24"/>
        </w:rPr>
      </w:pPr>
      <w:r w:rsidRPr="00A05674">
        <w:rPr>
          <w:sz w:val="24"/>
          <w:szCs w:val="24"/>
        </w:rPr>
        <w:t>Первый</w:t>
      </w:r>
      <w:r w:rsidRPr="00A05674">
        <w:rPr>
          <w:spacing w:val="15"/>
          <w:sz w:val="24"/>
          <w:szCs w:val="24"/>
        </w:rPr>
        <w:t xml:space="preserve"> </w:t>
      </w:r>
      <w:r w:rsidRPr="00A05674">
        <w:rPr>
          <w:sz w:val="24"/>
          <w:szCs w:val="24"/>
        </w:rPr>
        <w:t>тур</w:t>
      </w:r>
      <w:r w:rsidRPr="00A05674">
        <w:rPr>
          <w:spacing w:val="14"/>
          <w:sz w:val="24"/>
          <w:szCs w:val="24"/>
        </w:rPr>
        <w:t xml:space="preserve"> </w:t>
      </w:r>
      <w:r w:rsidRPr="00A05674">
        <w:rPr>
          <w:sz w:val="24"/>
          <w:szCs w:val="24"/>
        </w:rPr>
        <w:t>олимпиады</w:t>
      </w:r>
      <w:r w:rsidRPr="00A05674">
        <w:rPr>
          <w:spacing w:val="14"/>
          <w:sz w:val="24"/>
          <w:szCs w:val="24"/>
        </w:rPr>
        <w:t xml:space="preserve"> </w:t>
      </w:r>
      <w:r w:rsidRPr="00A05674">
        <w:rPr>
          <w:sz w:val="24"/>
          <w:szCs w:val="24"/>
        </w:rPr>
        <w:t>включает</w:t>
      </w:r>
      <w:r w:rsidRPr="00A05674">
        <w:rPr>
          <w:spacing w:val="18"/>
          <w:sz w:val="24"/>
          <w:szCs w:val="24"/>
        </w:rPr>
        <w:t xml:space="preserve"> </w:t>
      </w:r>
      <w:r w:rsidRPr="00A05674">
        <w:rPr>
          <w:sz w:val="24"/>
          <w:szCs w:val="24"/>
        </w:rPr>
        <w:t>20</w:t>
      </w:r>
      <w:r w:rsidRPr="00A05674">
        <w:rPr>
          <w:spacing w:val="15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заданий.</w:t>
      </w:r>
      <w:r w:rsidRPr="00A05674">
        <w:rPr>
          <w:spacing w:val="14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Правильный</w:t>
      </w:r>
      <w:r w:rsidRPr="00A05674">
        <w:rPr>
          <w:spacing w:val="15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</w:t>
      </w:r>
      <w:r w:rsidRPr="00A05674">
        <w:rPr>
          <w:spacing w:val="15"/>
          <w:sz w:val="24"/>
          <w:szCs w:val="24"/>
        </w:rPr>
        <w:t xml:space="preserve"> </w:t>
      </w:r>
      <w:r w:rsidRPr="00A05674">
        <w:rPr>
          <w:sz w:val="24"/>
          <w:szCs w:val="24"/>
        </w:rPr>
        <w:t>на</w:t>
      </w:r>
      <w:r w:rsidRPr="00A05674">
        <w:rPr>
          <w:spacing w:val="14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задания</w:t>
      </w:r>
      <w:r w:rsidRPr="00A05674">
        <w:rPr>
          <w:spacing w:val="14"/>
          <w:sz w:val="24"/>
          <w:szCs w:val="24"/>
        </w:rPr>
        <w:t xml:space="preserve"> </w:t>
      </w:r>
      <w:r w:rsidRPr="00A05674">
        <w:rPr>
          <w:sz w:val="24"/>
          <w:szCs w:val="24"/>
        </w:rPr>
        <w:t>с</w:t>
      </w:r>
      <w:r w:rsidRPr="00A05674">
        <w:rPr>
          <w:spacing w:val="13"/>
          <w:sz w:val="24"/>
          <w:szCs w:val="24"/>
        </w:rPr>
        <w:t xml:space="preserve"> </w:t>
      </w:r>
      <w:r w:rsidRPr="00A05674">
        <w:rPr>
          <w:sz w:val="24"/>
          <w:szCs w:val="24"/>
        </w:rPr>
        <w:t>1</w:t>
      </w:r>
      <w:r w:rsidRPr="00A05674">
        <w:rPr>
          <w:spacing w:val="14"/>
          <w:sz w:val="24"/>
          <w:szCs w:val="24"/>
        </w:rPr>
        <w:t xml:space="preserve"> </w:t>
      </w:r>
      <w:r w:rsidR="00F57F65" w:rsidRPr="00A05674">
        <w:rPr>
          <w:sz w:val="24"/>
          <w:szCs w:val="24"/>
        </w:rPr>
        <w:t xml:space="preserve">по </w:t>
      </w:r>
      <w:r w:rsidRPr="00A05674">
        <w:rPr>
          <w:spacing w:val="-57"/>
          <w:sz w:val="24"/>
          <w:szCs w:val="24"/>
        </w:rPr>
        <w:t xml:space="preserve"> </w:t>
      </w:r>
      <w:r w:rsidRPr="00A05674">
        <w:rPr>
          <w:sz w:val="24"/>
          <w:szCs w:val="24"/>
        </w:rPr>
        <w:t>20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оценивается по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1 баллу. Задание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21 оценивается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в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5 баллов.</w:t>
      </w:r>
    </w:p>
    <w:p w:rsidR="00E65918" w:rsidRPr="00A05674" w:rsidRDefault="00E65918" w:rsidP="00A05674">
      <w:pPr>
        <w:pStyle w:val="a5"/>
        <w:numPr>
          <w:ilvl w:val="0"/>
          <w:numId w:val="3"/>
        </w:numPr>
        <w:ind w:left="426"/>
        <w:rPr>
          <w:sz w:val="24"/>
          <w:szCs w:val="24"/>
        </w:rPr>
      </w:pPr>
      <w:r w:rsidRPr="00A05674">
        <w:rPr>
          <w:sz w:val="24"/>
          <w:szCs w:val="24"/>
        </w:rPr>
        <w:t>При оценке тестовых заданий, где необходимо определить один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правильный ответ,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0 баллов выставляется за неверный ответ и в случае, если участником отмечены несколько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ответов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(в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том числе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правильный), или все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ответы;</w:t>
      </w:r>
    </w:p>
    <w:p w:rsidR="00E65918" w:rsidRPr="00A05674" w:rsidRDefault="00E65918" w:rsidP="00A05674">
      <w:pPr>
        <w:pStyle w:val="a5"/>
        <w:numPr>
          <w:ilvl w:val="0"/>
          <w:numId w:val="3"/>
        </w:numPr>
        <w:ind w:left="426"/>
        <w:rPr>
          <w:sz w:val="24"/>
          <w:szCs w:val="24"/>
        </w:rPr>
      </w:pPr>
      <w:r w:rsidRPr="00A05674">
        <w:rPr>
          <w:sz w:val="24"/>
          <w:szCs w:val="24"/>
        </w:rPr>
        <w:t>При оценке тестовых заданий, где необходимо определить все</w:t>
      </w:r>
      <w:r w:rsidRPr="00A05674">
        <w:rPr>
          <w:spacing w:val="60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правильные ответы,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0 баллов выставляется, если участником отмечены неверные ответы, большее количество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ответов,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чем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предусмотрено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в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задании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(в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том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числе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правильные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ответы)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или</w:t>
      </w:r>
      <w:r w:rsidRPr="00A05674">
        <w:rPr>
          <w:spacing w:val="1"/>
          <w:sz w:val="24"/>
          <w:szCs w:val="24"/>
        </w:rPr>
        <w:t xml:space="preserve"> </w:t>
      </w:r>
      <w:r w:rsidRPr="00A05674">
        <w:rPr>
          <w:sz w:val="24"/>
          <w:szCs w:val="24"/>
        </w:rPr>
        <w:t>все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ответы.</w:t>
      </w:r>
    </w:p>
    <w:p w:rsidR="00E65918" w:rsidRPr="00A05674" w:rsidRDefault="00E65918" w:rsidP="00A05674">
      <w:pPr>
        <w:pStyle w:val="a5"/>
        <w:numPr>
          <w:ilvl w:val="0"/>
          <w:numId w:val="3"/>
        </w:numPr>
        <w:ind w:left="426"/>
        <w:rPr>
          <w:sz w:val="24"/>
          <w:szCs w:val="24"/>
        </w:rPr>
      </w:pPr>
      <w:r w:rsidRPr="00A05674">
        <w:rPr>
          <w:sz w:val="24"/>
          <w:szCs w:val="24"/>
        </w:rPr>
        <w:t>Черновики</w:t>
      </w:r>
      <w:r w:rsidRPr="00A05674">
        <w:rPr>
          <w:spacing w:val="-4"/>
          <w:sz w:val="24"/>
          <w:szCs w:val="24"/>
        </w:rPr>
        <w:t xml:space="preserve"> </w:t>
      </w:r>
      <w:r w:rsidRPr="00A05674">
        <w:rPr>
          <w:sz w:val="24"/>
          <w:szCs w:val="24"/>
        </w:rPr>
        <w:t>не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>проверяются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</w:rPr>
        <w:t>и</w:t>
      </w:r>
      <w:r w:rsidRPr="00A05674">
        <w:rPr>
          <w:spacing w:val="-1"/>
          <w:sz w:val="24"/>
          <w:szCs w:val="24"/>
        </w:rPr>
        <w:t xml:space="preserve"> </w:t>
      </w:r>
      <w:r w:rsidRPr="00A05674">
        <w:rPr>
          <w:sz w:val="24"/>
          <w:szCs w:val="24"/>
        </w:rPr>
        <w:t>не</w:t>
      </w:r>
      <w:r w:rsidRPr="00A05674">
        <w:rPr>
          <w:spacing w:val="-3"/>
          <w:sz w:val="24"/>
          <w:szCs w:val="24"/>
        </w:rPr>
        <w:t xml:space="preserve"> </w:t>
      </w:r>
      <w:r w:rsidRPr="00A05674">
        <w:rPr>
          <w:sz w:val="24"/>
          <w:szCs w:val="24"/>
        </w:rPr>
        <w:t xml:space="preserve">оцениваются.      </w:t>
      </w:r>
    </w:p>
    <w:p w:rsidR="00E65918" w:rsidRPr="00D07429" w:rsidRDefault="00E65918" w:rsidP="00A05674">
      <w:pPr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  <w:sectPr w:rsidR="00E65918" w:rsidRPr="00D07429" w:rsidSect="00E6591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10" w:h="16850"/>
          <w:pgMar w:top="1134" w:right="851" w:bottom="1134" w:left="1701" w:header="0" w:footer="729" w:gutter="0"/>
          <w:cols w:space="720"/>
          <w:docGrid w:linePitch="299"/>
        </w:sectPr>
      </w:pPr>
    </w:p>
    <w:p w:rsidR="00E65918" w:rsidRPr="00A05674" w:rsidRDefault="00E65918" w:rsidP="00A0567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lastRenderedPageBreak/>
        <w:t>1 этап: Теоретический тур</w:t>
      </w:r>
    </w:p>
    <w:p w:rsidR="00E65918" w:rsidRPr="00A05674" w:rsidRDefault="00E65918" w:rsidP="00A05674">
      <w:pPr>
        <w:pStyle w:val="31"/>
        <w:ind w:left="0" w:right="3"/>
        <w:jc w:val="right"/>
      </w:pPr>
      <w:r w:rsidRPr="00A05674">
        <w:t xml:space="preserve"> </w:t>
      </w:r>
    </w:p>
    <w:p w:rsidR="00E65918" w:rsidRPr="00A05674" w:rsidRDefault="00E65918" w:rsidP="00A05674">
      <w:pPr>
        <w:pStyle w:val="31"/>
        <w:ind w:left="0" w:right="3"/>
        <w:jc w:val="right"/>
      </w:pPr>
      <w:r w:rsidRPr="00A05674">
        <w:t>Максимальный</w:t>
      </w:r>
      <w:r w:rsidRPr="00A05674">
        <w:rPr>
          <w:spacing w:val="-1"/>
        </w:rPr>
        <w:t xml:space="preserve"> балл</w:t>
      </w:r>
      <w:r w:rsidRPr="00A05674">
        <w:t xml:space="preserve"> – 25 баллов.</w:t>
      </w:r>
    </w:p>
    <w:p w:rsidR="00E65918" w:rsidRPr="00A05674" w:rsidRDefault="00E65918" w:rsidP="00A05674">
      <w:pPr>
        <w:pStyle w:val="a6"/>
        <w:tabs>
          <w:tab w:val="left" w:pos="2937"/>
        </w:tabs>
        <w:spacing w:before="0"/>
        <w:ind w:left="0" w:right="3"/>
        <w:jc w:val="right"/>
        <w:rPr>
          <w:sz w:val="24"/>
          <w:szCs w:val="24"/>
        </w:rPr>
      </w:pPr>
    </w:p>
    <w:p w:rsidR="00E65918" w:rsidRPr="00A05674" w:rsidRDefault="00E65918" w:rsidP="00A05674">
      <w:pPr>
        <w:pStyle w:val="a6"/>
        <w:tabs>
          <w:tab w:val="left" w:pos="2937"/>
        </w:tabs>
        <w:spacing w:before="0"/>
        <w:ind w:left="0" w:right="3"/>
        <w:jc w:val="right"/>
        <w:rPr>
          <w:sz w:val="24"/>
          <w:szCs w:val="24"/>
          <w:u w:val="single"/>
        </w:rPr>
      </w:pPr>
      <w:r w:rsidRPr="00A05674">
        <w:rPr>
          <w:sz w:val="24"/>
          <w:szCs w:val="24"/>
        </w:rPr>
        <w:t>Код</w:t>
      </w:r>
      <w:r w:rsidRPr="00A05674">
        <w:rPr>
          <w:spacing w:val="-2"/>
          <w:sz w:val="24"/>
          <w:szCs w:val="24"/>
        </w:rPr>
        <w:t xml:space="preserve"> </w:t>
      </w:r>
      <w:r w:rsidRPr="00A05674">
        <w:rPr>
          <w:sz w:val="24"/>
          <w:szCs w:val="24"/>
          <w:u w:val="single"/>
        </w:rPr>
        <w:t xml:space="preserve"> </w:t>
      </w:r>
      <w:r w:rsidRPr="00A05674">
        <w:rPr>
          <w:sz w:val="24"/>
          <w:szCs w:val="24"/>
          <w:u w:val="single"/>
        </w:rPr>
        <w:tab/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center"/>
        <w:rPr>
          <w:b/>
          <w:sz w:val="24"/>
          <w:szCs w:val="24"/>
        </w:rPr>
      </w:pPr>
      <w:r w:rsidRPr="00F96E17">
        <w:rPr>
          <w:b/>
          <w:sz w:val="24"/>
          <w:szCs w:val="24"/>
        </w:rPr>
        <w:t>Общая часть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1. Гидроэлектростанция (ГЭС) представляет собой комплекс гидротехнических сооружений и оборудования, посредством которых энергия потока воды преобразуется в электрическую. На рисунке представлена схема ГЭС. Соотнесите наименование элементов с их обозначением на рисунке, изображающем ГЭС: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F96E17" w:rsidRPr="00F96E17" w:rsidTr="001B6C00">
        <w:tc>
          <w:tcPr>
            <w:tcW w:w="4785" w:type="dxa"/>
          </w:tcPr>
          <w:p w:rsidR="00F96E17" w:rsidRPr="00F96E17" w:rsidRDefault="00F96E17" w:rsidP="001B6C00">
            <w:pPr>
              <w:pStyle w:val="a6"/>
              <w:tabs>
                <w:tab w:val="left" w:pos="2937"/>
              </w:tabs>
              <w:spacing w:before="0"/>
              <w:ind w:left="0" w:right="3"/>
              <w:jc w:val="both"/>
              <w:rPr>
                <w:sz w:val="24"/>
                <w:szCs w:val="24"/>
              </w:rPr>
            </w:pPr>
            <w:r w:rsidRPr="00F96E17">
              <w:rPr>
                <w:sz w:val="24"/>
                <w:szCs w:val="24"/>
              </w:rPr>
              <w:t xml:space="preserve">а) генератор; </w:t>
            </w:r>
          </w:p>
          <w:p w:rsidR="00F96E17" w:rsidRPr="00F96E17" w:rsidRDefault="00F96E17" w:rsidP="001B6C00">
            <w:pPr>
              <w:pStyle w:val="a6"/>
              <w:tabs>
                <w:tab w:val="left" w:pos="2937"/>
              </w:tabs>
              <w:spacing w:before="0"/>
              <w:ind w:left="0" w:right="3"/>
              <w:jc w:val="both"/>
              <w:rPr>
                <w:sz w:val="24"/>
                <w:szCs w:val="24"/>
              </w:rPr>
            </w:pPr>
            <w:r w:rsidRPr="00F96E17">
              <w:rPr>
                <w:sz w:val="24"/>
                <w:szCs w:val="24"/>
              </w:rPr>
              <w:t xml:space="preserve">б) водохранилище; </w:t>
            </w:r>
          </w:p>
          <w:p w:rsidR="00F96E17" w:rsidRPr="00F96E17" w:rsidRDefault="00F96E17" w:rsidP="001B6C00">
            <w:pPr>
              <w:pStyle w:val="a6"/>
              <w:tabs>
                <w:tab w:val="left" w:pos="2937"/>
              </w:tabs>
              <w:spacing w:before="0"/>
              <w:ind w:left="0" w:right="3"/>
              <w:jc w:val="both"/>
              <w:rPr>
                <w:sz w:val="24"/>
                <w:szCs w:val="24"/>
              </w:rPr>
            </w:pPr>
            <w:r w:rsidRPr="00F96E17">
              <w:rPr>
                <w:sz w:val="24"/>
                <w:szCs w:val="24"/>
              </w:rPr>
              <w:t xml:space="preserve">в) напорный водовод; </w:t>
            </w:r>
          </w:p>
          <w:p w:rsidR="00F96E17" w:rsidRPr="00F96E17" w:rsidRDefault="00F96E17" w:rsidP="001B6C00">
            <w:pPr>
              <w:pStyle w:val="a6"/>
              <w:tabs>
                <w:tab w:val="left" w:pos="2937"/>
              </w:tabs>
              <w:spacing w:before="0"/>
              <w:ind w:left="0" w:right="3"/>
              <w:jc w:val="both"/>
              <w:rPr>
                <w:sz w:val="24"/>
                <w:szCs w:val="24"/>
              </w:rPr>
            </w:pPr>
            <w:r w:rsidRPr="00F96E17">
              <w:rPr>
                <w:sz w:val="24"/>
                <w:szCs w:val="24"/>
              </w:rPr>
              <w:t xml:space="preserve">г) тело плотины; </w:t>
            </w:r>
          </w:p>
          <w:p w:rsidR="00F96E17" w:rsidRPr="00F96E17" w:rsidRDefault="00F96E17" w:rsidP="001B6C00">
            <w:pPr>
              <w:pStyle w:val="a6"/>
              <w:tabs>
                <w:tab w:val="left" w:pos="2937"/>
              </w:tabs>
              <w:spacing w:before="0"/>
              <w:ind w:left="0" w:right="3"/>
              <w:jc w:val="both"/>
              <w:rPr>
                <w:sz w:val="24"/>
                <w:szCs w:val="24"/>
              </w:rPr>
            </w:pPr>
            <w:r w:rsidRPr="00F96E17">
              <w:rPr>
                <w:sz w:val="24"/>
                <w:szCs w:val="24"/>
              </w:rPr>
              <w:t>д) линии электропередач;</w:t>
            </w:r>
          </w:p>
          <w:p w:rsidR="00F96E17" w:rsidRPr="00F96E17" w:rsidRDefault="00F96E17" w:rsidP="001B6C00">
            <w:pPr>
              <w:pStyle w:val="a6"/>
              <w:tabs>
                <w:tab w:val="left" w:pos="2937"/>
              </w:tabs>
              <w:spacing w:before="0"/>
              <w:ind w:left="0" w:right="3"/>
              <w:jc w:val="both"/>
              <w:rPr>
                <w:sz w:val="24"/>
                <w:szCs w:val="24"/>
              </w:rPr>
            </w:pPr>
            <w:r w:rsidRPr="00F96E17">
              <w:rPr>
                <w:sz w:val="24"/>
                <w:szCs w:val="24"/>
              </w:rPr>
              <w:t>е) турбина.</w:t>
            </w:r>
          </w:p>
        </w:tc>
        <w:tc>
          <w:tcPr>
            <w:tcW w:w="4786" w:type="dxa"/>
          </w:tcPr>
          <w:p w:rsidR="00F96E17" w:rsidRPr="00F96E17" w:rsidRDefault="00F96E17" w:rsidP="001B6C00">
            <w:pPr>
              <w:pStyle w:val="a6"/>
              <w:tabs>
                <w:tab w:val="left" w:pos="2937"/>
              </w:tabs>
              <w:spacing w:before="0"/>
              <w:ind w:left="0" w:right="3"/>
              <w:jc w:val="both"/>
              <w:rPr>
                <w:sz w:val="24"/>
                <w:szCs w:val="24"/>
              </w:rPr>
            </w:pPr>
            <w:r w:rsidRPr="00F96E17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48742" cy="1592580"/>
                  <wp:effectExtent l="19050" t="0" r="0" b="0"/>
                  <wp:docPr id="129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47524" t="28151" r="34054" b="495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8742" cy="1592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noProof/>
          <w:sz w:val="24"/>
          <w:szCs w:val="24"/>
          <w:lang w:eastAsia="ru-RU"/>
        </w:rPr>
      </w:pPr>
      <w:r w:rsidRPr="00F96E17">
        <w:rPr>
          <w:noProof/>
          <w:sz w:val="24"/>
          <w:szCs w:val="24"/>
          <w:lang w:eastAsia="ru-RU"/>
        </w:rPr>
        <w:t>Ответ:______________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noProof/>
          <w:sz w:val="24"/>
          <w:szCs w:val="24"/>
          <w:lang w:eastAsia="ru-RU"/>
        </w:rPr>
      </w:pPr>
    </w:p>
    <w:p w:rsidR="00F96E17" w:rsidRPr="00F96E17" w:rsidRDefault="00F96E17" w:rsidP="00F96E17">
      <w:pPr>
        <w:pStyle w:val="a5"/>
        <w:widowControl/>
        <w:autoSpaceDE/>
        <w:autoSpaceDN/>
        <w:spacing w:after="200"/>
        <w:ind w:left="0" w:right="-284" w:firstLine="0"/>
        <w:contextualSpacing/>
        <w:rPr>
          <w:sz w:val="24"/>
          <w:szCs w:val="24"/>
        </w:rPr>
      </w:pPr>
      <w:r w:rsidRPr="00F96E17">
        <w:rPr>
          <w:noProof/>
          <w:sz w:val="24"/>
          <w:szCs w:val="24"/>
          <w:lang w:eastAsia="ru-RU"/>
        </w:rPr>
        <w:t xml:space="preserve">2. </w:t>
      </w:r>
      <w:r w:rsidRPr="00F96E17">
        <w:rPr>
          <w:sz w:val="24"/>
          <w:szCs w:val="24"/>
        </w:rPr>
        <w:t>Этот предмет сделан из оленьего рога. В яранге он висит на определённом месте и, помимо прямого назначения, также является семейным оберегом от злых духов. Что это за предмет?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noProof/>
          <w:sz w:val="24"/>
          <w:szCs w:val="24"/>
          <w:lang w:eastAsia="ru-RU"/>
        </w:rPr>
        <w:drawing>
          <wp:inline distT="0" distB="0" distL="0" distR="0">
            <wp:extent cx="1321847" cy="1325367"/>
            <wp:effectExtent l="19050" t="0" r="0" b="0"/>
            <wp:docPr id="13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52981" t="37231" r="24709" b="229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1847" cy="1325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а) снеговыбивалка;</w:t>
      </w:r>
    </w:p>
    <w:p w:rsidR="00F96E17" w:rsidRPr="00F96E17" w:rsidRDefault="00F96E17" w:rsidP="00F96E17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Cs/>
          <w:spacing w:val="-12"/>
          <w:kern w:val="36"/>
          <w:sz w:val="24"/>
          <w:szCs w:val="24"/>
        </w:rPr>
      </w:pPr>
      <w:r w:rsidRPr="00F96E17">
        <w:rPr>
          <w:rFonts w:ascii="Times New Roman" w:hAnsi="Times New Roman" w:cs="Times New Roman"/>
          <w:sz w:val="24"/>
          <w:szCs w:val="24"/>
        </w:rPr>
        <w:t xml:space="preserve">б) </w:t>
      </w:r>
      <w:r w:rsidRPr="00F96E17">
        <w:rPr>
          <w:rFonts w:ascii="Times New Roman" w:eastAsia="Times New Roman" w:hAnsi="Times New Roman" w:cs="Times New Roman"/>
          <w:bCs/>
          <w:spacing w:val="-12"/>
          <w:kern w:val="36"/>
          <w:sz w:val="24"/>
          <w:szCs w:val="24"/>
        </w:rPr>
        <w:t>шест для управления собачьей упряжкой;</w:t>
      </w:r>
    </w:p>
    <w:p w:rsidR="00F96E17" w:rsidRPr="00F96E17" w:rsidRDefault="00F96E17" w:rsidP="00F96E17">
      <w:pPr>
        <w:shd w:val="clear" w:color="auto" w:fill="FFFFFF"/>
        <w:spacing w:after="0" w:line="24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F96E17">
        <w:rPr>
          <w:rFonts w:ascii="Times New Roman" w:eastAsia="Times New Roman" w:hAnsi="Times New Roman" w:cs="Times New Roman"/>
          <w:bCs/>
          <w:spacing w:val="-12"/>
          <w:kern w:val="36"/>
          <w:sz w:val="24"/>
          <w:szCs w:val="24"/>
        </w:rPr>
        <w:t xml:space="preserve">в) </w:t>
      </w:r>
      <w:r w:rsidRPr="00F96E17">
        <w:rPr>
          <w:rFonts w:ascii="Times New Roman" w:hAnsi="Times New Roman" w:cs="Times New Roman"/>
          <w:sz w:val="24"/>
          <w:szCs w:val="24"/>
        </w:rPr>
        <w:t>палка для отпугивания собак;</w:t>
      </w:r>
    </w:p>
    <w:p w:rsidR="00F96E17" w:rsidRPr="00F96E17" w:rsidRDefault="00F96E17" w:rsidP="00F96E17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Cs/>
          <w:spacing w:val="-12"/>
          <w:kern w:val="36"/>
          <w:sz w:val="24"/>
          <w:szCs w:val="24"/>
        </w:rPr>
      </w:pPr>
      <w:r w:rsidRPr="00F96E17">
        <w:rPr>
          <w:rFonts w:ascii="Times New Roman" w:hAnsi="Times New Roman" w:cs="Times New Roman"/>
          <w:sz w:val="24"/>
          <w:szCs w:val="24"/>
        </w:rPr>
        <w:t>г) посох.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Ответ: ___________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3. Экологические знаки информируют потребителя о различных показателях экологических свойств товаров. Рассмотрите приведённый знак.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ab/>
      </w:r>
      <w:r w:rsidRPr="00F96E17">
        <w:rPr>
          <w:noProof/>
          <w:sz w:val="24"/>
          <w:szCs w:val="24"/>
          <w:lang w:eastAsia="ru-RU"/>
        </w:rPr>
        <w:drawing>
          <wp:inline distT="0" distB="0" distL="0" distR="0">
            <wp:extent cx="952500" cy="944880"/>
            <wp:effectExtent l="19050" t="0" r="0" b="0"/>
            <wp:docPr id="132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8585" t="34169" r="45424" b="37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4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 xml:space="preserve">Из предложенных вариантов ответа выберите то описание, которое наиболее точно указывает, что означает данный знак.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 xml:space="preserve">а) Знак указывает, что объект опасен для окружающей среды.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 xml:space="preserve">б) Знак означает, что данную вещь следует выбросить в урну.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 xml:space="preserve">в) Знак означает, что данный продукт может быть опасен для здоровья.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lastRenderedPageBreak/>
        <w:t xml:space="preserve">г) Знак означает замкнутый цикл: создание – применение – утилизация.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д) Знак</w:t>
      </w:r>
      <w:r w:rsidRPr="00F96E17">
        <w:rPr>
          <w:color w:val="000000"/>
          <w:sz w:val="24"/>
          <w:szCs w:val="24"/>
          <w:shd w:val="clear" w:color="auto" w:fill="FAFAFA"/>
        </w:rPr>
        <w:t xml:space="preserve"> означает, что изделие или его упаковка изготовлены из переработанного материала или пригодны для переработки. 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 xml:space="preserve">е) Знак указывает, что отдельные компоненты продукта не были протестированы на животных.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 xml:space="preserve">ж) Знак означает, что товар изготовлен из нетоксичного материала и может соприкасаться с пищевыми продуктами.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 xml:space="preserve">з) Знак означает, что данную вещь изготовили из сырья, пригодного для переработки или из вторичного (переработанного) сырья. 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и) Знак означает, что при изготовлении продукта не использовались животные компоненты, полученные ценою жизни животных.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Ответ:______________</w:t>
      </w:r>
    </w:p>
    <w:p w:rsidR="00F96E17" w:rsidRPr="00F96E17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F96E17" w:rsidRPr="00F96E17" w:rsidRDefault="00F96E17" w:rsidP="00F96E17">
      <w:pPr>
        <w:pStyle w:val="a5"/>
        <w:tabs>
          <w:tab w:val="left" w:pos="426"/>
        </w:tabs>
        <w:ind w:left="0" w:right="3" w:firstLine="0"/>
        <w:contextualSpacing/>
        <w:rPr>
          <w:sz w:val="24"/>
          <w:szCs w:val="24"/>
        </w:rPr>
      </w:pPr>
      <w:r w:rsidRPr="00F96E17">
        <w:rPr>
          <w:sz w:val="24"/>
          <w:szCs w:val="24"/>
        </w:rPr>
        <w:t>4. Саша выполнил чертёж плоской детали и нанёс на него размеры в миллиметрах (см. чертёж). Деталь содержит круглое отверстие.</w:t>
      </w:r>
    </w:p>
    <w:p w:rsidR="00F96E17" w:rsidRPr="00F96E17" w:rsidRDefault="00F96E17" w:rsidP="00F96E17">
      <w:pPr>
        <w:widowControl w:val="0"/>
        <w:tabs>
          <w:tab w:val="left" w:pos="2937"/>
        </w:tabs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6E1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610555" cy="2899555"/>
            <wp:effectExtent l="19050" t="0" r="9195" b="0"/>
            <wp:docPr id="133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9044" cy="2898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E17" w:rsidRPr="00F96E17" w:rsidRDefault="00F96E17" w:rsidP="00F96E17">
      <w:pPr>
        <w:pStyle w:val="Default"/>
        <w:jc w:val="center"/>
      </w:pPr>
      <w:r w:rsidRPr="00F96E17">
        <w:rPr>
          <w:i/>
          <w:iCs/>
        </w:rPr>
        <w:t>Чертёж</w:t>
      </w:r>
    </w:p>
    <w:p w:rsidR="00F96E17" w:rsidRPr="00F96E17" w:rsidRDefault="00F96E17" w:rsidP="00F96E17">
      <w:pPr>
        <w:pStyle w:val="Default"/>
        <w:jc w:val="both"/>
      </w:pPr>
      <w:r w:rsidRPr="00F96E17">
        <w:t xml:space="preserve">Определите площадь (в квадратных сантиметрах) одной стороны детали. При расчётах примите π ≈ 3,14. Ответ округлите до целого. Для получения более точного результата, округление стоит производить только при получении финального ответа. </w:t>
      </w:r>
    </w:p>
    <w:p w:rsidR="00F96E17" w:rsidRPr="00F96E17" w:rsidRDefault="00F96E17" w:rsidP="00F96E17">
      <w:pPr>
        <w:widowControl w:val="0"/>
        <w:tabs>
          <w:tab w:val="left" w:pos="2937"/>
        </w:tabs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6E17">
        <w:rPr>
          <w:rFonts w:ascii="Times New Roman" w:hAnsi="Times New Roman" w:cs="Times New Roman"/>
          <w:sz w:val="24"/>
          <w:szCs w:val="24"/>
        </w:rPr>
        <w:t>Ответ:______________</w:t>
      </w:r>
    </w:p>
    <w:p w:rsidR="00F96E17" w:rsidRPr="00F96E17" w:rsidRDefault="00F96E17" w:rsidP="00F96E17">
      <w:pPr>
        <w:widowControl w:val="0"/>
        <w:tabs>
          <w:tab w:val="left" w:pos="2937"/>
        </w:tabs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6E17" w:rsidRPr="00F96E17" w:rsidRDefault="00F96E17" w:rsidP="00F96E17">
      <w:pPr>
        <w:pStyle w:val="Default"/>
        <w:jc w:val="both"/>
      </w:pPr>
      <w:r w:rsidRPr="00F96E17">
        <w:t xml:space="preserve">5. Использование альтернативных источников энергии - это не будущее, это настоящее. Как вы думаете: какая возобновимая энергия вносит больший вклад в мировое производство электроэнергии? </w:t>
      </w:r>
    </w:p>
    <w:p w:rsidR="00F96E17" w:rsidRPr="00F96E17" w:rsidRDefault="00F96E17" w:rsidP="00F96E17">
      <w:pPr>
        <w:pStyle w:val="Default"/>
        <w:jc w:val="both"/>
      </w:pPr>
      <w:r w:rsidRPr="00F96E17">
        <w:t xml:space="preserve">а) ветровая; </w:t>
      </w:r>
    </w:p>
    <w:p w:rsidR="00F96E17" w:rsidRPr="00F96E17" w:rsidRDefault="00F96E17" w:rsidP="00F96E17">
      <w:pPr>
        <w:pStyle w:val="Default"/>
        <w:jc w:val="both"/>
      </w:pPr>
      <w:r w:rsidRPr="00F96E17">
        <w:t xml:space="preserve">б) биотопливо и энергия из отходов; </w:t>
      </w:r>
    </w:p>
    <w:p w:rsidR="00F96E17" w:rsidRPr="00F96E17" w:rsidRDefault="00F96E17" w:rsidP="00F96E17">
      <w:pPr>
        <w:pStyle w:val="Default"/>
        <w:jc w:val="both"/>
      </w:pPr>
      <w:r w:rsidRPr="00F96E17">
        <w:t>в) солнечная;</w:t>
      </w:r>
    </w:p>
    <w:p w:rsidR="00F96E17" w:rsidRPr="00F96E17" w:rsidRDefault="00F96E17" w:rsidP="00F96E17">
      <w:pPr>
        <w:pStyle w:val="Default"/>
        <w:jc w:val="both"/>
      </w:pPr>
      <w:r w:rsidRPr="00F96E17">
        <w:t xml:space="preserve"> г) энергия приливов</w:t>
      </w:r>
    </w:p>
    <w:p w:rsidR="009A16A4" w:rsidRPr="00473054" w:rsidRDefault="00F96E17" w:rsidP="00F96E17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F96E17">
        <w:rPr>
          <w:sz w:val="24"/>
          <w:szCs w:val="24"/>
        </w:rPr>
        <w:t>Ответ:____________</w:t>
      </w:r>
    </w:p>
    <w:p w:rsidR="00771C5C" w:rsidRPr="0049048D" w:rsidRDefault="0049048D" w:rsidP="0049048D">
      <w:pPr>
        <w:pStyle w:val="a6"/>
        <w:tabs>
          <w:tab w:val="left" w:pos="2937"/>
        </w:tabs>
        <w:spacing w:before="0"/>
        <w:ind w:left="0" w:right="3"/>
        <w:jc w:val="center"/>
        <w:rPr>
          <w:b/>
          <w:sz w:val="24"/>
          <w:szCs w:val="24"/>
        </w:rPr>
      </w:pPr>
      <w:r w:rsidRPr="0049048D">
        <w:rPr>
          <w:b/>
          <w:sz w:val="24"/>
          <w:szCs w:val="24"/>
        </w:rPr>
        <w:t>Специальная часть</w:t>
      </w:r>
    </w:p>
    <w:p w:rsidR="0049048D" w:rsidRDefault="0049048D" w:rsidP="00A0567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F022E" w:rsidRPr="00A05674" w:rsidRDefault="0049048D" w:rsidP="00A0567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 Приведи</w:t>
      </w:r>
      <w:r w:rsidR="00EF022E" w:rsidRPr="00A05674">
        <w:rPr>
          <w:rFonts w:ascii="Times New Roman" w:hAnsi="Times New Roman" w:cs="Times New Roman"/>
          <w:b/>
          <w:sz w:val="24"/>
          <w:szCs w:val="24"/>
        </w:rPr>
        <w:t>те три примера художественной обработки древесины</w:t>
      </w:r>
    </w:p>
    <w:p w:rsidR="00D41842" w:rsidRPr="00A05674" w:rsidRDefault="00D41842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F022E" w:rsidRPr="00A05674" w:rsidRDefault="00D41842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Ответ:</w:t>
      </w:r>
    </w:p>
    <w:p w:rsidR="00EF022E" w:rsidRPr="00A05674" w:rsidRDefault="00EF022E" w:rsidP="00A05674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1_____________________________________________________________</w:t>
      </w:r>
    </w:p>
    <w:p w:rsidR="00EF022E" w:rsidRPr="00A05674" w:rsidRDefault="00EF022E" w:rsidP="00A05674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2_____________________________________________________________</w:t>
      </w:r>
    </w:p>
    <w:p w:rsidR="00EF022E" w:rsidRPr="00A05674" w:rsidRDefault="00EF022E" w:rsidP="00A05674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lastRenderedPageBreak/>
        <w:t>3_____________________________________________________________</w:t>
      </w:r>
    </w:p>
    <w:p w:rsidR="00EF022E" w:rsidRPr="00A05674" w:rsidRDefault="00EF022E" w:rsidP="00A05674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EF022E" w:rsidRPr="00A05674" w:rsidRDefault="00D41842" w:rsidP="00A05674">
      <w:pPr>
        <w:widowControl w:val="0"/>
        <w:tabs>
          <w:tab w:val="left" w:pos="360"/>
        </w:tabs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7</w:t>
      </w:r>
      <w:r w:rsidR="00EF022E" w:rsidRPr="00A05674">
        <w:rPr>
          <w:rFonts w:ascii="Times New Roman" w:hAnsi="Times New Roman" w:cs="Times New Roman"/>
          <w:b/>
          <w:sz w:val="24"/>
          <w:szCs w:val="24"/>
        </w:rPr>
        <w:t>.</w:t>
      </w:r>
      <w:r w:rsidRPr="00A0567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F022E" w:rsidRPr="00A05674">
        <w:rPr>
          <w:rFonts w:ascii="Times New Roman" w:hAnsi="Times New Roman" w:cs="Times New Roman"/>
          <w:b/>
          <w:sz w:val="24"/>
          <w:szCs w:val="24"/>
        </w:rPr>
        <w:t>Найдите соответствие между породами древесины и их характерными признаками.</w:t>
      </w:r>
    </w:p>
    <w:p w:rsidR="00D41842" w:rsidRPr="00A05674" w:rsidRDefault="00D41842" w:rsidP="00A05674">
      <w:pPr>
        <w:widowControl w:val="0"/>
        <w:tabs>
          <w:tab w:val="left" w:pos="36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23" w:type="dxa"/>
        <w:tblInd w:w="-5" w:type="dxa"/>
        <w:tblLayout w:type="fixed"/>
        <w:tblLook w:val="0000"/>
      </w:tblPr>
      <w:tblGrid>
        <w:gridCol w:w="2088"/>
        <w:gridCol w:w="7835"/>
      </w:tblGrid>
      <w:tr w:rsidR="00EF022E" w:rsidRPr="00A05674" w:rsidTr="007D2E49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Порода древесины</w:t>
            </w:r>
          </w:p>
        </w:tc>
        <w:tc>
          <w:tcPr>
            <w:tcW w:w="7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Характерными признаками</w:t>
            </w:r>
          </w:p>
        </w:tc>
      </w:tr>
      <w:tr w:rsidR="00EF022E" w:rsidRPr="00A05674" w:rsidTr="00A05674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1. ель</w:t>
            </w:r>
          </w:p>
        </w:tc>
        <w:tc>
          <w:tcPr>
            <w:tcW w:w="7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а) Древесина красновато-желтая, имеет небольшое количество сучков. Применяется в строительстве мостов, вагонов, судов, в настилке полов.</w:t>
            </w:r>
          </w:p>
        </w:tc>
      </w:tr>
      <w:tr w:rsidR="00EF022E" w:rsidRPr="00A05674" w:rsidTr="00A05674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2. сосна</w:t>
            </w:r>
          </w:p>
        </w:tc>
        <w:tc>
          <w:tcPr>
            <w:tcW w:w="7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б) Древесина коричневато-серая, твердая. Применяется для изготовления и отделки мебели, получения изделий, на которые действуют большие нагрузки (паркет, конструкции мостов, вагонов).</w:t>
            </w:r>
          </w:p>
        </w:tc>
      </w:tr>
      <w:tr w:rsidR="00EF022E" w:rsidRPr="00A05674" w:rsidTr="00A05674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3. дуб</w:t>
            </w:r>
          </w:p>
        </w:tc>
        <w:tc>
          <w:tcPr>
            <w:tcW w:w="7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в) Древесина белая, с желтоватым оттенком, сучковатая. Применяется для изготовления музыкальных инструментов, строительных деталей и др.</w:t>
            </w:r>
          </w:p>
        </w:tc>
      </w:tr>
      <w:tr w:rsidR="00EF022E" w:rsidRPr="00A05674" w:rsidTr="00A05674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4. липа</w:t>
            </w:r>
          </w:p>
        </w:tc>
        <w:tc>
          <w:tcPr>
            <w:tcW w:w="7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г) Древесина белая, с буроватым оттенком, твердая. Применяется для изготовления фанеры, спортивного инвентаря, ручек для инструментов, мебели, посуды.</w:t>
            </w:r>
          </w:p>
        </w:tc>
      </w:tr>
      <w:tr w:rsidR="00EF022E" w:rsidRPr="00A05674" w:rsidTr="00A05674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5.береза</w:t>
            </w:r>
          </w:p>
        </w:tc>
        <w:tc>
          <w:tcPr>
            <w:tcW w:w="7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022E" w:rsidRPr="00A05674" w:rsidRDefault="00EF022E" w:rsidP="00A05674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eastAsia="Times New Roman" w:hAnsi="Times New Roman" w:cs="Times New Roman"/>
                <w:sz w:val="24"/>
                <w:szCs w:val="24"/>
              </w:rPr>
              <w:t>д) Древесина белая, с нежно-розовым оттенком, мягкая. Применяется для изготовления чертежных досок, карандашей, как материал для резьбы.</w:t>
            </w:r>
          </w:p>
        </w:tc>
      </w:tr>
    </w:tbl>
    <w:p w:rsidR="00EF022E" w:rsidRPr="00A05674" w:rsidRDefault="00EF022E" w:rsidP="00A05674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</w:p>
    <w:p w:rsidR="00D41842" w:rsidRPr="00A05674" w:rsidRDefault="00D41842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A05674" w:rsidRDefault="00A05674" w:rsidP="00A0567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000000"/>
          <w:sz w:val="24"/>
          <w:szCs w:val="24"/>
          <w:lang w:eastAsia="en-US"/>
        </w:rPr>
      </w:pPr>
    </w:p>
    <w:p w:rsidR="00D41842" w:rsidRPr="00A05674" w:rsidRDefault="00D41842" w:rsidP="00A0567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000000"/>
          <w:sz w:val="24"/>
          <w:szCs w:val="24"/>
          <w:lang w:eastAsia="en-US"/>
        </w:rPr>
      </w:pPr>
      <w:r w:rsidRPr="00A05674">
        <w:rPr>
          <w:rFonts w:ascii="Times New Roman" w:eastAsiaTheme="minorHAnsi" w:hAnsi="Times New Roman" w:cs="Times New Roman"/>
          <w:b/>
          <w:bCs/>
          <w:color w:val="000000"/>
          <w:sz w:val="24"/>
          <w:szCs w:val="24"/>
          <w:lang w:eastAsia="en-US"/>
        </w:rPr>
        <w:t>8. Повышение твердости и прочности стальной детали обеспечивает термическая обработка</w:t>
      </w:r>
    </w:p>
    <w:p w:rsidR="00D41842" w:rsidRPr="00A05674" w:rsidRDefault="00D41842" w:rsidP="00A0567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000000"/>
          <w:sz w:val="24"/>
          <w:szCs w:val="24"/>
          <w:lang w:eastAsia="en-US"/>
        </w:rPr>
      </w:pPr>
      <w:r w:rsidRPr="00A05674">
        <w:rPr>
          <w:rFonts w:ascii="Times New Roman" w:eastAsiaTheme="minorHAnsi" w:hAnsi="Times New Roman" w:cs="Times New Roman"/>
          <w:bCs/>
          <w:color w:val="000000"/>
          <w:sz w:val="24"/>
          <w:szCs w:val="24"/>
          <w:lang w:eastAsia="en-US"/>
        </w:rPr>
        <w:t xml:space="preserve"> </w:t>
      </w:r>
    </w:p>
    <w:p w:rsidR="00D41842" w:rsidRPr="00A05674" w:rsidRDefault="00D41842" w:rsidP="00A0567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000000"/>
          <w:sz w:val="24"/>
          <w:szCs w:val="24"/>
          <w:lang w:eastAsia="en-US"/>
        </w:rPr>
      </w:pPr>
      <w:r w:rsidRPr="00A05674">
        <w:rPr>
          <w:rFonts w:ascii="Times New Roman" w:eastAsiaTheme="minorHAnsi" w:hAnsi="Times New Roman" w:cs="Times New Roman"/>
          <w:color w:val="000000"/>
          <w:sz w:val="24"/>
          <w:szCs w:val="24"/>
          <w:lang w:eastAsia="en-US"/>
        </w:rPr>
        <w:t xml:space="preserve">а) отжиг                          б) отпуск </w:t>
      </w:r>
    </w:p>
    <w:p w:rsidR="00D41842" w:rsidRPr="00A05674" w:rsidRDefault="00D41842" w:rsidP="00A0567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color w:val="000000"/>
          <w:sz w:val="24"/>
          <w:szCs w:val="24"/>
          <w:lang w:eastAsia="en-US"/>
        </w:rPr>
      </w:pPr>
      <w:r w:rsidRPr="00A05674">
        <w:rPr>
          <w:rFonts w:ascii="Times New Roman" w:eastAsiaTheme="minorHAnsi" w:hAnsi="Times New Roman" w:cs="Times New Roman"/>
          <w:color w:val="000000"/>
          <w:sz w:val="24"/>
          <w:szCs w:val="24"/>
          <w:lang w:eastAsia="en-US"/>
        </w:rPr>
        <w:t xml:space="preserve">в) закалка                        </w:t>
      </w:r>
      <w:r w:rsidRPr="00A05674">
        <w:rPr>
          <w:rFonts w:ascii="Times New Roman" w:eastAsiaTheme="minorHAnsi" w:hAnsi="Times New Roman" w:cs="Times New Roman"/>
          <w:color w:val="000000"/>
          <w:sz w:val="24"/>
          <w:szCs w:val="24"/>
        </w:rPr>
        <w:t>г) нормализация</w:t>
      </w:r>
    </w:p>
    <w:p w:rsidR="00D41842" w:rsidRPr="00A05674" w:rsidRDefault="00D41842" w:rsidP="00A05674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</w:p>
    <w:p w:rsidR="00D41842" w:rsidRPr="00A05674" w:rsidRDefault="00D41842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5F0098" w:rsidRPr="00A05674" w:rsidRDefault="005F0098" w:rsidP="00A05674">
      <w:pPr>
        <w:pStyle w:val="a8"/>
        <w:rPr>
          <w:rFonts w:ascii="Times New Roman" w:hAnsi="Times New Roman" w:cs="Times New Roman"/>
          <w:iCs/>
          <w:sz w:val="24"/>
          <w:szCs w:val="24"/>
        </w:rPr>
      </w:pPr>
    </w:p>
    <w:p w:rsidR="00D41842" w:rsidRPr="00A05674" w:rsidRDefault="00D41842" w:rsidP="00A0567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9.Каким образом можно осуществить закрепление заготовки из тонколистового металла в тисках для пиления слесарной ножовкой без сгибания и сильных вибраций заготовки?</w:t>
      </w:r>
    </w:p>
    <w:p w:rsidR="00D41842" w:rsidRPr="00A05674" w:rsidRDefault="00D41842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41842" w:rsidRPr="00A05674" w:rsidRDefault="00D41842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Ответ_______________________________________________________________________________________________________________________________________________________________________</w:t>
      </w:r>
    </w:p>
    <w:p w:rsidR="00A05674" w:rsidRDefault="00A05674" w:rsidP="00A05674">
      <w:pPr>
        <w:pStyle w:val="aa"/>
        <w:shd w:val="clear" w:color="auto" w:fill="FFFFFF"/>
        <w:spacing w:before="0" w:beforeAutospacing="0" w:after="0" w:afterAutospacing="0"/>
        <w:rPr>
          <w:b/>
          <w:color w:val="333333"/>
        </w:rPr>
      </w:pPr>
    </w:p>
    <w:p w:rsidR="00D41842" w:rsidRDefault="009B4459" w:rsidP="00A05674">
      <w:pPr>
        <w:pStyle w:val="aa"/>
        <w:shd w:val="clear" w:color="auto" w:fill="FFFFFF"/>
        <w:spacing w:before="0" w:beforeAutospacing="0" w:after="0" w:afterAutospacing="0"/>
        <w:rPr>
          <w:b/>
          <w:color w:val="333333"/>
        </w:rPr>
      </w:pPr>
      <w:r w:rsidRPr="00A05674">
        <w:rPr>
          <w:b/>
          <w:color w:val="333333"/>
        </w:rPr>
        <w:t>10</w:t>
      </w:r>
      <w:r w:rsidR="00D41842" w:rsidRPr="00A05674">
        <w:rPr>
          <w:b/>
          <w:color w:val="333333"/>
        </w:rPr>
        <w:t>.Установите соответствие между русскими учеными-изобретателями и их изобретениями/открытиями:</w:t>
      </w:r>
    </w:p>
    <w:p w:rsidR="00A05674" w:rsidRDefault="00A05674" w:rsidP="00A05674">
      <w:pPr>
        <w:pStyle w:val="aa"/>
        <w:shd w:val="clear" w:color="auto" w:fill="FFFFFF"/>
        <w:spacing w:before="0" w:beforeAutospacing="0" w:after="0" w:afterAutospacing="0"/>
        <w:rPr>
          <w:b/>
          <w:color w:val="333333"/>
        </w:rPr>
      </w:pPr>
    </w:p>
    <w:p w:rsidR="00A05674" w:rsidRDefault="00A05674" w:rsidP="00A05674">
      <w:pPr>
        <w:pStyle w:val="aa"/>
        <w:shd w:val="clear" w:color="auto" w:fill="FFFFFF"/>
        <w:spacing w:before="0" w:beforeAutospacing="0" w:after="0" w:afterAutospacing="0"/>
        <w:rPr>
          <w:b/>
          <w:color w:val="333333"/>
        </w:rPr>
      </w:pPr>
    </w:p>
    <w:p w:rsidR="00A05674" w:rsidRPr="00A05674" w:rsidRDefault="00A05674" w:rsidP="00A05674">
      <w:pPr>
        <w:pStyle w:val="aa"/>
        <w:shd w:val="clear" w:color="auto" w:fill="FFFFFF"/>
        <w:spacing w:before="0" w:beforeAutospacing="0" w:after="0" w:afterAutospacing="0"/>
        <w:rPr>
          <w:b/>
          <w:color w:val="333333"/>
        </w:rPr>
      </w:pPr>
    </w:p>
    <w:tbl>
      <w:tblPr>
        <w:tblStyle w:val="a9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281"/>
        <w:gridCol w:w="7681"/>
      </w:tblGrid>
      <w:tr w:rsidR="00A05674" w:rsidTr="00A05674">
        <w:trPr>
          <w:trHeight w:val="272"/>
        </w:trPr>
        <w:tc>
          <w:tcPr>
            <w:tcW w:w="22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1. Нартов А.К.</w:t>
            </w:r>
          </w:p>
        </w:tc>
        <w:tc>
          <w:tcPr>
            <w:tcW w:w="76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а) ученый, изобретатель электрического освещения;</w:t>
            </w:r>
          </w:p>
        </w:tc>
      </w:tr>
      <w:tr w:rsidR="00A05674" w:rsidTr="00A05674">
        <w:trPr>
          <w:trHeight w:val="272"/>
        </w:trPr>
        <w:tc>
          <w:tcPr>
            <w:tcW w:w="22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2. Ломоносов М.В.</w:t>
            </w:r>
          </w:p>
        </w:tc>
        <w:tc>
          <w:tcPr>
            <w:tcW w:w="76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б) изобретатель, разработавший и изготовивший карманные часы;</w:t>
            </w:r>
          </w:p>
        </w:tc>
      </w:tr>
      <w:tr w:rsidR="00A05674" w:rsidTr="00A05674">
        <w:trPr>
          <w:trHeight w:val="272"/>
        </w:trPr>
        <w:tc>
          <w:tcPr>
            <w:tcW w:w="22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3. Ползунов И.И.</w:t>
            </w:r>
          </w:p>
        </w:tc>
        <w:tc>
          <w:tcPr>
            <w:tcW w:w="76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в) механик, сконструировавший подвесной мост;</w:t>
            </w:r>
          </w:p>
        </w:tc>
      </w:tr>
      <w:tr w:rsidR="00A05674" w:rsidTr="00A05674">
        <w:trPr>
          <w:trHeight w:val="272"/>
        </w:trPr>
        <w:tc>
          <w:tcPr>
            <w:tcW w:w="22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4. Яблочков П.Н.</w:t>
            </w:r>
          </w:p>
        </w:tc>
        <w:tc>
          <w:tcPr>
            <w:tcW w:w="76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г) ученый, открывший закон сохранения материи и движения;</w:t>
            </w:r>
          </w:p>
        </w:tc>
      </w:tr>
      <w:tr w:rsidR="00A05674" w:rsidTr="00A05674">
        <w:trPr>
          <w:trHeight w:val="559"/>
        </w:trPr>
        <w:tc>
          <w:tcPr>
            <w:tcW w:w="22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</w:p>
        </w:tc>
        <w:tc>
          <w:tcPr>
            <w:tcW w:w="76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д) механик, дал описание более 20 видов токарных станков, изобретатель станка с механическим суппортом;</w:t>
            </w:r>
          </w:p>
        </w:tc>
      </w:tr>
      <w:tr w:rsidR="00A05674" w:rsidTr="00A05674">
        <w:trPr>
          <w:trHeight w:val="256"/>
        </w:trPr>
        <w:tc>
          <w:tcPr>
            <w:tcW w:w="22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</w:p>
        </w:tc>
        <w:tc>
          <w:tcPr>
            <w:tcW w:w="7681" w:type="dxa"/>
          </w:tcPr>
          <w:p w:rsidR="00A05674" w:rsidRDefault="00A05674" w:rsidP="00A05674">
            <w:pPr>
              <w:pStyle w:val="aa"/>
              <w:spacing w:before="0" w:beforeAutospacing="0" w:after="0" w:afterAutospacing="0"/>
            </w:pPr>
            <w:r w:rsidRPr="00A05674">
              <w:t>е) изобретатель первой в России паровой машины.</w:t>
            </w:r>
          </w:p>
        </w:tc>
      </w:tr>
    </w:tbl>
    <w:p w:rsidR="00A05674" w:rsidRPr="00A05674" w:rsidRDefault="00A05674" w:rsidP="00A05674">
      <w:pPr>
        <w:pStyle w:val="aa"/>
        <w:shd w:val="clear" w:color="auto" w:fill="FFFFFF"/>
        <w:spacing w:before="0" w:beforeAutospacing="0" w:after="0" w:afterAutospacing="0"/>
        <w:ind w:left="600"/>
      </w:pPr>
    </w:p>
    <w:p w:rsidR="005F0098" w:rsidRPr="00A05674" w:rsidRDefault="00D41842" w:rsidP="00A05674">
      <w:pPr>
        <w:pStyle w:val="a8"/>
        <w:rPr>
          <w:rFonts w:ascii="Times New Roman" w:hAnsi="Times New Roman" w:cs="Times New Roman"/>
          <w:iCs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</w:t>
      </w:r>
      <w:r w:rsidR="007D2E49">
        <w:rPr>
          <w:rFonts w:ascii="Times New Roman" w:hAnsi="Times New Roman" w:cs="Times New Roman"/>
          <w:sz w:val="24"/>
          <w:szCs w:val="24"/>
        </w:rPr>
        <w:t xml:space="preserve">    </w:t>
      </w:r>
      <w:r w:rsidR="007D2E49" w:rsidRPr="00A05674">
        <w:rPr>
          <w:rFonts w:ascii="Times New Roman" w:hAnsi="Times New Roman" w:cs="Times New Roman"/>
          <w:sz w:val="24"/>
          <w:szCs w:val="24"/>
        </w:rPr>
        <w:t>1-_</w:t>
      </w:r>
      <w:r w:rsidR="007D2E49">
        <w:rPr>
          <w:rFonts w:ascii="Times New Roman" w:hAnsi="Times New Roman" w:cs="Times New Roman"/>
          <w:sz w:val="24"/>
          <w:szCs w:val="24"/>
        </w:rPr>
        <w:t>___</w:t>
      </w:r>
      <w:r w:rsidR="007D2E49" w:rsidRPr="00A05674">
        <w:rPr>
          <w:rFonts w:ascii="Times New Roman" w:hAnsi="Times New Roman" w:cs="Times New Roman"/>
          <w:sz w:val="24"/>
          <w:szCs w:val="24"/>
        </w:rPr>
        <w:t>_              2-__</w:t>
      </w:r>
      <w:r w:rsidR="007D2E49">
        <w:rPr>
          <w:rFonts w:ascii="Times New Roman" w:hAnsi="Times New Roman" w:cs="Times New Roman"/>
          <w:sz w:val="24"/>
          <w:szCs w:val="24"/>
        </w:rPr>
        <w:t>___</w:t>
      </w:r>
      <w:r w:rsidR="007D2E49" w:rsidRPr="00A05674">
        <w:rPr>
          <w:rFonts w:ascii="Times New Roman" w:hAnsi="Times New Roman" w:cs="Times New Roman"/>
          <w:sz w:val="24"/>
          <w:szCs w:val="24"/>
        </w:rPr>
        <w:t xml:space="preserve">                3-</w:t>
      </w:r>
      <w:r w:rsidR="007D2E49">
        <w:rPr>
          <w:rFonts w:ascii="Times New Roman" w:hAnsi="Times New Roman" w:cs="Times New Roman"/>
          <w:sz w:val="24"/>
          <w:szCs w:val="24"/>
        </w:rPr>
        <w:t>___</w:t>
      </w:r>
      <w:r w:rsidR="007D2E49" w:rsidRPr="00A05674">
        <w:rPr>
          <w:rFonts w:ascii="Times New Roman" w:hAnsi="Times New Roman" w:cs="Times New Roman"/>
          <w:sz w:val="24"/>
          <w:szCs w:val="24"/>
        </w:rPr>
        <w:t>__</w:t>
      </w:r>
      <w:r w:rsidR="007D2E49">
        <w:rPr>
          <w:rFonts w:ascii="Times New Roman" w:hAnsi="Times New Roman" w:cs="Times New Roman"/>
          <w:sz w:val="24"/>
          <w:szCs w:val="24"/>
        </w:rPr>
        <w:t xml:space="preserve">      </w:t>
      </w:r>
      <w:bookmarkStart w:id="0" w:name="_GoBack"/>
      <w:bookmarkEnd w:id="0"/>
      <w:r w:rsidR="007D2E49">
        <w:rPr>
          <w:rFonts w:ascii="Times New Roman" w:hAnsi="Times New Roman" w:cs="Times New Roman"/>
          <w:sz w:val="24"/>
          <w:szCs w:val="24"/>
        </w:rPr>
        <w:t>4- _____</w:t>
      </w:r>
    </w:p>
    <w:p w:rsidR="00771C5C" w:rsidRPr="00A05674" w:rsidRDefault="00771C5C" w:rsidP="00A05674">
      <w:pPr>
        <w:pStyle w:val="a6"/>
        <w:tabs>
          <w:tab w:val="left" w:pos="0"/>
        </w:tabs>
        <w:spacing w:before="0"/>
        <w:ind w:left="0" w:right="3"/>
        <w:jc w:val="right"/>
        <w:rPr>
          <w:b/>
          <w:sz w:val="24"/>
          <w:szCs w:val="24"/>
          <w:u w:val="single"/>
        </w:rPr>
      </w:pPr>
    </w:p>
    <w:p w:rsidR="009B4459" w:rsidRPr="00A05674" w:rsidRDefault="009B4459" w:rsidP="00A05674">
      <w:pPr>
        <w:tabs>
          <w:tab w:val="left" w:pos="1429"/>
          <w:tab w:val="left" w:pos="2629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 xml:space="preserve">11. Установите соответствие между наглядными изображениями деталей и их чертежами: </w:t>
      </w:r>
    </w:p>
    <w:p w:rsidR="009B4459" w:rsidRPr="00A05674" w:rsidRDefault="009B4459" w:rsidP="00A05674">
      <w:pPr>
        <w:tabs>
          <w:tab w:val="left" w:pos="1429"/>
          <w:tab w:val="left" w:pos="2629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B4459" w:rsidRPr="00A05674" w:rsidRDefault="009B4459" w:rsidP="00A05674">
      <w:pPr>
        <w:tabs>
          <w:tab w:val="left" w:pos="1429"/>
          <w:tab w:val="left" w:pos="2629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469005" cy="2609215"/>
            <wp:effectExtent l="0" t="0" r="0" b="63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005" cy="260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05674" w:rsidRDefault="00A05674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B4459" w:rsidRPr="00A05674" w:rsidRDefault="009B4459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 xml:space="preserve">Ответ: </w:t>
      </w:r>
      <w:r w:rsidRPr="00A05674">
        <w:rPr>
          <w:rFonts w:ascii="Times New Roman" w:hAnsi="Times New Roman" w:cs="Times New Roman"/>
          <w:sz w:val="24"/>
          <w:szCs w:val="24"/>
        </w:rPr>
        <w:tab/>
        <w:t>1-__              2-__                3-__</w:t>
      </w:r>
    </w:p>
    <w:p w:rsidR="00A05674" w:rsidRDefault="00A05674" w:rsidP="00A0567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B4459" w:rsidRPr="00A05674" w:rsidRDefault="00CF55AB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12</w:t>
      </w:r>
      <w:r w:rsidR="009B4459" w:rsidRPr="00A05674">
        <w:rPr>
          <w:rFonts w:ascii="Times New Roman" w:hAnsi="Times New Roman" w:cs="Times New Roman"/>
          <w:sz w:val="24"/>
          <w:szCs w:val="24"/>
        </w:rPr>
        <w:t>. Почему труба сливной раковины на кухне присоединяется к вертикальному стояку через изогнутую (сифонную) трубку, а не идет прямо?</w:t>
      </w:r>
    </w:p>
    <w:p w:rsidR="009B4459" w:rsidRPr="00A05674" w:rsidRDefault="009B4459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Ответ:</w:t>
      </w:r>
    </w:p>
    <w:p w:rsidR="009B4459" w:rsidRPr="00A05674" w:rsidRDefault="009B4459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  <w:r w:rsidR="00A05674">
        <w:rPr>
          <w:rFonts w:ascii="Times New Roman" w:hAnsi="Times New Roman" w:cs="Times New Roman"/>
          <w:sz w:val="24"/>
          <w:szCs w:val="24"/>
        </w:rPr>
        <w:t>__________________</w:t>
      </w:r>
    </w:p>
    <w:p w:rsidR="009B4459" w:rsidRPr="00A05674" w:rsidRDefault="009B4459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_________________________________</w:t>
      </w:r>
      <w:r w:rsidR="00AB0517">
        <w:rPr>
          <w:rFonts w:ascii="Times New Roman" w:hAnsi="Times New Roman" w:cs="Times New Roman"/>
          <w:sz w:val="24"/>
          <w:szCs w:val="24"/>
        </w:rPr>
        <w:t>______________________________</w:t>
      </w:r>
      <w:r w:rsidRPr="00A0567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="00AB0517">
        <w:rPr>
          <w:rFonts w:ascii="Times New Roman" w:hAnsi="Times New Roman" w:cs="Times New Roman"/>
          <w:sz w:val="24"/>
          <w:szCs w:val="24"/>
        </w:rPr>
        <w:t>_______________________________________________</w:t>
      </w:r>
      <w:r w:rsidRPr="00A05674">
        <w:rPr>
          <w:rFonts w:ascii="Times New Roman" w:hAnsi="Times New Roman" w:cs="Times New Roman"/>
          <w:sz w:val="24"/>
          <w:szCs w:val="24"/>
        </w:rPr>
        <w:t>_</w:t>
      </w:r>
    </w:p>
    <w:p w:rsidR="00AB0517" w:rsidRDefault="00AB0517" w:rsidP="00A0567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F55AB" w:rsidRPr="00A05674" w:rsidRDefault="00CF55AB" w:rsidP="00A0567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13.   С помощью каких приемов можно зрительно расширить пространство?</w:t>
      </w:r>
    </w:p>
    <w:p w:rsidR="00CF55AB" w:rsidRPr="00A05674" w:rsidRDefault="00CF55AB" w:rsidP="00AB0517">
      <w:pPr>
        <w:tabs>
          <w:tab w:val="num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а) окрасить потолок и стены в темные цвета;</w:t>
      </w:r>
    </w:p>
    <w:p w:rsidR="00CF55AB" w:rsidRPr="00A05674" w:rsidRDefault="00CF55AB" w:rsidP="00AB0517">
      <w:pPr>
        <w:tabs>
          <w:tab w:val="num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б) оклеить стены обоями с вертикальной полосой;</w:t>
      </w:r>
    </w:p>
    <w:p w:rsidR="00CF55AB" w:rsidRPr="00A05674" w:rsidRDefault="00CF55AB" w:rsidP="00AB0517">
      <w:pPr>
        <w:tabs>
          <w:tab w:val="num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 xml:space="preserve">в) окрасить потолок и стены в светлые тона; </w:t>
      </w:r>
    </w:p>
    <w:p w:rsidR="00CF55AB" w:rsidRPr="00A05674" w:rsidRDefault="00CF55AB" w:rsidP="00AB0517">
      <w:pPr>
        <w:tabs>
          <w:tab w:val="num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г) оклеить стены обоями с горизонтальным рисунком;</w:t>
      </w:r>
    </w:p>
    <w:p w:rsidR="00CF55AB" w:rsidRPr="00A05674" w:rsidRDefault="00CF55AB" w:rsidP="00AB0517">
      <w:pPr>
        <w:tabs>
          <w:tab w:val="num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д) использовать в оформлении стен обоев с крупным рисунком;</w:t>
      </w:r>
    </w:p>
    <w:p w:rsidR="00CF55AB" w:rsidRPr="00A05674" w:rsidRDefault="00CF55AB" w:rsidP="00AB0517">
      <w:pPr>
        <w:tabs>
          <w:tab w:val="num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 xml:space="preserve">е) использовать в оформлении стен обоев с мелким рисунком. </w:t>
      </w:r>
    </w:p>
    <w:p w:rsidR="00CF55AB" w:rsidRPr="00A05674" w:rsidRDefault="00CF55AB" w:rsidP="00A05674">
      <w:pPr>
        <w:tabs>
          <w:tab w:val="num" w:pos="0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CF55AB" w:rsidRPr="00A05674" w:rsidRDefault="00CF55AB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AB0517" w:rsidRDefault="00AB0517" w:rsidP="00A0567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F55AB" w:rsidRPr="00A05674" w:rsidRDefault="00CF55AB" w:rsidP="00A0567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14.</w:t>
      </w:r>
      <w:r w:rsidR="00AB0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Как условно в электрических схемах обозначают диод?</w:t>
      </w:r>
    </w:p>
    <w:p w:rsidR="009B4459" w:rsidRPr="00A05674" w:rsidRDefault="00CF55AB" w:rsidP="00AB051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381250" cy="952500"/>
            <wp:effectExtent l="19050" t="0" r="0" b="0"/>
            <wp:docPr id="13" name="Рисунок 1" descr="Безымянный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5AB" w:rsidRPr="00A05674" w:rsidRDefault="00CF55AB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AB0517" w:rsidRDefault="00AB0517" w:rsidP="00A0567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F55AB" w:rsidRPr="00A05674" w:rsidRDefault="00CF55AB" w:rsidP="00A0567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15. Графическое изображение электрической цепи в виде условных знаков называется:</w:t>
      </w:r>
    </w:p>
    <w:p w:rsidR="00CF55AB" w:rsidRPr="00A05674" w:rsidRDefault="00CF55AB" w:rsidP="00A0567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а) принципиальной схемой                      б) монтажной схемой</w:t>
      </w:r>
    </w:p>
    <w:p w:rsidR="00CF55AB" w:rsidRPr="00A05674" w:rsidRDefault="00CF55AB" w:rsidP="00A0567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в) кинематической схемой                       г) технологической схемой</w:t>
      </w:r>
    </w:p>
    <w:p w:rsidR="00CF55AB" w:rsidRPr="00A05674" w:rsidRDefault="00CF55AB" w:rsidP="00A0567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CF55AB" w:rsidRPr="00A05674" w:rsidRDefault="00CF55AB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AB0517" w:rsidRDefault="00AB0517" w:rsidP="00A05674">
      <w:pPr>
        <w:pStyle w:val="a8"/>
        <w:rPr>
          <w:rFonts w:ascii="Times New Roman" w:hAnsi="Times New Roman" w:cs="Times New Roman"/>
          <w:b/>
          <w:sz w:val="24"/>
          <w:szCs w:val="24"/>
        </w:rPr>
      </w:pPr>
    </w:p>
    <w:p w:rsidR="00CF55AB" w:rsidRPr="00A05674" w:rsidRDefault="0035062D" w:rsidP="00A05674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16</w:t>
      </w:r>
      <w:r w:rsidR="00CF55AB" w:rsidRPr="00A05674">
        <w:rPr>
          <w:rFonts w:ascii="Times New Roman" w:hAnsi="Times New Roman" w:cs="Times New Roman"/>
          <w:b/>
          <w:sz w:val="24"/>
          <w:szCs w:val="24"/>
        </w:rPr>
        <w:t>. Маркетинг – это:</w:t>
      </w:r>
    </w:p>
    <w:p w:rsidR="00CF55AB" w:rsidRPr="00A05674" w:rsidRDefault="00CF55AB" w:rsidP="00A05674">
      <w:pPr>
        <w:pStyle w:val="a8"/>
        <w:ind w:left="360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а) система экономического управления производством, которая включает совокупность принципов, методов, форм, приемов управления;</w:t>
      </w:r>
    </w:p>
    <w:p w:rsidR="00CF55AB" w:rsidRPr="00A05674" w:rsidRDefault="00CF55AB" w:rsidP="00A05674">
      <w:pPr>
        <w:pStyle w:val="a8"/>
        <w:ind w:left="360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lastRenderedPageBreak/>
        <w:t>б) вид человеческой деятельности, направленной на удовлетворение нужд и потребностей посредством обмена;</w:t>
      </w:r>
    </w:p>
    <w:p w:rsidR="00CF55AB" w:rsidRPr="00A05674" w:rsidRDefault="00CF55AB" w:rsidP="00A05674">
      <w:pPr>
        <w:pStyle w:val="a8"/>
        <w:ind w:left="360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в) деятельность специалиста по изучению рынка, разработке товаров, установлению на них цен и сбыту.</w:t>
      </w:r>
    </w:p>
    <w:p w:rsidR="00CF55AB" w:rsidRPr="00A05674" w:rsidRDefault="00CF55AB" w:rsidP="00A05674">
      <w:pPr>
        <w:pStyle w:val="a8"/>
        <w:ind w:left="360"/>
        <w:rPr>
          <w:rFonts w:ascii="Times New Roman" w:hAnsi="Times New Roman" w:cs="Times New Roman"/>
          <w:sz w:val="24"/>
          <w:szCs w:val="24"/>
        </w:rPr>
      </w:pPr>
    </w:p>
    <w:p w:rsidR="00CF55AB" w:rsidRPr="00A05674" w:rsidRDefault="00CF55AB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AB0517" w:rsidRDefault="00AB0517" w:rsidP="00A05674">
      <w:pPr>
        <w:widowControl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35062D" w:rsidRPr="00A05674" w:rsidRDefault="0035062D" w:rsidP="00A05674">
      <w:pPr>
        <w:widowControl w:val="0"/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A0567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17. Предприниматель реализовал 3000 единиц продукции и получил выручку 900000 рублей без учета НДС, в том числе 300000 рублей прибыли. Определите себестоимость единицы продукции.</w:t>
      </w:r>
    </w:p>
    <w:p w:rsidR="00CF55AB" w:rsidRPr="00A05674" w:rsidRDefault="00CF55AB" w:rsidP="00A05674">
      <w:pPr>
        <w:pStyle w:val="a8"/>
        <w:ind w:left="720"/>
        <w:rPr>
          <w:rFonts w:ascii="Times New Roman" w:hAnsi="Times New Roman" w:cs="Times New Roman"/>
          <w:sz w:val="24"/>
          <w:szCs w:val="24"/>
        </w:rPr>
      </w:pPr>
    </w:p>
    <w:p w:rsidR="0035062D" w:rsidRPr="00A05674" w:rsidRDefault="0035062D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AB0517" w:rsidRDefault="00AB0517" w:rsidP="00A05674">
      <w:pPr>
        <w:tabs>
          <w:tab w:val="left" w:pos="1429"/>
          <w:tab w:val="left" w:pos="2629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5062D" w:rsidRDefault="0035062D" w:rsidP="00A05674">
      <w:pPr>
        <w:tabs>
          <w:tab w:val="left" w:pos="1429"/>
          <w:tab w:val="left" w:pos="2629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18. Установите соответствие между понятиями и определениями</w:t>
      </w:r>
    </w:p>
    <w:p w:rsidR="00AB0517" w:rsidRPr="00A05674" w:rsidRDefault="00AB0517" w:rsidP="00A05674">
      <w:pPr>
        <w:tabs>
          <w:tab w:val="left" w:pos="1429"/>
          <w:tab w:val="left" w:pos="2629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9"/>
        <w:tblW w:w="0" w:type="auto"/>
        <w:tblLook w:val="04A0"/>
      </w:tblPr>
      <w:tblGrid>
        <w:gridCol w:w="810"/>
        <w:gridCol w:w="3580"/>
        <w:gridCol w:w="425"/>
        <w:gridCol w:w="5523"/>
      </w:tblGrid>
      <w:tr w:rsidR="0035062D" w:rsidRPr="00A05674" w:rsidTr="00AB0517">
        <w:tc>
          <w:tcPr>
            <w:tcW w:w="810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80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Технологическая документация</w:t>
            </w:r>
          </w:p>
        </w:tc>
        <w:tc>
          <w:tcPr>
            <w:tcW w:w="425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523" w:type="dxa"/>
          </w:tcPr>
          <w:p w:rsidR="0035062D" w:rsidRPr="00A05674" w:rsidRDefault="0035062D" w:rsidP="00AB0517">
            <w:pPr>
              <w:tabs>
                <w:tab w:val="left" w:pos="1429"/>
                <w:tab w:val="left" w:pos="262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Документ, в котором записан весь процесс обработки деталей и изделий с указанием технологических операций и переходов</w:t>
            </w:r>
          </w:p>
        </w:tc>
      </w:tr>
      <w:tr w:rsidR="0035062D" w:rsidRPr="00A05674" w:rsidTr="00AB0517">
        <w:tc>
          <w:tcPr>
            <w:tcW w:w="810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80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Технологическая карта</w:t>
            </w:r>
          </w:p>
        </w:tc>
        <w:tc>
          <w:tcPr>
            <w:tcW w:w="425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523" w:type="dxa"/>
          </w:tcPr>
          <w:p w:rsidR="0035062D" w:rsidRPr="00A05674" w:rsidRDefault="0035062D" w:rsidP="00AB0517">
            <w:pPr>
              <w:tabs>
                <w:tab w:val="left" w:pos="1429"/>
                <w:tab w:val="left" w:pos="262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Содержит перечень переходов и установов по обработке изделия и применяемых инструментов</w:t>
            </w:r>
          </w:p>
        </w:tc>
      </w:tr>
      <w:tr w:rsidR="0035062D" w:rsidRPr="00A05674" w:rsidTr="00AB0517">
        <w:tc>
          <w:tcPr>
            <w:tcW w:w="810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580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Операционная карта</w:t>
            </w:r>
          </w:p>
        </w:tc>
        <w:tc>
          <w:tcPr>
            <w:tcW w:w="425" w:type="dxa"/>
          </w:tcPr>
          <w:p w:rsidR="0035062D" w:rsidRPr="00A05674" w:rsidRDefault="0035062D" w:rsidP="00A05674">
            <w:pPr>
              <w:tabs>
                <w:tab w:val="left" w:pos="1429"/>
                <w:tab w:val="left" w:pos="262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523" w:type="dxa"/>
          </w:tcPr>
          <w:p w:rsidR="0035062D" w:rsidRPr="00A05674" w:rsidRDefault="0035062D" w:rsidP="00AB0517">
            <w:pPr>
              <w:tabs>
                <w:tab w:val="left" w:pos="1429"/>
                <w:tab w:val="left" w:pos="262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5674">
              <w:rPr>
                <w:rFonts w:ascii="Times New Roman" w:hAnsi="Times New Roman" w:cs="Times New Roman"/>
                <w:sz w:val="24"/>
                <w:szCs w:val="24"/>
              </w:rPr>
              <w:t>Графические и текстовые документы, определяющие технологию изготовления изделия</w:t>
            </w:r>
          </w:p>
        </w:tc>
      </w:tr>
    </w:tbl>
    <w:p w:rsidR="0035062D" w:rsidRPr="00A05674" w:rsidRDefault="0035062D" w:rsidP="00A05674">
      <w:pPr>
        <w:tabs>
          <w:tab w:val="left" w:pos="1429"/>
          <w:tab w:val="left" w:pos="2629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5062D" w:rsidRPr="00A05674" w:rsidRDefault="0035062D" w:rsidP="00A05674">
      <w:pPr>
        <w:tabs>
          <w:tab w:val="left" w:pos="108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 xml:space="preserve">Ответ:    1____    2_____     3_____ </w:t>
      </w:r>
    </w:p>
    <w:p w:rsidR="009B4459" w:rsidRPr="00A05674" w:rsidRDefault="009B4459" w:rsidP="00A05674">
      <w:pPr>
        <w:pStyle w:val="a6"/>
        <w:tabs>
          <w:tab w:val="left" w:pos="2937"/>
        </w:tabs>
        <w:spacing w:before="0"/>
        <w:ind w:left="0" w:right="3"/>
        <w:rPr>
          <w:sz w:val="24"/>
          <w:szCs w:val="24"/>
          <w:u w:val="single"/>
        </w:rPr>
      </w:pPr>
    </w:p>
    <w:p w:rsidR="00D16230" w:rsidRPr="00A05674" w:rsidRDefault="00EE7336" w:rsidP="00A056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19.</w:t>
      </w:r>
      <w:r w:rsidR="00D16230" w:rsidRPr="00A05674">
        <w:rPr>
          <w:rFonts w:ascii="Times New Roman" w:eastAsia="Times New Roman" w:hAnsi="Times New Roman" w:cs="Times New Roman"/>
          <w:b/>
          <w:sz w:val="24"/>
          <w:szCs w:val="24"/>
        </w:rPr>
        <w:t xml:space="preserve"> По приведенному описанию найдите изображение детали: «Деталь имеет форму прямоугольного параллелепипеда, у которого в противоположных гранях выполнены пазы, имеющие форму прямоугольных параллелепипедов. Имеется также два сквозных отверстия. Деталь симметрична относительно двух плоскостей проекции симметрии».</w:t>
      </w:r>
    </w:p>
    <w:p w:rsidR="00D16230" w:rsidRPr="00A05674" w:rsidRDefault="00D16230" w:rsidP="00AB0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05674">
        <w:rPr>
          <w:rFonts w:ascii="Times New Roman" w:eastAsia="Times New Roman" w:hAnsi="Times New Roman" w:cs="Times New Roman"/>
          <w:sz w:val="24"/>
          <w:szCs w:val="24"/>
        </w:rPr>
        <w:t>а) рисунок А     б) рисунок Б     в) рисунок В</w:t>
      </w:r>
    </w:p>
    <w:p w:rsidR="00D16230" w:rsidRPr="00A05674" w:rsidRDefault="00D16230" w:rsidP="00A0567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D16230" w:rsidRPr="00A05674" w:rsidRDefault="00D16230" w:rsidP="00AB0517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A05674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819140" cy="162687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140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517" w:rsidRDefault="00AB0517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7336" w:rsidRPr="00A05674" w:rsidRDefault="00D16230" w:rsidP="00A056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Ответ_____________________________________________________________</w:t>
      </w:r>
    </w:p>
    <w:p w:rsidR="00AB0517" w:rsidRDefault="00AB0517" w:rsidP="00A05674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425DC" w:rsidRPr="00A05674" w:rsidRDefault="00EE7336" w:rsidP="00A0567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20.</w:t>
      </w:r>
      <w:r w:rsidR="007425DC" w:rsidRPr="00A05674">
        <w:rPr>
          <w:rFonts w:ascii="Times New Roman" w:eastAsia="Times New Roman" w:hAnsi="Times New Roman" w:cs="Times New Roman"/>
          <w:b/>
          <w:sz w:val="24"/>
          <w:szCs w:val="24"/>
        </w:rPr>
        <w:t xml:space="preserve"> Назовите три основные части робота:</w:t>
      </w:r>
    </w:p>
    <w:p w:rsidR="007425DC" w:rsidRPr="00A05674" w:rsidRDefault="007425DC" w:rsidP="00A0567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EE7336" w:rsidRDefault="007425DC" w:rsidP="00AB0517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Ответ ____________________________________________________________________________________________________________________________________________________________________________</w:t>
      </w:r>
    </w:p>
    <w:p w:rsidR="00AB0517" w:rsidRPr="00A05674" w:rsidRDefault="00AB0517" w:rsidP="00AB0517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EE7336" w:rsidRPr="00A05674" w:rsidRDefault="00EE7336" w:rsidP="00A05674">
      <w:pPr>
        <w:tabs>
          <w:tab w:val="left" w:pos="0"/>
          <w:tab w:val="left" w:pos="423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en-US" w:bidi="en-US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21</w:t>
      </w:r>
      <w:r w:rsidRPr="00A05674">
        <w:rPr>
          <w:rFonts w:ascii="Times New Roman" w:hAnsi="Times New Roman" w:cs="Times New Roman"/>
          <w:sz w:val="24"/>
          <w:szCs w:val="24"/>
        </w:rPr>
        <w:t>. Творческое задание</w:t>
      </w:r>
      <w:r w:rsidRPr="00A05674">
        <w:rPr>
          <w:rFonts w:ascii="Times New Roman" w:hAnsi="Times New Roman" w:cs="Times New Roman"/>
          <w:sz w:val="24"/>
          <w:szCs w:val="24"/>
          <w:lang w:eastAsia="en-US" w:bidi="en-US"/>
        </w:rPr>
        <w:t xml:space="preserve">. 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lastRenderedPageBreak/>
        <w:t>Сконструируйте плоскую деталь квадратной формы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05674">
        <w:rPr>
          <w:rFonts w:ascii="Times New Roman" w:hAnsi="Times New Roman" w:cs="Times New Roman"/>
          <w:i/>
          <w:sz w:val="24"/>
          <w:szCs w:val="24"/>
        </w:rPr>
        <w:t>Технические условия: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1. Выполнить чертеж плоской детали квадратной формы по следующим габаритным размерам: квадр 80×80 мм с внутренним отверстием Ø 40  мм, центр отверстия совмещен с центром квадрата, толщиной 2 мм;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2. Указать четыре отверстия в четырех углах квадрат Ø 8 мм, на расстоянии 10 мм от наружного контура детали.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3. Количество деталей 1 шт.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4. Чертеж оформлять в соответствии с ГОСТ. Наличие рамки и основной             надписи на чертеже формата А4 – обязательно. Основную надпись заполните согласно представленным здесь техническим условиям.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5. Материал для изготовления детали определите самостоятельно и укажите в основной надписи.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6. Укажите ниже названия технологических операций, применяемых при изготовлении данной детали: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B0517">
        <w:rPr>
          <w:rFonts w:ascii="Times New Roman" w:hAnsi="Times New Roman" w:cs="Times New Roman"/>
          <w:sz w:val="24"/>
          <w:szCs w:val="24"/>
        </w:rPr>
        <w:t>________________</w:t>
      </w:r>
      <w:r w:rsidRPr="00A05674">
        <w:rPr>
          <w:rFonts w:ascii="Times New Roman" w:hAnsi="Times New Roman" w:cs="Times New Roman"/>
          <w:sz w:val="24"/>
          <w:szCs w:val="24"/>
        </w:rPr>
        <w:t xml:space="preserve">_ 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7. Перечислите ниже оборудование, инструменты и приспособления, необходимые для изготовления данной детали: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B0517">
        <w:rPr>
          <w:rFonts w:ascii="Times New Roman" w:hAnsi="Times New Roman" w:cs="Times New Roman"/>
          <w:sz w:val="24"/>
          <w:szCs w:val="24"/>
        </w:rPr>
        <w:t>____________________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8. Предложите вид отделки данной детали:</w:t>
      </w:r>
    </w:p>
    <w:p w:rsidR="00EE7336" w:rsidRPr="00A05674" w:rsidRDefault="00EE7336" w:rsidP="00A056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</w:t>
      </w:r>
      <w:r w:rsidR="00AB0517">
        <w:rPr>
          <w:rFonts w:ascii="Times New Roman" w:hAnsi="Times New Roman" w:cs="Times New Roman"/>
          <w:sz w:val="24"/>
          <w:szCs w:val="24"/>
        </w:rPr>
        <w:t>________________________________</w:t>
      </w:r>
      <w:r w:rsidRPr="00A05674">
        <w:rPr>
          <w:rFonts w:ascii="Times New Roman" w:hAnsi="Times New Roman" w:cs="Times New Roman"/>
          <w:sz w:val="24"/>
          <w:szCs w:val="24"/>
        </w:rPr>
        <w:t>__</w:t>
      </w:r>
    </w:p>
    <w:p w:rsidR="00EE7336" w:rsidRPr="00A05674" w:rsidRDefault="00EE7336" w:rsidP="00A05674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</w:p>
    <w:p w:rsidR="00EE7336" w:rsidRPr="00A05674" w:rsidRDefault="00EE7336" w:rsidP="00A05674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</w:p>
    <w:p w:rsidR="00EE7336" w:rsidRPr="00A05674" w:rsidRDefault="00EE7336" w:rsidP="00A05674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  <w:sectPr w:rsidR="00EE7336" w:rsidRPr="00A05674" w:rsidSect="00A05674">
          <w:headerReference w:type="default" r:id="rId21"/>
          <w:footerReference w:type="default" r:id="rId22"/>
          <w:pgSz w:w="11906" w:h="16838"/>
          <w:pgMar w:top="1134" w:right="424" w:bottom="1134" w:left="1134" w:header="709" w:footer="709" w:gutter="0"/>
          <w:pgNumType w:start="1"/>
          <w:cols w:space="708"/>
          <w:docGrid w:linePitch="360"/>
        </w:sectPr>
      </w:pPr>
    </w:p>
    <w:p w:rsidR="00EE7336" w:rsidRDefault="00EE7336" w:rsidP="00AB051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05674">
        <w:rPr>
          <w:rFonts w:ascii="Times New Roman" w:hAnsi="Times New Roman" w:cs="Times New Roman"/>
          <w:sz w:val="24"/>
          <w:szCs w:val="24"/>
        </w:rPr>
        <w:lastRenderedPageBreak/>
        <w:t>Место для чертежа</w:t>
      </w:r>
    </w:p>
    <w:p w:rsidR="00AB0517" w:rsidRPr="00A05674" w:rsidRDefault="00AB0517" w:rsidP="00AB051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9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D9D9D9"/>
          <w:insideV w:val="single" w:sz="4" w:space="0" w:color="D9D9D9"/>
        </w:tblBorders>
        <w:tblLook w:val="04A0"/>
      </w:tblPr>
      <w:tblGrid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2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36"/>
      </w:tblGrid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EE7336">
        <w:trPr>
          <w:trHeight w:val="283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EE7336" w:rsidRPr="000A0F9F" w:rsidTr="006106EB">
        <w:trPr>
          <w:trHeight w:val="94"/>
        </w:trPr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2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81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6" w:type="dxa"/>
          </w:tcPr>
          <w:p w:rsidR="00EE7336" w:rsidRPr="000A0F9F" w:rsidRDefault="00EE7336" w:rsidP="0015663D">
            <w:pPr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EE7336" w:rsidRPr="00133B58" w:rsidRDefault="00EE7336" w:rsidP="00EE7336">
      <w:pPr>
        <w:tabs>
          <w:tab w:val="left" w:pos="0"/>
          <w:tab w:val="left" w:pos="4230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en-US" w:bidi="en-US"/>
        </w:rPr>
      </w:pPr>
    </w:p>
    <w:p w:rsidR="00EE7336" w:rsidRDefault="00EE7336" w:rsidP="009B4459">
      <w:pPr>
        <w:pStyle w:val="a6"/>
        <w:tabs>
          <w:tab w:val="left" w:pos="2937"/>
        </w:tabs>
        <w:spacing w:before="0"/>
        <w:ind w:left="0" w:right="3"/>
        <w:rPr>
          <w:u w:val="single"/>
        </w:rPr>
      </w:pPr>
    </w:p>
    <w:sectPr w:rsidR="00EE7336" w:rsidSect="00B53052">
      <w:pgSz w:w="11906" w:h="16838"/>
      <w:pgMar w:top="2467" w:right="850" w:bottom="1134" w:left="1701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4973" w:rsidRDefault="00F54973">
      <w:pPr>
        <w:spacing w:after="0" w:line="240" w:lineRule="auto"/>
      </w:pPr>
      <w:r>
        <w:separator/>
      </w:r>
    </w:p>
  </w:endnote>
  <w:endnote w:type="continuationSeparator" w:id="1">
    <w:p w:rsidR="00F54973" w:rsidRDefault="00F549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14F" w:rsidRDefault="00B6114F">
    <w:pPr>
      <w:pStyle w:val="a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7189" w:rsidRDefault="00441A6E">
    <w:pPr>
      <w:pStyle w:val="a3"/>
      <w:spacing w:line="14" w:lineRule="auto"/>
      <w:rPr>
        <w:sz w:val="20"/>
      </w:rPr>
    </w:pPr>
    <w:r w:rsidRPr="00441A6E">
      <w:rPr>
        <w:noProof/>
        <w:sz w:val="24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1" o:spid="_x0000_s4097" type="#_x0000_t202" style="position:absolute;margin-left:533.4pt;margin-top:794.6pt;width:23.6pt;height:14.25pt;z-index:-251658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" filled="f" stroked="f">
          <v:textbox inset="0,0,0,0">
            <w:txbxContent>
              <w:p w:rsidR="00047189" w:rsidRDefault="00441A6E">
                <w:pPr>
                  <w:spacing w:before="11"/>
                  <w:ind w:left="60"/>
                </w:pPr>
                <w:r>
                  <w:fldChar w:fldCharType="begin"/>
                </w:r>
                <w:r w:rsidR="00D07429">
                  <w:instrText xml:space="preserve"> PAGE </w:instrText>
                </w:r>
                <w:r>
                  <w:fldChar w:fldCharType="separate"/>
                </w:r>
                <w:r w:rsidR="0049048D">
                  <w:rPr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14F" w:rsidRDefault="00B6114F">
    <w:pPr>
      <w:pStyle w:val="ad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7336" w:rsidRPr="00C7002D" w:rsidRDefault="00EE7336" w:rsidP="00C7002D">
    <w:pPr>
      <w:pStyle w:val="ad"/>
      <w:jc w:val="right"/>
      <w:rPr>
        <w:lang w:val="en-US"/>
      </w:rPr>
    </w:pPr>
    <w:r>
      <w:rPr>
        <w:lang w:val="en-US"/>
      </w:rPr>
      <w:t>7</w:t>
    </w:r>
  </w:p>
  <w:p w:rsidR="00EE7336" w:rsidRDefault="00EE7336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4973" w:rsidRDefault="00F54973">
      <w:pPr>
        <w:spacing w:after="0" w:line="240" w:lineRule="auto"/>
      </w:pPr>
      <w:r>
        <w:separator/>
      </w:r>
    </w:p>
  </w:footnote>
  <w:footnote w:type="continuationSeparator" w:id="1">
    <w:p w:rsidR="00F54973" w:rsidRDefault="00F549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14F" w:rsidRDefault="00B6114F">
    <w:pPr>
      <w:pStyle w:val="ab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7189" w:rsidRDefault="00F54973">
    <w:pPr>
      <w:pStyle w:val="a3"/>
      <w:spacing w:line="14" w:lineRule="auto"/>
      <w:rPr>
        <w:sz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14F" w:rsidRDefault="00B6114F">
    <w:pPr>
      <w:pStyle w:val="ab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7336" w:rsidRPr="0078272B" w:rsidRDefault="00EE7336" w:rsidP="00F613C1">
    <w:pPr>
      <w:pStyle w:val="ab"/>
      <w:rPr>
        <w:i/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07687"/>
    <w:multiLevelType w:val="hybridMultilevel"/>
    <w:tmpl w:val="2316649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AA482D"/>
    <w:multiLevelType w:val="hybridMultilevel"/>
    <w:tmpl w:val="6AEE9B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25044E"/>
    <w:multiLevelType w:val="hybridMultilevel"/>
    <w:tmpl w:val="8C30B2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F75383"/>
    <w:multiLevelType w:val="hybridMultilevel"/>
    <w:tmpl w:val="45289EB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E65888"/>
    <w:multiLevelType w:val="hybridMultilevel"/>
    <w:tmpl w:val="F500C3D4"/>
    <w:lvl w:ilvl="0" w:tplc="37A4086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335DF8"/>
    <w:multiLevelType w:val="multilevel"/>
    <w:tmpl w:val="705A8E4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2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1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6">
    <w:nsid w:val="30DE78D7"/>
    <w:multiLevelType w:val="hybridMultilevel"/>
    <w:tmpl w:val="46C448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0EB2CF4"/>
    <w:multiLevelType w:val="hybridMultilevel"/>
    <w:tmpl w:val="43660088"/>
    <w:lvl w:ilvl="0" w:tplc="38F8D8E4">
      <w:start w:val="1"/>
      <w:numFmt w:val="decimal"/>
      <w:lvlText w:val="%1)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8">
    <w:nsid w:val="458C487F"/>
    <w:multiLevelType w:val="hybridMultilevel"/>
    <w:tmpl w:val="6FBAD4A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56B071BA"/>
    <w:multiLevelType w:val="hybridMultilevel"/>
    <w:tmpl w:val="8CEA92A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6C030E2F"/>
    <w:multiLevelType w:val="hybridMultilevel"/>
    <w:tmpl w:val="9D7AFD66"/>
    <w:lvl w:ilvl="0" w:tplc="0419000B">
      <w:start w:val="1"/>
      <w:numFmt w:val="bullet"/>
      <w:lvlText w:val=""/>
      <w:lvlJc w:val="left"/>
      <w:pPr>
        <w:ind w:left="83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5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8"/>
  </w:num>
  <w:num w:numId="5">
    <w:abstractNumId w:val="5"/>
  </w:num>
  <w:num w:numId="6">
    <w:abstractNumId w:val="10"/>
  </w:num>
  <w:num w:numId="7">
    <w:abstractNumId w:val="3"/>
  </w:num>
  <w:num w:numId="8">
    <w:abstractNumId w:val="7"/>
  </w:num>
  <w:num w:numId="9">
    <w:abstractNumId w:val="9"/>
  </w:num>
  <w:num w:numId="10">
    <w:abstractNumId w:val="6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00143E"/>
    <w:rsid w:val="0000143E"/>
    <w:rsid w:val="00004566"/>
    <w:rsid w:val="000151B7"/>
    <w:rsid w:val="0016667D"/>
    <w:rsid w:val="001E5AD5"/>
    <w:rsid w:val="002561A7"/>
    <w:rsid w:val="002618D4"/>
    <w:rsid w:val="002D003F"/>
    <w:rsid w:val="002E4A8F"/>
    <w:rsid w:val="00331554"/>
    <w:rsid w:val="0035062D"/>
    <w:rsid w:val="003977C3"/>
    <w:rsid w:val="00440A9D"/>
    <w:rsid w:val="00441A6E"/>
    <w:rsid w:val="00473054"/>
    <w:rsid w:val="0049048D"/>
    <w:rsid w:val="004A1905"/>
    <w:rsid w:val="004B0D3B"/>
    <w:rsid w:val="004F16B4"/>
    <w:rsid w:val="00555160"/>
    <w:rsid w:val="005C132B"/>
    <w:rsid w:val="005D4AD6"/>
    <w:rsid w:val="005F0098"/>
    <w:rsid w:val="00602DDE"/>
    <w:rsid w:val="006106EB"/>
    <w:rsid w:val="00624E79"/>
    <w:rsid w:val="00664413"/>
    <w:rsid w:val="006E5D73"/>
    <w:rsid w:val="0071697D"/>
    <w:rsid w:val="007425DC"/>
    <w:rsid w:val="00771C5C"/>
    <w:rsid w:val="007B3C16"/>
    <w:rsid w:val="007D2E49"/>
    <w:rsid w:val="008307E3"/>
    <w:rsid w:val="008E4DF1"/>
    <w:rsid w:val="00934512"/>
    <w:rsid w:val="009A16A4"/>
    <w:rsid w:val="009B4459"/>
    <w:rsid w:val="00A0493A"/>
    <w:rsid w:val="00A05674"/>
    <w:rsid w:val="00A117FA"/>
    <w:rsid w:val="00A21EA4"/>
    <w:rsid w:val="00A50ECB"/>
    <w:rsid w:val="00AB0517"/>
    <w:rsid w:val="00B53052"/>
    <w:rsid w:val="00B6114F"/>
    <w:rsid w:val="00BA54DD"/>
    <w:rsid w:val="00BC2198"/>
    <w:rsid w:val="00C82619"/>
    <w:rsid w:val="00CF55AB"/>
    <w:rsid w:val="00D07429"/>
    <w:rsid w:val="00D16230"/>
    <w:rsid w:val="00D41842"/>
    <w:rsid w:val="00D55AB2"/>
    <w:rsid w:val="00DE4486"/>
    <w:rsid w:val="00E65918"/>
    <w:rsid w:val="00EC740A"/>
    <w:rsid w:val="00EE3689"/>
    <w:rsid w:val="00EE7336"/>
    <w:rsid w:val="00EF022E"/>
    <w:rsid w:val="00EF6CC1"/>
    <w:rsid w:val="00F54973"/>
    <w:rsid w:val="00F57F65"/>
    <w:rsid w:val="00F70F90"/>
    <w:rsid w:val="00F96E17"/>
    <w:rsid w:val="00FB5D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5918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E6591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E65918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E65918"/>
    <w:pPr>
      <w:widowControl w:val="0"/>
      <w:autoSpaceDE w:val="0"/>
      <w:autoSpaceDN w:val="0"/>
      <w:spacing w:after="0" w:line="240" w:lineRule="auto"/>
      <w:ind w:left="930" w:hanging="360"/>
      <w:jc w:val="both"/>
    </w:pPr>
    <w:rPr>
      <w:rFonts w:ascii="Times New Roman" w:eastAsia="Times New Roman" w:hAnsi="Times New Roman" w:cs="Times New Roman"/>
      <w:lang w:eastAsia="en-US"/>
    </w:rPr>
  </w:style>
  <w:style w:type="paragraph" w:styleId="a6">
    <w:name w:val="Title"/>
    <w:basedOn w:val="a"/>
    <w:link w:val="a7"/>
    <w:uiPriority w:val="1"/>
    <w:qFormat/>
    <w:rsid w:val="00E65918"/>
    <w:pPr>
      <w:widowControl w:val="0"/>
      <w:autoSpaceDE w:val="0"/>
      <w:autoSpaceDN w:val="0"/>
      <w:spacing w:before="67" w:after="0" w:line="240" w:lineRule="auto"/>
      <w:ind w:left="232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7">
    <w:name w:val="Название Знак"/>
    <w:basedOn w:val="a0"/>
    <w:link w:val="a6"/>
    <w:uiPriority w:val="1"/>
    <w:rsid w:val="00E65918"/>
    <w:rPr>
      <w:rFonts w:ascii="Times New Roman" w:eastAsia="Times New Roman" w:hAnsi="Times New Roman" w:cs="Times New Roman"/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E65918"/>
    <w:pPr>
      <w:widowControl w:val="0"/>
      <w:autoSpaceDE w:val="0"/>
      <w:autoSpaceDN w:val="0"/>
      <w:spacing w:after="0" w:line="240" w:lineRule="auto"/>
      <w:ind w:left="398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customStyle="1" w:styleId="41">
    <w:name w:val="Заголовок 41"/>
    <w:basedOn w:val="a"/>
    <w:uiPriority w:val="1"/>
    <w:qFormat/>
    <w:rsid w:val="00E65918"/>
    <w:pPr>
      <w:widowControl w:val="0"/>
      <w:autoSpaceDE w:val="0"/>
      <w:autoSpaceDN w:val="0"/>
      <w:spacing w:after="0" w:line="240" w:lineRule="auto"/>
      <w:ind w:left="1106"/>
      <w:outlineLvl w:val="4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numbering" w:customStyle="1" w:styleId="1">
    <w:name w:val="Нет списка1"/>
    <w:next w:val="a2"/>
    <w:uiPriority w:val="99"/>
    <w:semiHidden/>
    <w:unhideWhenUsed/>
    <w:rsid w:val="00DE4486"/>
  </w:style>
  <w:style w:type="paragraph" w:styleId="a8">
    <w:name w:val="No Spacing"/>
    <w:uiPriority w:val="1"/>
    <w:qFormat/>
    <w:rsid w:val="00DE4486"/>
    <w:pPr>
      <w:spacing w:after="0" w:line="240" w:lineRule="auto"/>
    </w:pPr>
    <w:rPr>
      <w:rFonts w:eastAsiaTheme="minorEastAsia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DE448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E4486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  <w:lang w:eastAsia="en-US"/>
    </w:rPr>
  </w:style>
  <w:style w:type="table" w:styleId="a9">
    <w:name w:val="Table Grid"/>
    <w:basedOn w:val="a1"/>
    <w:uiPriority w:val="59"/>
    <w:rsid w:val="00DE448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rmal (Web)"/>
    <w:basedOn w:val="a"/>
    <w:uiPriority w:val="99"/>
    <w:unhideWhenUsed/>
    <w:rsid w:val="00D418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header"/>
    <w:basedOn w:val="a"/>
    <w:link w:val="ac"/>
    <w:rsid w:val="00EE7336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c">
    <w:name w:val="Верхний колонтитул Знак"/>
    <w:basedOn w:val="a0"/>
    <w:link w:val="ab"/>
    <w:rsid w:val="00EE733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d">
    <w:name w:val="footer"/>
    <w:basedOn w:val="a"/>
    <w:link w:val="ae"/>
    <w:uiPriority w:val="99"/>
    <w:rsid w:val="00EE7336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e">
    <w:name w:val="Нижний колонтитул Знак"/>
    <w:basedOn w:val="a0"/>
    <w:link w:val="ad"/>
    <w:uiPriority w:val="99"/>
    <w:rsid w:val="00EE733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efault">
    <w:name w:val="Default"/>
    <w:rsid w:val="00F96E17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F96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F96E17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6100F6-1B58-4B3F-9619-294D952B4F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9</Pages>
  <Words>2090</Words>
  <Characters>11916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13979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</dc:creator>
  <cp:keywords/>
  <dc:description/>
  <cp:lastModifiedBy>Пользователь</cp:lastModifiedBy>
  <cp:revision>28</cp:revision>
  <dcterms:created xsi:type="dcterms:W3CDTF">2023-11-05T06:00:00Z</dcterms:created>
  <dcterms:modified xsi:type="dcterms:W3CDTF">2024-11-19T21:45:00Z</dcterms:modified>
</cp:coreProperties>
</file>