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DC" w:rsidRPr="00651614" w:rsidRDefault="000C5246" w:rsidP="000C5246">
      <w:pPr>
        <w:pStyle w:val="10"/>
        <w:shd w:val="clear" w:color="auto" w:fill="auto"/>
        <w:tabs>
          <w:tab w:val="left" w:pos="1088"/>
        </w:tabs>
        <w:spacing w:before="0" w:after="360"/>
        <w:ind w:right="560" w:firstLine="0"/>
        <w:jc w:val="center"/>
        <w:rPr>
          <w:b/>
          <w:sz w:val="24"/>
          <w:szCs w:val="24"/>
        </w:rPr>
      </w:pPr>
      <w:bookmarkStart w:id="0" w:name="bookmark1"/>
      <w:r w:rsidRPr="00651614">
        <w:rPr>
          <w:rStyle w:val="1"/>
          <w:b/>
          <w:color w:val="000000"/>
          <w:sz w:val="24"/>
          <w:szCs w:val="24"/>
        </w:rPr>
        <w:t>ТЕОРЕТИЧЕСКИЕ АСПЕКТЫ ФОРМИРОВАНИЯ УМЕНИЙ И НАВЫКОВ БЕЗОПАСНОГО  ПОВЕДЕНИЯ ДЕТЕЙ В ОКРУЖАЮЩЕЙ СРЕДЕ</w:t>
      </w:r>
      <w:bookmarkEnd w:id="0"/>
    </w:p>
    <w:p w:rsidR="00CC55DC" w:rsidRPr="00CD0355" w:rsidRDefault="00CC55DC" w:rsidP="00CC55DC">
      <w:pPr>
        <w:pStyle w:val="a5"/>
        <w:shd w:val="clear" w:color="auto" w:fill="auto"/>
        <w:ind w:left="20" w:right="20" w:firstLine="700"/>
        <w:jc w:val="both"/>
        <w:rPr>
          <w:sz w:val="24"/>
          <w:szCs w:val="24"/>
        </w:rPr>
      </w:pPr>
      <w:proofErr w:type="gramStart"/>
      <w:r w:rsidRPr="00CD0355">
        <w:rPr>
          <w:rStyle w:val="a3"/>
          <w:i w:val="0"/>
          <w:iCs w:val="0"/>
          <w:color w:val="000000"/>
          <w:sz w:val="24"/>
          <w:szCs w:val="24"/>
        </w:rPr>
        <w:t>На рубеже XX—XXI вв. впервые в своей истории человечество столкнулось с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отрицательными последствиями своей деятельности, связанной, прежде всего, с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индустриальной и научно-технической революциями, оборотной стороной которых стал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значительно возросший риск техногенных катастроф, угрожающих самому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существованию людей как биологическому виду.</w:t>
      </w:r>
      <w:proofErr w:type="gramEnd"/>
      <w:r w:rsidRPr="00CD0355">
        <w:rPr>
          <w:rStyle w:val="a3"/>
          <w:i w:val="0"/>
          <w:iCs w:val="0"/>
          <w:color w:val="000000"/>
          <w:sz w:val="24"/>
          <w:szCs w:val="24"/>
        </w:rPr>
        <w:t xml:space="preserve"> </w:t>
      </w:r>
      <w:proofErr w:type="gramStart"/>
      <w:r w:rsidRPr="00CD0355">
        <w:rPr>
          <w:rStyle w:val="a3"/>
          <w:i w:val="0"/>
          <w:iCs w:val="0"/>
          <w:color w:val="000000"/>
          <w:sz w:val="24"/>
          <w:szCs w:val="24"/>
        </w:rPr>
        <w:t>Современный этап общественного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развития характеризуется возрастающей значимостью проблем, связанных с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безопасностью жизнедеятельности в результате роста напряженности, риска и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чрезвычайных ситуаций в природной, социальной и техногенной сферах деятельности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человека.</w:t>
      </w:r>
      <w:proofErr w:type="gramEnd"/>
      <w:r w:rsidRPr="00CD0355">
        <w:rPr>
          <w:rStyle w:val="a3"/>
          <w:i w:val="0"/>
          <w:iCs w:val="0"/>
          <w:color w:val="000000"/>
          <w:sz w:val="24"/>
          <w:szCs w:val="24"/>
        </w:rPr>
        <w:t xml:space="preserve"> В обществе происходит осознание необходимости обеспечения безопасного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поведения в окружающей среде, на дорогах и т.п</w:t>
      </w:r>
      <w:proofErr w:type="gramStart"/>
      <w:r w:rsidRPr="00CD0355">
        <w:rPr>
          <w:rStyle w:val="a3"/>
          <w:i w:val="0"/>
          <w:iCs w:val="0"/>
          <w:color w:val="000000"/>
          <w:sz w:val="24"/>
          <w:szCs w:val="24"/>
        </w:rPr>
        <w:t>..</w:t>
      </w:r>
      <w:proofErr w:type="gramEnd"/>
    </w:p>
    <w:p w:rsidR="00CC55DC" w:rsidRPr="00CD0355" w:rsidRDefault="00CC55DC" w:rsidP="00CC55DC">
      <w:pPr>
        <w:pStyle w:val="a5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CD0355">
        <w:rPr>
          <w:rStyle w:val="a3"/>
          <w:i w:val="0"/>
          <w:iCs w:val="0"/>
          <w:color w:val="000000"/>
          <w:sz w:val="24"/>
          <w:szCs w:val="24"/>
        </w:rPr>
        <w:t>Одним из ключевых понятий в современной системе образования является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«</w:t>
      </w:r>
      <w:r w:rsidRPr="000C4611">
        <w:rPr>
          <w:rStyle w:val="a3"/>
          <w:b/>
          <w:i w:val="0"/>
          <w:iCs w:val="0"/>
          <w:color w:val="000000"/>
          <w:sz w:val="24"/>
          <w:szCs w:val="24"/>
        </w:rPr>
        <w:t>безопасность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t>». Исследователи в области педагогической науки рассматривают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безопасность как:</w:t>
      </w:r>
    </w:p>
    <w:p w:rsidR="00CC55DC" w:rsidRPr="00CD0355" w:rsidRDefault="00CC55DC" w:rsidP="00CC55DC">
      <w:pPr>
        <w:pStyle w:val="a5"/>
        <w:numPr>
          <w:ilvl w:val="0"/>
          <w:numId w:val="2"/>
        </w:numPr>
        <w:shd w:val="clear" w:color="auto" w:fill="auto"/>
        <w:tabs>
          <w:tab w:val="left" w:pos="1088"/>
        </w:tabs>
        <w:ind w:left="20" w:right="20" w:firstLine="700"/>
        <w:jc w:val="both"/>
        <w:rPr>
          <w:rStyle w:val="a3"/>
          <w:i w:val="0"/>
          <w:iCs w:val="0"/>
          <w:sz w:val="24"/>
          <w:szCs w:val="24"/>
          <w:shd w:val="clear" w:color="auto" w:fill="auto"/>
        </w:rPr>
      </w:pPr>
      <w:r w:rsidRPr="00CD0355">
        <w:rPr>
          <w:rStyle w:val="a3"/>
          <w:i w:val="0"/>
          <w:iCs w:val="0"/>
          <w:color w:val="000000"/>
          <w:sz w:val="24"/>
          <w:szCs w:val="24"/>
        </w:rPr>
        <w:t>научные и практические знания, позволяющие минимизировать ошибочные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действия людей, сделать техносферу комфортной и ограничить в ней опасности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допустимыми пределами, совокупность знаний о безопасности жизнедеятельности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 xml:space="preserve">человека в </w:t>
      </w:r>
      <w:proofErr w:type="gramStart"/>
      <w:r w:rsidRPr="00CD0355">
        <w:rPr>
          <w:rStyle w:val="a3"/>
          <w:i w:val="0"/>
          <w:iCs w:val="0"/>
          <w:color w:val="000000"/>
          <w:sz w:val="24"/>
          <w:szCs w:val="24"/>
        </w:rPr>
        <w:t>техносфере</w:t>
      </w:r>
      <w:proofErr w:type="gramEnd"/>
      <w:r w:rsidRPr="00CD0355">
        <w:rPr>
          <w:rStyle w:val="a3"/>
          <w:i w:val="0"/>
          <w:iCs w:val="0"/>
          <w:color w:val="000000"/>
          <w:sz w:val="24"/>
          <w:szCs w:val="24"/>
        </w:rPr>
        <w:t xml:space="preserve"> а так же знания о том, как уберечься от опасности в различных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 xml:space="preserve">жизненных ситуациях, помогает найти </w:t>
      </w:r>
      <w:proofErr w:type="gramStart"/>
      <w:r w:rsidRPr="00CD0355">
        <w:rPr>
          <w:rStyle w:val="a3"/>
          <w:i w:val="0"/>
          <w:iCs w:val="0"/>
          <w:color w:val="000000"/>
          <w:sz w:val="24"/>
          <w:szCs w:val="24"/>
        </w:rPr>
        <w:t>правильное</w:t>
      </w:r>
      <w:proofErr w:type="gramEnd"/>
      <w:r w:rsidRPr="00CD0355">
        <w:rPr>
          <w:rStyle w:val="a3"/>
          <w:i w:val="0"/>
          <w:iCs w:val="0"/>
          <w:color w:val="000000"/>
          <w:sz w:val="24"/>
          <w:szCs w:val="24"/>
        </w:rPr>
        <w:t xml:space="preserve"> решения для сохранения, укрепления</w:t>
      </w:r>
      <w:r w:rsidRPr="00CD0355">
        <w:rPr>
          <w:rStyle w:val="a3"/>
          <w:i w:val="0"/>
          <w:iCs w:val="0"/>
          <w:color w:val="000000"/>
          <w:sz w:val="24"/>
          <w:szCs w:val="24"/>
        </w:rPr>
        <w:br/>
        <w:t>здоровья и установки будущей самостоятельной жизни (Е.С. Белов, А.В. Девисилов);</w:t>
      </w:r>
    </w:p>
    <w:p w:rsidR="00CD0355" w:rsidRPr="00CB31F9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r w:rsidRPr="00CD0355">
        <w:rPr>
          <w:sz w:val="24"/>
          <w:szCs w:val="24"/>
        </w:rPr>
        <w:t xml:space="preserve">2)  состояние  защищенности  человека,  его  имущества  и  окружающей  среды  от  воздействия  неблагоприятных  факторов,  состояние  объекта  опасности,  при  котором  отсутствуют различного рода опасности и угрозы, способные нанести неприемлемый вред (ущерб)  жизненно  важным  интересам  человека  (М.  П.  Фролов,  Е.  М.  Литвинов,  В.  Сапронов); </w:t>
      </w:r>
    </w:p>
    <w:p w:rsidR="00CD0355" w:rsidRPr="00CB31F9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r w:rsidRPr="00CD0355">
        <w:rPr>
          <w:sz w:val="24"/>
          <w:szCs w:val="24"/>
        </w:rPr>
        <w:t xml:space="preserve">3) систематизированные правила безопасного поведения в повседневной жизни и в  различных опасных и чрезвычайных ситуациях (А.Т. Смирнов);  </w:t>
      </w:r>
    </w:p>
    <w:p w:rsidR="00CD0355" w:rsidRPr="00CB31F9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r w:rsidRPr="00CD0355">
        <w:rPr>
          <w:sz w:val="24"/>
          <w:szCs w:val="24"/>
        </w:rPr>
        <w:t xml:space="preserve">4)  знания,  умения  и  навыки  по  защите  жизни  и  здоровья  в  условиях  опасных  и  чрезвычайных ситуаций, сознательного и ответственного отношения к  вопросам  личной  безопасности  и  безопасности  окружающих, умения  распознавать  и оценивать опасные  и  вредные  факторы  среды  обитания  человека,  находить  способы  защиты  от  них  (Ю.В.  Репин).  </w:t>
      </w:r>
    </w:p>
    <w:p w:rsidR="00CC55DC" w:rsidRPr="00CB31F9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r w:rsidRPr="00CD0355">
        <w:rPr>
          <w:sz w:val="24"/>
          <w:szCs w:val="24"/>
        </w:rPr>
        <w:t xml:space="preserve">Таким образом, </w:t>
      </w:r>
      <w:r w:rsidRPr="00EC2563">
        <w:rPr>
          <w:b/>
          <w:sz w:val="24"/>
          <w:szCs w:val="24"/>
        </w:rPr>
        <w:t>безопасность</w:t>
      </w:r>
      <w:r w:rsidRPr="00CD0355">
        <w:rPr>
          <w:sz w:val="24"/>
          <w:szCs w:val="24"/>
        </w:rPr>
        <w:t xml:space="preserve">   трактуется  учеными  как  интегральное  понятие,  </w:t>
      </w:r>
      <w:r w:rsidRPr="00CD0355">
        <w:rPr>
          <w:sz w:val="24"/>
          <w:szCs w:val="24"/>
        </w:rPr>
        <w:lastRenderedPageBreak/>
        <w:t>которое  определяется  развитием  физической  культуры,  интеллектуальным  раз</w:t>
      </w:r>
      <w:r w:rsidR="00EC2563">
        <w:rPr>
          <w:sz w:val="24"/>
          <w:szCs w:val="24"/>
        </w:rPr>
        <w:t>витием  человека,  нравственно-</w:t>
      </w:r>
      <w:r w:rsidRPr="00CD0355">
        <w:rPr>
          <w:sz w:val="24"/>
          <w:szCs w:val="24"/>
        </w:rPr>
        <w:t xml:space="preserve">этическими нормами поведения, эстетическими и художественными идеалами, владение теоретическими и  практическими знаниями,  умениями  и навыками,  позволяющими  ему  распознавать,  предвидеть  опасные  ситуации и избегать их, тем самым сохранять жизнь себе и другим людям </w:t>
      </w:r>
      <w:r w:rsidRPr="00CD0355">
        <w:rPr>
          <w:sz w:val="24"/>
          <w:szCs w:val="24"/>
          <w:vertAlign w:val="superscript"/>
        </w:rPr>
        <w:t>1</w:t>
      </w:r>
      <w:r w:rsidRPr="00CD0355">
        <w:rPr>
          <w:sz w:val="24"/>
          <w:szCs w:val="24"/>
        </w:rPr>
        <w:t>.</w:t>
      </w:r>
    </w:p>
    <w:p w:rsidR="00CD0355" w:rsidRPr="004A3778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proofErr w:type="gramStart"/>
      <w:r w:rsidRPr="00CD0355">
        <w:rPr>
          <w:sz w:val="24"/>
          <w:szCs w:val="24"/>
        </w:rPr>
        <w:t>Ср</w:t>
      </w:r>
      <w:r w:rsidR="004A3778">
        <w:rPr>
          <w:sz w:val="24"/>
          <w:szCs w:val="24"/>
        </w:rPr>
        <w:t>еди актуальных проблем</w:t>
      </w:r>
      <w:r w:rsidR="004A3778" w:rsidRPr="004A3778">
        <w:rPr>
          <w:sz w:val="24"/>
          <w:szCs w:val="24"/>
        </w:rPr>
        <w:t xml:space="preserve"> </w:t>
      </w:r>
      <w:r w:rsidR="004A3778">
        <w:rPr>
          <w:sz w:val="24"/>
          <w:szCs w:val="24"/>
        </w:rPr>
        <w:t>образования особо</w:t>
      </w:r>
      <w:r w:rsidR="004A3778" w:rsidRPr="004A3778">
        <w:rPr>
          <w:sz w:val="24"/>
          <w:szCs w:val="24"/>
        </w:rPr>
        <w:t xml:space="preserve"> </w:t>
      </w:r>
      <w:r w:rsidR="004A3778">
        <w:rPr>
          <w:sz w:val="24"/>
          <w:szCs w:val="24"/>
        </w:rPr>
        <w:t xml:space="preserve">следует выделять </w:t>
      </w:r>
      <w:r w:rsidR="004A3778" w:rsidRPr="004A3778">
        <w:rPr>
          <w:b/>
          <w:sz w:val="24"/>
          <w:szCs w:val="24"/>
        </w:rPr>
        <w:t>формирование безопасного поведения детей в окружающей среде</w:t>
      </w:r>
      <w:r w:rsidR="004A3778">
        <w:rPr>
          <w:sz w:val="24"/>
          <w:szCs w:val="24"/>
        </w:rPr>
        <w:t>,</w:t>
      </w:r>
      <w:r w:rsidR="004A3778" w:rsidRPr="004A3778">
        <w:rPr>
          <w:sz w:val="24"/>
          <w:szCs w:val="24"/>
        </w:rPr>
        <w:t xml:space="preserve"> </w:t>
      </w:r>
      <w:r w:rsidR="004A3778">
        <w:rPr>
          <w:sz w:val="24"/>
          <w:szCs w:val="24"/>
        </w:rPr>
        <w:t>которое позволит развивать</w:t>
      </w:r>
      <w:r w:rsidR="00EC2563">
        <w:rPr>
          <w:sz w:val="24"/>
          <w:szCs w:val="24"/>
        </w:rPr>
        <w:t xml:space="preserve"> у</w:t>
      </w:r>
      <w:r w:rsidR="004A3778">
        <w:rPr>
          <w:sz w:val="24"/>
          <w:szCs w:val="24"/>
        </w:rPr>
        <w:t xml:space="preserve"> </w:t>
      </w:r>
      <w:r w:rsidRPr="00CD0355">
        <w:rPr>
          <w:sz w:val="24"/>
          <w:szCs w:val="24"/>
        </w:rPr>
        <w:t xml:space="preserve"> обучающихся умения и навыки безопасного участия в дорожном движении.  </w:t>
      </w:r>
      <w:proofErr w:type="gramEnd"/>
    </w:p>
    <w:p w:rsidR="00CD0355" w:rsidRPr="00CD0355" w:rsidRDefault="00CD0355" w:rsidP="00CD0355">
      <w:pPr>
        <w:pStyle w:val="a5"/>
        <w:shd w:val="clear" w:color="auto" w:fill="auto"/>
        <w:tabs>
          <w:tab w:val="left" w:pos="1088"/>
        </w:tabs>
        <w:ind w:right="20" w:firstLine="709"/>
        <w:jc w:val="both"/>
        <w:rPr>
          <w:sz w:val="24"/>
          <w:szCs w:val="24"/>
        </w:rPr>
      </w:pPr>
      <w:r w:rsidRPr="00CD0355">
        <w:rPr>
          <w:sz w:val="24"/>
          <w:szCs w:val="24"/>
        </w:rPr>
        <w:t>Проблема безопасного детского  поведения –  часть  образования,  которое  присуще  гражданскому обществу,  созревшее  создать  среду  и воспитывать  безопасное  поведение.  Поведение детей и подростков в окружающей среде будет максимально безопасным, если  у  обучающихся  сформированы  специальные  навыки  –  способность  грамотно  и  максимально  быстро применять  в естественной  среде  действия,  сформированные путем  повторения  и  доведения  до  автоматизма  умений,  основанные  на  прочно  усвоенных  знаниях,  необходимые  для  поддержания  жизнедеятельности  и  даль</w:t>
      </w:r>
      <w:r>
        <w:rPr>
          <w:sz w:val="24"/>
          <w:szCs w:val="24"/>
        </w:rPr>
        <w:t>нейшего  существования человека</w:t>
      </w:r>
      <w:proofErr w:type="gramStart"/>
      <w:r w:rsidRPr="00CD0355">
        <w:rPr>
          <w:sz w:val="24"/>
          <w:szCs w:val="24"/>
          <w:vertAlign w:val="superscript"/>
        </w:rPr>
        <w:t>2</w:t>
      </w:r>
      <w:proofErr w:type="gramEnd"/>
      <w:r w:rsidRPr="00CD0355">
        <w:rPr>
          <w:sz w:val="24"/>
          <w:szCs w:val="24"/>
        </w:rPr>
        <w:t>.</w:t>
      </w:r>
    </w:p>
    <w:p w:rsidR="004A3778" w:rsidRPr="00CB31F9" w:rsidRDefault="004A3778" w:rsidP="00CD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78">
        <w:rPr>
          <w:rFonts w:ascii="Times New Roman" w:hAnsi="Times New Roman" w:cs="Times New Roman"/>
          <w:sz w:val="24"/>
          <w:szCs w:val="24"/>
        </w:rPr>
        <w:t xml:space="preserve">В  процессе  обучения  определяющую  роль  играет  не  столько  уровень  знаний  каждого человека об опасностях  окружающего  мира и способах  защиты от  них,  сколько  воспитание в человеке </w:t>
      </w:r>
      <w:r w:rsidRPr="00EC2563">
        <w:rPr>
          <w:rFonts w:ascii="Times New Roman" w:hAnsi="Times New Roman" w:cs="Times New Roman"/>
          <w:sz w:val="24"/>
          <w:szCs w:val="24"/>
        </w:rPr>
        <w:t>культуры безопасности жизнедеятельности</w:t>
      </w:r>
      <w:r w:rsidRPr="004A3778">
        <w:rPr>
          <w:rFonts w:ascii="Times New Roman" w:hAnsi="Times New Roman" w:cs="Times New Roman"/>
          <w:sz w:val="24"/>
          <w:szCs w:val="24"/>
        </w:rPr>
        <w:t xml:space="preserve">. </w:t>
      </w:r>
      <w:r w:rsidRPr="00EC2563">
        <w:rPr>
          <w:rFonts w:ascii="Times New Roman" w:hAnsi="Times New Roman" w:cs="Times New Roman"/>
          <w:b/>
          <w:sz w:val="24"/>
          <w:szCs w:val="24"/>
        </w:rPr>
        <w:t>Культура безопасности  жизнедеятельности</w:t>
      </w:r>
      <w:r w:rsidRPr="004A3778">
        <w:rPr>
          <w:rFonts w:ascii="Times New Roman" w:hAnsi="Times New Roman" w:cs="Times New Roman"/>
          <w:sz w:val="24"/>
          <w:szCs w:val="24"/>
        </w:rPr>
        <w:t xml:space="preserve">  -  это  необходимое  условие  устойчивого  развития  современной  цивилизации. </w:t>
      </w:r>
    </w:p>
    <w:p w:rsidR="004A3778" w:rsidRPr="00CB31F9" w:rsidRDefault="004A3778" w:rsidP="00CD0355">
      <w:pPr>
        <w:ind w:firstLine="709"/>
        <w:jc w:val="both"/>
      </w:pPr>
      <w:r w:rsidRPr="004A3778">
        <w:rPr>
          <w:rFonts w:ascii="Times New Roman" w:hAnsi="Times New Roman" w:cs="Times New Roman"/>
          <w:sz w:val="24"/>
          <w:szCs w:val="24"/>
        </w:rPr>
        <w:t xml:space="preserve">Понятие  </w:t>
      </w:r>
      <w:r w:rsidRPr="004A3778">
        <w:rPr>
          <w:rFonts w:ascii="Times New Roman" w:hAnsi="Times New Roman" w:cs="Times New Roman"/>
          <w:b/>
          <w:sz w:val="24"/>
          <w:szCs w:val="24"/>
        </w:rPr>
        <w:t>культура  безопасности</w:t>
      </w:r>
      <w:r w:rsidRPr="004A3778">
        <w:rPr>
          <w:rFonts w:ascii="Times New Roman" w:hAnsi="Times New Roman" w:cs="Times New Roman"/>
          <w:sz w:val="24"/>
          <w:szCs w:val="24"/>
        </w:rPr>
        <w:t xml:space="preserve">  впервые  появилось  в  связи  с  событиями  и  в  процессе  анализа  причин  аварии  на  Чернобыльской  АЭС  в  1986  г.  В  дальнейшем сложилось  понимание  того,  что  данная  категория  должна  быть  применима  не  только  к  персоналу потенциально опасных объектов, но и к каждому человеку в отдельности. Ведь  от качества знаний, умений и навыков человека, от мотивов его  поведения, личностных,  профессиональных качеств и способностей, зависит степень эффективности обеспечения  безопасности  жизнедеятельности,  снижение  индивидуальных  и  коллективных  рисков  и  катастроф.</w:t>
      </w:r>
      <w:r w:rsidRPr="004A3778">
        <w:t xml:space="preserve"> </w:t>
      </w:r>
    </w:p>
    <w:p w:rsidR="00B6316C" w:rsidRPr="00414F34" w:rsidRDefault="004A3778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778">
        <w:rPr>
          <w:rFonts w:ascii="Times New Roman" w:hAnsi="Times New Roman" w:cs="Times New Roman"/>
          <w:sz w:val="24"/>
          <w:szCs w:val="24"/>
        </w:rPr>
        <w:t>Как</w:t>
      </w:r>
      <w:r w:rsidR="00EC2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отмечает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С.Н.</w:t>
      </w:r>
      <w:r w:rsidR="00EC2563">
        <w:rPr>
          <w:rFonts w:ascii="Times New Roman" w:hAnsi="Times New Roman" w:cs="Times New Roman"/>
          <w:sz w:val="24"/>
          <w:szCs w:val="24"/>
        </w:rPr>
        <w:t xml:space="preserve"> </w:t>
      </w:r>
      <w:r w:rsidRPr="004A3778">
        <w:rPr>
          <w:rFonts w:ascii="Times New Roman" w:hAnsi="Times New Roman" w:cs="Times New Roman"/>
          <w:sz w:val="24"/>
          <w:szCs w:val="24"/>
        </w:rPr>
        <w:t>Пидручная,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это составляющая общей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культуры человека, сложное интегральное качество личности, включающее в себя знания,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умения  и  навыки  владения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движения,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физическое,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интеллектуальное,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нравственно-этическое,  художественно-эстетическое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 xml:space="preserve">развитие, </w:t>
      </w:r>
      <w:r>
        <w:rPr>
          <w:rFonts w:ascii="Times New Roman" w:hAnsi="Times New Roman" w:cs="Times New Roman"/>
          <w:sz w:val="24"/>
          <w:szCs w:val="24"/>
        </w:rPr>
        <w:t>эмоциональное</w:t>
      </w:r>
      <w:r w:rsidRPr="004A3778">
        <w:rPr>
          <w:rFonts w:ascii="Times New Roman" w:hAnsi="Times New Roman" w:cs="Times New Roman"/>
          <w:sz w:val="24"/>
          <w:szCs w:val="24"/>
        </w:rPr>
        <w:t xml:space="preserve"> восприятие,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позволяющие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778">
        <w:rPr>
          <w:rFonts w:ascii="Times New Roman" w:hAnsi="Times New Roman" w:cs="Times New Roman"/>
          <w:sz w:val="24"/>
          <w:szCs w:val="24"/>
        </w:rPr>
        <w:t>распознавать,  предвидеть  опасные  ситуации,  знать правила поведения в таких ситуациях, видеть пути их устранения, ответственность  за свою жизнь и жизнь других людей.</w:t>
      </w:r>
      <w:proofErr w:type="gramEnd"/>
    </w:p>
    <w:p w:rsidR="00414F34" w:rsidRPr="00414F34" w:rsidRDefault="009A2D9C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5pt;margin-top:15.55pt;width:3in;height:0;z-index:251658240" o:connectortype="straight"/>
        </w:pict>
      </w:r>
    </w:p>
    <w:p w:rsidR="00B6316C" w:rsidRPr="00414F34" w:rsidRDefault="00B6316C" w:rsidP="000C46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F3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14F34">
        <w:rPr>
          <w:rFonts w:ascii="Times New Roman" w:hAnsi="Times New Roman" w:cs="Times New Roman"/>
          <w:sz w:val="20"/>
          <w:szCs w:val="20"/>
        </w:rPr>
        <w:t xml:space="preserve">Пидручная С.Н. Формирование основ культуры безопасности по Правилам дорожного движения у детей  старшего дошкольного возраста / С.Н. Пидручная: Автореферат дис… канд. пед. наук. – М., 2009. – С. 25.  2  Неймышев А.В. Формирование навыков безопасного поведения вприродных </w:t>
      </w:r>
      <w:proofErr w:type="gramStart"/>
      <w:r w:rsidRPr="00414F34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414F34">
        <w:rPr>
          <w:rFonts w:ascii="Times New Roman" w:hAnsi="Times New Roman" w:cs="Times New Roman"/>
          <w:sz w:val="20"/>
          <w:szCs w:val="20"/>
        </w:rPr>
        <w:t xml:space="preserve"> у подростков через  систему дополнительного образования / А.В. Неймышев: Автореферат дис… канд. пед. наук. –  Екатеринбург, 2013. – С. 9.  </w:t>
      </w:r>
    </w:p>
    <w:p w:rsidR="00B134DD" w:rsidRPr="00CB31F9" w:rsidRDefault="00B6316C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78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безопасности не возникает отдельно от других компонентов, а подчинена  законам  формирования  личности  ребенка  в  целом  на  этапах  обучения,  самообучения,  общения </w:t>
      </w:r>
      <w:proofErr w:type="gramStart"/>
      <w:r w:rsidRPr="004A37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3778">
        <w:rPr>
          <w:rFonts w:ascii="Times New Roman" w:hAnsi="Times New Roman" w:cs="Times New Roman"/>
          <w:sz w:val="24"/>
          <w:szCs w:val="24"/>
        </w:rPr>
        <w:t xml:space="preserve"> взрослыми и социальным миром.</w:t>
      </w:r>
      <w:r w:rsidRPr="00B6316C">
        <w:rPr>
          <w:rFonts w:ascii="Times New Roman" w:hAnsi="Times New Roman" w:cs="Times New Roman"/>
          <w:sz w:val="24"/>
          <w:szCs w:val="24"/>
        </w:rPr>
        <w:t xml:space="preserve"> </w:t>
      </w:r>
      <w:r w:rsidR="004A3778" w:rsidRPr="004A3778">
        <w:rPr>
          <w:rFonts w:ascii="Times New Roman" w:hAnsi="Times New Roman" w:cs="Times New Roman"/>
          <w:sz w:val="24"/>
          <w:szCs w:val="24"/>
        </w:rPr>
        <w:t>Она дает возможность ребенку предвидеть  нестандартную  ситуацию,  опасность,  принять  правильное  решение,  которое  поможет  избежать опасности, необходимы каждому и всегда.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t xml:space="preserve"> </w:t>
      </w:r>
      <w:r w:rsidRPr="00B134DD">
        <w:rPr>
          <w:rFonts w:ascii="Times New Roman" w:hAnsi="Times New Roman" w:cs="Times New Roman"/>
          <w:sz w:val="24"/>
          <w:szCs w:val="24"/>
        </w:rPr>
        <w:t xml:space="preserve">Формирование  культуры  безопасности  - это последовательное изменение и усложнение  системы  знаний, умений и навыков, отношения ребенка к окружающему миру, другим людям и себе. На протяжении  всей  жизни  ребенка,  его  знания  умения  и  навыки  по  культуре  безопасности  увеличиваются,  усовершенствуются по  мере  его  взросления,  в  единстве  его  физических  и  духовных  сил.  При  развитии  и  взрослении ребенка, в результате внешнего влияния окружающего мира, социума, общения </w:t>
      </w:r>
      <w:proofErr w:type="gramStart"/>
      <w:r w:rsidRPr="00B134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34DD">
        <w:rPr>
          <w:rFonts w:ascii="Times New Roman" w:hAnsi="Times New Roman" w:cs="Times New Roman"/>
          <w:sz w:val="24"/>
          <w:szCs w:val="24"/>
        </w:rPr>
        <w:t xml:space="preserve"> взрослыми,  развиваются ведущие черты его личности, характера </w:t>
      </w:r>
      <w:r w:rsidRPr="00B13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34DD">
        <w:rPr>
          <w:rFonts w:ascii="Times New Roman" w:hAnsi="Times New Roman" w:cs="Times New Roman"/>
          <w:sz w:val="24"/>
          <w:szCs w:val="24"/>
        </w:rPr>
        <w:t>.</w:t>
      </w:r>
    </w:p>
    <w:p w:rsidR="0013400A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 мнению  А.М. </w:t>
      </w:r>
      <w:r w:rsidRPr="00B134DD">
        <w:rPr>
          <w:rFonts w:ascii="Times New Roman" w:hAnsi="Times New Roman" w:cs="Times New Roman"/>
          <w:sz w:val="24"/>
          <w:szCs w:val="24"/>
        </w:rPr>
        <w:t>Якупова,  в  качестве  особой  разновидности  культуры  безопасности  выступает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транспортная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культура.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D353A">
        <w:rPr>
          <w:rFonts w:ascii="Times New Roman" w:hAnsi="Times New Roman" w:cs="Times New Roman"/>
          <w:b/>
          <w:sz w:val="24"/>
          <w:szCs w:val="24"/>
        </w:rPr>
        <w:t>Транспортная</w:t>
      </w:r>
      <w:r w:rsidR="0013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53A">
        <w:rPr>
          <w:rFonts w:ascii="Times New Roman" w:hAnsi="Times New Roman" w:cs="Times New Roman"/>
          <w:b/>
          <w:sz w:val="24"/>
          <w:szCs w:val="24"/>
        </w:rPr>
        <w:t> </w:t>
      </w:r>
      <w:r w:rsidRPr="00BD353A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13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53A">
        <w:rPr>
          <w:rFonts w:ascii="Times New Roman" w:hAnsi="Times New Roman" w:cs="Times New Roman"/>
          <w:sz w:val="24"/>
          <w:szCs w:val="24"/>
        </w:rPr>
        <w:t xml:space="preserve"> – это часть общей </w:t>
      </w:r>
      <w:r w:rsidRPr="00B134DD">
        <w:rPr>
          <w:rFonts w:ascii="Times New Roman" w:hAnsi="Times New Roman" w:cs="Times New Roman"/>
          <w:sz w:val="24"/>
          <w:szCs w:val="24"/>
        </w:rPr>
        <w:t>культ</w:t>
      </w:r>
      <w:r w:rsidR="00BD353A">
        <w:rPr>
          <w:rFonts w:ascii="Times New Roman" w:hAnsi="Times New Roman" w:cs="Times New Roman"/>
          <w:sz w:val="24"/>
          <w:szCs w:val="24"/>
        </w:rPr>
        <w:t xml:space="preserve">уры  обучающегося, включающая качества и ценностные отношения </w:t>
      </w:r>
      <w:r w:rsidRPr="00B134DD">
        <w:rPr>
          <w:rFonts w:ascii="Times New Roman" w:hAnsi="Times New Roman" w:cs="Times New Roman"/>
          <w:sz w:val="24"/>
          <w:szCs w:val="24"/>
        </w:rPr>
        <w:t>т</w:t>
      </w:r>
      <w:r w:rsidR="00BD353A">
        <w:rPr>
          <w:rFonts w:ascii="Times New Roman" w:hAnsi="Times New Roman" w:cs="Times New Roman"/>
          <w:sz w:val="24"/>
          <w:szCs w:val="24"/>
        </w:rPr>
        <w:t xml:space="preserve">ранспортно-безопасной личности, знания </w:t>
      </w:r>
      <w:r w:rsidRPr="00B134DD">
        <w:rPr>
          <w:rFonts w:ascii="Times New Roman" w:hAnsi="Times New Roman" w:cs="Times New Roman"/>
          <w:sz w:val="24"/>
          <w:szCs w:val="24"/>
        </w:rPr>
        <w:t>в области безопасности на транспорте, умения  и навыки безопасного, правопослушного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и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культурного поведения в транспортной среде,</w:t>
      </w:r>
      <w:r w:rsidR="00BD353A">
        <w:rPr>
          <w:rFonts w:ascii="Times New Roman" w:hAnsi="Times New Roman" w:cs="Times New Roman"/>
          <w:sz w:val="24"/>
          <w:szCs w:val="24"/>
        </w:rPr>
        <w:t xml:space="preserve"> </w:t>
      </w:r>
      <w:r w:rsidRPr="00B134DD">
        <w:rPr>
          <w:rFonts w:ascii="Times New Roman" w:hAnsi="Times New Roman" w:cs="Times New Roman"/>
          <w:sz w:val="24"/>
          <w:szCs w:val="24"/>
        </w:rPr>
        <w:t>обеспечивающие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ему  безопасную  жизнедеятельность  в  ней,  не  нанося  ей  вреда,  и  осознанное, самостоятельное и безопасное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участие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в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транспортных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процессах.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>Транспортная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Pr="00B134DD">
        <w:rPr>
          <w:rFonts w:ascii="Times New Roman" w:hAnsi="Times New Roman" w:cs="Times New Roman"/>
          <w:sz w:val="24"/>
          <w:szCs w:val="24"/>
        </w:rPr>
        <w:t>культура</w:t>
      </w:r>
      <w:r w:rsidR="00BD353A">
        <w:rPr>
          <w:rFonts w:ascii="Times New Roman" w:hAnsi="Times New Roman" w:cs="Times New Roman"/>
          <w:sz w:val="24"/>
          <w:szCs w:val="24"/>
        </w:rPr>
        <w:t> </w:t>
      </w:r>
      <w:r w:rsidR="00134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4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134DD">
        <w:rPr>
          <w:rFonts w:ascii="Times New Roman" w:hAnsi="Times New Roman" w:cs="Times New Roman"/>
          <w:sz w:val="24"/>
          <w:szCs w:val="24"/>
        </w:rPr>
        <w:t xml:space="preserve">  складывается  из  таких  основных  структурных </w:t>
      </w:r>
      <w:r w:rsidRPr="0013400A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B134DD">
        <w:rPr>
          <w:rFonts w:ascii="Times New Roman" w:hAnsi="Times New Roman" w:cs="Times New Roman"/>
          <w:sz w:val="24"/>
          <w:szCs w:val="24"/>
        </w:rPr>
        <w:t xml:space="preserve">, как:  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1)  знания в области безопасности на транспорте;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 2) качества и ценностные отношения транспортно-безопасной личности;  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3)  умения  и  навыки  безопасного,  правопослушного  и  культурного  поведения  в  транспортных процессах. 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Проявление  транспортной  культуры  </w:t>
      </w:r>
      <w:r w:rsidR="0013400A">
        <w:rPr>
          <w:rFonts w:ascii="Times New Roman" w:hAnsi="Times New Roman" w:cs="Times New Roman"/>
          <w:sz w:val="24"/>
          <w:szCs w:val="24"/>
        </w:rPr>
        <w:t>до</w:t>
      </w:r>
      <w:r w:rsidRPr="00B134DD">
        <w:rPr>
          <w:rFonts w:ascii="Times New Roman" w:hAnsi="Times New Roman" w:cs="Times New Roman"/>
          <w:sz w:val="24"/>
          <w:szCs w:val="24"/>
        </w:rPr>
        <w:t xml:space="preserve">школьников  состоит  в  безопасной  жизнедеятельности в транспортной среде и в осознанном, самостоятельном и безопасном  участии  в  транспортных  процессах.  Транспортная  культура  подразумевает  способность  взрослого  или  ребенка  осуществлять  деятельность,  которая  включает  в  себя  пять  тесно  взаимосвязанных между собой действий: 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1)  восприятие  информации,  связанной  с  умением  видеть  и  слушать  сигналы  на  дороге;   </w:t>
      </w:r>
    </w:p>
    <w:p w:rsidR="00B134DD" w:rsidRDefault="00B134DD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2) обработка информации и оценка ситуации на опасность или безопасность;   </w:t>
      </w:r>
    </w:p>
    <w:p w:rsidR="00B134DD" w:rsidRDefault="00B134DD" w:rsidP="00B134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4DD">
        <w:rPr>
          <w:rFonts w:ascii="Times New Roman" w:hAnsi="Times New Roman" w:cs="Times New Roman"/>
          <w:sz w:val="24"/>
          <w:szCs w:val="24"/>
        </w:rPr>
        <w:t xml:space="preserve">3) выработка и принятие наиболее безопасного решения;  </w:t>
      </w:r>
    </w:p>
    <w:p w:rsidR="00414F34" w:rsidRPr="00414F34" w:rsidRDefault="00414F34" w:rsidP="00414F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sz w:val="24"/>
          <w:szCs w:val="24"/>
        </w:rPr>
        <w:t xml:space="preserve">4) прогнозирование результатов в случае реализации принятого решения;   </w:t>
      </w:r>
    </w:p>
    <w:p w:rsidR="00414F34" w:rsidRDefault="009A2D9C" w:rsidP="00414F34">
      <w:pPr>
        <w:ind w:firstLine="709"/>
        <w:jc w:val="both"/>
      </w:pPr>
      <w:r w:rsidRPr="009A2D9C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.25pt;margin-top:23.6pt;width:199.55pt;height:0;z-index:251659264" o:connectortype="straight"/>
        </w:pict>
      </w:r>
      <w:r w:rsidR="00414F34" w:rsidRPr="00B134DD">
        <w:rPr>
          <w:rFonts w:ascii="Times New Roman" w:hAnsi="Times New Roman" w:cs="Times New Roman"/>
          <w:sz w:val="24"/>
          <w:szCs w:val="24"/>
        </w:rPr>
        <w:t xml:space="preserve">5) исполнение принятого решения </w:t>
      </w:r>
      <w:r w:rsidR="00414F34" w:rsidRPr="00B134DD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414F34" w:rsidRPr="00B134DD">
        <w:rPr>
          <w:rFonts w:ascii="Times New Roman" w:hAnsi="Times New Roman" w:cs="Times New Roman"/>
          <w:sz w:val="24"/>
          <w:szCs w:val="24"/>
        </w:rPr>
        <w:t>.</w:t>
      </w:r>
      <w:r w:rsidR="00414F34" w:rsidRPr="00BD353A">
        <w:t xml:space="preserve"> </w:t>
      </w:r>
    </w:p>
    <w:p w:rsidR="00B134DD" w:rsidRPr="0029063C" w:rsidRDefault="00B134DD" w:rsidP="0029063C">
      <w:pPr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sz w:val="20"/>
          <w:szCs w:val="20"/>
        </w:rPr>
        <w:t xml:space="preserve"> </w:t>
      </w:r>
      <w:r w:rsidRPr="00414F3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14F34">
        <w:rPr>
          <w:rFonts w:ascii="Times New Roman" w:hAnsi="Times New Roman" w:cs="Times New Roman"/>
          <w:sz w:val="20"/>
          <w:szCs w:val="20"/>
        </w:rPr>
        <w:t xml:space="preserve">Пидручная С.Н. Формирование основ культуры безопасности по Правилам дорожного движения у детей  старшего дошкольного возраста / С.Н. Пидручная: Автореферат дис… канд. пед. наук. – М., 2009. – С. 27.  </w:t>
      </w:r>
    </w:p>
    <w:p w:rsidR="00BD353A" w:rsidRDefault="00BD353A" w:rsidP="00B6316C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С.Р.</w:t>
      </w:r>
      <w:r w:rsidR="0029063C">
        <w:rPr>
          <w:rFonts w:ascii="Times New Roman" w:hAnsi="Times New Roman" w:cs="Times New Roman"/>
          <w:sz w:val="24"/>
          <w:szCs w:val="24"/>
        </w:rPr>
        <w:t xml:space="preserve"> </w:t>
      </w:r>
      <w:r w:rsidRPr="00BD353A">
        <w:rPr>
          <w:rFonts w:ascii="Times New Roman" w:hAnsi="Times New Roman" w:cs="Times New Roman"/>
          <w:sz w:val="24"/>
          <w:szCs w:val="24"/>
        </w:rPr>
        <w:t xml:space="preserve">Асяновой предложен термин </w:t>
      </w:r>
      <w:r w:rsidRPr="00BD353A">
        <w:rPr>
          <w:rFonts w:ascii="Times New Roman" w:hAnsi="Times New Roman" w:cs="Times New Roman"/>
          <w:b/>
          <w:sz w:val="24"/>
          <w:szCs w:val="24"/>
        </w:rPr>
        <w:t>культура безопасного поведения обучающихся  на  дорогах.</w:t>
      </w:r>
      <w:proofErr w:type="gramEnd"/>
      <w:r w:rsidRPr="00BD3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53A">
        <w:rPr>
          <w:rFonts w:ascii="Times New Roman" w:hAnsi="Times New Roman" w:cs="Times New Roman"/>
          <w:sz w:val="24"/>
          <w:szCs w:val="24"/>
        </w:rPr>
        <w:t xml:space="preserve">Под  ним  понимается  формирующееся  в  специально  организованной  целостной  педагогической  системе  интегративное  качество  личности  как  результат  освоения  обучающимся  </w:t>
      </w:r>
      <w:r w:rsidRPr="0029063C">
        <w:rPr>
          <w:rFonts w:ascii="Times New Roman" w:hAnsi="Times New Roman" w:cs="Times New Roman"/>
          <w:i/>
          <w:sz w:val="24"/>
          <w:szCs w:val="24"/>
        </w:rPr>
        <w:t>социальных  норм,  ценностей,  правил  безопасности,  правил  дорожного  движения</w:t>
      </w:r>
      <w:r w:rsidRPr="00BD353A">
        <w:rPr>
          <w:rFonts w:ascii="Times New Roman" w:hAnsi="Times New Roman" w:cs="Times New Roman"/>
          <w:sz w:val="24"/>
          <w:szCs w:val="24"/>
        </w:rPr>
        <w:t>,  обеспечивающих  эффективность  действий  личности  при  решении  практических задач, возник</w:t>
      </w:r>
      <w:r w:rsidR="00651614">
        <w:rPr>
          <w:rFonts w:ascii="Times New Roman" w:hAnsi="Times New Roman" w:cs="Times New Roman"/>
          <w:sz w:val="24"/>
          <w:szCs w:val="24"/>
        </w:rPr>
        <w:t>ающих на дорогах, их личностно-</w:t>
      </w:r>
      <w:r w:rsidRPr="00BD353A">
        <w:rPr>
          <w:rFonts w:ascii="Times New Roman" w:hAnsi="Times New Roman" w:cs="Times New Roman"/>
          <w:sz w:val="24"/>
          <w:szCs w:val="24"/>
        </w:rPr>
        <w:t>творческого преобразования  и  актуализации  в  формах  ценностных  ориентаций,  знаний,  способов  эффективного  безопасного  поведения,  способов  самооценки, способствующих  его самореализации  как  субъекта образовательного процесса и</w:t>
      </w:r>
      <w:proofErr w:type="gramEnd"/>
      <w:r w:rsidRPr="00BD353A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0055E">
        <w:rPr>
          <w:rFonts w:ascii="Times New Roman" w:hAnsi="Times New Roman" w:cs="Times New Roman"/>
          <w:i/>
          <w:sz w:val="24"/>
          <w:szCs w:val="24"/>
        </w:rPr>
        <w:t>субъекта</w:t>
      </w:r>
      <w:r w:rsidRPr="00BD353A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  <w:r w:rsidRPr="00BD353A">
        <w:t xml:space="preserve"> </w:t>
      </w:r>
    </w:p>
    <w:p w:rsidR="00BD353A" w:rsidRDefault="00BD353A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3A">
        <w:rPr>
          <w:rFonts w:ascii="Times New Roman" w:hAnsi="Times New Roman" w:cs="Times New Roman"/>
          <w:sz w:val="24"/>
          <w:szCs w:val="24"/>
        </w:rPr>
        <w:t xml:space="preserve">Формирование  культуры  безопасного  поведения </w:t>
      </w:r>
      <w:r w:rsidR="00AE203B">
        <w:rPr>
          <w:rFonts w:ascii="Times New Roman" w:hAnsi="Times New Roman" w:cs="Times New Roman"/>
          <w:sz w:val="24"/>
          <w:szCs w:val="24"/>
        </w:rPr>
        <w:t>детей</w:t>
      </w:r>
      <w:r w:rsidRPr="00BD353A">
        <w:rPr>
          <w:rFonts w:ascii="Times New Roman" w:hAnsi="Times New Roman" w:cs="Times New Roman"/>
          <w:sz w:val="24"/>
          <w:szCs w:val="24"/>
        </w:rPr>
        <w:t xml:space="preserve">  на  дорогах  определяется  как  целена</w:t>
      </w:r>
      <w:r>
        <w:rPr>
          <w:rFonts w:ascii="Times New Roman" w:hAnsi="Times New Roman" w:cs="Times New Roman"/>
          <w:sz w:val="24"/>
          <w:szCs w:val="24"/>
        </w:rPr>
        <w:t>правленное  создание  научно-ме</w:t>
      </w:r>
      <w:r w:rsidRPr="00BD353A">
        <w:rPr>
          <w:rFonts w:ascii="Times New Roman" w:hAnsi="Times New Roman" w:cs="Times New Roman"/>
          <w:sz w:val="24"/>
          <w:szCs w:val="24"/>
        </w:rPr>
        <w:t xml:space="preserve">тодических,  учебно-методических и организационных  условий  для  обеспечения  субъектного  характера  освоения  </w:t>
      </w:r>
      <w:proofErr w:type="gramStart"/>
      <w:r w:rsidRPr="00BD35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353A">
        <w:rPr>
          <w:rFonts w:ascii="Times New Roman" w:hAnsi="Times New Roman" w:cs="Times New Roman"/>
          <w:sz w:val="24"/>
          <w:szCs w:val="24"/>
        </w:rPr>
        <w:t xml:space="preserve">  социальных  норм,  ценностей,  правил  безопасности </w:t>
      </w:r>
      <w:r w:rsidRPr="00BD353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D353A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E65863" w:rsidRDefault="00BD353A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3A">
        <w:rPr>
          <w:rFonts w:ascii="Times New Roman" w:hAnsi="Times New Roman" w:cs="Times New Roman"/>
          <w:sz w:val="24"/>
          <w:szCs w:val="24"/>
        </w:rPr>
        <w:t xml:space="preserve">Культура  безопасного  поведения  на  дорогах  предполагает  владение   обучающегося  терминами,  функционирующими  в  области  правовых  основ  обеспечения  безопасности  дорожного  движения  на  территории Российской Федерации:  </w:t>
      </w:r>
    </w:p>
    <w:p w:rsidR="00E65863" w:rsidRDefault="00BD353A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53A">
        <w:rPr>
          <w:rFonts w:ascii="Times New Roman" w:hAnsi="Times New Roman" w:cs="Times New Roman"/>
          <w:sz w:val="24"/>
          <w:szCs w:val="24"/>
        </w:rPr>
        <w:t xml:space="preserve">-  </w:t>
      </w:r>
      <w:r w:rsidRPr="00651614">
        <w:rPr>
          <w:rFonts w:ascii="Times New Roman" w:hAnsi="Times New Roman" w:cs="Times New Roman"/>
          <w:b/>
          <w:sz w:val="24"/>
          <w:szCs w:val="24"/>
        </w:rPr>
        <w:t>дорожное  движение</w:t>
      </w:r>
      <w:r w:rsidRPr="00BD353A">
        <w:rPr>
          <w:rFonts w:ascii="Times New Roman" w:hAnsi="Times New Roman" w:cs="Times New Roman"/>
          <w:sz w:val="24"/>
          <w:szCs w:val="24"/>
        </w:rPr>
        <w:t xml:space="preserve">  –  совокупность  общественных  отношений,  возникающих  в  процессе  перемещения людей и грузов с помощью транспортных средств или без таковых в пределах дорог;</w:t>
      </w:r>
      <w:r w:rsidR="00E65863" w:rsidRPr="00E65863">
        <w:t xml:space="preserve"> </w:t>
      </w:r>
      <w:r w:rsidR="00E65863" w:rsidRPr="00E65863">
        <w:rPr>
          <w:rFonts w:ascii="Times New Roman" w:hAnsi="Times New Roman" w:cs="Times New Roman"/>
          <w:sz w:val="24"/>
          <w:szCs w:val="24"/>
        </w:rPr>
        <w:t xml:space="preserve">-  безопасность  дорожного  движения  –  состояние  данного  процесса,  отражающее  степень  защищенности его участников от дорожно-транспортных происшествий и их последствий;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-  </w:t>
      </w:r>
      <w:r w:rsidRPr="00651614">
        <w:rPr>
          <w:rFonts w:ascii="Times New Roman" w:hAnsi="Times New Roman" w:cs="Times New Roman"/>
          <w:b/>
          <w:sz w:val="24"/>
          <w:szCs w:val="24"/>
        </w:rPr>
        <w:t>дорожно-транспортное  происшествие</w:t>
      </w:r>
      <w:r w:rsidRPr="00E65863">
        <w:rPr>
          <w:rFonts w:ascii="Times New Roman" w:hAnsi="Times New Roman" w:cs="Times New Roman"/>
          <w:sz w:val="24"/>
          <w:szCs w:val="24"/>
        </w:rPr>
        <w:t xml:space="preserve">  –  событие,  возникшее  в  процессе  движения  по  дороге  транспортного  средства  и  с  его  участием,  при  котором  погибли  или  ранены  люди,  повреждены  транспортные средства, сооружения, грузы либо причинен иной материальный ущерб;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-  </w:t>
      </w:r>
      <w:r w:rsidRPr="00651614">
        <w:rPr>
          <w:rFonts w:ascii="Times New Roman" w:hAnsi="Times New Roman" w:cs="Times New Roman"/>
          <w:b/>
          <w:sz w:val="24"/>
          <w:szCs w:val="24"/>
        </w:rPr>
        <w:t>обеспечение  безопасности  дорожного  движения</w:t>
      </w:r>
      <w:r w:rsidRPr="00E65863">
        <w:rPr>
          <w:rFonts w:ascii="Times New Roman" w:hAnsi="Times New Roman" w:cs="Times New Roman"/>
          <w:sz w:val="24"/>
          <w:szCs w:val="24"/>
        </w:rPr>
        <w:t xml:space="preserve">  –  деятельность,  направленная  на  предупреждение  причин  возникновения  дорожно-транспортных  происшествий,  снижение  тяжести  их  последствий;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-  </w:t>
      </w:r>
      <w:r w:rsidRPr="00651614">
        <w:rPr>
          <w:rFonts w:ascii="Times New Roman" w:hAnsi="Times New Roman" w:cs="Times New Roman"/>
          <w:b/>
          <w:sz w:val="24"/>
          <w:szCs w:val="24"/>
        </w:rPr>
        <w:t>участник  дорожного  движения</w:t>
      </w:r>
      <w:r w:rsidRPr="00E65863">
        <w:rPr>
          <w:rFonts w:ascii="Times New Roman" w:hAnsi="Times New Roman" w:cs="Times New Roman"/>
          <w:sz w:val="24"/>
          <w:szCs w:val="24"/>
        </w:rPr>
        <w:t xml:space="preserve">  –  лицо,  принимающее  непосредственное  участие  в  процессе  дорожного  движения  в  качестве  водителя  транспортного  средства,  пешехода,  пассажира  транспортного  средства;  </w:t>
      </w:r>
    </w:p>
    <w:p w:rsidR="00414F34" w:rsidRPr="00EC2563" w:rsidRDefault="00414F34" w:rsidP="00414F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-  </w:t>
      </w:r>
      <w:r w:rsidRPr="00651614">
        <w:rPr>
          <w:rFonts w:ascii="Times New Roman" w:hAnsi="Times New Roman" w:cs="Times New Roman"/>
          <w:b/>
          <w:sz w:val="24"/>
          <w:szCs w:val="24"/>
        </w:rPr>
        <w:t>организация  дорожного  движения</w:t>
      </w:r>
      <w:r w:rsidRPr="00E65863">
        <w:rPr>
          <w:rFonts w:ascii="Times New Roman" w:hAnsi="Times New Roman" w:cs="Times New Roman"/>
          <w:sz w:val="24"/>
          <w:szCs w:val="24"/>
        </w:rPr>
        <w:t xml:space="preserve">  –  комплекс  организацио</w:t>
      </w:r>
      <w:r>
        <w:rPr>
          <w:rFonts w:ascii="Times New Roman" w:hAnsi="Times New Roman" w:cs="Times New Roman"/>
          <w:sz w:val="24"/>
          <w:szCs w:val="24"/>
        </w:rPr>
        <w:t>нно-правовых,  организационно-</w:t>
      </w:r>
      <w:r w:rsidRPr="00E65863">
        <w:rPr>
          <w:rFonts w:ascii="Times New Roman" w:hAnsi="Times New Roman" w:cs="Times New Roman"/>
          <w:sz w:val="24"/>
          <w:szCs w:val="24"/>
        </w:rPr>
        <w:t xml:space="preserve">технических мероприятий и распорядительных действий по управлению движением на дорогах;  </w:t>
      </w:r>
    </w:p>
    <w:p w:rsidR="00414F34" w:rsidRPr="00EC2563" w:rsidRDefault="00414F34" w:rsidP="00414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863" w:rsidRPr="00EC2563" w:rsidRDefault="009A2D9C" w:rsidP="00414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.25pt;margin-top:19.55pt;width:233.2pt;height:.05pt;z-index:251660288" o:connectortype="straight"/>
        </w:pict>
      </w:r>
    </w:p>
    <w:p w:rsidR="00414F34" w:rsidRPr="00EC2563" w:rsidRDefault="00E65863" w:rsidP="00414F34">
      <w:pPr>
        <w:pStyle w:val="a9"/>
        <w:ind w:firstLine="426"/>
        <w:rPr>
          <w:rFonts w:ascii="Times New Roman" w:hAnsi="Times New Roman" w:cs="Times New Roman"/>
          <w:sz w:val="20"/>
          <w:szCs w:val="20"/>
        </w:rPr>
      </w:pPr>
      <w:r w:rsidRPr="00414F3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14F34">
        <w:rPr>
          <w:rFonts w:ascii="Times New Roman" w:hAnsi="Times New Roman" w:cs="Times New Roman"/>
          <w:sz w:val="20"/>
          <w:szCs w:val="20"/>
        </w:rPr>
        <w:t xml:space="preserve">А.М. Якупов. Формирование транспортной культуры школьников: Автореферат дис… канд. пед. наук. –  Магнитогорск, 2009. – С. 17 – 18.  </w:t>
      </w:r>
    </w:p>
    <w:p w:rsidR="00414F34" w:rsidRPr="00414F34" w:rsidRDefault="00E65863" w:rsidP="00414F34">
      <w:pPr>
        <w:pStyle w:val="a9"/>
        <w:ind w:firstLine="426"/>
        <w:rPr>
          <w:rFonts w:ascii="Times New Roman" w:hAnsi="Times New Roman" w:cs="Times New Roman"/>
          <w:sz w:val="20"/>
          <w:szCs w:val="20"/>
        </w:rPr>
      </w:pPr>
      <w:r w:rsidRPr="00414F34">
        <w:rPr>
          <w:rFonts w:ascii="Times New Roman" w:hAnsi="Times New Roman" w:cs="Times New Roman"/>
          <w:sz w:val="20"/>
          <w:szCs w:val="20"/>
        </w:rPr>
        <w:t xml:space="preserve"> </w:t>
      </w:r>
      <w:r w:rsidR="00414F34" w:rsidRPr="00414F3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414F34" w:rsidRPr="00414F34">
        <w:rPr>
          <w:rFonts w:ascii="Times New Roman" w:hAnsi="Times New Roman" w:cs="Times New Roman"/>
          <w:sz w:val="20"/>
          <w:szCs w:val="20"/>
        </w:rPr>
        <w:t>Асянова С.Р. Формирование культуры безопасного поведения школьников на дорогах в условиях  современного города / С.Р. Асянова. Дис… канд. пед. наук. – Уфа, 2012. – С. 14.</w:t>
      </w:r>
    </w:p>
    <w:p w:rsidR="00E65863" w:rsidRDefault="00414F34" w:rsidP="00414F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51614">
        <w:rPr>
          <w:rFonts w:ascii="Times New Roman" w:hAnsi="Times New Roman" w:cs="Times New Roman"/>
          <w:b/>
          <w:sz w:val="24"/>
          <w:szCs w:val="24"/>
        </w:rPr>
        <w:t>дорога</w:t>
      </w:r>
      <w:r w:rsidRPr="00E65863">
        <w:rPr>
          <w:rFonts w:ascii="Times New Roman" w:hAnsi="Times New Roman" w:cs="Times New Roman"/>
          <w:sz w:val="24"/>
          <w:szCs w:val="24"/>
        </w:rPr>
        <w:t xml:space="preserve"> – обустроенная или приспособленная и используемая для движения транспортных средств  полоса  земли  либо поверхность искусственного сооружения.  Дорога  включает в  себя </w:t>
      </w:r>
      <w:r w:rsidR="00E65863" w:rsidRPr="00E65863">
        <w:rPr>
          <w:rFonts w:ascii="Times New Roman" w:hAnsi="Times New Roman" w:cs="Times New Roman"/>
          <w:sz w:val="24"/>
          <w:szCs w:val="24"/>
        </w:rPr>
        <w:t xml:space="preserve">одну или  несколько  проезжих частей, а также трамвайные пути, тротуары, обочины и разделительные полосы при их наличии;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 - </w:t>
      </w:r>
      <w:r w:rsidRPr="00651614">
        <w:rPr>
          <w:rFonts w:ascii="Times New Roman" w:hAnsi="Times New Roman" w:cs="Times New Roman"/>
          <w:b/>
          <w:sz w:val="24"/>
          <w:szCs w:val="24"/>
        </w:rPr>
        <w:t>транспортное средство</w:t>
      </w:r>
      <w:r w:rsidRPr="00E65863">
        <w:rPr>
          <w:rFonts w:ascii="Times New Roman" w:hAnsi="Times New Roman" w:cs="Times New Roman"/>
          <w:sz w:val="24"/>
          <w:szCs w:val="24"/>
        </w:rPr>
        <w:t xml:space="preserve"> – устройство, предназначенное для перевозки по дорогам людей, грузов  или оборудования, установленного на 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Формированию  культуры  безопасного  поведения  на  дорогах  способствует  организация  </w:t>
      </w:r>
      <w:r w:rsidRPr="00E65863">
        <w:rPr>
          <w:rFonts w:ascii="Times New Roman" w:hAnsi="Times New Roman" w:cs="Times New Roman"/>
          <w:b/>
          <w:sz w:val="24"/>
          <w:szCs w:val="24"/>
        </w:rPr>
        <w:t>профилактики нежелательного поведения</w:t>
      </w:r>
      <w:r w:rsidRPr="00E65863">
        <w:rPr>
          <w:rFonts w:ascii="Times New Roman" w:hAnsi="Times New Roman" w:cs="Times New Roman"/>
          <w:sz w:val="24"/>
          <w:szCs w:val="24"/>
        </w:rPr>
        <w:t>, противоречащего культуре безопасного поведения.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5863">
        <w:rPr>
          <w:rFonts w:ascii="Times New Roman" w:hAnsi="Times New Roman" w:cs="Times New Roman"/>
          <w:sz w:val="24"/>
          <w:szCs w:val="24"/>
        </w:rPr>
        <w:t xml:space="preserve">Термин  </w:t>
      </w:r>
      <w:r w:rsidRPr="0050055E">
        <w:rPr>
          <w:rFonts w:ascii="Times New Roman" w:hAnsi="Times New Roman" w:cs="Times New Roman"/>
          <w:b/>
          <w:sz w:val="24"/>
          <w:szCs w:val="24"/>
        </w:rPr>
        <w:t>«профилактика»</w:t>
      </w:r>
      <w:r w:rsidRPr="00E65863">
        <w:rPr>
          <w:rFonts w:ascii="Times New Roman" w:hAnsi="Times New Roman" w:cs="Times New Roman"/>
          <w:sz w:val="24"/>
          <w:szCs w:val="24"/>
        </w:rPr>
        <w:t xml:space="preserve"> (от греческого </w:t>
      </w:r>
      <w:r w:rsidRPr="00E65863">
        <w:rPr>
          <w:rFonts w:ascii="Times New Roman" w:hAnsi="Times New Roman" w:cs="Times New Roman"/>
          <w:i/>
          <w:sz w:val="24"/>
          <w:szCs w:val="24"/>
        </w:rPr>
        <w:t>предохранительный</w:t>
      </w:r>
      <w:r w:rsidRPr="00E65863">
        <w:rPr>
          <w:rFonts w:ascii="Times New Roman" w:hAnsi="Times New Roman" w:cs="Times New Roman"/>
          <w:sz w:val="24"/>
          <w:szCs w:val="24"/>
        </w:rPr>
        <w:t>) рассматривается  как система мер  по  предупреждению  нежелательного  явления  или  состояния.</w:t>
      </w:r>
      <w:proofErr w:type="gramEnd"/>
      <w:r w:rsidRPr="00E65863">
        <w:rPr>
          <w:rFonts w:ascii="Times New Roman" w:hAnsi="Times New Roman" w:cs="Times New Roman"/>
          <w:sz w:val="24"/>
          <w:szCs w:val="24"/>
        </w:rPr>
        <w:t xml:space="preserve">  </w:t>
      </w:r>
      <w:r w:rsidRPr="0050055E">
        <w:rPr>
          <w:rFonts w:ascii="Times New Roman" w:hAnsi="Times New Roman" w:cs="Times New Roman"/>
          <w:b/>
          <w:sz w:val="24"/>
          <w:szCs w:val="24"/>
        </w:rPr>
        <w:t>Профилактика  нежелательного  поведения,  детского  дорожно-транспортного  травматизма</w:t>
      </w:r>
      <w:r w:rsidRPr="00E65863">
        <w:rPr>
          <w:rFonts w:ascii="Times New Roman" w:hAnsi="Times New Roman" w:cs="Times New Roman"/>
          <w:sz w:val="24"/>
          <w:szCs w:val="24"/>
        </w:rPr>
        <w:t xml:space="preserve">  рассматривается  как  система  мер  по  предупреждению  гибели и ранения детей на  дорогах города  средствами </w:t>
      </w:r>
      <w:r w:rsidRPr="0050055E">
        <w:rPr>
          <w:rFonts w:ascii="Times New Roman" w:hAnsi="Times New Roman" w:cs="Times New Roman"/>
          <w:b/>
          <w:sz w:val="24"/>
          <w:szCs w:val="24"/>
        </w:rPr>
        <w:t>пропаганды, просвещения,  обучения и  воспитания  всех участников дорожного движения.</w:t>
      </w:r>
      <w:r w:rsidRPr="00E65863">
        <w:rPr>
          <w:rFonts w:ascii="Times New Roman" w:hAnsi="Times New Roman" w:cs="Times New Roman"/>
          <w:sz w:val="24"/>
          <w:szCs w:val="24"/>
        </w:rPr>
        <w:t xml:space="preserve">  Профилактика нежелательного поведения, детского дорожно-транспортного травматизма включает  в себя: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1)  позитивность превентивной работы, которая предполагает сбалансированность информации об  опасности, устрашения и жизненной перспективы, социального оптимизма;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2)  поэтапность  и  преемственность  профилактической  работы,  организованной  в  соответствии  с  возрастной психологией и потребностями детей разного возраста;  </w:t>
      </w:r>
    </w:p>
    <w:p w:rsidR="00E65863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 xml:space="preserve">3)  учет  индивидуальных  особенностей  восприятия  и  переработки  информации  в  процессе  просвещения и пропаганды безопасного поведения на дорогах города;  </w:t>
      </w:r>
    </w:p>
    <w:p w:rsidR="00E65863" w:rsidRDefault="00E65863" w:rsidP="00B6316C">
      <w:pPr>
        <w:ind w:firstLine="709"/>
        <w:jc w:val="both"/>
      </w:pPr>
      <w:r w:rsidRPr="00E65863">
        <w:rPr>
          <w:rFonts w:ascii="Times New Roman" w:hAnsi="Times New Roman" w:cs="Times New Roman"/>
          <w:sz w:val="24"/>
          <w:szCs w:val="24"/>
        </w:rPr>
        <w:t>4)  регулирующую  направленность  профилактики,  ориентированной на  формирование адекватной  самооценки,  самосознания  и  ответственности  детей  за  собственную  жизнь  и  последствия  аварии  для  множества людей, вовлеченных в дорожно-транспортное происшествие;</w:t>
      </w:r>
      <w:r w:rsidRPr="00E65863">
        <w:t xml:space="preserve"> </w:t>
      </w:r>
    </w:p>
    <w:p w:rsidR="000C4611" w:rsidRDefault="00E65863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63">
        <w:rPr>
          <w:rFonts w:ascii="Times New Roman" w:hAnsi="Times New Roman" w:cs="Times New Roman"/>
          <w:sz w:val="24"/>
          <w:szCs w:val="24"/>
        </w:rPr>
        <w:t>5) интегративность всех  видов  профилактической работы  (предупреждение курения,  алкоголизма,  наркомании,  безопасности  в  быту  и  вне  дома)  на  основе  оптимистичности,  ценности  здоровья,  полноценной и интересной жизни</w:t>
      </w:r>
      <w:proofErr w:type="gramStart"/>
      <w:r w:rsidRPr="00E658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E65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11" w:rsidRDefault="000C4611" w:rsidP="00B6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11">
        <w:rPr>
          <w:rFonts w:ascii="Times New Roman" w:hAnsi="Times New Roman" w:cs="Times New Roman"/>
          <w:sz w:val="24"/>
          <w:szCs w:val="24"/>
        </w:rPr>
        <w:t xml:space="preserve">По мнению С.Р. Асяновой, </w:t>
      </w:r>
      <w:r w:rsidRPr="0050055E">
        <w:rPr>
          <w:rFonts w:ascii="Times New Roman" w:hAnsi="Times New Roman" w:cs="Times New Roman"/>
          <w:b/>
          <w:sz w:val="24"/>
          <w:szCs w:val="24"/>
        </w:rPr>
        <w:t>модель педагогической профилактики</w:t>
      </w:r>
      <w:r w:rsidR="0050055E" w:rsidRPr="0050055E">
        <w:rPr>
          <w:rFonts w:ascii="Times New Roman" w:hAnsi="Times New Roman" w:cs="Times New Roman"/>
          <w:sz w:val="24"/>
          <w:szCs w:val="24"/>
        </w:rPr>
        <w:t xml:space="preserve"> </w:t>
      </w:r>
      <w:r w:rsidR="0050055E" w:rsidRPr="000C4611">
        <w:rPr>
          <w:rFonts w:ascii="Times New Roman" w:hAnsi="Times New Roman" w:cs="Times New Roman"/>
          <w:sz w:val="24"/>
          <w:szCs w:val="24"/>
        </w:rPr>
        <w:t>предполагает</w:t>
      </w:r>
      <w:r w:rsidRPr="000C461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4F34" w:rsidRPr="00414F34" w:rsidRDefault="000C4611" w:rsidP="000C461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11">
        <w:rPr>
          <w:rFonts w:ascii="Times New Roman" w:hAnsi="Times New Roman" w:cs="Times New Roman"/>
          <w:sz w:val="24"/>
          <w:szCs w:val="24"/>
        </w:rPr>
        <w:t xml:space="preserve">заинтересованность государства в борьбе с социально-опасными явлениями; </w:t>
      </w:r>
    </w:p>
    <w:p w:rsidR="00414F34" w:rsidRPr="00414F34" w:rsidRDefault="00414F34" w:rsidP="00414F34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sz w:val="24"/>
          <w:szCs w:val="24"/>
        </w:rPr>
        <w:t xml:space="preserve">воспитательное  направление  –  приоритетное,  поскольку  установлено,  что  эффективнее  затрачивать средства на предупреждение нежелательного поведения несовершеннолетних, чем на борьбу  с его последствиями;  </w:t>
      </w:r>
    </w:p>
    <w:p w:rsidR="00414F34" w:rsidRPr="00414F34" w:rsidRDefault="00414F34" w:rsidP="00414F34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sz w:val="24"/>
          <w:szCs w:val="24"/>
        </w:rPr>
        <w:t>задействует  различные  социальные  институты:  образовательные,  культурные,  общественные,  медицинские.</w:t>
      </w:r>
    </w:p>
    <w:p w:rsidR="000C4611" w:rsidRPr="00414F34" w:rsidRDefault="009A2D9C" w:rsidP="00414F34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A2D9C">
        <w:rPr>
          <w:noProof/>
        </w:rPr>
        <w:pict>
          <v:shape id="_x0000_s1029" type="#_x0000_t32" style="position:absolute;margin-left:4.55pt;margin-top:18.9pt;width:243.95pt;height:1.05pt;z-index:251661312" o:connectortype="straight"/>
        </w:pict>
      </w:r>
      <w:r w:rsidR="00414F34" w:rsidRPr="000C4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4F34" w:rsidRDefault="000C4611" w:rsidP="00414F3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14F3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414F34">
        <w:rPr>
          <w:rFonts w:ascii="Times New Roman" w:hAnsi="Times New Roman" w:cs="Times New Roman"/>
          <w:sz w:val="20"/>
          <w:szCs w:val="20"/>
        </w:rPr>
        <w:t xml:space="preserve">Горская А.В. Педагогическая профилактика детского дорожно </w:t>
      </w:r>
      <w:proofErr w:type="gramStart"/>
      <w:r w:rsidRPr="00414F34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414F34">
        <w:rPr>
          <w:rFonts w:ascii="Times New Roman" w:hAnsi="Times New Roman" w:cs="Times New Roman"/>
          <w:sz w:val="20"/>
          <w:szCs w:val="20"/>
        </w:rPr>
        <w:t xml:space="preserve">ранспортного травматизма в современном  мегаполисе. </w:t>
      </w:r>
      <w:r w:rsidRPr="00414F34">
        <w:rPr>
          <w:rFonts w:ascii="Times New Roman" w:hAnsi="Times New Roman" w:cs="Times New Roman"/>
          <w:sz w:val="20"/>
          <w:szCs w:val="20"/>
          <w:lang w:val="en-US"/>
        </w:rPr>
        <w:t>URL: http://nauka-pedagogika.com/pedagogika-13-00-01/dissertaciya-pedagogicheskaya-profilaktika-detskogo-dorozhno-transportnogo-trav</w:t>
      </w:r>
      <w:r w:rsidR="00651614" w:rsidRPr="00414F34">
        <w:rPr>
          <w:rFonts w:ascii="Times New Roman" w:hAnsi="Times New Roman" w:cs="Times New Roman"/>
          <w:sz w:val="20"/>
          <w:szCs w:val="20"/>
          <w:lang w:val="en-US"/>
        </w:rPr>
        <w:t>matizma-v-sovremenno</w:t>
      </w:r>
      <w:r w:rsidRPr="00414F34">
        <w:rPr>
          <w:rFonts w:ascii="Times New Roman" w:hAnsi="Times New Roman" w:cs="Times New Roman"/>
          <w:sz w:val="20"/>
          <w:szCs w:val="20"/>
          <w:lang w:val="en-US"/>
        </w:rPr>
        <w:t>m-megapolise</w:t>
      </w:r>
    </w:p>
    <w:p w:rsidR="000C4611" w:rsidRPr="00414F34" w:rsidRDefault="000C4611" w:rsidP="00414F3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4611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50055E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Pr="000C4611">
        <w:rPr>
          <w:rFonts w:ascii="Times New Roman" w:hAnsi="Times New Roman" w:cs="Times New Roman"/>
          <w:sz w:val="24"/>
          <w:szCs w:val="24"/>
        </w:rPr>
        <w:t xml:space="preserve">  профилактика  нежелательного поведения на дорогах  включает  в себя  несколько  основных структурных блоков.   </w:t>
      </w:r>
    </w:p>
    <w:p w:rsidR="000C4611" w:rsidRDefault="000C4611" w:rsidP="000C46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i/>
          <w:sz w:val="24"/>
          <w:szCs w:val="24"/>
        </w:rPr>
        <w:t>Первый блок</w:t>
      </w:r>
      <w:r w:rsidRPr="000C4611">
        <w:rPr>
          <w:rFonts w:ascii="Times New Roman" w:hAnsi="Times New Roman" w:cs="Times New Roman"/>
          <w:sz w:val="24"/>
          <w:szCs w:val="24"/>
        </w:rPr>
        <w:t xml:space="preserve"> - это общая воспитательная работа, цель которой заключается в воспитании у детей и  подростков механизмов саморегуляции,  определенных установок, которые бы обеспечивали  устойчивость  ребенка к давлению неблагоприятной среды. Многообразные формы и методы направлены на различные  социальные  группы  детей  и  подростков:  от  дошкольников  до  старшеклассников.  Главная  роль  здесь  отводится  образовательным  организациям.  Однако  активное  участие  принимают  и  общественные  организации  (волонтерские  службы,  психологические  центры  помощи,  движения  трезвости  и  т.п.).  Реализация воспитательных  задач  осуществляется за  счет  обучения  детей  и  подростков  по специальным  программам, организации курсов-тренингов, проведения массовых мероприятий-акций, шоу и т.п.  </w:t>
      </w:r>
    </w:p>
    <w:p w:rsidR="000C4611" w:rsidRDefault="000C4611" w:rsidP="000C46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34">
        <w:rPr>
          <w:rFonts w:ascii="Times New Roman" w:hAnsi="Times New Roman" w:cs="Times New Roman"/>
          <w:i/>
          <w:sz w:val="24"/>
          <w:szCs w:val="24"/>
        </w:rPr>
        <w:t>Второй  блок</w:t>
      </w:r>
      <w:r w:rsidRPr="000C4611">
        <w:rPr>
          <w:rFonts w:ascii="Times New Roman" w:hAnsi="Times New Roman" w:cs="Times New Roman"/>
          <w:sz w:val="24"/>
          <w:szCs w:val="24"/>
        </w:rPr>
        <w:t xml:space="preserve">  включает  дифференцированную  профилактику  по  группам  детей  и  взрослых.  Она  предполагает  выявление  и  коррекцию  у  несовершеннолетних  личностных  детерминант  возможного  асоциального  поведения. Эта работа направлена в основном  на детей группы риска, имеющих различного  рода  поведенческие  отклонения,  испытывающих  трудности  в  процессе  социализации.  Конечной  целью  работы  выступает  формирование  у  детей  приемов  и  навыков  эффективной  социальной  адаптации,  альтер</w:t>
      </w:r>
      <w:r>
        <w:rPr>
          <w:rFonts w:ascii="Times New Roman" w:hAnsi="Times New Roman" w:cs="Times New Roman"/>
          <w:sz w:val="24"/>
          <w:szCs w:val="24"/>
        </w:rPr>
        <w:t>нативных асоциальному поведению</w:t>
      </w:r>
      <w:proofErr w:type="gramStart"/>
      <w:r w:rsidRPr="000C461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0C46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4611" w:rsidRDefault="000C4611" w:rsidP="000C46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11">
        <w:rPr>
          <w:rFonts w:ascii="Times New Roman" w:hAnsi="Times New Roman" w:cs="Times New Roman"/>
          <w:sz w:val="24"/>
          <w:szCs w:val="24"/>
        </w:rPr>
        <w:t xml:space="preserve">Специально  организованная  деятельность  по  становлению  транспортной  культуры  обучающихся,  культуры  безопасного  поведения  на  дорогах,  педагогической  профилактике  может  способствовать  формированию  умений  и  навыков  безопасного  поведения  детей  в  окружающей  среде.  </w:t>
      </w:r>
      <w:r w:rsidRPr="00C436DD">
        <w:rPr>
          <w:rFonts w:ascii="Times New Roman" w:hAnsi="Times New Roman" w:cs="Times New Roman"/>
          <w:b/>
          <w:sz w:val="24"/>
          <w:szCs w:val="24"/>
        </w:rPr>
        <w:t>Результатом</w:t>
      </w:r>
      <w:r w:rsidRPr="000C4611">
        <w:rPr>
          <w:rFonts w:ascii="Times New Roman" w:hAnsi="Times New Roman" w:cs="Times New Roman"/>
          <w:sz w:val="24"/>
          <w:szCs w:val="24"/>
        </w:rPr>
        <w:t xml:space="preserve">  выступает  воспитание  личности,  которая  не  только  владеет  знаниями  по  безопасному  поведению,  но  и  уважает здоровье и жизнь другого человека, личности способной к проявлению гуманных чувств: доброты,  отзывчивости и сострадания.</w:t>
      </w:r>
    </w:p>
    <w:p w:rsidR="000C4611" w:rsidRPr="000C4611" w:rsidRDefault="000C4611" w:rsidP="00CD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778" w:rsidRPr="000C4611" w:rsidRDefault="004A3778" w:rsidP="00CD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778" w:rsidRPr="000C4611" w:rsidRDefault="004A3778" w:rsidP="00CD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E45" w:rsidRPr="000C4611" w:rsidRDefault="004A3778" w:rsidP="00CD03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355" w:rsidRPr="00EC2563" w:rsidRDefault="00CD0355" w:rsidP="00CD0355">
      <w:pPr>
        <w:ind w:firstLine="709"/>
        <w:jc w:val="both"/>
        <w:rPr>
          <w:sz w:val="24"/>
          <w:szCs w:val="24"/>
        </w:rPr>
      </w:pPr>
    </w:p>
    <w:p w:rsidR="00414F34" w:rsidRPr="00EC2563" w:rsidRDefault="00414F34" w:rsidP="00CD0355">
      <w:pPr>
        <w:ind w:firstLine="709"/>
        <w:jc w:val="both"/>
        <w:rPr>
          <w:sz w:val="24"/>
          <w:szCs w:val="24"/>
        </w:rPr>
      </w:pPr>
    </w:p>
    <w:p w:rsidR="00414F34" w:rsidRPr="00EC2563" w:rsidRDefault="00414F34" w:rsidP="00CD0355">
      <w:pPr>
        <w:ind w:firstLine="709"/>
        <w:jc w:val="both"/>
        <w:rPr>
          <w:sz w:val="24"/>
          <w:szCs w:val="24"/>
        </w:rPr>
      </w:pPr>
    </w:p>
    <w:p w:rsidR="00414F34" w:rsidRPr="00EC2563" w:rsidRDefault="00414F34" w:rsidP="00CD0355">
      <w:pPr>
        <w:ind w:firstLine="709"/>
        <w:jc w:val="both"/>
        <w:rPr>
          <w:sz w:val="24"/>
          <w:szCs w:val="24"/>
        </w:rPr>
      </w:pPr>
    </w:p>
    <w:p w:rsidR="00414F34" w:rsidRPr="00EC2563" w:rsidRDefault="00414F34" w:rsidP="00CD0355">
      <w:pPr>
        <w:ind w:firstLine="709"/>
        <w:jc w:val="both"/>
        <w:rPr>
          <w:sz w:val="24"/>
          <w:szCs w:val="24"/>
        </w:rPr>
      </w:pPr>
    </w:p>
    <w:p w:rsidR="00651614" w:rsidRPr="00414F34" w:rsidRDefault="009A2D9C" w:rsidP="00CD0355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-4.95pt;margin-top:13pt;width:204pt;height:.75pt;z-index:251662336" o:connectortype="straight"/>
        </w:pict>
      </w:r>
    </w:p>
    <w:p w:rsidR="00651614" w:rsidRPr="00414F34" w:rsidRDefault="00651614" w:rsidP="00651614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414F3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14F34">
        <w:rPr>
          <w:rFonts w:ascii="Times New Roman" w:hAnsi="Times New Roman" w:cs="Times New Roman"/>
          <w:sz w:val="20"/>
          <w:szCs w:val="20"/>
        </w:rPr>
        <w:t>Асянова С.Р. Формирование культуры безопасного поведения школьников на дорогах в условиях  современного города / С.Р. Асянова. Дис… канд. пед. наук. – Уфа, 2012. – С. 56.</w:t>
      </w:r>
    </w:p>
    <w:sectPr w:rsidR="00651614" w:rsidRPr="00414F34" w:rsidSect="00CC55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FD7AF3C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385B4A3E"/>
    <w:multiLevelType w:val="hybridMultilevel"/>
    <w:tmpl w:val="9536B5C6"/>
    <w:lvl w:ilvl="0" w:tplc="0CFA52BE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5DC"/>
    <w:rsid w:val="000C4611"/>
    <w:rsid w:val="000C5246"/>
    <w:rsid w:val="0013400A"/>
    <w:rsid w:val="0029063C"/>
    <w:rsid w:val="00414F34"/>
    <w:rsid w:val="004A3778"/>
    <w:rsid w:val="0050055E"/>
    <w:rsid w:val="00536681"/>
    <w:rsid w:val="00554E45"/>
    <w:rsid w:val="00651614"/>
    <w:rsid w:val="006C1094"/>
    <w:rsid w:val="006C2D5C"/>
    <w:rsid w:val="00950E31"/>
    <w:rsid w:val="009A2D9C"/>
    <w:rsid w:val="00A16D66"/>
    <w:rsid w:val="00AE203B"/>
    <w:rsid w:val="00B01E1C"/>
    <w:rsid w:val="00B134DD"/>
    <w:rsid w:val="00B6316C"/>
    <w:rsid w:val="00BD353A"/>
    <w:rsid w:val="00BF26A7"/>
    <w:rsid w:val="00C436DD"/>
    <w:rsid w:val="00CB31F9"/>
    <w:rsid w:val="00CC55DC"/>
    <w:rsid w:val="00CD0355"/>
    <w:rsid w:val="00D337E9"/>
    <w:rsid w:val="00E65863"/>
    <w:rsid w:val="00EC2563"/>
    <w:rsid w:val="00F1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CC55D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CC55D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a6"/>
    <w:uiPriority w:val="99"/>
    <w:rsid w:val="00CC55DC"/>
    <w:pPr>
      <w:widowControl w:val="0"/>
      <w:shd w:val="clear" w:color="auto" w:fill="FFFFFF"/>
      <w:spacing w:after="0" w:line="413" w:lineRule="exact"/>
      <w:ind w:hanging="1940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CC55DC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55DC"/>
    <w:pPr>
      <w:widowControl w:val="0"/>
      <w:shd w:val="clear" w:color="auto" w:fill="FFFFFF"/>
      <w:spacing w:before="180" w:after="0" w:line="413" w:lineRule="exact"/>
      <w:ind w:hanging="2100"/>
      <w:outlineLvl w:val="0"/>
    </w:pPr>
    <w:rPr>
      <w:rFonts w:ascii="Times New Roman" w:hAnsi="Times New Roman" w:cs="Times New Roman"/>
      <w:spacing w:val="4"/>
      <w:sz w:val="21"/>
      <w:szCs w:val="21"/>
    </w:rPr>
  </w:style>
  <w:style w:type="paragraph" w:customStyle="1" w:styleId="a4">
    <w:name w:val="Подпись к таблице"/>
    <w:basedOn w:val="a"/>
    <w:link w:val="a3"/>
    <w:uiPriority w:val="99"/>
    <w:rsid w:val="00CC55D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0C461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1614"/>
    <w:rPr>
      <w:color w:val="0000FF" w:themeColor="hyperlink"/>
      <w:u w:val="single"/>
    </w:rPr>
  </w:style>
  <w:style w:type="paragraph" w:styleId="a9">
    <w:name w:val="No Spacing"/>
    <w:uiPriority w:val="1"/>
    <w:qFormat/>
    <w:rsid w:val="00414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16</cp:revision>
  <dcterms:created xsi:type="dcterms:W3CDTF">2022-10-23T07:44:00Z</dcterms:created>
  <dcterms:modified xsi:type="dcterms:W3CDTF">2022-12-22T00:26:00Z</dcterms:modified>
</cp:coreProperties>
</file>