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1B" w:rsidRPr="00310929" w:rsidRDefault="00A5791B" w:rsidP="00800D7F">
      <w:pPr>
        <w:spacing w:after="0" w:line="240" w:lineRule="auto"/>
        <w:ind w:right="14"/>
        <w:jc w:val="center"/>
        <w:rPr>
          <w:rFonts w:ascii="Times New Roman" w:hAnsi="Times New Roman" w:cs="Times New Roman"/>
          <w:b/>
          <w:bCs/>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0pt;margin-top:9pt;width:101.8pt;height:81pt;z-index:251658240;visibility:visible">
            <v:imagedata r:id="rId5" o:title=""/>
            <w10:wrap type="square" side="right"/>
          </v:shape>
        </w:pict>
      </w:r>
    </w:p>
    <w:p w:rsidR="00A5791B" w:rsidRDefault="00A5791B" w:rsidP="00800D7F">
      <w:pPr>
        <w:shd w:val="clear" w:color="auto" w:fill="FFFFFF"/>
        <w:spacing w:after="0" w:line="240" w:lineRule="auto"/>
        <w:ind w:right="14"/>
        <w:jc w:val="center"/>
        <w:rPr>
          <w:rFonts w:ascii="Times New Roman" w:hAnsi="Times New Roman" w:cs="Times New Roman"/>
          <w:b/>
          <w:bCs/>
          <w:spacing w:val="-15"/>
          <w:sz w:val="26"/>
          <w:szCs w:val="26"/>
        </w:rPr>
      </w:pPr>
    </w:p>
    <w:p w:rsidR="00A5791B" w:rsidRDefault="00A5791B" w:rsidP="00800D7F">
      <w:pPr>
        <w:shd w:val="clear" w:color="auto" w:fill="FFFFFF"/>
        <w:spacing w:after="0" w:line="240" w:lineRule="auto"/>
        <w:ind w:right="14"/>
        <w:jc w:val="center"/>
        <w:rPr>
          <w:rFonts w:ascii="Times New Roman" w:hAnsi="Times New Roman" w:cs="Times New Roman"/>
          <w:b/>
          <w:bCs/>
          <w:spacing w:val="-15"/>
          <w:sz w:val="26"/>
          <w:szCs w:val="26"/>
        </w:rPr>
      </w:pPr>
    </w:p>
    <w:p w:rsidR="00A5791B" w:rsidRDefault="00A5791B" w:rsidP="00800D7F">
      <w:pPr>
        <w:spacing w:after="0" w:line="240" w:lineRule="auto"/>
        <w:ind w:firstLine="540"/>
        <w:jc w:val="right"/>
        <w:rPr>
          <w:rFonts w:ascii="Times New Roman" w:hAnsi="Times New Roman" w:cs="Times New Roman"/>
          <w:sz w:val="26"/>
          <w:szCs w:val="26"/>
        </w:rPr>
      </w:pPr>
    </w:p>
    <w:p w:rsidR="00A5791B" w:rsidRDefault="00A5791B" w:rsidP="00800D7F">
      <w:pPr>
        <w:spacing w:after="0" w:line="240" w:lineRule="auto"/>
        <w:ind w:firstLine="540"/>
        <w:jc w:val="right"/>
        <w:rPr>
          <w:rFonts w:ascii="Times New Roman" w:hAnsi="Times New Roman" w:cs="Times New Roman"/>
          <w:sz w:val="26"/>
          <w:szCs w:val="26"/>
        </w:rPr>
      </w:pPr>
    </w:p>
    <w:p w:rsidR="00A5791B" w:rsidRDefault="00A5791B" w:rsidP="00800D7F">
      <w:pPr>
        <w:spacing w:after="0" w:line="240" w:lineRule="auto"/>
        <w:ind w:firstLine="540"/>
        <w:jc w:val="right"/>
        <w:rPr>
          <w:rFonts w:ascii="Times New Roman" w:hAnsi="Times New Roman" w:cs="Times New Roman"/>
          <w:sz w:val="26"/>
          <w:szCs w:val="26"/>
        </w:rPr>
      </w:pPr>
    </w:p>
    <w:p w:rsidR="00A5791B" w:rsidRDefault="00A5791B" w:rsidP="00800D7F">
      <w:pPr>
        <w:spacing w:after="0" w:line="240" w:lineRule="auto"/>
        <w:ind w:firstLine="540"/>
        <w:jc w:val="right"/>
        <w:rPr>
          <w:rFonts w:ascii="Times New Roman" w:hAnsi="Times New Roman" w:cs="Times New Roman"/>
          <w:sz w:val="26"/>
          <w:szCs w:val="26"/>
        </w:rPr>
      </w:pPr>
    </w:p>
    <w:p w:rsidR="00A5791B" w:rsidRPr="00D6583E" w:rsidRDefault="00A5791B" w:rsidP="00D6583E">
      <w:pPr>
        <w:shd w:val="clear" w:color="auto" w:fill="FFFFFF"/>
        <w:spacing w:after="0" w:line="240" w:lineRule="auto"/>
        <w:ind w:firstLine="539"/>
        <w:jc w:val="center"/>
        <w:rPr>
          <w:rFonts w:ascii="Times New Roman" w:hAnsi="Times New Roman" w:cs="Times New Roman"/>
          <w:sz w:val="26"/>
          <w:szCs w:val="26"/>
        </w:rPr>
      </w:pPr>
    </w:p>
    <w:p w:rsidR="00A5791B" w:rsidRPr="00D6583E" w:rsidRDefault="00A5791B" w:rsidP="00D6583E">
      <w:pPr>
        <w:shd w:val="clear" w:color="auto" w:fill="FFFFFF"/>
        <w:spacing w:after="0" w:line="240" w:lineRule="auto"/>
        <w:ind w:firstLine="539"/>
        <w:jc w:val="center"/>
        <w:rPr>
          <w:rFonts w:ascii="Times New Roman" w:hAnsi="Times New Roman" w:cs="Times New Roman"/>
          <w:b/>
          <w:bCs/>
          <w:spacing w:val="-13"/>
          <w:sz w:val="26"/>
          <w:szCs w:val="26"/>
        </w:rPr>
      </w:pPr>
      <w:r w:rsidRPr="00D6583E">
        <w:rPr>
          <w:rFonts w:ascii="Times New Roman" w:hAnsi="Times New Roman" w:cs="Times New Roman"/>
          <w:b/>
          <w:bCs/>
          <w:spacing w:val="-13"/>
          <w:sz w:val="26"/>
          <w:szCs w:val="26"/>
        </w:rPr>
        <w:t xml:space="preserve">ГОСУДАРСТВЕННОЕ  АВТОНОМНОЕ  УЧРЕЖДЕНИЕ </w:t>
      </w:r>
    </w:p>
    <w:p w:rsidR="00A5791B" w:rsidRPr="00D6583E" w:rsidRDefault="00A5791B" w:rsidP="00D6583E">
      <w:pPr>
        <w:shd w:val="clear" w:color="auto" w:fill="FFFFFF"/>
        <w:spacing w:after="0" w:line="240" w:lineRule="auto"/>
        <w:ind w:firstLine="539"/>
        <w:jc w:val="center"/>
        <w:rPr>
          <w:rFonts w:ascii="Times New Roman" w:hAnsi="Times New Roman" w:cs="Times New Roman"/>
          <w:b/>
          <w:bCs/>
          <w:spacing w:val="-13"/>
          <w:sz w:val="26"/>
          <w:szCs w:val="26"/>
        </w:rPr>
      </w:pPr>
      <w:r w:rsidRPr="00D6583E">
        <w:rPr>
          <w:rFonts w:ascii="Times New Roman" w:hAnsi="Times New Roman" w:cs="Times New Roman"/>
          <w:b/>
          <w:bCs/>
          <w:spacing w:val="-13"/>
          <w:sz w:val="26"/>
          <w:szCs w:val="26"/>
        </w:rPr>
        <w:t>ДОПОЛНИТЕЛЬНОГО ПРОФЕССИОНАЛЬНОГО ОБРАЗОВАНИЯ ЧУКОТСКОГО АВТОНОМНОГО ОКРУГА</w:t>
      </w:r>
    </w:p>
    <w:p w:rsidR="00A5791B" w:rsidRPr="00D6583E" w:rsidRDefault="00A5791B" w:rsidP="00D6583E">
      <w:pPr>
        <w:shd w:val="clear" w:color="auto" w:fill="FFFFFF"/>
        <w:spacing w:after="0" w:line="240" w:lineRule="auto"/>
        <w:ind w:firstLine="539"/>
        <w:jc w:val="center"/>
        <w:rPr>
          <w:rFonts w:ascii="Times New Roman" w:hAnsi="Times New Roman" w:cs="Times New Roman"/>
          <w:b/>
          <w:bCs/>
          <w:spacing w:val="-15"/>
          <w:sz w:val="26"/>
          <w:szCs w:val="26"/>
        </w:rPr>
      </w:pPr>
      <w:r w:rsidRPr="00D6583E">
        <w:rPr>
          <w:rFonts w:ascii="Times New Roman" w:hAnsi="Times New Roman" w:cs="Times New Roman"/>
          <w:b/>
          <w:bCs/>
          <w:spacing w:val="-15"/>
          <w:sz w:val="26"/>
          <w:szCs w:val="26"/>
        </w:rPr>
        <w:t xml:space="preserve">«ЧУКОТСКИЙ ИНСТИТУТ РАЗВИТИЯ ОБРАЗОВАНИЯ </w:t>
      </w:r>
    </w:p>
    <w:p w:rsidR="00A5791B" w:rsidRPr="00D6583E" w:rsidRDefault="00A5791B" w:rsidP="00D6583E">
      <w:pPr>
        <w:shd w:val="clear" w:color="auto" w:fill="FFFFFF"/>
        <w:spacing w:after="0" w:line="240" w:lineRule="auto"/>
        <w:ind w:firstLine="539"/>
        <w:jc w:val="center"/>
        <w:rPr>
          <w:rFonts w:ascii="Times New Roman" w:hAnsi="Times New Roman" w:cs="Times New Roman"/>
          <w:b/>
          <w:bCs/>
          <w:spacing w:val="-13"/>
          <w:sz w:val="26"/>
          <w:szCs w:val="26"/>
        </w:rPr>
      </w:pPr>
      <w:r w:rsidRPr="00D6583E">
        <w:rPr>
          <w:rFonts w:ascii="Times New Roman" w:hAnsi="Times New Roman" w:cs="Times New Roman"/>
          <w:b/>
          <w:bCs/>
          <w:spacing w:val="-15"/>
          <w:sz w:val="26"/>
          <w:szCs w:val="26"/>
        </w:rPr>
        <w:t>И ПОВЫШЕНИЯ КВАЛИФИКАЦИИ»</w:t>
      </w:r>
    </w:p>
    <w:p w:rsidR="00A5791B" w:rsidRDefault="00A5791B" w:rsidP="00D6583E">
      <w:pPr>
        <w:spacing w:after="0" w:line="240" w:lineRule="auto"/>
        <w:ind w:firstLine="540"/>
        <w:jc w:val="center"/>
        <w:rPr>
          <w:rFonts w:ascii="Times New Roman" w:hAnsi="Times New Roman" w:cs="Times New Roman"/>
          <w:sz w:val="26"/>
          <w:szCs w:val="26"/>
        </w:rPr>
      </w:pPr>
    </w:p>
    <w:p w:rsidR="00A5791B" w:rsidRDefault="00A5791B" w:rsidP="00D6583E">
      <w:pPr>
        <w:spacing w:after="0" w:line="240" w:lineRule="auto"/>
        <w:rPr>
          <w:rFonts w:ascii="Times New Roman" w:hAnsi="Times New Roman" w:cs="Times New Roman"/>
          <w:sz w:val="26"/>
          <w:szCs w:val="26"/>
        </w:rPr>
      </w:pPr>
    </w:p>
    <w:p w:rsidR="00A5791B" w:rsidRDefault="00A5791B" w:rsidP="00800D7F">
      <w:pPr>
        <w:spacing w:after="0" w:line="240" w:lineRule="auto"/>
        <w:ind w:firstLine="540"/>
        <w:jc w:val="right"/>
        <w:rPr>
          <w:rFonts w:ascii="Times New Roman" w:hAnsi="Times New Roman" w:cs="Times New Roman"/>
          <w:sz w:val="26"/>
          <w:szCs w:val="26"/>
        </w:rPr>
      </w:pPr>
    </w:p>
    <w:p w:rsidR="00A5791B" w:rsidRPr="00800D7F" w:rsidRDefault="00A5791B" w:rsidP="00800D7F">
      <w:pPr>
        <w:spacing w:after="0" w:line="240" w:lineRule="auto"/>
        <w:ind w:firstLine="540"/>
        <w:jc w:val="right"/>
        <w:rPr>
          <w:rFonts w:ascii="Times New Roman" w:hAnsi="Times New Roman" w:cs="Times New Roman"/>
          <w:sz w:val="26"/>
          <w:szCs w:val="26"/>
        </w:rPr>
      </w:pPr>
      <w:r w:rsidRPr="00800D7F">
        <w:rPr>
          <w:rFonts w:ascii="Times New Roman" w:hAnsi="Times New Roman" w:cs="Times New Roman"/>
          <w:sz w:val="26"/>
          <w:szCs w:val="26"/>
        </w:rPr>
        <w:t>УТВЕРЖДАЮ</w:t>
      </w:r>
    </w:p>
    <w:p w:rsidR="00A5791B" w:rsidRPr="00800D7F" w:rsidRDefault="00A5791B" w:rsidP="00800D7F">
      <w:pPr>
        <w:spacing w:after="0" w:line="240" w:lineRule="auto"/>
        <w:ind w:firstLine="540"/>
        <w:jc w:val="right"/>
        <w:rPr>
          <w:rFonts w:ascii="Times New Roman" w:hAnsi="Times New Roman" w:cs="Times New Roman"/>
          <w:sz w:val="26"/>
          <w:szCs w:val="26"/>
        </w:rPr>
      </w:pPr>
      <w:r w:rsidRPr="00800D7F">
        <w:rPr>
          <w:rFonts w:ascii="Times New Roman" w:hAnsi="Times New Roman" w:cs="Times New Roman"/>
          <w:sz w:val="26"/>
          <w:szCs w:val="26"/>
        </w:rPr>
        <w:t>Дире</w:t>
      </w:r>
      <w:r>
        <w:rPr>
          <w:rFonts w:ascii="Times New Roman" w:hAnsi="Times New Roman" w:cs="Times New Roman"/>
          <w:sz w:val="26"/>
          <w:szCs w:val="26"/>
        </w:rPr>
        <w:t>ктор ГА</w:t>
      </w:r>
      <w:r w:rsidRPr="00800D7F">
        <w:rPr>
          <w:rFonts w:ascii="Times New Roman" w:hAnsi="Times New Roman" w:cs="Times New Roman"/>
          <w:sz w:val="26"/>
          <w:szCs w:val="26"/>
        </w:rPr>
        <w:t>У ДПО ЧИРОиПК</w:t>
      </w:r>
    </w:p>
    <w:p w:rsidR="00A5791B" w:rsidRPr="00800D7F" w:rsidRDefault="00A5791B" w:rsidP="00073786">
      <w:pPr>
        <w:spacing w:after="0" w:line="240" w:lineRule="auto"/>
        <w:ind w:firstLine="540"/>
        <w:jc w:val="center"/>
        <w:rPr>
          <w:rFonts w:ascii="Times New Roman" w:hAnsi="Times New Roman" w:cs="Times New Roman"/>
          <w:sz w:val="26"/>
          <w:szCs w:val="26"/>
        </w:rPr>
      </w:pPr>
      <w:r>
        <w:rPr>
          <w:noProof/>
        </w:rPr>
        <w:t xml:space="preserve">                                                                                                                         </w:t>
      </w:r>
      <w:r>
        <w:rPr>
          <w:noProof/>
        </w:rPr>
        <w:pict>
          <v:shape id="_x0000_i1025" type="#_x0000_t75" style="width:69pt;height:14.25pt;visibility:visible">
            <v:imagedata r:id="rId6" o:title=""/>
          </v:shape>
        </w:pict>
      </w:r>
      <w:r w:rsidRPr="00800D7F">
        <w:rPr>
          <w:rFonts w:ascii="Times New Roman" w:hAnsi="Times New Roman" w:cs="Times New Roman"/>
          <w:sz w:val="26"/>
          <w:szCs w:val="26"/>
        </w:rPr>
        <w:t>В.В.</w:t>
      </w:r>
      <w:r>
        <w:rPr>
          <w:rFonts w:ascii="Times New Roman" w:hAnsi="Times New Roman" w:cs="Times New Roman"/>
          <w:sz w:val="26"/>
          <w:szCs w:val="26"/>
        </w:rPr>
        <w:t xml:space="preserve"> </w:t>
      </w:r>
      <w:r w:rsidRPr="00800D7F">
        <w:rPr>
          <w:rFonts w:ascii="Times New Roman" w:hAnsi="Times New Roman" w:cs="Times New Roman"/>
          <w:sz w:val="26"/>
          <w:szCs w:val="26"/>
        </w:rPr>
        <w:t>Синкевич</w:t>
      </w:r>
    </w:p>
    <w:p w:rsidR="00A5791B" w:rsidRPr="00800D7F" w:rsidRDefault="00A5791B" w:rsidP="00800D7F">
      <w:pPr>
        <w:shd w:val="clear" w:color="auto" w:fill="FFFFFF"/>
        <w:spacing w:after="0" w:line="240" w:lineRule="auto"/>
        <w:ind w:firstLine="540"/>
        <w:jc w:val="right"/>
        <w:rPr>
          <w:rFonts w:ascii="Times New Roman" w:hAnsi="Times New Roman" w:cs="Times New Roman"/>
          <w:color w:val="000000"/>
          <w:spacing w:val="2"/>
          <w:sz w:val="26"/>
          <w:szCs w:val="26"/>
        </w:rPr>
      </w:pPr>
      <w:r w:rsidRPr="00800D7F">
        <w:rPr>
          <w:rFonts w:ascii="Times New Roman" w:hAnsi="Times New Roman" w:cs="Times New Roman"/>
          <w:color w:val="000000"/>
          <w:spacing w:val="2"/>
          <w:sz w:val="26"/>
          <w:szCs w:val="26"/>
        </w:rPr>
        <w:t>приказ № 01-06/</w:t>
      </w:r>
      <w:r>
        <w:rPr>
          <w:rFonts w:ascii="Times New Roman" w:hAnsi="Times New Roman" w:cs="Times New Roman"/>
          <w:color w:val="000000"/>
          <w:spacing w:val="2"/>
          <w:sz w:val="26"/>
          <w:szCs w:val="26"/>
        </w:rPr>
        <w:t>09</w:t>
      </w:r>
    </w:p>
    <w:p w:rsidR="00A5791B" w:rsidRDefault="00A5791B" w:rsidP="000B4CC9">
      <w:pPr>
        <w:shd w:val="clear" w:color="auto" w:fill="FFFFFF"/>
        <w:spacing w:after="0" w:line="240" w:lineRule="auto"/>
        <w:ind w:right="14"/>
        <w:jc w:val="right"/>
      </w:pPr>
      <w:r w:rsidRPr="00800D7F">
        <w:rPr>
          <w:rFonts w:ascii="Times New Roman" w:hAnsi="Times New Roman" w:cs="Times New Roman"/>
          <w:color w:val="000000"/>
          <w:spacing w:val="2"/>
          <w:sz w:val="26"/>
          <w:szCs w:val="26"/>
        </w:rPr>
        <w:t>о</w:t>
      </w:r>
      <w:r>
        <w:rPr>
          <w:rFonts w:ascii="Times New Roman" w:hAnsi="Times New Roman" w:cs="Times New Roman"/>
          <w:color w:val="000000"/>
          <w:spacing w:val="-3"/>
          <w:sz w:val="26"/>
          <w:szCs w:val="26"/>
        </w:rPr>
        <w:t xml:space="preserve">т  «09» января </w:t>
      </w:r>
      <w:r w:rsidRPr="00800D7F">
        <w:rPr>
          <w:rFonts w:ascii="Times New Roman" w:hAnsi="Times New Roman" w:cs="Times New Roman"/>
          <w:color w:val="000000"/>
          <w:spacing w:val="-3"/>
          <w:sz w:val="26"/>
          <w:szCs w:val="26"/>
        </w:rPr>
        <w:t>201</w:t>
      </w:r>
      <w:r>
        <w:rPr>
          <w:rFonts w:ascii="Times New Roman" w:hAnsi="Times New Roman" w:cs="Times New Roman"/>
          <w:color w:val="000000"/>
          <w:spacing w:val="-3"/>
          <w:sz w:val="26"/>
          <w:szCs w:val="26"/>
        </w:rPr>
        <w:t>4</w:t>
      </w:r>
      <w:r w:rsidRPr="00800D7F">
        <w:rPr>
          <w:rFonts w:ascii="Times New Roman" w:hAnsi="Times New Roman" w:cs="Times New Roman"/>
          <w:color w:val="000000"/>
          <w:spacing w:val="-3"/>
          <w:sz w:val="26"/>
          <w:szCs w:val="26"/>
        </w:rPr>
        <w:t xml:space="preserve"> года</w:t>
      </w:r>
    </w:p>
    <w:p w:rsidR="00A5791B" w:rsidRDefault="00A5791B" w:rsidP="00800D7F">
      <w:pPr>
        <w:spacing w:before="100" w:beforeAutospacing="1" w:after="100" w:afterAutospacing="1" w:line="240" w:lineRule="auto"/>
        <w:jc w:val="center"/>
        <w:outlineLvl w:val="3"/>
        <w:rPr>
          <w:rFonts w:ascii="Times New Roman" w:hAnsi="Times New Roman" w:cs="Times New Roman"/>
          <w:b/>
          <w:bCs/>
          <w:sz w:val="24"/>
          <w:szCs w:val="24"/>
        </w:rPr>
      </w:pPr>
    </w:p>
    <w:p w:rsidR="00A5791B" w:rsidRDefault="00A5791B" w:rsidP="00392909">
      <w:pPr>
        <w:spacing w:after="0" w:line="240" w:lineRule="auto"/>
        <w:jc w:val="center"/>
        <w:outlineLvl w:val="3"/>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ПРАВИЛА </w:t>
      </w:r>
    </w:p>
    <w:p w:rsidR="00A5791B" w:rsidRDefault="00A5791B" w:rsidP="003929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ОКАЗАНИЯ ПЛАТНЫХ ОБРАЗОВАТЕЛЬНЫХ УСЛУГ  </w:t>
      </w:r>
    </w:p>
    <w:p w:rsidR="00A5791B" w:rsidRDefault="00A5791B" w:rsidP="007062B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 ГОСУДАРСТВЕННОМ АВТОНОМНОМ  УЧРЕЖДЕНИИ</w:t>
      </w:r>
      <w:r w:rsidRPr="0031092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310929">
        <w:rPr>
          <w:rFonts w:ascii="Times New Roman" w:hAnsi="Times New Roman" w:cs="Times New Roman"/>
          <w:b/>
          <w:bCs/>
          <w:sz w:val="26"/>
          <w:szCs w:val="26"/>
        </w:rPr>
        <w:t xml:space="preserve">ДОПОЛНИТЕЛЬНОГО ПРОФЕССИОНАЛЬНОГО ОБРАЗОВАНИЯ </w:t>
      </w:r>
      <w:r>
        <w:rPr>
          <w:rFonts w:ascii="Times New Roman" w:hAnsi="Times New Roman" w:cs="Times New Roman"/>
          <w:b/>
          <w:bCs/>
          <w:sz w:val="26"/>
          <w:szCs w:val="26"/>
        </w:rPr>
        <w:t xml:space="preserve"> </w:t>
      </w:r>
    </w:p>
    <w:p w:rsidR="00A5791B" w:rsidRPr="00310929" w:rsidRDefault="00A5791B" w:rsidP="0039290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ЧУКОТСКОГО АВТОНОМНОГО ОКРУГА</w:t>
      </w:r>
    </w:p>
    <w:p w:rsidR="00A5791B" w:rsidRDefault="00A5791B" w:rsidP="00392909">
      <w:pPr>
        <w:spacing w:after="0" w:line="240" w:lineRule="auto"/>
        <w:jc w:val="center"/>
        <w:rPr>
          <w:rFonts w:ascii="Times New Roman" w:hAnsi="Times New Roman" w:cs="Times New Roman"/>
          <w:b/>
          <w:bCs/>
          <w:sz w:val="26"/>
          <w:szCs w:val="26"/>
        </w:rPr>
      </w:pPr>
      <w:r w:rsidRPr="00310929">
        <w:rPr>
          <w:rFonts w:ascii="Times New Roman" w:hAnsi="Times New Roman" w:cs="Times New Roman"/>
          <w:b/>
          <w:bCs/>
          <w:sz w:val="26"/>
          <w:szCs w:val="26"/>
        </w:rPr>
        <w:t xml:space="preserve">      «ЧУКОТСКИЙ ИНСТИТУТ РАЗВИТИЯ ОБРАЗОВАНИЯ </w:t>
      </w:r>
    </w:p>
    <w:p w:rsidR="00A5791B" w:rsidRDefault="00A5791B" w:rsidP="00392909">
      <w:pPr>
        <w:spacing w:after="0" w:line="240" w:lineRule="auto"/>
        <w:jc w:val="center"/>
        <w:rPr>
          <w:rFonts w:ascii="Times New Roman" w:hAnsi="Times New Roman" w:cs="Times New Roman"/>
          <w:b/>
          <w:bCs/>
          <w:sz w:val="26"/>
          <w:szCs w:val="26"/>
        </w:rPr>
      </w:pPr>
      <w:r w:rsidRPr="00310929">
        <w:rPr>
          <w:rFonts w:ascii="Times New Roman" w:hAnsi="Times New Roman" w:cs="Times New Roman"/>
          <w:b/>
          <w:bCs/>
          <w:sz w:val="26"/>
          <w:szCs w:val="26"/>
        </w:rPr>
        <w:t>И ПОВЫШЕНИЯ КВАЛИФИКАЦИИ"</w:t>
      </w:r>
    </w:p>
    <w:p w:rsidR="00A5791B" w:rsidRPr="00800D7F" w:rsidRDefault="00A5791B" w:rsidP="00392909">
      <w:pPr>
        <w:spacing w:after="0" w:line="240" w:lineRule="auto"/>
        <w:jc w:val="center"/>
        <w:outlineLvl w:val="3"/>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Default="00A5791B" w:rsidP="00392909">
      <w:pPr>
        <w:spacing w:after="0" w:line="240" w:lineRule="auto"/>
        <w:jc w:val="center"/>
        <w:rPr>
          <w:rFonts w:ascii="Times New Roman" w:hAnsi="Times New Roman" w:cs="Times New Roman"/>
          <w:b/>
          <w:bCs/>
          <w:sz w:val="24"/>
          <w:szCs w:val="24"/>
        </w:rPr>
      </w:pPr>
    </w:p>
    <w:p w:rsidR="00A5791B" w:rsidRPr="008979C3" w:rsidRDefault="00A5791B" w:rsidP="00392909">
      <w:pPr>
        <w:spacing w:after="0" w:line="240" w:lineRule="auto"/>
        <w:jc w:val="center"/>
        <w:rPr>
          <w:rFonts w:ascii="Times New Roman" w:hAnsi="Times New Roman" w:cs="Times New Roman"/>
          <w:b/>
          <w:bCs/>
          <w:sz w:val="26"/>
          <w:szCs w:val="26"/>
        </w:rPr>
      </w:pPr>
      <w:r w:rsidRPr="008979C3">
        <w:rPr>
          <w:rFonts w:ascii="Times New Roman" w:hAnsi="Times New Roman" w:cs="Times New Roman"/>
          <w:b/>
          <w:bCs/>
          <w:sz w:val="26"/>
          <w:szCs w:val="26"/>
        </w:rPr>
        <w:t>г. Анадырь</w:t>
      </w:r>
    </w:p>
    <w:p w:rsidR="00A5791B" w:rsidRPr="008979C3" w:rsidRDefault="00A5791B" w:rsidP="00392909">
      <w:pPr>
        <w:spacing w:after="0" w:line="240" w:lineRule="auto"/>
        <w:jc w:val="center"/>
        <w:rPr>
          <w:rFonts w:ascii="Times New Roman" w:hAnsi="Times New Roman" w:cs="Times New Roman"/>
          <w:b/>
          <w:bCs/>
          <w:sz w:val="26"/>
          <w:szCs w:val="26"/>
        </w:rPr>
      </w:pPr>
      <w:r w:rsidRPr="008979C3">
        <w:rPr>
          <w:rFonts w:ascii="Times New Roman" w:hAnsi="Times New Roman" w:cs="Times New Roman"/>
          <w:b/>
          <w:bCs/>
          <w:sz w:val="26"/>
          <w:szCs w:val="26"/>
        </w:rPr>
        <w:t>2014 г</w:t>
      </w:r>
    </w:p>
    <w:p w:rsidR="00A5791B" w:rsidRPr="00800D7F" w:rsidRDefault="00A5791B" w:rsidP="00392909">
      <w:pPr>
        <w:spacing w:after="0" w:line="240" w:lineRule="auto"/>
        <w:jc w:val="center"/>
        <w:rPr>
          <w:rFonts w:ascii="Times New Roman" w:hAnsi="Times New Roman" w:cs="Times New Roman"/>
          <w:sz w:val="26"/>
          <w:szCs w:val="26"/>
        </w:rPr>
      </w:pPr>
      <w:r w:rsidRPr="00800D7F">
        <w:rPr>
          <w:rFonts w:ascii="Times New Roman" w:hAnsi="Times New Roman" w:cs="Times New Roman"/>
          <w:b/>
          <w:bCs/>
          <w:sz w:val="26"/>
          <w:szCs w:val="26"/>
        </w:rPr>
        <w:t>I. Общие положения</w:t>
      </w:r>
    </w:p>
    <w:p w:rsidR="00A5791B" w:rsidRPr="00800D7F" w:rsidRDefault="00A5791B" w:rsidP="00392909">
      <w:pPr>
        <w:shd w:val="clear" w:color="auto" w:fill="FFFFFF"/>
        <w:tabs>
          <w:tab w:val="left" w:leader="underscore" w:pos="7565"/>
        </w:tabs>
        <w:spacing w:after="0" w:line="240" w:lineRule="auto"/>
        <w:ind w:firstLine="567"/>
        <w:jc w:val="both"/>
        <w:rPr>
          <w:rFonts w:ascii="Times New Roman" w:hAnsi="Times New Roman" w:cs="Times New Roman"/>
          <w:sz w:val="26"/>
          <w:szCs w:val="26"/>
        </w:rPr>
      </w:pPr>
      <w:r w:rsidRPr="00800D7F">
        <w:rPr>
          <w:rFonts w:ascii="Times New Roman" w:hAnsi="Times New Roman" w:cs="Times New Roman"/>
          <w:sz w:val="26"/>
          <w:szCs w:val="26"/>
        </w:rPr>
        <w:t xml:space="preserve">1. Настоящие Правила </w:t>
      </w:r>
      <w:r w:rsidRPr="000B4CC9">
        <w:rPr>
          <w:rFonts w:ascii="Times New Roman" w:hAnsi="Times New Roman" w:cs="Times New Roman"/>
          <w:spacing w:val="-1"/>
          <w:sz w:val="26"/>
          <w:szCs w:val="26"/>
        </w:rPr>
        <w:t>являются ло</w:t>
      </w:r>
      <w:r w:rsidRPr="000B4CC9">
        <w:rPr>
          <w:rFonts w:ascii="Times New Roman" w:hAnsi="Times New Roman" w:cs="Times New Roman"/>
          <w:spacing w:val="-1"/>
          <w:sz w:val="26"/>
          <w:szCs w:val="26"/>
        </w:rPr>
        <w:softHyphen/>
      </w:r>
      <w:r w:rsidRPr="000B4CC9">
        <w:rPr>
          <w:rFonts w:ascii="Times New Roman" w:hAnsi="Times New Roman" w:cs="Times New Roman"/>
          <w:spacing w:val="-7"/>
          <w:sz w:val="26"/>
          <w:szCs w:val="26"/>
        </w:rPr>
        <w:t xml:space="preserve">кальным нормативным актом </w:t>
      </w:r>
      <w:r w:rsidRPr="000B4CC9">
        <w:rPr>
          <w:rFonts w:ascii="Times New Roman" w:hAnsi="Times New Roman" w:cs="Times New Roman"/>
          <w:sz w:val="26"/>
          <w:szCs w:val="26"/>
        </w:rPr>
        <w:t xml:space="preserve">государственного автономного образовательного учреждения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 </w:t>
      </w:r>
      <w:r w:rsidRPr="000B4CC9">
        <w:rPr>
          <w:rFonts w:ascii="Times New Roman" w:hAnsi="Times New Roman" w:cs="Times New Roman"/>
          <w:spacing w:val="-9"/>
          <w:sz w:val="26"/>
          <w:szCs w:val="26"/>
        </w:rPr>
        <w:t xml:space="preserve">(далее — ГАОУ ДПО ЧИРОиПК) и </w:t>
      </w:r>
      <w:r w:rsidRPr="00800D7F">
        <w:rPr>
          <w:rFonts w:ascii="Times New Roman" w:hAnsi="Times New Roman" w:cs="Times New Roman"/>
          <w:sz w:val="26"/>
          <w:szCs w:val="26"/>
        </w:rPr>
        <w:t>определяют порядок оказания платных образовательных услуг.</w:t>
      </w:r>
    </w:p>
    <w:p w:rsidR="00A5791B" w:rsidRPr="00D10D8C" w:rsidRDefault="00A5791B" w:rsidP="00392909">
      <w:pPr>
        <w:shd w:val="clear" w:color="auto" w:fill="FFFFFF"/>
        <w:tabs>
          <w:tab w:val="left" w:pos="709"/>
        </w:tabs>
        <w:spacing w:after="0" w:line="240" w:lineRule="auto"/>
        <w:ind w:firstLine="539"/>
        <w:jc w:val="both"/>
        <w:rPr>
          <w:rFonts w:ascii="Times New Roman" w:hAnsi="Times New Roman" w:cs="Times New Roman"/>
          <w:sz w:val="26"/>
          <w:szCs w:val="26"/>
        </w:rPr>
      </w:pPr>
      <w:r>
        <w:rPr>
          <w:rFonts w:ascii="Times New Roman" w:hAnsi="Times New Roman" w:cs="Times New Roman"/>
          <w:spacing w:val="-2"/>
          <w:sz w:val="26"/>
          <w:szCs w:val="26"/>
        </w:rPr>
        <w:t>1.</w:t>
      </w:r>
      <w:r w:rsidRPr="000B4CC9">
        <w:rPr>
          <w:rFonts w:ascii="Times New Roman" w:hAnsi="Times New Roman" w:cs="Times New Roman"/>
          <w:spacing w:val="-2"/>
          <w:sz w:val="26"/>
          <w:szCs w:val="26"/>
        </w:rPr>
        <w:t xml:space="preserve">2. </w:t>
      </w:r>
      <w:r w:rsidRPr="00D10D8C">
        <w:rPr>
          <w:rFonts w:ascii="Times New Roman" w:hAnsi="Times New Roman" w:cs="Times New Roman"/>
          <w:spacing w:val="-2"/>
          <w:sz w:val="26"/>
          <w:szCs w:val="26"/>
        </w:rPr>
        <w:t xml:space="preserve">Правила разработаны в соответствии </w:t>
      </w:r>
      <w:r w:rsidRPr="00D10D8C">
        <w:rPr>
          <w:rFonts w:ascii="Times New Roman" w:hAnsi="Times New Roman" w:cs="Times New Roman"/>
          <w:sz w:val="26"/>
          <w:szCs w:val="26"/>
        </w:rPr>
        <w:t>с Федеральным законом «Об образовании в Российской Федерации» от 29 декабря 2012 года № 273-ФЗ, Типовыми правилами оказания платных образовательных услуг, утвержденными постановлением Правительства РФ от 15.08.2013 г. N 706, иными нормативными право</w:t>
      </w:r>
      <w:r w:rsidRPr="00D10D8C">
        <w:rPr>
          <w:rFonts w:ascii="Times New Roman" w:hAnsi="Times New Roman" w:cs="Times New Roman"/>
          <w:sz w:val="26"/>
          <w:szCs w:val="26"/>
        </w:rPr>
        <w:softHyphen/>
      </w:r>
      <w:r w:rsidRPr="00D10D8C">
        <w:rPr>
          <w:rFonts w:ascii="Times New Roman" w:hAnsi="Times New Roman" w:cs="Times New Roman"/>
          <w:spacing w:val="-2"/>
          <w:sz w:val="26"/>
          <w:szCs w:val="26"/>
        </w:rPr>
        <w:t xml:space="preserve">выми актами, Уставом </w:t>
      </w:r>
      <w:r w:rsidRPr="00D10D8C">
        <w:rPr>
          <w:rFonts w:ascii="Times New Roman" w:hAnsi="Times New Roman" w:cs="Times New Roman"/>
          <w:sz w:val="26"/>
          <w:szCs w:val="26"/>
        </w:rPr>
        <w:t xml:space="preserve">государственного автономного образовательного учреждения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 </w:t>
      </w:r>
      <w:r w:rsidRPr="00D10D8C">
        <w:rPr>
          <w:rFonts w:ascii="Times New Roman" w:hAnsi="Times New Roman" w:cs="Times New Roman"/>
          <w:spacing w:val="-9"/>
          <w:sz w:val="26"/>
          <w:szCs w:val="26"/>
        </w:rPr>
        <w:t>(далее — ГАОУ ДПО ЧИРОиПК)</w:t>
      </w:r>
      <w:r w:rsidRPr="00D10D8C">
        <w:rPr>
          <w:rFonts w:ascii="Times New Roman" w:hAnsi="Times New Roman" w:cs="Times New Roman"/>
          <w:spacing w:val="-2"/>
          <w:sz w:val="26"/>
          <w:szCs w:val="26"/>
        </w:rPr>
        <w:t>.</w:t>
      </w:r>
      <w:r w:rsidRPr="00D10D8C">
        <w:rPr>
          <w:rFonts w:ascii="Times New Roman" w:hAnsi="Times New Roman" w:cs="Times New Roman"/>
          <w:b/>
          <w:bCs/>
          <w:sz w:val="26"/>
          <w:szCs w:val="26"/>
        </w:rPr>
        <w:t xml:space="preserve"> </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1.3</w:t>
      </w:r>
      <w:r w:rsidRPr="00800D7F">
        <w:rPr>
          <w:rFonts w:ascii="Times New Roman" w:hAnsi="Times New Roman" w:cs="Times New Roman"/>
          <w:sz w:val="26"/>
          <w:szCs w:val="26"/>
        </w:rPr>
        <w:t>. Понятия, используемые в настоящих Правилах:</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 xml:space="preserve">"исполнитель" - </w:t>
      </w:r>
      <w:r w:rsidRPr="00D10D8C">
        <w:rPr>
          <w:rFonts w:ascii="Times New Roman" w:hAnsi="Times New Roman" w:cs="Times New Roman"/>
          <w:sz w:val="26"/>
          <w:szCs w:val="26"/>
        </w:rPr>
        <w:t>государственно</w:t>
      </w:r>
      <w:r>
        <w:rPr>
          <w:rFonts w:ascii="Times New Roman" w:hAnsi="Times New Roman" w:cs="Times New Roman"/>
          <w:sz w:val="26"/>
          <w:szCs w:val="26"/>
        </w:rPr>
        <w:t>е</w:t>
      </w:r>
      <w:r w:rsidRPr="00D10D8C">
        <w:rPr>
          <w:rFonts w:ascii="Times New Roman" w:hAnsi="Times New Roman" w:cs="Times New Roman"/>
          <w:sz w:val="26"/>
          <w:szCs w:val="26"/>
        </w:rPr>
        <w:t xml:space="preserve"> автономно</w:t>
      </w:r>
      <w:r>
        <w:rPr>
          <w:rFonts w:ascii="Times New Roman" w:hAnsi="Times New Roman" w:cs="Times New Roman"/>
          <w:sz w:val="26"/>
          <w:szCs w:val="26"/>
        </w:rPr>
        <w:t>е</w:t>
      </w:r>
      <w:r w:rsidRPr="00D10D8C">
        <w:rPr>
          <w:rFonts w:ascii="Times New Roman" w:hAnsi="Times New Roman" w:cs="Times New Roman"/>
          <w:sz w:val="26"/>
          <w:szCs w:val="26"/>
        </w:rPr>
        <w:t xml:space="preserve"> образовательно</w:t>
      </w:r>
      <w:r>
        <w:rPr>
          <w:rFonts w:ascii="Times New Roman" w:hAnsi="Times New Roman" w:cs="Times New Roman"/>
          <w:sz w:val="26"/>
          <w:szCs w:val="26"/>
        </w:rPr>
        <w:t>е</w:t>
      </w:r>
      <w:r w:rsidRPr="00D10D8C">
        <w:rPr>
          <w:rFonts w:ascii="Times New Roman" w:hAnsi="Times New Roman" w:cs="Times New Roman"/>
          <w:sz w:val="26"/>
          <w:szCs w:val="26"/>
        </w:rPr>
        <w:t xml:space="preserve"> учреждени</w:t>
      </w:r>
      <w:r>
        <w:rPr>
          <w:rFonts w:ascii="Times New Roman" w:hAnsi="Times New Roman" w:cs="Times New Roman"/>
          <w:sz w:val="26"/>
          <w:szCs w:val="26"/>
        </w:rPr>
        <w:t>е</w:t>
      </w:r>
      <w:r w:rsidRPr="00D10D8C">
        <w:rPr>
          <w:rFonts w:ascii="Times New Roman" w:hAnsi="Times New Roman" w:cs="Times New Roman"/>
          <w:sz w:val="26"/>
          <w:szCs w:val="26"/>
        </w:rPr>
        <w:t xml:space="preserve">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w:t>
      </w:r>
      <w:r w:rsidRPr="00800D7F">
        <w:rPr>
          <w:rFonts w:ascii="Times New Roman" w:hAnsi="Times New Roman" w:cs="Times New Roman"/>
          <w:sz w:val="26"/>
          <w:szCs w:val="26"/>
        </w:rPr>
        <w:t>, осуществляющ</w:t>
      </w:r>
      <w:r>
        <w:rPr>
          <w:rFonts w:ascii="Times New Roman" w:hAnsi="Times New Roman" w:cs="Times New Roman"/>
          <w:sz w:val="26"/>
          <w:szCs w:val="26"/>
        </w:rPr>
        <w:t>ее</w:t>
      </w:r>
      <w:r w:rsidRPr="00800D7F">
        <w:rPr>
          <w:rFonts w:ascii="Times New Roman" w:hAnsi="Times New Roman" w:cs="Times New Roman"/>
          <w:sz w:val="26"/>
          <w:szCs w:val="26"/>
        </w:rPr>
        <w:t xml:space="preserve"> образовательную деятельность и предоставляющ</w:t>
      </w:r>
      <w:r>
        <w:rPr>
          <w:rFonts w:ascii="Times New Roman" w:hAnsi="Times New Roman" w:cs="Times New Roman"/>
          <w:sz w:val="26"/>
          <w:szCs w:val="26"/>
        </w:rPr>
        <w:t>ее</w:t>
      </w:r>
      <w:r w:rsidRPr="00800D7F">
        <w:rPr>
          <w:rFonts w:ascii="Times New Roman" w:hAnsi="Times New Roman" w:cs="Times New Roman"/>
          <w:sz w:val="26"/>
          <w:szCs w:val="26"/>
        </w:rPr>
        <w:t xml:space="preserve"> платные образовательные услуги обучающемуся;</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"обучающийся" - физическое лицо, осваивающее образовательную программу;</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1.4</w:t>
      </w:r>
      <w:r w:rsidRPr="00800D7F">
        <w:rPr>
          <w:rFonts w:ascii="Times New Roman" w:hAnsi="Times New Roman" w:cs="Times New Roman"/>
          <w:sz w:val="26"/>
          <w:szCs w:val="26"/>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1.5</w:t>
      </w:r>
      <w:r w:rsidRPr="00800D7F">
        <w:rPr>
          <w:rFonts w:ascii="Times New Roman" w:hAnsi="Times New Roman" w:cs="Times New Roman"/>
          <w:sz w:val="26"/>
          <w:szCs w:val="26"/>
        </w:rPr>
        <w:t xml:space="preserve">. </w:t>
      </w:r>
      <w:r>
        <w:rPr>
          <w:rFonts w:ascii="Times New Roman" w:hAnsi="Times New Roman" w:cs="Times New Roman"/>
          <w:sz w:val="26"/>
          <w:szCs w:val="26"/>
        </w:rPr>
        <w:t>ГАОУ ДПО ЧИРОиПК</w:t>
      </w:r>
      <w:r w:rsidRPr="00800D7F">
        <w:rPr>
          <w:rFonts w:ascii="Times New Roman" w:hAnsi="Times New Roman" w:cs="Times New Roman"/>
          <w:sz w:val="26"/>
          <w:szCs w:val="26"/>
        </w:rPr>
        <w:t>, осуществляющ</w:t>
      </w:r>
      <w:r>
        <w:rPr>
          <w:rFonts w:ascii="Times New Roman" w:hAnsi="Times New Roman" w:cs="Times New Roman"/>
          <w:sz w:val="26"/>
          <w:szCs w:val="26"/>
        </w:rPr>
        <w:t>е</w:t>
      </w:r>
      <w:r w:rsidRPr="00800D7F">
        <w:rPr>
          <w:rFonts w:ascii="Times New Roman" w:hAnsi="Times New Roman" w:cs="Times New Roman"/>
          <w:sz w:val="26"/>
          <w:szCs w:val="26"/>
        </w:rPr>
        <w:t>е образовательную деятельность за счет бюджетных ассигнований бюджетов субъектов Российской Федерации,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1.6</w:t>
      </w:r>
      <w:r w:rsidRPr="00800D7F">
        <w:rPr>
          <w:rFonts w:ascii="Times New Roman" w:hAnsi="Times New Roman" w:cs="Times New Roman"/>
          <w:sz w:val="26"/>
          <w:szCs w:val="26"/>
        </w:rPr>
        <w:t>.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w:t>
      </w:r>
      <w:r w:rsidRPr="00800D7F">
        <w:rPr>
          <w:rFonts w:ascii="Times New Roman" w:hAnsi="Times New Roman" w:cs="Times New Roman"/>
          <w:sz w:val="26"/>
          <w:szCs w:val="26"/>
        </w:rPr>
        <w:t>.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1.8</w:t>
      </w:r>
      <w:r w:rsidRPr="00800D7F">
        <w:rPr>
          <w:rFonts w:ascii="Times New Roman" w:hAnsi="Times New Roman" w:cs="Times New Roman"/>
          <w:sz w:val="26"/>
          <w:szCs w:val="26"/>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1.9</w:t>
      </w:r>
      <w:r w:rsidRPr="00800D7F">
        <w:rPr>
          <w:rFonts w:ascii="Times New Roman" w:hAnsi="Times New Roman" w:cs="Times New Roman"/>
          <w:sz w:val="26"/>
          <w:szCs w:val="26"/>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791B" w:rsidRDefault="00A5791B" w:rsidP="00392909">
      <w:pPr>
        <w:spacing w:after="0" w:line="240" w:lineRule="auto"/>
        <w:jc w:val="center"/>
        <w:rPr>
          <w:rFonts w:ascii="Times New Roman" w:hAnsi="Times New Roman" w:cs="Times New Roman"/>
          <w:b/>
          <w:bCs/>
          <w:sz w:val="26"/>
          <w:szCs w:val="26"/>
        </w:rPr>
      </w:pPr>
    </w:p>
    <w:p w:rsidR="00A5791B" w:rsidRDefault="00A5791B" w:rsidP="0039290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r w:rsidRPr="00800D7F">
        <w:rPr>
          <w:rFonts w:ascii="Times New Roman" w:hAnsi="Times New Roman" w:cs="Times New Roman"/>
          <w:b/>
          <w:bCs/>
          <w:sz w:val="26"/>
          <w:szCs w:val="26"/>
        </w:rPr>
        <w:t xml:space="preserve">. Информация о платных образовательных услугах, </w:t>
      </w:r>
    </w:p>
    <w:p w:rsidR="00A5791B" w:rsidRPr="00800D7F" w:rsidRDefault="00A5791B" w:rsidP="00392909">
      <w:pPr>
        <w:spacing w:after="0" w:line="240" w:lineRule="auto"/>
        <w:jc w:val="center"/>
        <w:rPr>
          <w:rFonts w:ascii="Times New Roman" w:hAnsi="Times New Roman" w:cs="Times New Roman"/>
          <w:sz w:val="26"/>
          <w:szCs w:val="26"/>
        </w:rPr>
      </w:pPr>
      <w:r w:rsidRPr="00800D7F">
        <w:rPr>
          <w:rFonts w:ascii="Times New Roman" w:hAnsi="Times New Roman" w:cs="Times New Roman"/>
          <w:b/>
          <w:bCs/>
          <w:sz w:val="26"/>
          <w:szCs w:val="26"/>
        </w:rPr>
        <w:t>порядок заключения договоров</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2.1</w:t>
      </w:r>
      <w:r w:rsidRPr="00800D7F">
        <w:rPr>
          <w:rFonts w:ascii="Times New Roman" w:hAnsi="Times New Roman" w:cs="Times New Roman"/>
          <w:sz w:val="26"/>
          <w:szCs w:val="26"/>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Pr="00800D7F">
        <w:rPr>
          <w:rFonts w:ascii="Times New Roman" w:hAnsi="Times New Roman" w:cs="Times New Roman"/>
          <w:sz w:val="26"/>
          <w:szCs w:val="26"/>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Pr="00800D7F">
        <w:rPr>
          <w:rFonts w:ascii="Times New Roman" w:hAnsi="Times New Roman" w:cs="Times New Roman"/>
          <w:sz w:val="26"/>
          <w:szCs w:val="26"/>
        </w:rPr>
        <w:t xml:space="preserve">. Информация, предусмотренная пунктами </w:t>
      </w:r>
      <w:r>
        <w:rPr>
          <w:rFonts w:ascii="Times New Roman" w:hAnsi="Times New Roman" w:cs="Times New Roman"/>
          <w:sz w:val="26"/>
          <w:szCs w:val="26"/>
        </w:rPr>
        <w:t>2.1.</w:t>
      </w:r>
      <w:r w:rsidRPr="00800D7F">
        <w:rPr>
          <w:rFonts w:ascii="Times New Roman" w:hAnsi="Times New Roman" w:cs="Times New Roman"/>
          <w:sz w:val="26"/>
          <w:szCs w:val="26"/>
        </w:rPr>
        <w:t xml:space="preserve"> и </w:t>
      </w:r>
      <w:r>
        <w:rPr>
          <w:rFonts w:ascii="Times New Roman" w:hAnsi="Times New Roman" w:cs="Times New Roman"/>
          <w:sz w:val="26"/>
          <w:szCs w:val="26"/>
        </w:rPr>
        <w:t>2.2.</w:t>
      </w:r>
      <w:r w:rsidRPr="00800D7F">
        <w:rPr>
          <w:rFonts w:ascii="Times New Roman" w:hAnsi="Times New Roman" w:cs="Times New Roman"/>
          <w:sz w:val="26"/>
          <w:szCs w:val="26"/>
        </w:rPr>
        <w:t xml:space="preserve"> настоящих Правил, предоставляется исполнителем в месте фактического осуществлен</w:t>
      </w:r>
      <w:r>
        <w:rPr>
          <w:rFonts w:ascii="Times New Roman" w:hAnsi="Times New Roman" w:cs="Times New Roman"/>
          <w:sz w:val="26"/>
          <w:szCs w:val="26"/>
        </w:rPr>
        <w:t>ия образовательной деятельности</w:t>
      </w:r>
      <w:r w:rsidRPr="00800D7F">
        <w:rPr>
          <w:rFonts w:ascii="Times New Roman" w:hAnsi="Times New Roman" w:cs="Times New Roman"/>
          <w:sz w:val="26"/>
          <w:szCs w:val="26"/>
        </w:rPr>
        <w:t>.</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w:t>
      </w:r>
      <w:r w:rsidRPr="00800D7F">
        <w:rPr>
          <w:rFonts w:ascii="Times New Roman" w:hAnsi="Times New Roman" w:cs="Times New Roman"/>
          <w:sz w:val="26"/>
          <w:szCs w:val="26"/>
        </w:rPr>
        <w:t>. Договор</w:t>
      </w:r>
      <w:r>
        <w:rPr>
          <w:rFonts w:ascii="Times New Roman" w:hAnsi="Times New Roman" w:cs="Times New Roman"/>
          <w:sz w:val="26"/>
          <w:szCs w:val="26"/>
        </w:rPr>
        <w:t xml:space="preserve"> (приложение 5)</w:t>
      </w:r>
      <w:r w:rsidRPr="00800D7F">
        <w:rPr>
          <w:rFonts w:ascii="Times New Roman" w:hAnsi="Times New Roman" w:cs="Times New Roman"/>
          <w:sz w:val="26"/>
          <w:szCs w:val="26"/>
        </w:rPr>
        <w:t xml:space="preserve"> заключается в простой письменной форме и содержит следующие сведения:</w:t>
      </w:r>
    </w:p>
    <w:p w:rsidR="00A5791B"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 xml:space="preserve">а) полное наименование исполнителя - </w:t>
      </w:r>
      <w:r w:rsidRPr="00D10D8C">
        <w:rPr>
          <w:rFonts w:ascii="Times New Roman" w:hAnsi="Times New Roman" w:cs="Times New Roman"/>
          <w:sz w:val="26"/>
          <w:szCs w:val="26"/>
        </w:rPr>
        <w:t>государственно</w:t>
      </w:r>
      <w:r>
        <w:rPr>
          <w:rFonts w:ascii="Times New Roman" w:hAnsi="Times New Roman" w:cs="Times New Roman"/>
          <w:sz w:val="26"/>
          <w:szCs w:val="26"/>
        </w:rPr>
        <w:t>е</w:t>
      </w:r>
      <w:r w:rsidRPr="00D10D8C">
        <w:rPr>
          <w:rFonts w:ascii="Times New Roman" w:hAnsi="Times New Roman" w:cs="Times New Roman"/>
          <w:sz w:val="26"/>
          <w:szCs w:val="26"/>
        </w:rPr>
        <w:t xml:space="preserve"> автономно</w:t>
      </w:r>
      <w:r>
        <w:rPr>
          <w:rFonts w:ascii="Times New Roman" w:hAnsi="Times New Roman" w:cs="Times New Roman"/>
          <w:sz w:val="26"/>
          <w:szCs w:val="26"/>
        </w:rPr>
        <w:t>е</w:t>
      </w:r>
      <w:r w:rsidRPr="00D10D8C">
        <w:rPr>
          <w:rFonts w:ascii="Times New Roman" w:hAnsi="Times New Roman" w:cs="Times New Roman"/>
          <w:sz w:val="26"/>
          <w:szCs w:val="26"/>
        </w:rPr>
        <w:t xml:space="preserve"> образовательно</w:t>
      </w:r>
      <w:r>
        <w:rPr>
          <w:rFonts w:ascii="Times New Roman" w:hAnsi="Times New Roman" w:cs="Times New Roman"/>
          <w:sz w:val="26"/>
          <w:szCs w:val="26"/>
        </w:rPr>
        <w:t>е</w:t>
      </w:r>
      <w:r w:rsidRPr="00D10D8C">
        <w:rPr>
          <w:rFonts w:ascii="Times New Roman" w:hAnsi="Times New Roman" w:cs="Times New Roman"/>
          <w:sz w:val="26"/>
          <w:szCs w:val="26"/>
        </w:rPr>
        <w:t xml:space="preserve"> учреждени</w:t>
      </w:r>
      <w:r>
        <w:rPr>
          <w:rFonts w:ascii="Times New Roman" w:hAnsi="Times New Roman" w:cs="Times New Roman"/>
          <w:sz w:val="26"/>
          <w:szCs w:val="26"/>
        </w:rPr>
        <w:t xml:space="preserve">е </w:t>
      </w:r>
      <w:r w:rsidRPr="00D10D8C">
        <w:rPr>
          <w:rFonts w:ascii="Times New Roman" w:hAnsi="Times New Roman" w:cs="Times New Roman"/>
          <w:sz w:val="26"/>
          <w:szCs w:val="26"/>
        </w:rPr>
        <w:t>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w:t>
      </w:r>
      <w:r w:rsidRPr="00800D7F">
        <w:rPr>
          <w:rFonts w:ascii="Times New Roman" w:hAnsi="Times New Roman" w:cs="Times New Roman"/>
          <w:sz w:val="26"/>
          <w:szCs w:val="26"/>
        </w:rPr>
        <w:t xml:space="preserve">; </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б) место нахождения исполнителя;</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в) наименование или фамилия, имя, отчество (при наличии) заказчика, телефон заказчика;</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г) место нахождения или место жительства заказчика;</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д) фамилия, имя, отчество (при наличии) представителя заказчика, реквизиты документа, удостоверяющего полномочия представителя заказчика;</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ж) права, обязанности и ответственность исполнителя, заказчика и обучающегося;</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з) полная стоимость образовательных услуг, порядок их оплаты;</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л) форма обучения;</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м) сроки освоения образовательной программы (продолжительность обучения);</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о) порядок изменения и расторжения договора;</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п) другие необходимые сведения, связанные со спецификой оказываемых платных образовательных услуг.</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2.5.</w:t>
      </w:r>
      <w:r w:rsidRPr="00800D7F">
        <w:rPr>
          <w:rFonts w:ascii="Times New Roman" w:hAnsi="Times New Roman" w:cs="Times New Roman"/>
          <w:sz w:val="26"/>
          <w:szCs w:val="26"/>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w:t>
      </w:r>
      <w:r>
        <w:rPr>
          <w:rFonts w:ascii="Times New Roman" w:hAnsi="Times New Roman" w:cs="Times New Roman"/>
          <w:sz w:val="26"/>
          <w:szCs w:val="26"/>
        </w:rPr>
        <w:t>,</w:t>
      </w:r>
      <w:r w:rsidRPr="00800D7F">
        <w:rPr>
          <w:rFonts w:ascii="Times New Roman" w:hAnsi="Times New Roman" w:cs="Times New Roman"/>
          <w:sz w:val="26"/>
          <w:szCs w:val="26"/>
        </w:rPr>
        <w:t xml:space="preserve">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обучающихся или снижающие уровень предоставления им гарантий, включены в договор, такие условия не подлежат применению.</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2.6</w:t>
      </w:r>
      <w:r w:rsidRPr="00800D7F">
        <w:rPr>
          <w:rFonts w:ascii="Times New Roman" w:hAnsi="Times New Roman" w:cs="Times New Roman"/>
          <w:sz w:val="26"/>
          <w:szCs w:val="26"/>
        </w:rPr>
        <w:t xml:space="preserve">. Сведения, указанные в договоре, должны соответствовать информации, размещенной на официальном сайте </w:t>
      </w:r>
      <w:r>
        <w:rPr>
          <w:rFonts w:ascii="Times New Roman" w:hAnsi="Times New Roman" w:cs="Times New Roman"/>
          <w:sz w:val="26"/>
          <w:szCs w:val="26"/>
        </w:rPr>
        <w:t>ГАОУ ДПО ЧИРОиПК</w:t>
      </w:r>
      <w:r w:rsidRPr="00800D7F">
        <w:rPr>
          <w:rFonts w:ascii="Times New Roman" w:hAnsi="Times New Roman" w:cs="Times New Roman"/>
          <w:sz w:val="26"/>
          <w:szCs w:val="26"/>
        </w:rPr>
        <w:t xml:space="preserve"> в информационно-телекоммуникационной сети "Интернет" на дату заключения договора.</w:t>
      </w:r>
    </w:p>
    <w:p w:rsidR="00A5791B" w:rsidRDefault="00A5791B" w:rsidP="00392909">
      <w:pPr>
        <w:spacing w:after="0" w:line="240" w:lineRule="auto"/>
        <w:jc w:val="center"/>
        <w:rPr>
          <w:rFonts w:ascii="Times New Roman" w:hAnsi="Times New Roman" w:cs="Times New Roman"/>
          <w:b/>
          <w:bCs/>
          <w:sz w:val="26"/>
          <w:szCs w:val="26"/>
        </w:rPr>
      </w:pPr>
    </w:p>
    <w:p w:rsidR="00A5791B" w:rsidRPr="00800D7F" w:rsidRDefault="00A5791B" w:rsidP="00392909">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3</w:t>
      </w:r>
      <w:r w:rsidRPr="00800D7F">
        <w:rPr>
          <w:rFonts w:ascii="Times New Roman" w:hAnsi="Times New Roman" w:cs="Times New Roman"/>
          <w:b/>
          <w:bCs/>
          <w:sz w:val="26"/>
          <w:szCs w:val="26"/>
        </w:rPr>
        <w:t>. Ответственность исполнителя и заказчика</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3.1</w:t>
      </w:r>
      <w:r w:rsidRPr="00800D7F">
        <w:rPr>
          <w:rFonts w:ascii="Times New Roman" w:hAnsi="Times New Roman" w:cs="Times New Roman"/>
          <w:sz w:val="26"/>
          <w:szCs w:val="26"/>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3.2</w:t>
      </w:r>
      <w:r w:rsidRPr="00800D7F">
        <w:rPr>
          <w:rFonts w:ascii="Times New Roman" w:hAnsi="Times New Roman" w:cs="Times New Roman"/>
          <w:sz w:val="26"/>
          <w:szCs w:val="26"/>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а) безвозмездного оказания образовательных услуг;</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б) соразмерного уменьшения стоимости оказанных платных образовательных услуг;</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3.3</w:t>
      </w:r>
      <w:r w:rsidRPr="00800D7F">
        <w:rPr>
          <w:rFonts w:ascii="Times New Roman" w:hAnsi="Times New Roman" w:cs="Times New Roman"/>
          <w:sz w:val="26"/>
          <w:szCs w:val="26"/>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3.4</w:t>
      </w:r>
      <w:r w:rsidRPr="00800D7F">
        <w:rPr>
          <w:rFonts w:ascii="Times New Roman" w:hAnsi="Times New Roman" w:cs="Times New Roman"/>
          <w:sz w:val="26"/>
          <w:szCs w:val="26"/>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в) потребовать уменьшения стоимости платных образовательных услуг;</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г) расторгнуть договор.</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3.5.</w:t>
      </w:r>
      <w:r w:rsidRPr="00800D7F">
        <w:rPr>
          <w:rFonts w:ascii="Times New Roman" w:hAnsi="Times New Roman" w:cs="Times New Roman"/>
          <w:sz w:val="26"/>
          <w:szCs w:val="26"/>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791B" w:rsidRPr="00800D7F" w:rsidRDefault="00A5791B" w:rsidP="0039290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Pr="00800D7F">
        <w:rPr>
          <w:rFonts w:ascii="Times New Roman" w:hAnsi="Times New Roman" w:cs="Times New Roman"/>
          <w:sz w:val="26"/>
          <w:szCs w:val="26"/>
        </w:rPr>
        <w:t>. По инициативе исполнителя договор может быть расторгнут в одностороннем порядке в следующем случае:</w:t>
      </w:r>
    </w:p>
    <w:p w:rsidR="00A5791B" w:rsidRPr="00800D7F" w:rsidRDefault="00A5791B" w:rsidP="00392909">
      <w:pPr>
        <w:spacing w:after="0" w:line="240" w:lineRule="auto"/>
        <w:jc w:val="both"/>
        <w:rPr>
          <w:rFonts w:ascii="Times New Roman" w:hAnsi="Times New Roman" w:cs="Times New Roman"/>
          <w:sz w:val="26"/>
          <w:szCs w:val="26"/>
        </w:rPr>
      </w:pPr>
      <w:r w:rsidRPr="00800D7F">
        <w:rPr>
          <w:rFonts w:ascii="Times New Roman" w:hAnsi="Times New Roman" w:cs="Times New Roman"/>
          <w:sz w:val="26"/>
          <w:szCs w:val="26"/>
        </w:rPr>
        <w:t>а)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5791B" w:rsidRPr="00800D7F" w:rsidRDefault="00A5791B" w:rsidP="0039290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б</w:t>
      </w:r>
      <w:r w:rsidRPr="00800D7F">
        <w:rPr>
          <w:rFonts w:ascii="Times New Roman" w:hAnsi="Times New Roman" w:cs="Times New Roman"/>
          <w:sz w:val="26"/>
          <w:szCs w:val="26"/>
        </w:rPr>
        <w:t>) просрочка оплаты стоимости платных образовательных услуг;</w:t>
      </w:r>
    </w:p>
    <w:p w:rsidR="00A5791B" w:rsidRPr="00800D7F" w:rsidRDefault="00A5791B" w:rsidP="0039290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w:t>
      </w:r>
      <w:r w:rsidRPr="00800D7F">
        <w:rPr>
          <w:rFonts w:ascii="Times New Roman" w:hAnsi="Times New Roman" w:cs="Times New Roman"/>
          <w:sz w:val="26"/>
          <w:szCs w:val="26"/>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791B" w:rsidRDefault="00A5791B" w:rsidP="00392909">
      <w:pPr>
        <w:spacing w:after="0" w:line="240" w:lineRule="auto"/>
        <w:jc w:val="both"/>
        <w:rPr>
          <w:rFonts w:ascii="Times New Roman" w:hAnsi="Times New Roman" w:cs="Times New Roman"/>
          <w:sz w:val="26"/>
          <w:szCs w:val="26"/>
        </w:rPr>
      </w:pPr>
    </w:p>
    <w:p w:rsidR="00A5791B" w:rsidRPr="005D76B9" w:rsidRDefault="00A5791B" w:rsidP="005D76B9">
      <w:pPr>
        <w:tabs>
          <w:tab w:val="left" w:pos="0"/>
          <w:tab w:val="left" w:pos="426"/>
        </w:tabs>
        <w:spacing w:after="0" w:line="240" w:lineRule="auto"/>
        <w:ind w:firstLine="540"/>
        <w:jc w:val="center"/>
        <w:outlineLvl w:val="0"/>
        <w:rPr>
          <w:rFonts w:ascii="Times New Roman" w:hAnsi="Times New Roman" w:cs="Times New Roman"/>
          <w:b/>
          <w:bCs/>
          <w:sz w:val="26"/>
          <w:szCs w:val="26"/>
        </w:rPr>
      </w:pPr>
      <w:r w:rsidRPr="005D76B9">
        <w:rPr>
          <w:rFonts w:ascii="Times New Roman" w:hAnsi="Times New Roman" w:cs="Times New Roman"/>
          <w:b/>
          <w:bCs/>
          <w:sz w:val="26"/>
          <w:szCs w:val="26"/>
        </w:rPr>
        <w:t>4. Заключительные положения</w:t>
      </w:r>
    </w:p>
    <w:p w:rsidR="00A5791B" w:rsidRPr="005D76B9" w:rsidRDefault="00A5791B" w:rsidP="005D76B9">
      <w:pPr>
        <w:pStyle w:val="ListParagraph"/>
        <w:autoSpaceDE w:val="0"/>
        <w:autoSpaceDN w:val="0"/>
        <w:adjustRightInd w:val="0"/>
        <w:spacing w:after="0" w:line="240" w:lineRule="auto"/>
        <w:ind w:left="0" w:firstLine="540"/>
        <w:jc w:val="both"/>
        <w:rPr>
          <w:rFonts w:ascii="Times New Roman" w:hAnsi="Times New Roman" w:cs="Times New Roman"/>
          <w:sz w:val="26"/>
          <w:szCs w:val="26"/>
        </w:rPr>
      </w:pPr>
      <w:r w:rsidRPr="005D76B9">
        <w:rPr>
          <w:rFonts w:ascii="Times New Roman" w:hAnsi="Times New Roman" w:cs="Times New Roman"/>
          <w:sz w:val="26"/>
          <w:szCs w:val="26"/>
        </w:rPr>
        <w:t>4.1. Настоящее Положение вводится в действие со дня его утверждения директором  ГАОУ ДПО ЧИРОиПК и действует до момента его отмены.</w:t>
      </w:r>
    </w:p>
    <w:p w:rsidR="00A5791B" w:rsidRPr="005D76B9" w:rsidRDefault="00A5791B" w:rsidP="005D76B9">
      <w:pPr>
        <w:pStyle w:val="ListParagraph"/>
        <w:autoSpaceDE w:val="0"/>
        <w:autoSpaceDN w:val="0"/>
        <w:adjustRightInd w:val="0"/>
        <w:spacing w:after="0" w:line="240" w:lineRule="auto"/>
        <w:ind w:left="0" w:firstLine="540"/>
        <w:jc w:val="both"/>
        <w:rPr>
          <w:rFonts w:ascii="Times New Roman" w:hAnsi="Times New Roman" w:cs="Times New Roman"/>
          <w:sz w:val="26"/>
          <w:szCs w:val="26"/>
        </w:rPr>
      </w:pPr>
      <w:r w:rsidRPr="005D76B9">
        <w:rPr>
          <w:rFonts w:ascii="Times New Roman" w:hAnsi="Times New Roman" w:cs="Times New Roman"/>
          <w:sz w:val="26"/>
          <w:szCs w:val="26"/>
        </w:rPr>
        <w:t>4.2. Изменения и дополнения в настоящее Положение вносятся приказом или распоряжением директора ГАОУ ДПО ЧИРОиПК и являются его неотъемлемой частью.</w:t>
      </w:r>
    </w:p>
    <w:p w:rsidR="00A5791B" w:rsidRPr="005D76B9" w:rsidRDefault="00A5791B" w:rsidP="005D76B9">
      <w:pPr>
        <w:pStyle w:val="ListParagraph"/>
        <w:autoSpaceDE w:val="0"/>
        <w:autoSpaceDN w:val="0"/>
        <w:adjustRightInd w:val="0"/>
        <w:spacing w:after="0" w:line="240" w:lineRule="auto"/>
        <w:ind w:left="0" w:firstLine="540"/>
        <w:jc w:val="both"/>
        <w:rPr>
          <w:rFonts w:ascii="Times New Roman" w:hAnsi="Times New Roman" w:cs="Times New Roman"/>
          <w:sz w:val="26"/>
          <w:szCs w:val="26"/>
        </w:rPr>
      </w:pPr>
      <w:r w:rsidRPr="005D76B9">
        <w:rPr>
          <w:rFonts w:ascii="Times New Roman" w:hAnsi="Times New Roman" w:cs="Times New Roman"/>
          <w:sz w:val="26"/>
          <w:szCs w:val="26"/>
        </w:rPr>
        <w:t>4.3. В случае разночтений между текстом настоящего Положения и изменениями и дополнениями к настоящему Положению, преимущественную силу имеют документы, утвержденные более поздней датой, но только в пределах внесенных изменений и дополнений.</w:t>
      </w:r>
    </w:p>
    <w:p w:rsidR="00A5791B" w:rsidRPr="005D76B9" w:rsidRDefault="00A5791B" w:rsidP="005D76B9">
      <w:pPr>
        <w:spacing w:after="0" w:line="240" w:lineRule="auto"/>
        <w:ind w:firstLine="567"/>
        <w:jc w:val="both"/>
        <w:rPr>
          <w:rFonts w:ascii="Times New Roman" w:hAnsi="Times New Roman" w:cs="Times New Roman"/>
          <w:sz w:val="26"/>
          <w:szCs w:val="26"/>
        </w:rPr>
      </w:pPr>
    </w:p>
    <w:p w:rsidR="00A5791B" w:rsidRPr="005D76B9" w:rsidRDefault="00A5791B" w:rsidP="00D6583E">
      <w:pPr>
        <w:spacing w:after="0" w:line="240" w:lineRule="auto"/>
        <w:ind w:firstLine="540"/>
        <w:jc w:val="center"/>
        <w:rPr>
          <w:rFonts w:ascii="Times New Roman" w:hAnsi="Times New Roman" w:cs="Times New Roman"/>
          <w:b/>
          <w:bCs/>
          <w:sz w:val="26"/>
          <w:szCs w:val="26"/>
        </w:rPr>
      </w:pPr>
      <w:r w:rsidRPr="005D76B9">
        <w:rPr>
          <w:rFonts w:ascii="Times New Roman" w:hAnsi="Times New Roman" w:cs="Times New Roman"/>
          <w:b/>
          <w:bCs/>
          <w:sz w:val="26"/>
          <w:szCs w:val="26"/>
        </w:rPr>
        <w:t>5. Лист изменений и дополнений</w:t>
      </w:r>
    </w:p>
    <w:p w:rsidR="00A5791B" w:rsidRPr="005D76B9" w:rsidRDefault="00A5791B" w:rsidP="005D76B9">
      <w:pPr>
        <w:spacing w:after="0" w:line="240" w:lineRule="auto"/>
        <w:ind w:firstLine="540"/>
        <w:jc w:val="both"/>
        <w:rPr>
          <w:rFonts w:ascii="Times New Roman" w:hAnsi="Times New Roman" w:cs="Times New Roman"/>
          <w:sz w:val="26"/>
          <w:szCs w:val="26"/>
        </w:rPr>
      </w:pPr>
      <w:r w:rsidRPr="005D76B9">
        <w:rPr>
          <w:rFonts w:ascii="Times New Roman" w:hAnsi="Times New Roman" w:cs="Times New Roman"/>
          <w:sz w:val="26"/>
          <w:szCs w:val="26"/>
        </w:rPr>
        <w:t>5.1. В соответствии с Распоряжением Правительства Чукотского автономного округа № 534-рп от 24 декабря 2015 г. « О переименовании Государственного автономного образовательного учреждения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 государственное автономное образовательное учреждение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 переименовано в государственное автономное учреждение дополнительного профессионального образования Чукотского автономного округа «Чукотский институт развития образования и повышения квалификации».</w:t>
      </w:r>
    </w:p>
    <w:p w:rsidR="00A5791B" w:rsidRPr="005D76B9" w:rsidRDefault="00A5791B" w:rsidP="005D76B9">
      <w:pPr>
        <w:spacing w:after="0" w:line="240" w:lineRule="auto"/>
        <w:ind w:firstLine="567"/>
        <w:jc w:val="both"/>
        <w:rPr>
          <w:rFonts w:ascii="Times New Roman" w:hAnsi="Times New Roman" w:cs="Times New Roman"/>
          <w:sz w:val="26"/>
          <w:szCs w:val="26"/>
        </w:rPr>
      </w:pPr>
    </w:p>
    <w:p w:rsidR="00A5791B" w:rsidRPr="007D3FD7" w:rsidRDefault="00A5791B" w:rsidP="005D76B9">
      <w:pPr>
        <w:spacing w:line="240" w:lineRule="atLeast"/>
        <w:ind w:firstLine="567"/>
        <w:jc w:val="both"/>
        <w:rPr>
          <w:sz w:val="26"/>
          <w:szCs w:val="26"/>
        </w:rPr>
      </w:pPr>
    </w:p>
    <w:p w:rsidR="00A5791B" w:rsidRDefault="00A5791B" w:rsidP="00392909">
      <w:pPr>
        <w:spacing w:after="0" w:line="240" w:lineRule="auto"/>
        <w:jc w:val="both"/>
        <w:rPr>
          <w:rFonts w:ascii="Times New Roman" w:hAnsi="Times New Roman" w:cs="Times New Roman"/>
          <w:sz w:val="26"/>
          <w:szCs w:val="26"/>
        </w:rPr>
      </w:pPr>
    </w:p>
    <w:p w:rsidR="00A5791B" w:rsidRDefault="00A5791B" w:rsidP="00392909">
      <w:pPr>
        <w:spacing w:after="0" w:line="240" w:lineRule="auto"/>
        <w:jc w:val="both"/>
        <w:rPr>
          <w:rFonts w:ascii="Times New Roman" w:hAnsi="Times New Roman" w:cs="Times New Roman"/>
          <w:sz w:val="26"/>
          <w:szCs w:val="26"/>
        </w:rPr>
      </w:pPr>
    </w:p>
    <w:p w:rsidR="00A5791B" w:rsidRDefault="00A5791B" w:rsidP="00392909">
      <w:pPr>
        <w:spacing w:after="0" w:line="240" w:lineRule="auto"/>
        <w:jc w:val="both"/>
        <w:rPr>
          <w:rFonts w:ascii="Times New Roman" w:hAnsi="Times New Roman" w:cs="Times New Roman"/>
          <w:sz w:val="26"/>
          <w:szCs w:val="26"/>
        </w:rPr>
      </w:pPr>
    </w:p>
    <w:p w:rsidR="00A5791B" w:rsidRDefault="00A5791B" w:rsidP="00392909">
      <w:pPr>
        <w:spacing w:after="0" w:line="240" w:lineRule="auto"/>
        <w:jc w:val="both"/>
        <w:rPr>
          <w:rFonts w:ascii="Times New Roman" w:hAnsi="Times New Roman" w:cs="Times New Roman"/>
          <w:sz w:val="26"/>
          <w:szCs w:val="26"/>
        </w:rPr>
      </w:pPr>
    </w:p>
    <w:p w:rsidR="00A5791B" w:rsidRDefault="00A5791B" w:rsidP="000B4CC9">
      <w:pPr>
        <w:jc w:val="both"/>
        <w:rPr>
          <w:rFonts w:ascii="Times New Roman" w:hAnsi="Times New Roman" w:cs="Times New Roman"/>
          <w:sz w:val="26"/>
          <w:szCs w:val="26"/>
        </w:rPr>
      </w:pPr>
    </w:p>
    <w:p w:rsidR="00A5791B" w:rsidRDefault="00A5791B" w:rsidP="000B4CC9">
      <w:pPr>
        <w:jc w:val="both"/>
        <w:rPr>
          <w:rFonts w:ascii="Times New Roman" w:hAnsi="Times New Roman" w:cs="Times New Roman"/>
          <w:sz w:val="26"/>
          <w:szCs w:val="26"/>
        </w:rPr>
      </w:pPr>
    </w:p>
    <w:p w:rsidR="00A5791B" w:rsidRDefault="00A5791B" w:rsidP="000B4CC9">
      <w:pPr>
        <w:jc w:val="both"/>
        <w:rPr>
          <w:rFonts w:ascii="Times New Roman" w:hAnsi="Times New Roman" w:cs="Times New Roman"/>
          <w:sz w:val="26"/>
          <w:szCs w:val="26"/>
        </w:rPr>
      </w:pPr>
    </w:p>
    <w:p w:rsidR="00A5791B" w:rsidRDefault="00A5791B" w:rsidP="000B4CC9">
      <w:pPr>
        <w:jc w:val="both"/>
        <w:rPr>
          <w:rFonts w:ascii="Times New Roman" w:hAnsi="Times New Roman" w:cs="Times New Roman"/>
          <w:sz w:val="26"/>
          <w:szCs w:val="26"/>
        </w:rPr>
      </w:pPr>
    </w:p>
    <w:p w:rsidR="00A5791B" w:rsidRDefault="00A5791B" w:rsidP="000B4CC9">
      <w:pPr>
        <w:jc w:val="both"/>
        <w:rPr>
          <w:rFonts w:ascii="Times New Roman" w:hAnsi="Times New Roman" w:cs="Times New Roman"/>
          <w:sz w:val="26"/>
          <w:szCs w:val="26"/>
        </w:rPr>
      </w:pPr>
    </w:p>
    <w:p w:rsidR="00A5791B" w:rsidRDefault="00A5791B" w:rsidP="000B4CC9">
      <w:pPr>
        <w:jc w:val="both"/>
        <w:rPr>
          <w:rFonts w:ascii="Times New Roman" w:hAnsi="Times New Roman" w:cs="Times New Roman"/>
          <w:sz w:val="26"/>
          <w:szCs w:val="26"/>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Default="00A5791B" w:rsidP="00E32098">
      <w:pPr>
        <w:jc w:val="right"/>
        <w:rPr>
          <w:sz w:val="20"/>
          <w:szCs w:val="20"/>
        </w:rPr>
      </w:pPr>
    </w:p>
    <w:p w:rsidR="00A5791B" w:rsidRPr="00F82EBE" w:rsidRDefault="00A5791B" w:rsidP="00E32098">
      <w:pPr>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Приложение № 1</w:t>
      </w:r>
    </w:p>
    <w:p w:rsidR="00A5791B" w:rsidRPr="00F82EBE" w:rsidRDefault="00A5791B" w:rsidP="00E32098">
      <w:pPr>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к  Правилам оказания образовательных услуг</w:t>
      </w:r>
    </w:p>
    <w:p w:rsidR="00A5791B" w:rsidRPr="00F82EBE" w:rsidRDefault="00A5791B" w:rsidP="00E32098">
      <w:pPr>
        <w:spacing w:after="0" w:line="240" w:lineRule="auto"/>
        <w:jc w:val="right"/>
        <w:rPr>
          <w:rFonts w:ascii="Times New Roman" w:hAnsi="Times New Roman" w:cs="Times New Roman"/>
          <w:b/>
          <w:bCs/>
          <w:color w:val="000000"/>
          <w:sz w:val="26"/>
          <w:szCs w:val="26"/>
          <w:shd w:val="clear" w:color="auto" w:fill="FFFFFF"/>
        </w:rPr>
      </w:pPr>
      <w:r w:rsidRPr="00F82EBE">
        <w:rPr>
          <w:rFonts w:ascii="Times New Roman" w:hAnsi="Times New Roman" w:cs="Times New Roman"/>
          <w:sz w:val="26"/>
          <w:szCs w:val="26"/>
        </w:rPr>
        <w:t xml:space="preserve"> в ГАОУ ДПО ЧИРОиПК</w:t>
      </w:r>
    </w:p>
    <w:p w:rsidR="00A5791B" w:rsidRPr="00E32098" w:rsidRDefault="00A5791B" w:rsidP="00E32098">
      <w:pPr>
        <w:spacing w:after="0" w:line="240" w:lineRule="auto"/>
        <w:ind w:firstLine="284"/>
        <w:jc w:val="center"/>
        <w:rPr>
          <w:rFonts w:ascii="Times New Roman" w:hAnsi="Times New Roman" w:cs="Times New Roman"/>
          <w:b/>
          <w:bCs/>
        </w:rPr>
      </w:pPr>
    </w:p>
    <w:p w:rsidR="00A5791B" w:rsidRPr="00E32098" w:rsidRDefault="00A5791B" w:rsidP="00E32098">
      <w:pPr>
        <w:autoSpaceDE w:val="0"/>
        <w:autoSpaceDN w:val="0"/>
        <w:adjustRightInd w:val="0"/>
        <w:spacing w:after="0" w:line="240" w:lineRule="auto"/>
        <w:ind w:firstLine="645"/>
        <w:jc w:val="center"/>
        <w:rPr>
          <w:rFonts w:ascii="Times New Roman" w:hAnsi="Times New Roman" w:cs="Times New Roman"/>
          <w:b/>
          <w:bCs/>
          <w:sz w:val="26"/>
          <w:szCs w:val="26"/>
        </w:rPr>
      </w:pPr>
      <w:r w:rsidRPr="00E32098">
        <w:rPr>
          <w:rFonts w:ascii="Times New Roman" w:hAnsi="Times New Roman" w:cs="Times New Roman"/>
          <w:b/>
          <w:bCs/>
          <w:sz w:val="26"/>
          <w:szCs w:val="26"/>
        </w:rPr>
        <w:t xml:space="preserve">Методические рекомендации по определению стоимости платных образовательных услуг в Государственном автономном образовательном учреждении дополнительного профессионального образования (повышения квалификации) специалистов Чукотского автономного округа  </w:t>
      </w:r>
    </w:p>
    <w:p w:rsidR="00A5791B" w:rsidRPr="00E32098" w:rsidRDefault="00A5791B" w:rsidP="00E32098">
      <w:pPr>
        <w:autoSpaceDE w:val="0"/>
        <w:autoSpaceDN w:val="0"/>
        <w:adjustRightInd w:val="0"/>
        <w:spacing w:after="0" w:line="240" w:lineRule="auto"/>
        <w:ind w:firstLine="645"/>
        <w:jc w:val="center"/>
        <w:rPr>
          <w:rFonts w:ascii="Times New Roman" w:hAnsi="Times New Roman" w:cs="Times New Roman"/>
          <w:b/>
          <w:bCs/>
          <w:sz w:val="26"/>
          <w:szCs w:val="26"/>
        </w:rPr>
      </w:pPr>
      <w:r w:rsidRPr="00E32098">
        <w:rPr>
          <w:rFonts w:ascii="Times New Roman" w:hAnsi="Times New Roman" w:cs="Times New Roman"/>
          <w:b/>
          <w:bCs/>
          <w:sz w:val="26"/>
          <w:szCs w:val="26"/>
        </w:rPr>
        <w:t>«Чукотский институт развития образования и повышения квалификации»</w:t>
      </w:r>
    </w:p>
    <w:p w:rsidR="00A5791B" w:rsidRPr="00E32098" w:rsidRDefault="00A5791B" w:rsidP="00E32098">
      <w:pPr>
        <w:spacing w:after="0" w:line="240" w:lineRule="auto"/>
        <w:rPr>
          <w:rFonts w:ascii="Times New Roman" w:hAnsi="Times New Roman" w:cs="Times New Roman"/>
          <w:b/>
          <w:bCs/>
          <w:sz w:val="26"/>
          <w:szCs w:val="26"/>
        </w:rPr>
      </w:pPr>
    </w:p>
    <w:p w:rsidR="00A5791B" w:rsidRPr="00E32098" w:rsidRDefault="00A5791B" w:rsidP="00E32098">
      <w:pPr>
        <w:numPr>
          <w:ilvl w:val="0"/>
          <w:numId w:val="1"/>
        </w:numPr>
        <w:spacing w:after="0" w:line="240" w:lineRule="auto"/>
        <w:jc w:val="center"/>
        <w:rPr>
          <w:rFonts w:ascii="Times New Roman" w:hAnsi="Times New Roman" w:cs="Times New Roman"/>
          <w:b/>
          <w:bCs/>
          <w:sz w:val="26"/>
          <w:szCs w:val="26"/>
        </w:rPr>
      </w:pPr>
      <w:r w:rsidRPr="00E32098">
        <w:rPr>
          <w:rFonts w:ascii="Times New Roman" w:hAnsi="Times New Roman" w:cs="Times New Roman"/>
          <w:b/>
          <w:bCs/>
          <w:sz w:val="26"/>
          <w:szCs w:val="26"/>
        </w:rPr>
        <w:t>Общие положения</w:t>
      </w:r>
    </w:p>
    <w:p w:rsidR="00A5791B" w:rsidRPr="00E32098" w:rsidRDefault="00A5791B" w:rsidP="00E32098">
      <w:pPr>
        <w:spacing w:after="0" w:line="240" w:lineRule="auto"/>
        <w:ind w:left="644"/>
        <w:rPr>
          <w:rFonts w:ascii="Times New Roman" w:hAnsi="Times New Roman" w:cs="Times New Roman"/>
          <w:b/>
          <w:bCs/>
          <w:sz w:val="26"/>
          <w:szCs w:val="26"/>
        </w:rPr>
      </w:pP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1.1. Методика расчета цены на платные дополнительные образовательные услуги (далее – Методика), оказываемые Государственным автономным образовательным учреждении дополнительного профессионального </w:t>
      </w:r>
      <w:r w:rsidRPr="00E32098">
        <w:rPr>
          <w:rFonts w:ascii="Times New Roman" w:hAnsi="Times New Roman" w:cs="Times New Roman"/>
          <w:color w:val="000000"/>
          <w:sz w:val="26"/>
          <w:szCs w:val="26"/>
        </w:rPr>
        <w:t xml:space="preserve">образования  (повышения квалификации) специалистов Чукотского автономного округа «Чукотский институт развития образования и повышения квалификации», разработана в соответствии с Бюджетным </w:t>
      </w:r>
      <w:hyperlink r:id="rId7" w:history="1">
        <w:r w:rsidRPr="005A109E">
          <w:rPr>
            <w:rStyle w:val="Hyperlink"/>
            <w:rFonts w:ascii="Times New Roman" w:hAnsi="Times New Roman" w:cs="Times New Roman"/>
            <w:color w:val="000000"/>
            <w:sz w:val="26"/>
            <w:szCs w:val="26"/>
            <w:u w:val="none"/>
          </w:rPr>
          <w:t>кодексом</w:t>
        </w:r>
      </w:hyperlink>
      <w:r w:rsidRPr="005A109E">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РФ</w:t>
      </w:r>
      <w:r w:rsidRPr="005A109E">
        <w:rPr>
          <w:rFonts w:ascii="Times New Roman" w:hAnsi="Times New Roman" w:cs="Times New Roman"/>
          <w:color w:val="000000"/>
          <w:sz w:val="26"/>
          <w:szCs w:val="26"/>
        </w:rPr>
        <w:t xml:space="preserve">, Гражданским </w:t>
      </w:r>
      <w:hyperlink r:id="rId8" w:history="1">
        <w:r w:rsidRPr="005A109E">
          <w:rPr>
            <w:rStyle w:val="Hyperlink"/>
            <w:rFonts w:ascii="Times New Roman" w:hAnsi="Times New Roman" w:cs="Times New Roman"/>
            <w:color w:val="000000"/>
            <w:sz w:val="26"/>
            <w:szCs w:val="26"/>
            <w:u w:val="none"/>
          </w:rPr>
          <w:t>кодексом</w:t>
        </w:r>
      </w:hyperlink>
      <w:r w:rsidRPr="005A109E">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РФ</w:t>
      </w:r>
      <w:r w:rsidRPr="005A109E">
        <w:rPr>
          <w:rFonts w:ascii="Times New Roman" w:hAnsi="Times New Roman" w:cs="Times New Roman"/>
          <w:color w:val="000000"/>
          <w:sz w:val="26"/>
          <w:szCs w:val="26"/>
        </w:rPr>
        <w:t xml:space="preserve">, Налоговым </w:t>
      </w:r>
      <w:hyperlink r:id="rId9" w:history="1">
        <w:r w:rsidRPr="005A109E">
          <w:rPr>
            <w:rStyle w:val="Hyperlink"/>
            <w:rFonts w:ascii="Times New Roman" w:hAnsi="Times New Roman" w:cs="Times New Roman"/>
            <w:color w:val="000000"/>
            <w:sz w:val="26"/>
            <w:szCs w:val="26"/>
            <w:u w:val="none"/>
          </w:rPr>
          <w:t>кодексом</w:t>
        </w:r>
      </w:hyperlink>
      <w:r w:rsidRPr="005A109E">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РФ</w:t>
      </w:r>
      <w:r w:rsidRPr="005A109E">
        <w:rPr>
          <w:rFonts w:ascii="Times New Roman" w:hAnsi="Times New Roman" w:cs="Times New Roman"/>
          <w:color w:val="000000"/>
          <w:sz w:val="26"/>
          <w:szCs w:val="26"/>
        </w:rPr>
        <w:t xml:space="preserve">, Законом Российской Федерации от 29.12.2012 года N 273-ФЗ "Об образовании в РФ", </w:t>
      </w:r>
      <w:hyperlink r:id="rId10" w:history="1">
        <w:r w:rsidRPr="005A109E">
          <w:rPr>
            <w:rStyle w:val="Hyperlink"/>
            <w:rFonts w:ascii="Times New Roman" w:hAnsi="Times New Roman" w:cs="Times New Roman"/>
            <w:color w:val="000000"/>
            <w:sz w:val="26"/>
            <w:szCs w:val="26"/>
            <w:u w:val="none"/>
          </w:rPr>
          <w:t>Законом</w:t>
        </w:r>
      </w:hyperlink>
      <w:r w:rsidRPr="005A109E">
        <w:rPr>
          <w:rFonts w:ascii="Times New Roman" w:hAnsi="Times New Roman" w:cs="Times New Roman"/>
          <w:color w:val="000000"/>
          <w:sz w:val="26"/>
          <w:szCs w:val="26"/>
        </w:rPr>
        <w:t xml:space="preserve"> Российской Федерации от 07.02.1992</w:t>
      </w:r>
      <w:r>
        <w:rPr>
          <w:rFonts w:ascii="Times New Roman" w:hAnsi="Times New Roman" w:cs="Times New Roman"/>
          <w:color w:val="000000"/>
          <w:sz w:val="26"/>
          <w:szCs w:val="26"/>
        </w:rPr>
        <w:t xml:space="preserve"> года</w:t>
      </w:r>
      <w:r w:rsidRPr="005A109E">
        <w:rPr>
          <w:rFonts w:ascii="Times New Roman" w:hAnsi="Times New Roman" w:cs="Times New Roman"/>
          <w:color w:val="000000"/>
          <w:sz w:val="26"/>
          <w:szCs w:val="26"/>
        </w:rPr>
        <w:t xml:space="preserve"> N 2300-1 "О защите прав потребителей", </w:t>
      </w:r>
      <w:hyperlink r:id="rId11" w:history="1">
        <w:r w:rsidRPr="005A109E">
          <w:rPr>
            <w:rStyle w:val="Hyperlink"/>
            <w:rFonts w:ascii="Times New Roman" w:hAnsi="Times New Roman" w:cs="Times New Roman"/>
            <w:color w:val="000000"/>
            <w:sz w:val="26"/>
            <w:szCs w:val="26"/>
            <w:u w:val="none"/>
          </w:rPr>
          <w:t>постановлением</w:t>
        </w:r>
      </w:hyperlink>
      <w:r w:rsidRPr="00E32098">
        <w:rPr>
          <w:rFonts w:ascii="Times New Roman" w:hAnsi="Times New Roman" w:cs="Times New Roman"/>
          <w:color w:val="000000"/>
          <w:sz w:val="26"/>
          <w:szCs w:val="26"/>
        </w:rPr>
        <w:t xml:space="preserve"> Правительства Российской Федерации от 15.08.2013</w:t>
      </w:r>
      <w:r>
        <w:rPr>
          <w:rFonts w:ascii="Times New Roman" w:hAnsi="Times New Roman" w:cs="Times New Roman"/>
          <w:color w:val="000000"/>
          <w:sz w:val="26"/>
          <w:szCs w:val="26"/>
        </w:rPr>
        <w:t xml:space="preserve"> года</w:t>
      </w:r>
      <w:r w:rsidRPr="00E32098">
        <w:rPr>
          <w:rFonts w:ascii="Times New Roman" w:hAnsi="Times New Roman" w:cs="Times New Roman"/>
          <w:color w:val="000000"/>
          <w:sz w:val="26"/>
          <w:szCs w:val="26"/>
        </w:rPr>
        <w:t xml:space="preserve"> N 706 "Об утверждении Правил оказания платных образовательных услуг"; Федеральным законом: № 83 –ФЗ  «О некоммерческих</w:t>
      </w:r>
      <w:r w:rsidRPr="00E32098">
        <w:rPr>
          <w:rFonts w:ascii="Times New Roman" w:hAnsi="Times New Roman" w:cs="Times New Roman"/>
          <w:sz w:val="26"/>
          <w:szCs w:val="26"/>
        </w:rPr>
        <w:t xml:space="preserve"> организациях»</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1.2. Действие настоящей Методики определяет единый порядок расчета цен на платные дополнительные образовательные и иные услуги в ГАОУ ДПО ЧИРОиПК.</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1.3. Данная Методика предназначена для: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введени</w:t>
      </w:r>
      <w:r>
        <w:rPr>
          <w:rFonts w:ascii="Times New Roman" w:hAnsi="Times New Roman" w:cs="Times New Roman"/>
          <w:sz w:val="26"/>
          <w:szCs w:val="26"/>
        </w:rPr>
        <w:t>я</w:t>
      </w:r>
      <w:r w:rsidRPr="00E32098">
        <w:rPr>
          <w:rFonts w:ascii="Times New Roman" w:hAnsi="Times New Roman" w:cs="Times New Roman"/>
          <w:sz w:val="26"/>
          <w:szCs w:val="26"/>
        </w:rPr>
        <w:t xml:space="preserve"> единого механизма формирования цен на платные дополнительные образовательные и иные услуги, оказываемые ГАОУ ДПО ЧИРОиПК;</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обеспечения возможности планирования финансово-экономических показателей, мониторинга их выполнения;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обеспечения условий для окупаемости затрат учреждения на оказание платных дополнительных образовательных и иных услуг сверх образовательных программ, определяющих статус образовательного учреждения;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сочетания экономических интересов ГАОУ ДПО ЧИРОиПК и потребителей услуг.</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1.4. Цены на платные дополнительные образовательные и иные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 ГАОУ ДПО ЧИРОиПК.</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1.5. Основные понятия и определения, используемые в Методических рекомендациях:</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b/>
          <w:bCs/>
          <w:i/>
          <w:iCs/>
          <w:sz w:val="26"/>
          <w:szCs w:val="26"/>
        </w:rPr>
        <w:t>Потребитель</w:t>
      </w:r>
      <w:r w:rsidRPr="00E32098">
        <w:rPr>
          <w:rFonts w:ascii="Times New Roman" w:hAnsi="Times New Roman" w:cs="Times New Roman"/>
          <w:sz w:val="26"/>
          <w:szCs w:val="26"/>
        </w:rPr>
        <w:t xml:space="preserve"> - организация или гражданин, имеющие намерение заказать, либо заказывающие платные дополнительные образовательные и иные услуги для себя или несовершеннолетних граждан, либо получающие образовательные услуги лично.</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b/>
          <w:bCs/>
          <w:i/>
          <w:iCs/>
          <w:sz w:val="26"/>
          <w:szCs w:val="26"/>
        </w:rPr>
        <w:t>Исполнитель</w:t>
      </w:r>
      <w:r w:rsidRPr="00E32098">
        <w:rPr>
          <w:rFonts w:ascii="Times New Roman" w:hAnsi="Times New Roman" w:cs="Times New Roman"/>
          <w:sz w:val="26"/>
          <w:szCs w:val="26"/>
        </w:rPr>
        <w:t xml:space="preserve"> – Государственное автономное образовательное учреждение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 оказывающее платные дополнительные образовательные и иные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b/>
          <w:bCs/>
          <w:i/>
          <w:iCs/>
          <w:sz w:val="26"/>
          <w:szCs w:val="26"/>
        </w:rPr>
        <w:t>Платные дополнительные образовательные услуги</w:t>
      </w:r>
      <w:r w:rsidRPr="00E32098">
        <w:rPr>
          <w:rFonts w:ascii="Times New Roman" w:hAnsi="Times New Roman" w:cs="Times New Roman"/>
          <w:sz w:val="26"/>
          <w:szCs w:val="26"/>
        </w:rPr>
        <w:t xml:space="preserve"> - услуги, предоставляемые исполнителем, такие, как обучение по дополнительным образовательным программам, преподавание специальных курсов и циклов дисциплин, консультирование и другие услуги, не предусмотренные соответствующими образовательными программами.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b/>
          <w:bCs/>
          <w:i/>
          <w:iCs/>
          <w:sz w:val="26"/>
          <w:szCs w:val="26"/>
        </w:rPr>
        <w:t xml:space="preserve">Основной персонал </w:t>
      </w:r>
      <w:r w:rsidRPr="00E32098">
        <w:rPr>
          <w:rFonts w:ascii="Times New Roman" w:hAnsi="Times New Roman" w:cs="Times New Roman"/>
          <w:sz w:val="26"/>
          <w:szCs w:val="26"/>
        </w:rPr>
        <w:t>- персонал, непосредственно оказывающий платные дополнительные образовательные и иные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b/>
          <w:bCs/>
          <w:i/>
          <w:iCs/>
          <w:sz w:val="26"/>
          <w:szCs w:val="26"/>
        </w:rPr>
        <w:t>Средства на развитие матери</w:t>
      </w:r>
      <w:r>
        <w:rPr>
          <w:rFonts w:ascii="Times New Roman" w:hAnsi="Times New Roman" w:cs="Times New Roman"/>
          <w:b/>
          <w:bCs/>
          <w:i/>
          <w:iCs/>
          <w:sz w:val="26"/>
          <w:szCs w:val="26"/>
        </w:rPr>
        <w:t>альной базы ГАОУ ДПО ЧИРОиПК (пр</w:t>
      </w:r>
      <w:r w:rsidRPr="00E32098">
        <w:rPr>
          <w:rFonts w:ascii="Times New Roman" w:hAnsi="Times New Roman" w:cs="Times New Roman"/>
          <w:b/>
          <w:bCs/>
          <w:i/>
          <w:iCs/>
          <w:sz w:val="26"/>
          <w:szCs w:val="26"/>
        </w:rPr>
        <w:t>ибыль</w:t>
      </w:r>
      <w:r w:rsidRPr="00E32098">
        <w:rPr>
          <w:rFonts w:ascii="Times New Roman" w:hAnsi="Times New Roman" w:cs="Times New Roman"/>
          <w:sz w:val="26"/>
          <w:szCs w:val="26"/>
        </w:rPr>
        <w:t>) - это сумма средств, направляемых на развитие материальной базы учреждения и совершенствование образовательного процесса, которая устанавливается самостоятельно исходя из потребности образовательного учреждения.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b/>
          <w:bCs/>
          <w:i/>
          <w:iCs/>
          <w:sz w:val="26"/>
          <w:szCs w:val="26"/>
        </w:rPr>
        <w:t>Цена платной дополнительной услуги</w:t>
      </w:r>
      <w:r w:rsidRPr="00E32098">
        <w:rPr>
          <w:rFonts w:ascii="Times New Roman" w:hAnsi="Times New Roman" w:cs="Times New Roman"/>
          <w:sz w:val="26"/>
          <w:szCs w:val="26"/>
        </w:rPr>
        <w:t xml:space="preserve"> - это сумма денежных средств, которую уплачивает потребитель за предоставляемую исполнителем услугу.</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center"/>
        <w:rPr>
          <w:rFonts w:ascii="Times New Roman" w:hAnsi="Times New Roman" w:cs="Times New Roman"/>
          <w:b/>
          <w:bCs/>
          <w:sz w:val="26"/>
          <w:szCs w:val="26"/>
        </w:rPr>
      </w:pPr>
      <w:r w:rsidRPr="00E32098">
        <w:rPr>
          <w:rFonts w:ascii="Times New Roman" w:hAnsi="Times New Roman" w:cs="Times New Roman"/>
          <w:b/>
          <w:bCs/>
          <w:sz w:val="26"/>
          <w:szCs w:val="26"/>
        </w:rPr>
        <w:t>2. Основные положения по расчету затрат на платные дополнительные образовательные и иные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2.1. Формирование цены на платные дополнительные образовательные и иные услуги основано на принципе полного возмещения затрат ГАОУ ДПО ЧИРОиПК на оказание платных дополнительных образовательных и иных услуг, при котором цена складывается на основе стоимости затраченных на ее осуществление ресурсов.</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2.2. При расчете цены услуги на одного обучающегося количество потребителей данного вида платных дополнительных образовательных и иных услуг определяется посредством планируемого количества обу</w:t>
      </w:r>
      <w:r>
        <w:rPr>
          <w:rFonts w:ascii="Times New Roman" w:hAnsi="Times New Roman" w:cs="Times New Roman"/>
          <w:sz w:val="26"/>
          <w:szCs w:val="26"/>
        </w:rPr>
        <w:t>ч</w:t>
      </w:r>
      <w:r w:rsidRPr="00E32098">
        <w:rPr>
          <w:rFonts w:ascii="Times New Roman" w:hAnsi="Times New Roman" w:cs="Times New Roman"/>
          <w:sz w:val="26"/>
          <w:szCs w:val="26"/>
        </w:rPr>
        <w:t>ающихся по данному виду платных дополнительных услуг.</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2.3. Себестоимость дополнительной услуги в расчете на одного потребителя (Су n) определяется как частное от деления общей суммы затрат по соответствующему виду платных дополнительных услуг к общему количеству потребителей данного вида платных дополнительных услуг (К):</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    Су n = Су / К                                                       (1)</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2.4. Цена на платную дополнительную услугу (Цу) определяется по формуле: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Цу = Су + Ну + Ср,                  </w:t>
      </w:r>
      <w:r>
        <w:rPr>
          <w:rFonts w:ascii="Times New Roman" w:hAnsi="Times New Roman" w:cs="Times New Roman"/>
          <w:sz w:val="26"/>
          <w:szCs w:val="26"/>
        </w:rPr>
        <w:t xml:space="preserve">                               </w:t>
      </w:r>
      <w:r w:rsidRPr="00E32098">
        <w:rPr>
          <w:rFonts w:ascii="Times New Roman" w:hAnsi="Times New Roman" w:cs="Times New Roman"/>
          <w:sz w:val="26"/>
          <w:szCs w:val="26"/>
        </w:rPr>
        <w:t>(2)</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где: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Су - себестоимость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Ну - налоги на услугу (налог на добавленную стоимость согласно действующему законодательству Российской Федерации);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Ср - средства на развитие материальной базы ГАОУ ДПО ЧИРОиПК. Принимаются в размере до 20% от себестоимости платной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Цена единицы дополнительной образовательной и иной услуги в расчете на одного потребителя определяется как частное от деления цены на платную дополнительную услугу (Цу) к общему количеству потребителей данного вида платных дополнительных услуг (К).</w:t>
      </w:r>
    </w:p>
    <w:p w:rsidR="00A5791B" w:rsidRPr="00E32098" w:rsidRDefault="00A5791B" w:rsidP="00E32098">
      <w:pPr>
        <w:spacing w:after="0" w:line="240" w:lineRule="auto"/>
        <w:ind w:firstLine="284"/>
        <w:jc w:val="both"/>
        <w:rPr>
          <w:rFonts w:ascii="Times New Roman" w:hAnsi="Times New Roman" w:cs="Times New Roman"/>
          <w:b/>
          <w:bCs/>
          <w:sz w:val="26"/>
          <w:szCs w:val="26"/>
        </w:rPr>
      </w:pPr>
    </w:p>
    <w:p w:rsidR="00A5791B" w:rsidRPr="00E32098" w:rsidRDefault="00A5791B" w:rsidP="00E32098">
      <w:pPr>
        <w:spacing w:after="0" w:line="240" w:lineRule="auto"/>
        <w:ind w:firstLine="284"/>
        <w:jc w:val="center"/>
        <w:rPr>
          <w:rFonts w:ascii="Times New Roman" w:hAnsi="Times New Roman" w:cs="Times New Roman"/>
          <w:b/>
          <w:bCs/>
          <w:sz w:val="26"/>
          <w:szCs w:val="26"/>
        </w:rPr>
      </w:pPr>
      <w:r w:rsidRPr="00E32098">
        <w:rPr>
          <w:rFonts w:ascii="Times New Roman" w:hAnsi="Times New Roman" w:cs="Times New Roman"/>
          <w:b/>
          <w:bCs/>
          <w:sz w:val="26"/>
          <w:szCs w:val="26"/>
        </w:rPr>
        <w:t>3. Расчет себестоимости платных дополнительных образовательных и иных услуг, оказываемых ГАОУ ДПО ЧИРОиПК</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both"/>
        <w:rPr>
          <w:rFonts w:ascii="Times New Roman" w:hAnsi="Times New Roman" w:cs="Times New Roman"/>
          <w:color w:val="000000"/>
          <w:sz w:val="26"/>
          <w:szCs w:val="26"/>
        </w:rPr>
      </w:pPr>
      <w:r w:rsidRPr="00E32098">
        <w:rPr>
          <w:rFonts w:ascii="Times New Roman" w:hAnsi="Times New Roman" w:cs="Times New Roman"/>
          <w:sz w:val="26"/>
          <w:szCs w:val="26"/>
        </w:rPr>
        <w:t>3.1. Для расчета себестоимости платных дополнительных образовательных и иных услуг (Су) затраты рекомендуется группировать в соответствии с их экономическим содержанием по следующим укрупненным элементам - прямые (Рпр) и косвенные (Ркосв) (</w:t>
      </w:r>
      <w:hyperlink r:id="rId12" w:history="1">
        <w:r w:rsidRPr="00E32098">
          <w:rPr>
            <w:rStyle w:val="Hyperlink"/>
            <w:rFonts w:ascii="Times New Roman" w:hAnsi="Times New Roman" w:cs="Times New Roman"/>
            <w:color w:val="000000"/>
            <w:sz w:val="26"/>
            <w:szCs w:val="26"/>
          </w:rPr>
          <w:t>ст. 318</w:t>
        </w:r>
      </w:hyperlink>
      <w:r w:rsidRPr="00E32098">
        <w:rPr>
          <w:rFonts w:ascii="Times New Roman" w:hAnsi="Times New Roman" w:cs="Times New Roman"/>
          <w:color w:val="000000"/>
          <w:sz w:val="26"/>
          <w:szCs w:val="26"/>
        </w:rPr>
        <w:t xml:space="preserve"> НК РФ):</w:t>
      </w:r>
    </w:p>
    <w:p w:rsidR="00A5791B" w:rsidRPr="00E32098" w:rsidRDefault="00A5791B" w:rsidP="00E32098">
      <w:pPr>
        <w:spacing w:after="0" w:line="240" w:lineRule="auto"/>
        <w:ind w:firstLine="284"/>
        <w:jc w:val="both"/>
        <w:rPr>
          <w:rFonts w:ascii="Times New Roman" w:hAnsi="Times New Roman" w:cs="Times New Roman"/>
          <w:color w:val="000000"/>
          <w:sz w:val="26"/>
          <w:szCs w:val="26"/>
        </w:rPr>
      </w:pPr>
      <w:r w:rsidRPr="00E32098">
        <w:rPr>
          <w:rFonts w:ascii="Times New Roman" w:hAnsi="Times New Roman" w:cs="Times New Roman"/>
          <w:color w:val="000000"/>
          <w:sz w:val="26"/>
          <w:szCs w:val="26"/>
        </w:rPr>
        <w:t xml:space="preserve">    Су = Рпр + Ркосв                                                    (3)</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color w:val="000000"/>
          <w:sz w:val="26"/>
          <w:szCs w:val="26"/>
        </w:rPr>
        <w:t xml:space="preserve">3.1.1. К прямым расходам относятся затраты, непосредственно связанные с оказанием платной дополнительной услуги и потребляемые в процессе ее оказания согласно </w:t>
      </w:r>
      <w:hyperlink r:id="rId13" w:history="1">
        <w:r w:rsidRPr="005A109E">
          <w:rPr>
            <w:rStyle w:val="Hyperlink"/>
            <w:rFonts w:ascii="Times New Roman" w:hAnsi="Times New Roman" w:cs="Times New Roman"/>
            <w:color w:val="000000"/>
            <w:sz w:val="26"/>
            <w:szCs w:val="26"/>
            <w:u w:val="none"/>
          </w:rPr>
          <w:t>ст</w:t>
        </w:r>
        <w:r>
          <w:rPr>
            <w:rStyle w:val="Hyperlink"/>
            <w:rFonts w:ascii="Times New Roman" w:hAnsi="Times New Roman" w:cs="Times New Roman"/>
            <w:color w:val="000000"/>
            <w:sz w:val="26"/>
            <w:szCs w:val="26"/>
            <w:u w:val="none"/>
          </w:rPr>
          <w:t>атьи</w:t>
        </w:r>
        <w:r w:rsidRPr="005A109E">
          <w:rPr>
            <w:rStyle w:val="Hyperlink"/>
            <w:rFonts w:ascii="Times New Roman" w:hAnsi="Times New Roman" w:cs="Times New Roman"/>
            <w:color w:val="000000"/>
            <w:sz w:val="26"/>
            <w:szCs w:val="26"/>
            <w:u w:val="none"/>
          </w:rPr>
          <w:t xml:space="preserve"> 318</w:t>
        </w:r>
      </w:hyperlink>
      <w:r w:rsidRPr="005A109E">
        <w:rPr>
          <w:rFonts w:ascii="Times New Roman" w:hAnsi="Times New Roman" w:cs="Times New Roman"/>
          <w:sz w:val="26"/>
          <w:szCs w:val="26"/>
        </w:rPr>
        <w:t xml:space="preserve"> </w:t>
      </w:r>
      <w:r w:rsidRPr="00E32098">
        <w:rPr>
          <w:rFonts w:ascii="Times New Roman" w:hAnsi="Times New Roman" w:cs="Times New Roman"/>
          <w:sz w:val="26"/>
          <w:szCs w:val="26"/>
        </w:rPr>
        <w:t>Налогового кодекса Российской Федерации: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 расходы на оплату труда персонала, участвующего в процессе производства товаров, выполнения работ, оказания услуг. Данные затраты учитываются по соответствующим кодам экономической классификации расходов бюджетов Российской Федерации.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Заработная плата работников ГАОУ ДПО ЧИРОиПК включает:</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должностной оклад (ставку);</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надбавки и доплаты в соответствии с нормативными правовыми актами, регулирующими вопросы оплаты труда.</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1.1. Заработная плата педагогов:</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    ЗП = СТчас x Кчас, где:                                             (4)</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ЗП - заработная плата педагога в месяц;</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СТчас - заработная плата в час;</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Кчас - количество часов в месяц, в течение которых оказывается платная дополнительная услуга.</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1.2. Заработная плата обслуживающего персонала:</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ЗО = ТСчас x Кчас, где:                                             (5)</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ЗО - заработная плата обслуживающего персонала в месяц;</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ТСчас–оклад (ставка) обслуживающего персонала, занятого на обеспечении платной дополнительной образовательной и иной услуги, в час;</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Кчас - количество часов в месяц, в течение которых оказывается платная дополнительная образовательная  и иная услуга.</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1.3. Заработная плата административно-управленческого персонала:</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    ЗА = (ЗП + ЗО) x 30%, где:                                          (6)</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ЗА - заработная плата административного аппарата ГАОУ ДПО ЧИРОиПК, занятого в организации платной дополнительной образовательной и иной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Размер отчислений, равный 30%, выбран на основе фактически сложившегося в предшествующем периоде;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2) начисления на оплату труда (НЗ) в соответствии с законодательством РФ: страховые взносы</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    НЗ = (ЗП + ЗО + ЗА) x 27,1%                                         (7)</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Данные затраты учитываются по соответствующим кодам экономической классификации расходов бюджетов Российской Федерации;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3) материальные затраты (Мз) определяются в соответствии с </w:t>
      </w:r>
      <w:hyperlink r:id="rId14" w:history="1">
        <w:r w:rsidRPr="005A109E">
          <w:rPr>
            <w:rStyle w:val="Hyperlink"/>
            <w:rFonts w:ascii="Times New Roman" w:hAnsi="Times New Roman" w:cs="Times New Roman"/>
            <w:color w:val="000000"/>
            <w:sz w:val="26"/>
            <w:szCs w:val="26"/>
            <w:u w:val="none"/>
          </w:rPr>
          <w:t>пунктом 1 статьи 254</w:t>
        </w:r>
      </w:hyperlink>
      <w:r w:rsidRPr="00E32098">
        <w:rPr>
          <w:rFonts w:ascii="Times New Roman" w:hAnsi="Times New Roman" w:cs="Times New Roman"/>
          <w:sz w:val="26"/>
          <w:szCs w:val="26"/>
        </w:rPr>
        <w:t xml:space="preserve"> Налогового кодекса Российской Федерации, в которые входят расходы на приобретение инвентаря, приборов и других расходных материалов, используемых непосредственно в процессе оказания платной дополнительной образовательной и иной услуги и не являющихся амортизируемым имуществом. Данные затраты учитываются по соответствующим кодам экономической классификации расходов бюджетов Российской Федерации.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Материальные затраты рассчитываются на основе фактических данных за предшествующий период, а при отсутствии данного вида услуг в предшествующем периоде можно использовать планово-нормативный показатель;</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4) сумма начисленной амортизации оборудования, непосредственно связанного с оказанием платной дополнительной образовательной и иной услуги. Учет доходов и расходов по амортизируемому имуществу ведется по каждому </w:t>
      </w:r>
      <w:r w:rsidRPr="005A109E">
        <w:rPr>
          <w:rFonts w:ascii="Times New Roman" w:hAnsi="Times New Roman" w:cs="Times New Roman"/>
          <w:sz w:val="26"/>
          <w:szCs w:val="26"/>
        </w:rPr>
        <w:t>объекту (</w:t>
      </w:r>
      <w:hyperlink r:id="rId15" w:history="1">
        <w:r w:rsidRPr="005A109E">
          <w:rPr>
            <w:rStyle w:val="Hyperlink"/>
            <w:rFonts w:ascii="Times New Roman" w:hAnsi="Times New Roman" w:cs="Times New Roman"/>
            <w:color w:val="000000"/>
            <w:sz w:val="26"/>
            <w:szCs w:val="26"/>
            <w:u w:val="none"/>
          </w:rPr>
          <w:t>ст. 259</w:t>
        </w:r>
      </w:hyperlink>
      <w:r w:rsidRPr="00E32098">
        <w:rPr>
          <w:rFonts w:ascii="Times New Roman" w:hAnsi="Times New Roman" w:cs="Times New Roman"/>
          <w:color w:val="000000"/>
          <w:sz w:val="26"/>
          <w:szCs w:val="26"/>
        </w:rPr>
        <w:t xml:space="preserve"> </w:t>
      </w:r>
      <w:r w:rsidRPr="00E32098">
        <w:rPr>
          <w:rFonts w:ascii="Times New Roman" w:hAnsi="Times New Roman" w:cs="Times New Roman"/>
          <w:sz w:val="26"/>
          <w:szCs w:val="26"/>
        </w:rPr>
        <w:t>НК РФ).</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Сумма амортизации за год n-го вида оборудования, используемого непосредственно для оказания платной дополнительной услуги (Саn), определяется по формуле: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Саn = Бсn / Сиn,                                                    (8)</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где: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Бсn - балансовая стоимость n-го вида оборудования;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Сиn - установленный максимальный срок использования n-го вида оборудования.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Сумма амортизации (Сам) всех видов оборудования, непосредственно участвующего в оказании платной дополнительной услуги, за год равна:</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                                  SUM (Саn)</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n</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                            Сам = --------- x T,                        (9)</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Pд x Bд</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где: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Саn - сумма амортизации за год n-го вида оборудования, используемого при оказании платной дополнительной образовательной и иной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Pд - число дней работы оборудования за год;</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Bд - количество часов работы оборудования за день;</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T - время оказания услуги (в часах);</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n - виды оборудования, используемого при оказании платной дополнительной образовательной и иной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Прямые расходы (Рпр) рассчитываются по формуле:</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Рпр = ЗП + ЗО + ЗА + НЗ + Мз + Сам                                 (10)</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3.1.2. К косвенным расходам (Ркосв) в соответствии со </w:t>
      </w:r>
      <w:hyperlink r:id="rId16" w:history="1">
        <w:r>
          <w:rPr>
            <w:rStyle w:val="Hyperlink"/>
            <w:rFonts w:ascii="Times New Roman" w:hAnsi="Times New Roman" w:cs="Times New Roman"/>
            <w:color w:val="000000"/>
            <w:sz w:val="26"/>
            <w:szCs w:val="26"/>
            <w:u w:val="none"/>
          </w:rPr>
          <w:t>статьями</w:t>
        </w:r>
        <w:r w:rsidRPr="005A109E">
          <w:rPr>
            <w:rStyle w:val="Hyperlink"/>
            <w:rFonts w:ascii="Times New Roman" w:hAnsi="Times New Roman" w:cs="Times New Roman"/>
            <w:color w:val="000000"/>
            <w:sz w:val="26"/>
            <w:szCs w:val="26"/>
            <w:u w:val="none"/>
          </w:rPr>
          <w:t xml:space="preserve"> 318</w:t>
        </w:r>
      </w:hyperlink>
      <w:r w:rsidRPr="005A109E">
        <w:rPr>
          <w:rFonts w:ascii="Times New Roman" w:hAnsi="Times New Roman" w:cs="Times New Roman"/>
          <w:color w:val="000000"/>
          <w:sz w:val="26"/>
          <w:szCs w:val="26"/>
        </w:rPr>
        <w:t xml:space="preserve"> и </w:t>
      </w:r>
      <w:hyperlink r:id="rId17" w:history="1">
        <w:r w:rsidRPr="005A109E">
          <w:rPr>
            <w:rStyle w:val="Hyperlink"/>
            <w:rFonts w:ascii="Times New Roman" w:hAnsi="Times New Roman" w:cs="Times New Roman"/>
            <w:color w:val="000000"/>
            <w:sz w:val="26"/>
            <w:szCs w:val="26"/>
            <w:u w:val="none"/>
          </w:rPr>
          <w:t>264</w:t>
        </w:r>
      </w:hyperlink>
      <w:r w:rsidRPr="00E32098">
        <w:rPr>
          <w:rFonts w:ascii="Times New Roman" w:hAnsi="Times New Roman" w:cs="Times New Roman"/>
          <w:sz w:val="26"/>
          <w:szCs w:val="26"/>
        </w:rPr>
        <w:t xml:space="preserve"> Налогового кодекса Российской Федерации относятся те виды затрат, которые необходимы для оказания платных дополнительных образовательных и иных услуг, но которые нельзя включить в себестоимость методом прямого счета.</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Косвенными расходами при оказании платных дополнительных образовательных и иных  услуг являются: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 хозяйственные расходы (Рх) (расходы на приобретение предметов снабжения, инвентаря, в том числе канцелярских товаров, литературы, картриджей, бумаги, если в ходе обучения будет выдаваться раздаточный материал, закладываются расходы на его размножение и оплату услуг, включая затраты на текущий ремонт), коммунальные расходы, арендная плата на помещения, здания и сооружения определяются по фактическим данным предшествующего года либо в случае недостаточного ресурсного обеспечения или отсутствия данных - в соответствии с планом работы на будущий год;</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4) амортизация зданий, сооружений и других основных средств, непосредственно не связанных с оказанием платных дополнительных образовательных и иных услуг (Аз);</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5) прочие расходы (Рпроч) также определяются по фактическим данным предшествующего года либо в случае недостаточного ресурсного обеспечения или отсутствия данных - в соответствии с планом работы на будущий год. </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Величина косвенных расходов определяется по формуле: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Ркосв = Рх + Аз + Рпроч,                                           (11)</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где: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Ркосв - величина косвенных расходов, включаемых в себестоимость платных дополнительных образовательных и иных услуг;</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Рх - хозяйственные расходы;</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Аз - расходы по амортизации зданий, сооружений и других основных средств, непосредственно не связанных с оказанием платных дополнительных образовательных и иных услуг;</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Рпроч - прочие расходы.</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Затраты на теплоснабжение, горячее и холодное водоснабжение, водоотведение рассчитываются исходя из тарифов, установленных на очередной финансовый год в расчете на одного обучающегося.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В себестоимость конкретной n-й платной дополнительной образовательной и иной услуги косвенные расходы могут быть включены пропорционально какой-либо распределительной базе.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Фактические расходы бюджета на покрытие затрат на электроснабжение, амортизацию зданий, налог на имущество, услуги связи по ГАОУ ДПО ЧИРОиПК берутся пропорционально количеству обучающихся (слушателей), занимающихся в группе, получающей платные дополнительные образовательные и иные услуги (КГ) и с учетом коэффициента использования здания и оборудования ГАОУ ДПО ЧИРОиПК при оказании платных дополнительных образовательных и иных услуг (Кисп принимается равным 0,1).</w:t>
      </w:r>
    </w:p>
    <w:p w:rsidR="00A5791B" w:rsidRPr="00E32098" w:rsidRDefault="00A5791B" w:rsidP="00E32098">
      <w:pPr>
        <w:spacing w:after="0" w:line="240" w:lineRule="auto"/>
        <w:ind w:firstLine="284"/>
        <w:jc w:val="both"/>
        <w:rPr>
          <w:rFonts w:ascii="Times New Roman" w:hAnsi="Times New Roman" w:cs="Times New Roman"/>
          <w:b/>
          <w:bCs/>
          <w:sz w:val="26"/>
          <w:szCs w:val="26"/>
        </w:rPr>
      </w:pPr>
    </w:p>
    <w:p w:rsidR="00A5791B" w:rsidRPr="00E32098" w:rsidRDefault="00A5791B" w:rsidP="00E32098">
      <w:pPr>
        <w:spacing w:after="0" w:line="240" w:lineRule="auto"/>
        <w:ind w:firstLine="284"/>
        <w:jc w:val="center"/>
        <w:rPr>
          <w:rFonts w:ascii="Times New Roman" w:hAnsi="Times New Roman" w:cs="Times New Roman"/>
          <w:b/>
          <w:bCs/>
          <w:sz w:val="26"/>
          <w:szCs w:val="26"/>
        </w:rPr>
      </w:pPr>
      <w:r w:rsidRPr="00E32098">
        <w:rPr>
          <w:rFonts w:ascii="Times New Roman" w:hAnsi="Times New Roman" w:cs="Times New Roman"/>
          <w:b/>
          <w:bCs/>
          <w:sz w:val="26"/>
          <w:szCs w:val="26"/>
        </w:rPr>
        <w:t>4. Дискриминация цен на платные дополнительные образовательные и иные услуги</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Учитывая специфику формирования спроса на различные виды платных дополнительных образовательных и иных услуг, его неравномерность во времени, ГАОУ ДПО ЧИРОиПК  может устанавливать различные цены на одну и ту же услугу (ценовая дискриминация) в зависимости от изменения спроса.</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Применение пониженной цены допустимо, если предполагается, что экономический эффект достигается за счет привлечения большего числа обучающихся, проведения услуги в группе или на территории заказчика, дотирования менее престижных видов услуг, трудно комплектуемых направлений за счет применения понижающих коэффициентов к усредненной цене с одновременным перераспределением разницы в ценах за счет повышения цены на услуги, пользующиеся повышенным спросом.</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Цена дополнительной образовательной и иной услуги с учетом коэффициента дискриминации определяется по формуле: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Ц уд = Су n x Кд                                                   (13)</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где:</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Ц уд - цена платной дополнительной образовательной и иной услуги в расчете на одного потребителя с учетом коэффициента дискриминации;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Су n - себестоимость платной дополнительной образовательной и иной услуги в расчете на одного потребителя;</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Кд - коэффициент дискриминации.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Коэффициент рассчитывается учреждением самостоятельно.</w:t>
      </w:r>
    </w:p>
    <w:p w:rsidR="00A5791B" w:rsidRPr="00E32098" w:rsidRDefault="00A5791B" w:rsidP="00E32098">
      <w:pPr>
        <w:spacing w:after="0" w:line="240" w:lineRule="auto"/>
        <w:ind w:firstLine="284"/>
        <w:jc w:val="both"/>
        <w:rPr>
          <w:rFonts w:ascii="Times New Roman" w:hAnsi="Times New Roman" w:cs="Times New Roman"/>
          <w:b/>
          <w:bCs/>
          <w:sz w:val="26"/>
          <w:szCs w:val="26"/>
        </w:rPr>
      </w:pPr>
    </w:p>
    <w:p w:rsidR="00A5791B" w:rsidRPr="00E32098" w:rsidRDefault="00A5791B" w:rsidP="00E32098">
      <w:pPr>
        <w:spacing w:after="0" w:line="240" w:lineRule="auto"/>
        <w:ind w:firstLine="284"/>
        <w:jc w:val="center"/>
        <w:rPr>
          <w:rFonts w:ascii="Times New Roman" w:hAnsi="Times New Roman" w:cs="Times New Roman"/>
          <w:b/>
          <w:bCs/>
          <w:sz w:val="26"/>
          <w:szCs w:val="26"/>
        </w:rPr>
      </w:pPr>
      <w:r w:rsidRPr="00E32098">
        <w:rPr>
          <w:rFonts w:ascii="Times New Roman" w:hAnsi="Times New Roman" w:cs="Times New Roman"/>
          <w:b/>
          <w:bCs/>
          <w:sz w:val="26"/>
          <w:szCs w:val="26"/>
        </w:rPr>
        <w:t>5. Налогообложение при оказании платных дополнительных образовательных и иных услуг</w:t>
      </w:r>
    </w:p>
    <w:p w:rsidR="00A5791B" w:rsidRPr="00E32098" w:rsidRDefault="00A5791B" w:rsidP="00E32098">
      <w:pPr>
        <w:spacing w:after="0" w:line="240" w:lineRule="auto"/>
        <w:ind w:firstLine="284"/>
        <w:jc w:val="both"/>
        <w:rPr>
          <w:rFonts w:ascii="Times New Roman" w:hAnsi="Times New Roman" w:cs="Times New Roman"/>
          <w:sz w:val="26"/>
          <w:szCs w:val="26"/>
        </w:rPr>
      </w:pP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Размер налоговых платежей, учитываемых в расчетах цены, определяется действующим налоговым законодательством (федеральным, региональным и местным).</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1. Автономным государственным учреждениям предоставляются налоговые льготы в соответствии с действующим законодательством.</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xml:space="preserve">2. На основании </w:t>
      </w:r>
      <w:hyperlink r:id="rId18" w:history="1">
        <w:r w:rsidRPr="005A109E">
          <w:rPr>
            <w:rStyle w:val="Hyperlink"/>
            <w:rFonts w:ascii="Times New Roman" w:hAnsi="Times New Roman" w:cs="Times New Roman"/>
            <w:color w:val="000000"/>
            <w:sz w:val="26"/>
            <w:szCs w:val="26"/>
            <w:u w:val="none"/>
          </w:rPr>
          <w:t>статьи 149</w:t>
        </w:r>
      </w:hyperlink>
      <w:r w:rsidRPr="00E32098">
        <w:rPr>
          <w:rFonts w:ascii="Times New Roman" w:hAnsi="Times New Roman" w:cs="Times New Roman"/>
          <w:sz w:val="26"/>
          <w:szCs w:val="26"/>
        </w:rPr>
        <w:t xml:space="preserve"> Налогового кодекса Российской Федерации от уплаты налога на добавленную стоимость (вне зависимости от того, на какие цели направлен доход, полученный от оказания этих услуг) освобождаются доходы от оказания услуг:</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 по проведению непосредственно образовательной деятельности.</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Обязательным условием предоставления освобождения от уплаты налога на добавленную стоимость является ведение учреждением раздельного учета по операциям, облагаемым и не облагаемым этим налогом (</w:t>
      </w:r>
      <w:hyperlink r:id="rId19" w:history="1">
        <w:r w:rsidRPr="005A109E">
          <w:rPr>
            <w:rStyle w:val="Hyperlink"/>
            <w:rFonts w:ascii="Times New Roman" w:hAnsi="Times New Roman" w:cs="Times New Roman"/>
            <w:color w:val="000000"/>
            <w:sz w:val="26"/>
            <w:szCs w:val="26"/>
            <w:u w:val="none"/>
          </w:rPr>
          <w:t>п. 4 ст. 170</w:t>
        </w:r>
      </w:hyperlink>
      <w:r w:rsidRPr="005A109E">
        <w:rPr>
          <w:rFonts w:ascii="Times New Roman" w:hAnsi="Times New Roman" w:cs="Times New Roman"/>
          <w:sz w:val="26"/>
          <w:szCs w:val="26"/>
        </w:rPr>
        <w:t xml:space="preserve"> </w:t>
      </w:r>
      <w:r w:rsidRPr="00E32098">
        <w:rPr>
          <w:rFonts w:ascii="Times New Roman" w:hAnsi="Times New Roman" w:cs="Times New Roman"/>
          <w:sz w:val="26"/>
          <w:szCs w:val="26"/>
        </w:rPr>
        <w:t>НК РФ).</w:t>
      </w:r>
    </w:p>
    <w:p w:rsidR="00A5791B" w:rsidRPr="00E32098" w:rsidRDefault="00A5791B" w:rsidP="00E32098">
      <w:pPr>
        <w:spacing w:after="0" w:line="240" w:lineRule="auto"/>
        <w:ind w:firstLine="284"/>
        <w:jc w:val="both"/>
        <w:rPr>
          <w:rFonts w:ascii="Times New Roman" w:hAnsi="Times New Roman" w:cs="Times New Roman"/>
          <w:sz w:val="26"/>
          <w:szCs w:val="26"/>
        </w:rPr>
      </w:pPr>
      <w:r w:rsidRPr="00E32098">
        <w:rPr>
          <w:rFonts w:ascii="Times New Roman" w:hAnsi="Times New Roman" w:cs="Times New Roman"/>
          <w:sz w:val="26"/>
          <w:szCs w:val="26"/>
        </w:rPr>
        <w:t>Если в процессе оказания образовательным учреждением платных дополнительных образовательных и иных услуг производится реализация учебной литературы, то данная услуга облагается налогом на добавленную стоимость по ставке 10% (</w:t>
      </w:r>
      <w:hyperlink r:id="rId20" w:history="1">
        <w:r w:rsidRPr="005A109E">
          <w:rPr>
            <w:rStyle w:val="Hyperlink"/>
            <w:rFonts w:ascii="Times New Roman" w:hAnsi="Times New Roman" w:cs="Times New Roman"/>
            <w:color w:val="000000"/>
            <w:sz w:val="26"/>
            <w:szCs w:val="26"/>
            <w:u w:val="none"/>
          </w:rPr>
          <w:t>ст. 164</w:t>
        </w:r>
      </w:hyperlink>
      <w:r w:rsidRPr="005A109E">
        <w:rPr>
          <w:rFonts w:ascii="Times New Roman" w:hAnsi="Times New Roman" w:cs="Times New Roman"/>
          <w:color w:val="000000"/>
          <w:sz w:val="26"/>
          <w:szCs w:val="26"/>
        </w:rPr>
        <w:t xml:space="preserve"> </w:t>
      </w:r>
      <w:r w:rsidRPr="00E32098">
        <w:rPr>
          <w:rFonts w:ascii="Times New Roman" w:hAnsi="Times New Roman" w:cs="Times New Roman"/>
          <w:sz w:val="26"/>
          <w:szCs w:val="26"/>
        </w:rPr>
        <w:t>НК РФ).</w:t>
      </w:r>
    </w:p>
    <w:p w:rsidR="00A5791B" w:rsidRPr="00E32098" w:rsidRDefault="00A5791B" w:rsidP="00E32098">
      <w:pPr>
        <w:tabs>
          <w:tab w:val="left" w:pos="955"/>
        </w:tabs>
        <w:spacing w:after="0" w:line="240" w:lineRule="auto"/>
        <w:rPr>
          <w:rFonts w:ascii="Times New Roman" w:hAnsi="Times New Roman" w:cs="Times New Roman"/>
          <w:b/>
          <w:bCs/>
          <w:color w:val="000000"/>
          <w:shd w:val="clear" w:color="auto" w:fill="FFFFFF"/>
        </w:rPr>
      </w:pPr>
    </w:p>
    <w:p w:rsidR="00A5791B" w:rsidRPr="00E32098" w:rsidRDefault="00A5791B" w:rsidP="00E32098">
      <w:pPr>
        <w:tabs>
          <w:tab w:val="left" w:pos="955"/>
        </w:tabs>
        <w:spacing w:after="0" w:line="240" w:lineRule="auto"/>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r w:rsidRPr="00E32098">
        <w:rPr>
          <w:rFonts w:ascii="Times New Roman" w:hAnsi="Times New Roman" w:cs="Times New Roman"/>
        </w:rPr>
        <w:t xml:space="preserve"> </w:t>
      </w: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rPr>
      </w:pPr>
    </w:p>
    <w:p w:rsidR="00A5791B" w:rsidRDefault="00A5791B" w:rsidP="00E32098">
      <w:pPr>
        <w:spacing w:after="0" w:line="240" w:lineRule="auto"/>
        <w:jc w:val="right"/>
        <w:rPr>
          <w:rFonts w:ascii="Times New Roman" w:hAnsi="Times New Roman" w:cs="Times New Roman"/>
          <w:sz w:val="20"/>
          <w:szCs w:val="20"/>
        </w:rPr>
      </w:pPr>
    </w:p>
    <w:p w:rsidR="00A5791B" w:rsidRPr="00F82EBE" w:rsidRDefault="00A5791B" w:rsidP="00E32098">
      <w:pPr>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Приложение № 2</w:t>
      </w:r>
    </w:p>
    <w:p w:rsidR="00A5791B" w:rsidRPr="00F82EBE" w:rsidRDefault="00A5791B" w:rsidP="00E32098">
      <w:pPr>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к  Правилам оказания образовательных услуг</w:t>
      </w:r>
    </w:p>
    <w:p w:rsidR="00A5791B" w:rsidRPr="00F82EBE" w:rsidRDefault="00A5791B" w:rsidP="00E32098">
      <w:pPr>
        <w:spacing w:after="0" w:line="240" w:lineRule="auto"/>
        <w:jc w:val="right"/>
        <w:rPr>
          <w:rFonts w:ascii="Times New Roman" w:hAnsi="Times New Roman" w:cs="Times New Roman"/>
          <w:b/>
          <w:bCs/>
          <w:color w:val="000000"/>
          <w:sz w:val="26"/>
          <w:szCs w:val="26"/>
          <w:shd w:val="clear" w:color="auto" w:fill="FFFFFF"/>
        </w:rPr>
      </w:pPr>
      <w:r w:rsidRPr="00F82EBE">
        <w:rPr>
          <w:rFonts w:ascii="Times New Roman" w:hAnsi="Times New Roman" w:cs="Times New Roman"/>
          <w:sz w:val="26"/>
          <w:szCs w:val="26"/>
        </w:rPr>
        <w:t xml:space="preserve"> в ГАОУ ДПО ЧИРОиПК</w:t>
      </w:r>
    </w:p>
    <w:p w:rsidR="00A5791B" w:rsidRPr="00F82EBE" w:rsidRDefault="00A5791B" w:rsidP="00E32098">
      <w:pPr>
        <w:tabs>
          <w:tab w:val="left" w:pos="6630"/>
        </w:tabs>
        <w:spacing w:after="0" w:line="240" w:lineRule="auto"/>
        <w:jc w:val="center"/>
        <w:rPr>
          <w:rFonts w:ascii="Times New Roman" w:hAnsi="Times New Roman" w:cs="Times New Roman"/>
          <w:sz w:val="26"/>
          <w:szCs w:val="26"/>
        </w:rPr>
      </w:pPr>
      <w:r w:rsidRPr="00F82EBE">
        <w:rPr>
          <w:rFonts w:ascii="Times New Roman" w:hAnsi="Times New Roman" w:cs="Times New Roman"/>
          <w:sz w:val="26"/>
          <w:szCs w:val="26"/>
        </w:rPr>
        <w:t xml:space="preserve">                                                                          </w:t>
      </w:r>
    </w:p>
    <w:p w:rsidR="00A5791B" w:rsidRPr="00F82EBE" w:rsidRDefault="00A5791B" w:rsidP="00E32098">
      <w:pPr>
        <w:tabs>
          <w:tab w:val="left" w:pos="6630"/>
        </w:tabs>
        <w:spacing w:after="0" w:line="240" w:lineRule="auto"/>
        <w:jc w:val="center"/>
        <w:rPr>
          <w:rFonts w:ascii="Times New Roman" w:hAnsi="Times New Roman" w:cs="Times New Roman"/>
          <w:sz w:val="26"/>
          <w:szCs w:val="26"/>
        </w:rPr>
      </w:pPr>
      <w:r w:rsidRPr="00F82EBE">
        <w:rPr>
          <w:rFonts w:ascii="Times New Roman" w:hAnsi="Times New Roman" w:cs="Times New Roman"/>
          <w:sz w:val="26"/>
          <w:szCs w:val="26"/>
        </w:rPr>
        <w:t xml:space="preserve">                                                                                </w:t>
      </w:r>
    </w:p>
    <w:p w:rsidR="00A5791B" w:rsidRPr="00F82EBE" w:rsidRDefault="00A5791B" w:rsidP="00E32098">
      <w:pPr>
        <w:tabs>
          <w:tab w:val="left" w:pos="6630"/>
        </w:tabs>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 xml:space="preserve">                                                                           УТВЕРЖДАЮ</w:t>
      </w:r>
    </w:p>
    <w:p w:rsidR="00A5791B" w:rsidRPr="00F82EBE" w:rsidRDefault="00A5791B" w:rsidP="00E32098">
      <w:pPr>
        <w:tabs>
          <w:tab w:val="left" w:pos="6630"/>
        </w:tabs>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 xml:space="preserve">                                                                                                           Директор  ГАОУ ДПО ЧИРОиПК</w:t>
      </w:r>
    </w:p>
    <w:p w:rsidR="00A5791B" w:rsidRPr="00F82EBE" w:rsidRDefault="00A5791B" w:rsidP="00E32098">
      <w:pPr>
        <w:tabs>
          <w:tab w:val="left" w:pos="6630"/>
        </w:tabs>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 xml:space="preserve">                                                                                                         __________________В.В.Синкевич</w:t>
      </w:r>
    </w:p>
    <w:p w:rsidR="00A5791B" w:rsidRPr="00F82EBE" w:rsidRDefault="00A5791B" w:rsidP="00E32098">
      <w:pPr>
        <w:tabs>
          <w:tab w:val="left" w:pos="6630"/>
        </w:tabs>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 xml:space="preserve">                                                                                                         « ___» _______________2014 г.</w:t>
      </w:r>
    </w:p>
    <w:p w:rsidR="00A5791B" w:rsidRPr="00E32098" w:rsidRDefault="00A5791B" w:rsidP="00E32098">
      <w:pPr>
        <w:tabs>
          <w:tab w:val="left" w:pos="955"/>
        </w:tabs>
        <w:spacing w:after="0" w:line="240" w:lineRule="auto"/>
        <w:rPr>
          <w:rFonts w:ascii="Times New Roman" w:hAnsi="Times New Roman" w:cs="Times New Roman"/>
        </w:rPr>
      </w:pPr>
    </w:p>
    <w:p w:rsidR="00A5791B" w:rsidRPr="00E32098" w:rsidRDefault="00A5791B" w:rsidP="00E32098">
      <w:pPr>
        <w:tabs>
          <w:tab w:val="left" w:pos="955"/>
        </w:tabs>
        <w:spacing w:after="0" w:line="240" w:lineRule="auto"/>
        <w:rPr>
          <w:rFonts w:ascii="Times New Roman" w:hAnsi="Times New Roman" w:cs="Times New Roman"/>
        </w:rPr>
      </w:pPr>
    </w:p>
    <w:p w:rsidR="00A5791B" w:rsidRPr="00E32098" w:rsidRDefault="00A5791B" w:rsidP="00E32098">
      <w:pPr>
        <w:tabs>
          <w:tab w:val="left" w:pos="955"/>
        </w:tabs>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tbl>
      <w:tblPr>
        <w:tblW w:w="9512" w:type="dxa"/>
        <w:tblInd w:w="-106" w:type="dxa"/>
        <w:tblLook w:val="00A0"/>
      </w:tblPr>
      <w:tblGrid>
        <w:gridCol w:w="5684"/>
        <w:gridCol w:w="3828"/>
      </w:tblGrid>
      <w:tr w:rsidR="00A5791B" w:rsidRPr="001E59CB">
        <w:trPr>
          <w:trHeight w:val="510"/>
        </w:trPr>
        <w:tc>
          <w:tcPr>
            <w:tcW w:w="9512" w:type="dxa"/>
            <w:gridSpan w:val="2"/>
            <w:tcBorders>
              <w:top w:val="nil"/>
              <w:left w:val="nil"/>
              <w:bottom w:val="nil"/>
              <w:right w:val="nil"/>
            </w:tcBorders>
            <w:vAlign w:val="center"/>
          </w:tcPr>
          <w:p w:rsidR="00A5791B" w:rsidRPr="001E59CB" w:rsidRDefault="00A5791B" w:rsidP="00E32098">
            <w:pPr>
              <w:spacing w:after="0" w:line="240" w:lineRule="auto"/>
              <w:jc w:val="center"/>
              <w:rPr>
                <w:rFonts w:ascii="Times New Roman" w:hAnsi="Times New Roman" w:cs="Times New Roman"/>
                <w:b/>
                <w:bCs/>
                <w:sz w:val="24"/>
                <w:szCs w:val="24"/>
              </w:rPr>
            </w:pPr>
            <w:r w:rsidRPr="001E59CB">
              <w:rPr>
                <w:rFonts w:ascii="Times New Roman" w:hAnsi="Times New Roman" w:cs="Times New Roman"/>
                <w:b/>
                <w:bCs/>
                <w:sz w:val="24"/>
                <w:szCs w:val="24"/>
              </w:rPr>
              <w:t>ПЛАНОВАЯ КАЛЬКУЛЯЦИЯ</w:t>
            </w:r>
          </w:p>
        </w:tc>
      </w:tr>
      <w:tr w:rsidR="00A5791B" w:rsidRPr="001E59CB">
        <w:trPr>
          <w:trHeight w:val="255"/>
        </w:trPr>
        <w:tc>
          <w:tcPr>
            <w:tcW w:w="9512" w:type="dxa"/>
            <w:gridSpan w:val="2"/>
            <w:tcBorders>
              <w:top w:val="nil"/>
              <w:left w:val="nil"/>
              <w:bottom w:val="nil"/>
              <w:right w:val="nil"/>
            </w:tcBorders>
            <w:vAlign w:val="center"/>
          </w:tcPr>
          <w:p w:rsidR="00A5791B" w:rsidRPr="001E59CB" w:rsidRDefault="00A5791B" w:rsidP="00E32098">
            <w:pPr>
              <w:spacing w:after="0" w:line="240" w:lineRule="auto"/>
              <w:jc w:val="center"/>
              <w:rPr>
                <w:rFonts w:ascii="Times New Roman" w:hAnsi="Times New Roman" w:cs="Times New Roman"/>
                <w:b/>
                <w:bCs/>
                <w:sz w:val="24"/>
                <w:szCs w:val="24"/>
              </w:rPr>
            </w:pPr>
            <w:r w:rsidRPr="001E59CB">
              <w:rPr>
                <w:rFonts w:ascii="Times New Roman" w:hAnsi="Times New Roman" w:cs="Times New Roman"/>
                <w:b/>
                <w:bCs/>
                <w:sz w:val="24"/>
                <w:szCs w:val="24"/>
              </w:rPr>
              <w:t>стоимости платных дополнительных образовательных услуг</w:t>
            </w:r>
          </w:p>
        </w:tc>
      </w:tr>
      <w:tr w:rsidR="00A5791B" w:rsidRPr="001E59CB">
        <w:trPr>
          <w:trHeight w:val="255"/>
        </w:trPr>
        <w:tc>
          <w:tcPr>
            <w:tcW w:w="5684"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82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270"/>
        </w:trPr>
        <w:tc>
          <w:tcPr>
            <w:tcW w:w="5684"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82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1260"/>
        </w:trPr>
        <w:tc>
          <w:tcPr>
            <w:tcW w:w="5684" w:type="dxa"/>
            <w:tcBorders>
              <w:top w:val="single" w:sz="8" w:space="0" w:color="auto"/>
              <w:left w:val="single" w:sz="8" w:space="0" w:color="auto"/>
              <w:bottom w:val="single" w:sz="4" w:space="0" w:color="auto"/>
              <w:right w:val="single" w:sz="8" w:space="0" w:color="auto"/>
            </w:tcBorders>
            <w:vAlign w:val="center"/>
          </w:tcPr>
          <w:p w:rsidR="00A5791B" w:rsidRPr="001E59CB" w:rsidRDefault="00A5791B" w:rsidP="00E32098">
            <w:pPr>
              <w:spacing w:after="0" w:line="240" w:lineRule="auto"/>
              <w:jc w:val="center"/>
              <w:rPr>
                <w:rFonts w:ascii="Times New Roman" w:hAnsi="Times New Roman" w:cs="Times New Roman"/>
                <w:b/>
                <w:bCs/>
                <w:sz w:val="24"/>
                <w:szCs w:val="24"/>
              </w:rPr>
            </w:pPr>
            <w:r w:rsidRPr="001E59CB">
              <w:rPr>
                <w:rFonts w:ascii="Times New Roman" w:hAnsi="Times New Roman" w:cs="Times New Roman"/>
                <w:b/>
                <w:bCs/>
                <w:sz w:val="24"/>
                <w:szCs w:val="24"/>
              </w:rPr>
              <w:t>Наименование показателя</w:t>
            </w:r>
          </w:p>
        </w:tc>
        <w:tc>
          <w:tcPr>
            <w:tcW w:w="3828" w:type="dxa"/>
            <w:tcBorders>
              <w:top w:val="single" w:sz="8" w:space="0" w:color="auto"/>
              <w:left w:val="nil"/>
              <w:bottom w:val="single" w:sz="4" w:space="0" w:color="auto"/>
              <w:right w:val="single" w:sz="8" w:space="0" w:color="auto"/>
            </w:tcBorders>
            <w:vAlign w:val="center"/>
          </w:tcPr>
          <w:p w:rsidR="00A5791B" w:rsidRDefault="00A5791B" w:rsidP="009C20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Обучающее мероприятие</w:t>
            </w:r>
          </w:p>
          <w:p w:rsidR="00A5791B" w:rsidRPr="001E59CB" w:rsidRDefault="00A5791B" w:rsidP="009C20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по ДПП</w:t>
            </w:r>
          </w:p>
        </w:tc>
      </w:tr>
      <w:tr w:rsidR="00A5791B" w:rsidRPr="001E59CB">
        <w:trPr>
          <w:trHeight w:val="255"/>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1. Прямые расходы</w:t>
            </w:r>
          </w:p>
        </w:tc>
        <w:tc>
          <w:tcPr>
            <w:tcW w:w="3828" w:type="dxa"/>
            <w:tcBorders>
              <w:top w:val="single" w:sz="4" w:space="0" w:color="auto"/>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 </w:t>
            </w:r>
          </w:p>
        </w:tc>
      </w:tr>
      <w:tr w:rsidR="00A5791B" w:rsidRPr="001E59CB">
        <w:trPr>
          <w:trHeight w:val="510"/>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Заработная плата педагогического персонала</w:t>
            </w:r>
          </w:p>
        </w:tc>
        <w:tc>
          <w:tcPr>
            <w:tcW w:w="3828" w:type="dxa"/>
            <w:tcBorders>
              <w:top w:val="nil"/>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510"/>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Начисления на оплату труда педагогического персонала</w:t>
            </w:r>
          </w:p>
        </w:tc>
        <w:tc>
          <w:tcPr>
            <w:tcW w:w="3828" w:type="dxa"/>
            <w:tcBorders>
              <w:top w:val="nil"/>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255"/>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Всего прямых расходов</w:t>
            </w:r>
          </w:p>
        </w:tc>
        <w:tc>
          <w:tcPr>
            <w:tcW w:w="3828" w:type="dxa"/>
            <w:tcBorders>
              <w:top w:val="nil"/>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255"/>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2. Накладные (косвенные) расходы</w:t>
            </w:r>
          </w:p>
        </w:tc>
        <w:tc>
          <w:tcPr>
            <w:tcW w:w="3828" w:type="dxa"/>
            <w:tcBorders>
              <w:top w:val="nil"/>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p>
        </w:tc>
      </w:tr>
      <w:tr w:rsidR="00A5791B" w:rsidRPr="001E59CB">
        <w:trPr>
          <w:trHeight w:val="510"/>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3. Планируемая численность обучающихся (слушателей)</w:t>
            </w:r>
          </w:p>
        </w:tc>
        <w:tc>
          <w:tcPr>
            <w:tcW w:w="3828" w:type="dxa"/>
            <w:tcBorders>
              <w:top w:val="nil"/>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p>
        </w:tc>
      </w:tr>
      <w:tr w:rsidR="00A5791B" w:rsidRPr="001E59CB">
        <w:trPr>
          <w:trHeight w:val="765"/>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4. Себестоимость образовательных услуг на одного обучающегося (слушателя)</w:t>
            </w:r>
          </w:p>
        </w:tc>
        <w:tc>
          <w:tcPr>
            <w:tcW w:w="3828" w:type="dxa"/>
            <w:tcBorders>
              <w:top w:val="nil"/>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p>
        </w:tc>
      </w:tr>
      <w:tr w:rsidR="00A5791B" w:rsidRPr="001E59CB">
        <w:trPr>
          <w:trHeight w:val="510"/>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5. Плановые накопления (прибыль) 20%</w:t>
            </w:r>
          </w:p>
        </w:tc>
        <w:tc>
          <w:tcPr>
            <w:tcW w:w="3828" w:type="dxa"/>
            <w:tcBorders>
              <w:top w:val="nil"/>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p>
        </w:tc>
      </w:tr>
      <w:tr w:rsidR="00A5791B" w:rsidRPr="001E59CB">
        <w:trPr>
          <w:trHeight w:val="1020"/>
        </w:trPr>
        <w:tc>
          <w:tcPr>
            <w:tcW w:w="5684"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6. Стоимость платной дополнительной образовательной услуги на одного обучающегося (слушателя)</w:t>
            </w:r>
          </w:p>
        </w:tc>
        <w:tc>
          <w:tcPr>
            <w:tcW w:w="3828" w:type="dxa"/>
            <w:tcBorders>
              <w:top w:val="nil"/>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p>
        </w:tc>
      </w:tr>
      <w:tr w:rsidR="00A5791B" w:rsidRPr="001E59CB">
        <w:trPr>
          <w:trHeight w:val="780"/>
        </w:trPr>
        <w:tc>
          <w:tcPr>
            <w:tcW w:w="5684" w:type="dxa"/>
            <w:tcBorders>
              <w:top w:val="nil"/>
              <w:left w:val="single" w:sz="8" w:space="0" w:color="auto"/>
              <w:bottom w:val="single" w:sz="8" w:space="0" w:color="auto"/>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7. Доходы от платных дополнительных образовательных услуг</w:t>
            </w:r>
          </w:p>
        </w:tc>
        <w:tc>
          <w:tcPr>
            <w:tcW w:w="3828" w:type="dxa"/>
            <w:tcBorders>
              <w:top w:val="nil"/>
              <w:left w:val="single" w:sz="8" w:space="0" w:color="auto"/>
              <w:bottom w:val="single" w:sz="8"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p>
        </w:tc>
      </w:tr>
      <w:tr w:rsidR="00A5791B" w:rsidRPr="001E59CB">
        <w:trPr>
          <w:trHeight w:val="1020"/>
        </w:trPr>
        <w:tc>
          <w:tcPr>
            <w:tcW w:w="5684" w:type="dxa"/>
            <w:tcBorders>
              <w:top w:val="single" w:sz="4" w:space="0" w:color="auto"/>
              <w:left w:val="single" w:sz="8" w:space="0" w:color="auto"/>
              <w:bottom w:val="single" w:sz="4" w:space="0" w:color="auto"/>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r w:rsidRPr="001E59CB">
              <w:rPr>
                <w:rFonts w:ascii="Times New Roman" w:hAnsi="Times New Roman" w:cs="Times New Roman"/>
                <w:b/>
                <w:bCs/>
                <w:i/>
                <w:iCs/>
                <w:sz w:val="24"/>
                <w:szCs w:val="24"/>
              </w:rPr>
              <w:t>8. Стоимость платной дополнительной образовательной услуги на одного обучающегося (слушателя) на учебный год</w:t>
            </w:r>
          </w:p>
        </w:tc>
        <w:tc>
          <w:tcPr>
            <w:tcW w:w="3828" w:type="dxa"/>
            <w:tcBorders>
              <w:top w:val="single" w:sz="4" w:space="0" w:color="auto"/>
              <w:left w:val="single" w:sz="8" w:space="0" w:color="auto"/>
              <w:bottom w:val="single" w:sz="4" w:space="0" w:color="auto"/>
              <w:right w:val="single" w:sz="4" w:space="0" w:color="auto"/>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p>
        </w:tc>
      </w:tr>
      <w:tr w:rsidR="00A5791B" w:rsidRPr="001E59CB">
        <w:trPr>
          <w:trHeight w:val="255"/>
        </w:trPr>
        <w:tc>
          <w:tcPr>
            <w:tcW w:w="5684"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82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255"/>
        </w:trPr>
        <w:tc>
          <w:tcPr>
            <w:tcW w:w="5684"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82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255"/>
        </w:trPr>
        <w:tc>
          <w:tcPr>
            <w:tcW w:w="5684"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Главный бухгалтер</w:t>
            </w:r>
          </w:p>
        </w:tc>
        <w:tc>
          <w:tcPr>
            <w:tcW w:w="3828" w:type="dxa"/>
            <w:tcBorders>
              <w:top w:val="nil"/>
              <w:left w:val="nil"/>
              <w:bottom w:val="nil"/>
              <w:right w:val="nil"/>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255"/>
        </w:trPr>
        <w:tc>
          <w:tcPr>
            <w:tcW w:w="5684"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c>
          <w:tcPr>
            <w:tcW w:w="382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684"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c>
          <w:tcPr>
            <w:tcW w:w="382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684"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c>
          <w:tcPr>
            <w:tcW w:w="382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r>
    </w:tbl>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jc w:val="right"/>
        <w:rPr>
          <w:rFonts w:ascii="Times New Roman" w:hAnsi="Times New Roman" w:cs="Times New Roman"/>
          <w:sz w:val="20"/>
          <w:szCs w:val="20"/>
        </w:rPr>
      </w:pPr>
    </w:p>
    <w:p w:rsidR="00A5791B" w:rsidRPr="00F82EBE" w:rsidRDefault="00A5791B" w:rsidP="00E32098">
      <w:pPr>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Приложение № 3</w:t>
      </w:r>
    </w:p>
    <w:p w:rsidR="00A5791B" w:rsidRPr="00F82EBE" w:rsidRDefault="00A5791B" w:rsidP="00E32098">
      <w:pPr>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к  Правилам оказания образовательных услуг</w:t>
      </w:r>
    </w:p>
    <w:p w:rsidR="00A5791B" w:rsidRPr="00F82EBE" w:rsidRDefault="00A5791B" w:rsidP="00E32098">
      <w:pPr>
        <w:spacing w:after="0" w:line="240" w:lineRule="auto"/>
        <w:jc w:val="right"/>
        <w:rPr>
          <w:rFonts w:ascii="Times New Roman" w:hAnsi="Times New Roman" w:cs="Times New Roman"/>
          <w:b/>
          <w:bCs/>
          <w:color w:val="000000"/>
          <w:sz w:val="26"/>
          <w:szCs w:val="26"/>
          <w:shd w:val="clear" w:color="auto" w:fill="FFFFFF"/>
        </w:rPr>
      </w:pPr>
      <w:r w:rsidRPr="00F82EBE">
        <w:rPr>
          <w:rFonts w:ascii="Times New Roman" w:hAnsi="Times New Roman" w:cs="Times New Roman"/>
          <w:sz w:val="26"/>
          <w:szCs w:val="26"/>
        </w:rPr>
        <w:t xml:space="preserve"> в ГАОУ ДПО ЧИРОиПК</w:t>
      </w:r>
    </w:p>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tbl>
      <w:tblPr>
        <w:tblW w:w="9795" w:type="dxa"/>
        <w:tblInd w:w="-106" w:type="dxa"/>
        <w:tblLook w:val="00A0"/>
      </w:tblPr>
      <w:tblGrid>
        <w:gridCol w:w="939"/>
        <w:gridCol w:w="5029"/>
        <w:gridCol w:w="3827"/>
      </w:tblGrid>
      <w:tr w:rsidR="00A5791B" w:rsidRPr="001E59CB">
        <w:trPr>
          <w:trHeight w:val="255"/>
        </w:trPr>
        <w:tc>
          <w:tcPr>
            <w:tcW w:w="939"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c>
          <w:tcPr>
            <w:tcW w:w="5029"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c>
          <w:tcPr>
            <w:tcW w:w="3827"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9795" w:type="dxa"/>
            <w:gridSpan w:val="3"/>
            <w:tcBorders>
              <w:top w:val="nil"/>
              <w:left w:val="nil"/>
              <w:bottom w:val="nil"/>
              <w:right w:val="nil"/>
            </w:tcBorders>
            <w:vAlign w:val="center"/>
          </w:tcPr>
          <w:p w:rsidR="00A5791B" w:rsidRPr="001E59CB" w:rsidRDefault="00A5791B" w:rsidP="00E32098">
            <w:pPr>
              <w:spacing w:after="0" w:line="240" w:lineRule="auto"/>
              <w:jc w:val="center"/>
              <w:rPr>
                <w:rFonts w:ascii="Times New Roman" w:hAnsi="Times New Roman" w:cs="Times New Roman"/>
                <w:b/>
                <w:bCs/>
                <w:sz w:val="24"/>
                <w:szCs w:val="24"/>
              </w:rPr>
            </w:pPr>
            <w:r w:rsidRPr="001E59CB">
              <w:rPr>
                <w:rFonts w:ascii="Times New Roman" w:hAnsi="Times New Roman" w:cs="Times New Roman"/>
                <w:b/>
                <w:bCs/>
                <w:sz w:val="24"/>
                <w:szCs w:val="24"/>
              </w:rPr>
              <w:t>РАСЧЕТ</w:t>
            </w:r>
          </w:p>
        </w:tc>
      </w:tr>
      <w:tr w:rsidR="00A5791B" w:rsidRPr="001E59CB">
        <w:trPr>
          <w:trHeight w:val="255"/>
        </w:trPr>
        <w:tc>
          <w:tcPr>
            <w:tcW w:w="9795" w:type="dxa"/>
            <w:gridSpan w:val="3"/>
            <w:tcBorders>
              <w:top w:val="nil"/>
              <w:left w:val="nil"/>
              <w:bottom w:val="nil"/>
              <w:right w:val="nil"/>
            </w:tcBorders>
            <w:vAlign w:val="center"/>
          </w:tcPr>
          <w:p w:rsidR="00A5791B" w:rsidRPr="001E59CB" w:rsidRDefault="00A5791B" w:rsidP="00E32098">
            <w:pPr>
              <w:spacing w:after="0" w:line="240" w:lineRule="auto"/>
              <w:jc w:val="center"/>
              <w:rPr>
                <w:rFonts w:ascii="Times New Roman" w:hAnsi="Times New Roman" w:cs="Times New Roman"/>
                <w:b/>
                <w:bCs/>
                <w:sz w:val="24"/>
                <w:szCs w:val="24"/>
              </w:rPr>
            </w:pPr>
            <w:r w:rsidRPr="001E59CB">
              <w:rPr>
                <w:rFonts w:ascii="Times New Roman" w:hAnsi="Times New Roman" w:cs="Times New Roman"/>
                <w:b/>
                <w:bCs/>
                <w:sz w:val="24"/>
                <w:szCs w:val="24"/>
              </w:rPr>
              <w:t>предварительных расходов для составления калькуляции</w:t>
            </w:r>
          </w:p>
        </w:tc>
      </w:tr>
      <w:tr w:rsidR="00A5791B" w:rsidRPr="001E59CB">
        <w:trPr>
          <w:trHeight w:val="270"/>
        </w:trPr>
        <w:tc>
          <w:tcPr>
            <w:tcW w:w="939"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5029"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827"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1290"/>
        </w:trPr>
        <w:tc>
          <w:tcPr>
            <w:tcW w:w="939" w:type="dxa"/>
            <w:vMerge w:val="restart"/>
            <w:tcBorders>
              <w:top w:val="single" w:sz="8" w:space="0" w:color="auto"/>
              <w:left w:val="single" w:sz="8" w:space="0" w:color="auto"/>
              <w:bottom w:val="single" w:sz="8" w:space="0" w:color="000000"/>
              <w:right w:val="nil"/>
            </w:tcBorders>
            <w:vAlign w:val="center"/>
          </w:tcPr>
          <w:p w:rsidR="00A5791B" w:rsidRPr="001E59CB" w:rsidRDefault="00A5791B" w:rsidP="00E32098">
            <w:pPr>
              <w:spacing w:after="0" w:line="240" w:lineRule="auto"/>
              <w:jc w:val="center"/>
              <w:rPr>
                <w:rFonts w:ascii="Times New Roman" w:hAnsi="Times New Roman" w:cs="Times New Roman"/>
                <w:b/>
                <w:bCs/>
                <w:sz w:val="24"/>
                <w:szCs w:val="24"/>
              </w:rPr>
            </w:pPr>
            <w:r w:rsidRPr="001E59CB">
              <w:rPr>
                <w:rFonts w:ascii="Times New Roman" w:hAnsi="Times New Roman" w:cs="Times New Roman"/>
                <w:b/>
                <w:bCs/>
                <w:sz w:val="24"/>
                <w:szCs w:val="24"/>
              </w:rPr>
              <w:t>№ п.п.</w:t>
            </w:r>
          </w:p>
        </w:tc>
        <w:tc>
          <w:tcPr>
            <w:tcW w:w="5029" w:type="dxa"/>
            <w:vMerge w:val="restart"/>
            <w:tcBorders>
              <w:top w:val="single" w:sz="8" w:space="0" w:color="auto"/>
              <w:left w:val="single" w:sz="8" w:space="0" w:color="auto"/>
              <w:bottom w:val="single" w:sz="8" w:space="0" w:color="000000"/>
              <w:right w:val="single" w:sz="8" w:space="0" w:color="auto"/>
            </w:tcBorders>
            <w:vAlign w:val="center"/>
          </w:tcPr>
          <w:p w:rsidR="00A5791B" w:rsidRPr="001E59CB" w:rsidRDefault="00A5791B" w:rsidP="00E32098">
            <w:pPr>
              <w:spacing w:after="0" w:line="240" w:lineRule="auto"/>
              <w:jc w:val="center"/>
              <w:rPr>
                <w:rFonts w:ascii="Times New Roman" w:hAnsi="Times New Roman" w:cs="Times New Roman"/>
                <w:b/>
                <w:bCs/>
                <w:sz w:val="24"/>
                <w:szCs w:val="24"/>
              </w:rPr>
            </w:pPr>
            <w:r w:rsidRPr="001E59CB">
              <w:rPr>
                <w:rFonts w:ascii="Times New Roman" w:hAnsi="Times New Roman" w:cs="Times New Roman"/>
                <w:b/>
                <w:bCs/>
                <w:sz w:val="24"/>
                <w:szCs w:val="24"/>
              </w:rPr>
              <w:t>Наименование показателя</w:t>
            </w:r>
          </w:p>
        </w:tc>
        <w:tc>
          <w:tcPr>
            <w:tcW w:w="3827" w:type="dxa"/>
            <w:vMerge w:val="restart"/>
            <w:tcBorders>
              <w:top w:val="single" w:sz="8" w:space="0" w:color="auto"/>
              <w:left w:val="single" w:sz="8" w:space="0" w:color="auto"/>
              <w:bottom w:val="single" w:sz="8" w:space="0" w:color="000000"/>
              <w:right w:val="single" w:sz="8" w:space="0" w:color="auto"/>
            </w:tcBorders>
            <w:vAlign w:val="center"/>
          </w:tcPr>
          <w:p w:rsidR="00A5791B" w:rsidRDefault="00A5791B" w:rsidP="00E320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Обучающее мероприятие</w:t>
            </w:r>
          </w:p>
          <w:p w:rsidR="00A5791B" w:rsidRPr="001E59CB" w:rsidRDefault="00A5791B" w:rsidP="00E3209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по ДПП</w:t>
            </w:r>
          </w:p>
        </w:tc>
      </w:tr>
      <w:tr w:rsidR="00A5791B" w:rsidRPr="001E59CB">
        <w:trPr>
          <w:trHeight w:val="464"/>
        </w:trPr>
        <w:tc>
          <w:tcPr>
            <w:tcW w:w="939" w:type="dxa"/>
            <w:vMerge/>
            <w:tcBorders>
              <w:top w:val="single" w:sz="8" w:space="0" w:color="auto"/>
              <w:left w:val="single" w:sz="8" w:space="0" w:color="auto"/>
              <w:bottom w:val="single" w:sz="8" w:space="0" w:color="000000"/>
              <w:right w:val="nil"/>
            </w:tcBorders>
            <w:vAlign w:val="center"/>
          </w:tcPr>
          <w:p w:rsidR="00A5791B" w:rsidRPr="001E59CB" w:rsidRDefault="00A5791B" w:rsidP="00E32098">
            <w:pPr>
              <w:spacing w:after="0" w:line="240" w:lineRule="auto"/>
              <w:rPr>
                <w:rFonts w:ascii="Times New Roman" w:hAnsi="Times New Roman" w:cs="Times New Roman"/>
                <w:b/>
                <w:bCs/>
                <w:sz w:val="24"/>
                <w:szCs w:val="24"/>
              </w:rPr>
            </w:pPr>
          </w:p>
        </w:tc>
        <w:tc>
          <w:tcPr>
            <w:tcW w:w="5029" w:type="dxa"/>
            <w:vMerge/>
            <w:tcBorders>
              <w:top w:val="single" w:sz="8" w:space="0" w:color="auto"/>
              <w:left w:val="single" w:sz="8" w:space="0" w:color="auto"/>
              <w:bottom w:val="single" w:sz="8" w:space="0" w:color="000000"/>
              <w:right w:val="single" w:sz="8" w:space="0" w:color="auto"/>
            </w:tcBorders>
            <w:vAlign w:val="center"/>
          </w:tcPr>
          <w:p w:rsidR="00A5791B" w:rsidRPr="001E59CB" w:rsidRDefault="00A5791B" w:rsidP="00E32098">
            <w:pPr>
              <w:spacing w:after="0" w:line="240" w:lineRule="auto"/>
              <w:rPr>
                <w:rFonts w:ascii="Times New Roman" w:hAnsi="Times New Roman" w:cs="Times New Roman"/>
                <w:b/>
                <w:bCs/>
                <w:sz w:val="24"/>
                <w:szCs w:val="24"/>
              </w:rPr>
            </w:pPr>
          </w:p>
        </w:tc>
        <w:tc>
          <w:tcPr>
            <w:tcW w:w="3827" w:type="dxa"/>
            <w:vMerge/>
            <w:tcBorders>
              <w:top w:val="single" w:sz="8" w:space="0" w:color="auto"/>
              <w:left w:val="single" w:sz="8" w:space="0" w:color="auto"/>
              <w:bottom w:val="single" w:sz="8" w:space="0" w:color="000000"/>
              <w:right w:val="single" w:sz="8" w:space="0" w:color="auto"/>
            </w:tcBorders>
            <w:vAlign w:val="center"/>
          </w:tcPr>
          <w:p w:rsidR="00A5791B" w:rsidRPr="001E59CB" w:rsidRDefault="00A5791B" w:rsidP="00E32098">
            <w:pPr>
              <w:spacing w:after="0" w:line="240" w:lineRule="auto"/>
              <w:rPr>
                <w:rFonts w:ascii="Times New Roman" w:hAnsi="Times New Roman" w:cs="Times New Roman"/>
                <w:b/>
                <w:bCs/>
                <w:sz w:val="24"/>
                <w:szCs w:val="24"/>
              </w:rPr>
            </w:pPr>
          </w:p>
        </w:tc>
      </w:tr>
      <w:tr w:rsidR="00A5791B" w:rsidRPr="001E59CB">
        <w:trPr>
          <w:trHeight w:val="255"/>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 </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E32098">
            <w:pPr>
              <w:spacing w:after="0" w:line="240" w:lineRule="auto"/>
              <w:rPr>
                <w:rFonts w:ascii="Times New Roman" w:hAnsi="Times New Roman" w:cs="Times New Roman"/>
                <w:b/>
                <w:bCs/>
                <w:sz w:val="24"/>
                <w:szCs w:val="24"/>
              </w:rPr>
            </w:pPr>
            <w:r w:rsidRPr="001E59CB">
              <w:rPr>
                <w:rFonts w:ascii="Times New Roman" w:hAnsi="Times New Roman" w:cs="Times New Roman"/>
                <w:b/>
                <w:bCs/>
                <w:sz w:val="24"/>
                <w:szCs w:val="24"/>
              </w:rPr>
              <w:t>Расчет прямых расходов</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 </w:t>
            </w:r>
          </w:p>
        </w:tc>
      </w:tr>
      <w:tr w:rsidR="00A5791B" w:rsidRPr="001E59CB">
        <w:trPr>
          <w:trHeight w:val="510"/>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1</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Количество преподавательских часов в соответствии с календарным учебным графиком ДПП</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255"/>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2</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Количество групп</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510"/>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3</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Нормативная численность обучающихся в одной группе, чел.</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510"/>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4</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Общая численность обучающихся (стр.2 х стр.3)</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510"/>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5</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Общее количество академических часов (стр.1 х стр.2)</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255"/>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6</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Оплата труда преподавателя, руб./час</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765"/>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7</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Фонд оплаты труда преподавательского состава руб. (стр.5 х стр.6)</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525"/>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8</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Начисление на оплату труда (стр.7 х 27,1%)</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510"/>
        </w:trPr>
        <w:tc>
          <w:tcPr>
            <w:tcW w:w="939" w:type="dxa"/>
            <w:tcBorders>
              <w:top w:val="single" w:sz="8" w:space="0" w:color="auto"/>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 </w:t>
            </w:r>
          </w:p>
        </w:tc>
        <w:tc>
          <w:tcPr>
            <w:tcW w:w="5029" w:type="dxa"/>
            <w:tcBorders>
              <w:top w:val="single" w:sz="8" w:space="0" w:color="auto"/>
              <w:left w:val="single" w:sz="8" w:space="0" w:color="auto"/>
              <w:bottom w:val="single" w:sz="4" w:space="0" w:color="auto"/>
              <w:right w:val="single" w:sz="8" w:space="0" w:color="auto"/>
            </w:tcBorders>
            <w:vAlign w:val="center"/>
          </w:tcPr>
          <w:p w:rsidR="00A5791B" w:rsidRPr="001E59CB" w:rsidRDefault="00A5791B" w:rsidP="00E32098">
            <w:pPr>
              <w:spacing w:after="0" w:line="240" w:lineRule="auto"/>
              <w:rPr>
                <w:rFonts w:ascii="Times New Roman" w:hAnsi="Times New Roman" w:cs="Times New Roman"/>
                <w:b/>
                <w:bCs/>
                <w:sz w:val="24"/>
                <w:szCs w:val="24"/>
              </w:rPr>
            </w:pPr>
            <w:r w:rsidRPr="001E59CB">
              <w:rPr>
                <w:rFonts w:ascii="Times New Roman" w:hAnsi="Times New Roman" w:cs="Times New Roman"/>
                <w:b/>
                <w:bCs/>
                <w:sz w:val="24"/>
                <w:szCs w:val="24"/>
              </w:rPr>
              <w:t>Расчет накладных (косвенных) расходов</w:t>
            </w:r>
          </w:p>
        </w:tc>
        <w:tc>
          <w:tcPr>
            <w:tcW w:w="3827" w:type="dxa"/>
            <w:tcBorders>
              <w:top w:val="single" w:sz="8" w:space="0" w:color="auto"/>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510"/>
        </w:trPr>
        <w:tc>
          <w:tcPr>
            <w:tcW w:w="939" w:type="dxa"/>
            <w:tcBorders>
              <w:top w:val="nil"/>
              <w:left w:val="single" w:sz="8" w:space="0" w:color="auto"/>
              <w:bottom w:val="single" w:sz="4"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10</w:t>
            </w:r>
          </w:p>
        </w:tc>
        <w:tc>
          <w:tcPr>
            <w:tcW w:w="5029" w:type="dxa"/>
            <w:tcBorders>
              <w:top w:val="nil"/>
              <w:left w:val="single" w:sz="8" w:space="0" w:color="auto"/>
              <w:bottom w:val="single" w:sz="4"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Коэффициент накладных (косвенных) расходов</w:t>
            </w:r>
          </w:p>
        </w:tc>
        <w:tc>
          <w:tcPr>
            <w:tcW w:w="3827" w:type="dxa"/>
            <w:tcBorders>
              <w:top w:val="nil"/>
              <w:left w:val="nil"/>
              <w:bottom w:val="single" w:sz="4"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525"/>
        </w:trPr>
        <w:tc>
          <w:tcPr>
            <w:tcW w:w="939" w:type="dxa"/>
            <w:tcBorders>
              <w:top w:val="nil"/>
              <w:left w:val="single" w:sz="8" w:space="0" w:color="auto"/>
              <w:bottom w:val="single" w:sz="8" w:space="0" w:color="auto"/>
              <w:right w:val="nil"/>
            </w:tcBorders>
            <w:vAlign w:val="center"/>
          </w:tcPr>
          <w:p w:rsidR="00A5791B" w:rsidRPr="001E59CB" w:rsidRDefault="00A5791B" w:rsidP="00E32098">
            <w:pPr>
              <w:spacing w:after="0" w:line="240" w:lineRule="auto"/>
              <w:jc w:val="center"/>
              <w:rPr>
                <w:rFonts w:ascii="Times New Roman" w:hAnsi="Times New Roman" w:cs="Times New Roman"/>
                <w:sz w:val="24"/>
                <w:szCs w:val="24"/>
              </w:rPr>
            </w:pPr>
            <w:r w:rsidRPr="001E59CB">
              <w:rPr>
                <w:rFonts w:ascii="Times New Roman" w:hAnsi="Times New Roman" w:cs="Times New Roman"/>
                <w:sz w:val="24"/>
                <w:szCs w:val="24"/>
              </w:rPr>
              <w:t>11</w:t>
            </w:r>
          </w:p>
        </w:tc>
        <w:tc>
          <w:tcPr>
            <w:tcW w:w="5029" w:type="dxa"/>
            <w:tcBorders>
              <w:top w:val="nil"/>
              <w:left w:val="single" w:sz="8" w:space="0" w:color="auto"/>
              <w:bottom w:val="single" w:sz="8" w:space="0" w:color="auto"/>
              <w:right w:val="single" w:sz="8" w:space="0" w:color="auto"/>
            </w:tcBorders>
            <w:vAlign w:val="center"/>
          </w:tcPr>
          <w:p w:rsidR="00A5791B" w:rsidRPr="001E59CB" w:rsidRDefault="00A5791B" w:rsidP="00F91299">
            <w:pPr>
              <w:spacing w:after="0" w:line="240" w:lineRule="auto"/>
              <w:jc w:val="both"/>
              <w:rPr>
                <w:rFonts w:ascii="Times New Roman" w:hAnsi="Times New Roman" w:cs="Times New Roman"/>
                <w:sz w:val="24"/>
                <w:szCs w:val="24"/>
              </w:rPr>
            </w:pPr>
            <w:r w:rsidRPr="001E59CB">
              <w:rPr>
                <w:rFonts w:ascii="Times New Roman" w:hAnsi="Times New Roman" w:cs="Times New Roman"/>
                <w:sz w:val="24"/>
                <w:szCs w:val="24"/>
              </w:rPr>
              <w:t>Сумма накладных (косвенных) расходов (стр.7 х стр.10)</w:t>
            </w:r>
          </w:p>
        </w:tc>
        <w:tc>
          <w:tcPr>
            <w:tcW w:w="3827" w:type="dxa"/>
            <w:tcBorders>
              <w:top w:val="nil"/>
              <w:left w:val="nil"/>
              <w:bottom w:val="single" w:sz="8" w:space="0" w:color="auto"/>
              <w:right w:val="single" w:sz="8" w:space="0" w:color="auto"/>
            </w:tcBorders>
            <w:vAlign w:val="center"/>
          </w:tcPr>
          <w:p w:rsidR="00A5791B" w:rsidRPr="001E59CB" w:rsidRDefault="00A5791B" w:rsidP="00E32098">
            <w:pPr>
              <w:spacing w:after="0" w:line="240" w:lineRule="auto"/>
              <w:jc w:val="right"/>
              <w:rPr>
                <w:rFonts w:ascii="Times New Roman" w:hAnsi="Times New Roman" w:cs="Times New Roman"/>
                <w:sz w:val="24"/>
                <w:szCs w:val="24"/>
              </w:rPr>
            </w:pPr>
          </w:p>
        </w:tc>
      </w:tr>
      <w:tr w:rsidR="00A5791B" w:rsidRPr="001E59CB">
        <w:trPr>
          <w:trHeight w:val="255"/>
        </w:trPr>
        <w:tc>
          <w:tcPr>
            <w:tcW w:w="939"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5029"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827"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255"/>
        </w:trPr>
        <w:tc>
          <w:tcPr>
            <w:tcW w:w="939"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5029"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827"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r>
      <w:tr w:rsidR="00A5791B" w:rsidRPr="001E59CB">
        <w:trPr>
          <w:trHeight w:val="765"/>
        </w:trPr>
        <w:tc>
          <w:tcPr>
            <w:tcW w:w="5968" w:type="dxa"/>
            <w:gridSpan w:val="2"/>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Главный бухгалтер</w:t>
            </w:r>
          </w:p>
        </w:tc>
        <w:tc>
          <w:tcPr>
            <w:tcW w:w="3827" w:type="dxa"/>
            <w:tcBorders>
              <w:top w:val="nil"/>
              <w:left w:val="nil"/>
              <w:bottom w:val="nil"/>
              <w:right w:val="nil"/>
            </w:tcBorders>
            <w:vAlign w:val="center"/>
          </w:tcPr>
          <w:p w:rsidR="00A5791B" w:rsidRPr="001E59CB" w:rsidRDefault="00A5791B" w:rsidP="00E32098">
            <w:pPr>
              <w:spacing w:after="0" w:line="240" w:lineRule="auto"/>
              <w:jc w:val="right"/>
              <w:rPr>
                <w:rFonts w:ascii="Times New Roman" w:hAnsi="Times New Roman" w:cs="Times New Roman"/>
                <w:sz w:val="24"/>
                <w:szCs w:val="24"/>
              </w:rPr>
            </w:pPr>
            <w:r w:rsidRPr="001E59CB">
              <w:rPr>
                <w:rFonts w:ascii="Times New Roman" w:hAnsi="Times New Roman" w:cs="Times New Roman"/>
                <w:sz w:val="24"/>
                <w:szCs w:val="24"/>
              </w:rPr>
              <w:t xml:space="preserve"> </w:t>
            </w:r>
          </w:p>
        </w:tc>
      </w:tr>
    </w:tbl>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p w:rsidR="00A5791B" w:rsidRPr="00F82EBE" w:rsidRDefault="00A5791B" w:rsidP="00E32098">
      <w:pPr>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Приложение № 4</w:t>
      </w:r>
    </w:p>
    <w:p w:rsidR="00A5791B" w:rsidRPr="00F82EBE" w:rsidRDefault="00A5791B" w:rsidP="00E32098">
      <w:pPr>
        <w:spacing w:after="0" w:line="240" w:lineRule="auto"/>
        <w:jc w:val="right"/>
        <w:rPr>
          <w:rFonts w:ascii="Times New Roman" w:hAnsi="Times New Roman" w:cs="Times New Roman"/>
          <w:sz w:val="26"/>
          <w:szCs w:val="26"/>
        </w:rPr>
      </w:pPr>
      <w:r w:rsidRPr="00F82EBE">
        <w:rPr>
          <w:rFonts w:ascii="Times New Roman" w:hAnsi="Times New Roman" w:cs="Times New Roman"/>
          <w:sz w:val="26"/>
          <w:szCs w:val="26"/>
        </w:rPr>
        <w:t>к  Правилам оказания образовательных услуг</w:t>
      </w:r>
    </w:p>
    <w:p w:rsidR="00A5791B" w:rsidRPr="00F82EBE" w:rsidRDefault="00A5791B" w:rsidP="00E32098">
      <w:pPr>
        <w:spacing w:after="0" w:line="240" w:lineRule="auto"/>
        <w:jc w:val="right"/>
        <w:rPr>
          <w:rFonts w:ascii="Times New Roman" w:hAnsi="Times New Roman" w:cs="Times New Roman"/>
          <w:b/>
          <w:bCs/>
          <w:color w:val="000000"/>
          <w:sz w:val="26"/>
          <w:szCs w:val="26"/>
          <w:shd w:val="clear" w:color="auto" w:fill="FFFFFF"/>
        </w:rPr>
      </w:pPr>
      <w:r w:rsidRPr="00F82EBE">
        <w:rPr>
          <w:rFonts w:ascii="Times New Roman" w:hAnsi="Times New Roman" w:cs="Times New Roman"/>
          <w:sz w:val="26"/>
          <w:szCs w:val="26"/>
        </w:rPr>
        <w:t xml:space="preserve"> в ГАОУ ДПО ЧИРОиПК</w:t>
      </w:r>
    </w:p>
    <w:p w:rsidR="00A5791B" w:rsidRPr="00F82EBE" w:rsidRDefault="00A5791B" w:rsidP="00E32098">
      <w:pPr>
        <w:spacing w:after="0" w:line="240" w:lineRule="auto"/>
        <w:rPr>
          <w:rFonts w:ascii="Times New Roman" w:hAnsi="Times New Roman" w:cs="Times New Roman"/>
          <w:sz w:val="26"/>
          <w:szCs w:val="26"/>
        </w:rPr>
      </w:pPr>
    </w:p>
    <w:p w:rsidR="00A5791B" w:rsidRPr="00E32098" w:rsidRDefault="00A5791B" w:rsidP="00E32098">
      <w:pPr>
        <w:spacing w:after="0" w:line="240" w:lineRule="auto"/>
        <w:rPr>
          <w:rFonts w:ascii="Times New Roman" w:hAnsi="Times New Roman" w:cs="Times New Roman"/>
        </w:rPr>
      </w:pPr>
    </w:p>
    <w:p w:rsidR="00A5791B" w:rsidRPr="00E32098" w:rsidRDefault="00A5791B" w:rsidP="00E32098">
      <w:pPr>
        <w:spacing w:after="0" w:line="240" w:lineRule="auto"/>
        <w:rPr>
          <w:rFonts w:ascii="Times New Roman" w:hAnsi="Times New Roman" w:cs="Times New Roman"/>
        </w:rPr>
      </w:pPr>
    </w:p>
    <w:tbl>
      <w:tblPr>
        <w:tblW w:w="9937" w:type="dxa"/>
        <w:tblInd w:w="-106" w:type="dxa"/>
        <w:tblLook w:val="00A0"/>
      </w:tblPr>
      <w:tblGrid>
        <w:gridCol w:w="5968"/>
        <w:gridCol w:w="3969"/>
      </w:tblGrid>
      <w:tr w:rsidR="00A5791B" w:rsidRPr="001E59CB">
        <w:trPr>
          <w:trHeight w:val="255"/>
        </w:trPr>
        <w:tc>
          <w:tcPr>
            <w:tcW w:w="9937" w:type="dxa"/>
            <w:gridSpan w:val="2"/>
            <w:tcBorders>
              <w:top w:val="nil"/>
              <w:left w:val="nil"/>
              <w:bottom w:val="nil"/>
              <w:right w:val="nil"/>
            </w:tcBorders>
            <w:vAlign w:val="center"/>
          </w:tcPr>
          <w:p w:rsidR="00A5791B" w:rsidRPr="001E59CB" w:rsidRDefault="00A5791B" w:rsidP="00E32098">
            <w:pPr>
              <w:spacing w:after="0" w:line="240" w:lineRule="auto"/>
              <w:jc w:val="center"/>
              <w:rPr>
                <w:rFonts w:ascii="Times New Roman" w:hAnsi="Times New Roman" w:cs="Times New Roman"/>
                <w:b/>
                <w:bCs/>
                <w:sz w:val="24"/>
                <w:szCs w:val="24"/>
              </w:rPr>
            </w:pPr>
            <w:r w:rsidRPr="001E59CB">
              <w:rPr>
                <w:rFonts w:ascii="Times New Roman" w:hAnsi="Times New Roman" w:cs="Times New Roman"/>
                <w:b/>
                <w:bCs/>
                <w:sz w:val="24"/>
                <w:szCs w:val="24"/>
              </w:rPr>
              <w:t>РАСЧЕТ КОЭФФИЦИЕНТА</w:t>
            </w: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ПРЕПОДАВАТЕЛЬСКИЙ СОСТАВ</w:t>
            </w: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b/>
                <w:bCs/>
                <w:i/>
                <w:iCs/>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b/>
                <w:bCs/>
                <w:i/>
                <w:iCs/>
                <w:sz w:val="20"/>
                <w:szCs w:val="20"/>
              </w:rPr>
            </w:pPr>
          </w:p>
        </w:tc>
      </w:tr>
      <w:tr w:rsidR="00A5791B" w:rsidRPr="001E59CB">
        <w:trPr>
          <w:trHeight w:val="510"/>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b/>
                <w:bCs/>
                <w:sz w:val="24"/>
                <w:szCs w:val="24"/>
              </w:rPr>
            </w:pPr>
            <w:r w:rsidRPr="001E59CB">
              <w:rPr>
                <w:rFonts w:ascii="Times New Roman" w:hAnsi="Times New Roman" w:cs="Times New Roman"/>
                <w:b/>
                <w:bCs/>
                <w:sz w:val="24"/>
                <w:szCs w:val="24"/>
              </w:rPr>
              <w:t>ИТОГО</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b/>
                <w:bCs/>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510"/>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i/>
                <w:iCs/>
                <w:sz w:val="24"/>
                <w:szCs w:val="24"/>
              </w:rPr>
            </w:pPr>
            <w:r w:rsidRPr="001E59CB">
              <w:rPr>
                <w:rFonts w:ascii="Times New Roman" w:hAnsi="Times New Roman" w:cs="Times New Roman"/>
                <w:i/>
                <w:iCs/>
                <w:sz w:val="24"/>
                <w:szCs w:val="24"/>
              </w:rPr>
              <w:t>Фонд заработной платы содействующего персонала (30% от преподавательского состава)</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i/>
                <w:iCs/>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i/>
                <w:iCs/>
                <w:sz w:val="24"/>
                <w:szCs w:val="24"/>
              </w:rPr>
            </w:pPr>
          </w:p>
          <w:p w:rsidR="00A5791B" w:rsidRPr="001E59CB" w:rsidRDefault="00A5791B" w:rsidP="00E32098">
            <w:pPr>
              <w:spacing w:after="0" w:line="240" w:lineRule="auto"/>
              <w:rPr>
                <w:rFonts w:ascii="Times New Roman" w:hAnsi="Times New Roman" w:cs="Times New Roman"/>
                <w:i/>
                <w:iCs/>
                <w:sz w:val="24"/>
                <w:szCs w:val="24"/>
              </w:rPr>
            </w:pPr>
            <w:r w:rsidRPr="001E59CB">
              <w:rPr>
                <w:rFonts w:ascii="Times New Roman" w:hAnsi="Times New Roman" w:cs="Times New Roman"/>
                <w:i/>
                <w:iCs/>
                <w:sz w:val="24"/>
                <w:szCs w:val="24"/>
              </w:rPr>
              <w:t>Пенсионный фонд 27,1%</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i/>
                <w:iCs/>
                <w:sz w:val="20"/>
                <w:szCs w:val="20"/>
              </w:rPr>
            </w:pPr>
          </w:p>
        </w:tc>
      </w:tr>
      <w:tr w:rsidR="00A5791B" w:rsidRPr="001E59CB">
        <w:trPr>
          <w:trHeight w:val="76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i/>
                <w:iCs/>
                <w:sz w:val="24"/>
                <w:szCs w:val="24"/>
              </w:rPr>
            </w:pPr>
          </w:p>
          <w:p w:rsidR="00A5791B" w:rsidRPr="001E59CB" w:rsidRDefault="00A5791B" w:rsidP="00E32098">
            <w:pPr>
              <w:spacing w:after="0" w:line="240" w:lineRule="auto"/>
              <w:rPr>
                <w:rFonts w:ascii="Times New Roman" w:hAnsi="Times New Roman" w:cs="Times New Roman"/>
                <w:i/>
                <w:iCs/>
                <w:sz w:val="24"/>
                <w:szCs w:val="24"/>
              </w:rPr>
            </w:pPr>
            <w:r w:rsidRPr="001E59CB">
              <w:rPr>
                <w:rFonts w:ascii="Times New Roman" w:hAnsi="Times New Roman" w:cs="Times New Roman"/>
                <w:i/>
                <w:iCs/>
                <w:sz w:val="24"/>
                <w:szCs w:val="24"/>
              </w:rPr>
              <w:t xml:space="preserve">Расходные материалы (бытовая химия для уборки помещений, картриджи для принтеров, ксероксов преподавателям, канцелярские товары и другое) </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i/>
                <w:iCs/>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i/>
                <w:iCs/>
                <w:sz w:val="24"/>
                <w:szCs w:val="24"/>
              </w:rPr>
            </w:pPr>
          </w:p>
          <w:p w:rsidR="00A5791B" w:rsidRPr="001E59CB" w:rsidRDefault="00A5791B" w:rsidP="00E32098">
            <w:pPr>
              <w:spacing w:after="0" w:line="240" w:lineRule="auto"/>
              <w:rPr>
                <w:rFonts w:ascii="Times New Roman" w:hAnsi="Times New Roman" w:cs="Times New Roman"/>
                <w:i/>
                <w:iCs/>
                <w:sz w:val="24"/>
                <w:szCs w:val="24"/>
              </w:rPr>
            </w:pPr>
            <w:r w:rsidRPr="001E59CB">
              <w:rPr>
                <w:rFonts w:ascii="Times New Roman" w:hAnsi="Times New Roman" w:cs="Times New Roman"/>
                <w:i/>
                <w:iCs/>
                <w:sz w:val="24"/>
                <w:szCs w:val="24"/>
              </w:rPr>
              <w:t xml:space="preserve">Услуги </w:t>
            </w:r>
            <w:r w:rsidRPr="000B5D2B">
              <w:rPr>
                <w:rFonts w:ascii="Times New Roman" w:hAnsi="Times New Roman" w:cs="Times New Roman"/>
                <w:sz w:val="24"/>
                <w:szCs w:val="24"/>
              </w:rPr>
              <w:t>связи</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i/>
                <w:iCs/>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Услуги связи Интернет</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Коммунальные услуги</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510"/>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Прочие услуги по содержанию имущества (ремонт орг</w:t>
            </w:r>
            <w:r>
              <w:rPr>
                <w:rFonts w:ascii="Times New Roman" w:hAnsi="Times New Roman" w:cs="Times New Roman"/>
                <w:sz w:val="24"/>
                <w:szCs w:val="24"/>
              </w:rPr>
              <w:t>.техники</w:t>
            </w:r>
            <w:r w:rsidRPr="001E59CB">
              <w:rPr>
                <w:rFonts w:ascii="Times New Roman" w:hAnsi="Times New Roman" w:cs="Times New Roman"/>
                <w:sz w:val="24"/>
                <w:szCs w:val="24"/>
              </w:rPr>
              <w:t xml:space="preserve"> )</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240"/>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28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i/>
                <w:iCs/>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i/>
                <w:iCs/>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b/>
                <w:bCs/>
                <w:sz w:val="24"/>
                <w:szCs w:val="24"/>
              </w:rPr>
            </w:pPr>
            <w:r w:rsidRPr="001E59CB">
              <w:rPr>
                <w:rFonts w:ascii="Times New Roman" w:hAnsi="Times New Roman" w:cs="Times New Roman"/>
                <w:b/>
                <w:bCs/>
                <w:sz w:val="24"/>
                <w:szCs w:val="24"/>
              </w:rPr>
              <w:t>ИТОГО</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b/>
                <w:bCs/>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Коэффициент</w:t>
            </w:r>
          </w:p>
        </w:tc>
        <w:tc>
          <w:tcPr>
            <w:tcW w:w="3969" w:type="dxa"/>
            <w:tcBorders>
              <w:top w:val="nil"/>
              <w:left w:val="nil"/>
              <w:bottom w:val="nil"/>
              <w:right w:val="nil"/>
            </w:tcBorders>
            <w:noWrap/>
            <w:vAlign w:val="center"/>
          </w:tcPr>
          <w:p w:rsidR="00A5791B" w:rsidRPr="001E59CB" w:rsidRDefault="00A5791B" w:rsidP="00E32098">
            <w:pPr>
              <w:spacing w:after="0" w:line="240" w:lineRule="auto"/>
              <w:jc w:val="right"/>
              <w:rPr>
                <w:rFonts w:ascii="Times New Roman" w:hAnsi="Times New Roman" w:cs="Times New Roman"/>
                <w:b/>
                <w:bCs/>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Составила Щербина И.П.</w:t>
            </w: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sz w:val="20"/>
                <w:szCs w:val="20"/>
              </w:rPr>
            </w:pPr>
          </w:p>
        </w:tc>
      </w:tr>
      <w:tr w:rsidR="00A5791B" w:rsidRPr="001E59CB">
        <w:trPr>
          <w:trHeight w:val="255"/>
        </w:trPr>
        <w:tc>
          <w:tcPr>
            <w:tcW w:w="5968" w:type="dxa"/>
            <w:tcBorders>
              <w:top w:val="nil"/>
              <w:left w:val="nil"/>
              <w:bottom w:val="nil"/>
              <w:right w:val="nil"/>
            </w:tcBorders>
            <w:vAlign w:val="center"/>
          </w:tcPr>
          <w:p w:rsidR="00A5791B" w:rsidRPr="001E59CB" w:rsidRDefault="00A5791B" w:rsidP="00E32098">
            <w:pPr>
              <w:spacing w:after="0" w:line="240" w:lineRule="auto"/>
              <w:rPr>
                <w:rFonts w:ascii="Times New Roman" w:hAnsi="Times New Roman" w:cs="Times New Roman"/>
                <w:sz w:val="24"/>
                <w:szCs w:val="24"/>
              </w:rPr>
            </w:pPr>
            <w:r w:rsidRPr="001E59CB">
              <w:rPr>
                <w:rFonts w:ascii="Times New Roman" w:hAnsi="Times New Roman" w:cs="Times New Roman"/>
                <w:sz w:val="24"/>
                <w:szCs w:val="24"/>
              </w:rPr>
              <w:t>тел.2-83-20</w:t>
            </w:r>
          </w:p>
        </w:tc>
        <w:tc>
          <w:tcPr>
            <w:tcW w:w="3969" w:type="dxa"/>
            <w:tcBorders>
              <w:top w:val="nil"/>
              <w:left w:val="nil"/>
              <w:bottom w:val="nil"/>
              <w:right w:val="nil"/>
            </w:tcBorders>
            <w:noWrap/>
            <w:vAlign w:val="center"/>
          </w:tcPr>
          <w:p w:rsidR="00A5791B" w:rsidRPr="001E59CB" w:rsidRDefault="00A5791B" w:rsidP="00E32098">
            <w:pPr>
              <w:spacing w:after="0" w:line="240" w:lineRule="auto"/>
              <w:rPr>
                <w:rFonts w:ascii="Times New Roman" w:hAnsi="Times New Roman" w:cs="Times New Roman"/>
                <w:sz w:val="20"/>
                <w:szCs w:val="20"/>
              </w:rPr>
            </w:pPr>
          </w:p>
        </w:tc>
      </w:tr>
    </w:tbl>
    <w:p w:rsidR="00A5791B" w:rsidRPr="00E32098" w:rsidRDefault="00A5791B" w:rsidP="00E32098">
      <w:pPr>
        <w:spacing w:after="0" w:line="240" w:lineRule="auto"/>
        <w:rPr>
          <w:rFonts w:ascii="Times New Roman" w:hAnsi="Times New Roman" w:cs="Times New Roman"/>
        </w:rPr>
        <w:sectPr w:rsidR="00A5791B" w:rsidRPr="00E32098" w:rsidSect="00BB04F7">
          <w:pgSz w:w="11906" w:h="16838"/>
          <w:pgMar w:top="851" w:right="851" w:bottom="851" w:left="1361" w:header="709" w:footer="709" w:gutter="0"/>
          <w:cols w:space="708"/>
          <w:docGrid w:linePitch="360"/>
        </w:sectPr>
      </w:pPr>
    </w:p>
    <w:p w:rsidR="00A5791B" w:rsidRPr="006E6AE7" w:rsidRDefault="00A5791B" w:rsidP="00BD0495">
      <w:pPr>
        <w:spacing w:after="0" w:line="240" w:lineRule="auto"/>
        <w:jc w:val="right"/>
        <w:rPr>
          <w:rFonts w:ascii="Times New Roman" w:hAnsi="Times New Roman" w:cs="Times New Roman"/>
          <w:sz w:val="26"/>
          <w:szCs w:val="26"/>
        </w:rPr>
      </w:pPr>
      <w:r w:rsidRPr="006E6AE7">
        <w:rPr>
          <w:rFonts w:ascii="Times New Roman" w:hAnsi="Times New Roman" w:cs="Times New Roman"/>
          <w:sz w:val="26"/>
          <w:szCs w:val="26"/>
        </w:rPr>
        <w:t>Приложение № 5</w:t>
      </w:r>
    </w:p>
    <w:p w:rsidR="00A5791B" w:rsidRPr="006E6AE7" w:rsidRDefault="00A5791B" w:rsidP="00BD0495">
      <w:pPr>
        <w:spacing w:after="0" w:line="240" w:lineRule="auto"/>
        <w:jc w:val="right"/>
        <w:rPr>
          <w:rFonts w:ascii="Times New Roman" w:hAnsi="Times New Roman" w:cs="Times New Roman"/>
          <w:sz w:val="26"/>
          <w:szCs w:val="26"/>
        </w:rPr>
      </w:pPr>
      <w:r w:rsidRPr="006E6AE7">
        <w:rPr>
          <w:rFonts w:ascii="Times New Roman" w:hAnsi="Times New Roman" w:cs="Times New Roman"/>
          <w:sz w:val="26"/>
          <w:szCs w:val="26"/>
        </w:rPr>
        <w:t>к  Правилам оказания образовательных услуг</w:t>
      </w:r>
    </w:p>
    <w:p w:rsidR="00A5791B" w:rsidRPr="006E6AE7" w:rsidRDefault="00A5791B" w:rsidP="00BD0495">
      <w:pPr>
        <w:spacing w:after="0" w:line="240" w:lineRule="auto"/>
        <w:jc w:val="right"/>
        <w:rPr>
          <w:rFonts w:ascii="Times New Roman" w:hAnsi="Times New Roman" w:cs="Times New Roman"/>
          <w:b/>
          <w:bCs/>
          <w:color w:val="000000"/>
          <w:sz w:val="26"/>
          <w:szCs w:val="26"/>
          <w:shd w:val="clear" w:color="auto" w:fill="FFFFFF"/>
        </w:rPr>
      </w:pPr>
      <w:r w:rsidRPr="006E6AE7">
        <w:rPr>
          <w:rFonts w:ascii="Times New Roman" w:hAnsi="Times New Roman" w:cs="Times New Roman"/>
          <w:sz w:val="26"/>
          <w:szCs w:val="26"/>
        </w:rPr>
        <w:t xml:space="preserve"> в ГАОУ ДПО ЧИРОиПК</w:t>
      </w:r>
    </w:p>
    <w:p w:rsidR="00A5791B" w:rsidRDefault="00A5791B" w:rsidP="00F574EF">
      <w:pPr>
        <w:spacing w:after="0" w:line="240" w:lineRule="auto"/>
        <w:jc w:val="center"/>
        <w:rPr>
          <w:rFonts w:ascii="Times New Roman" w:hAnsi="Times New Roman" w:cs="Times New Roman"/>
          <w:sz w:val="26"/>
          <w:szCs w:val="26"/>
        </w:rPr>
      </w:pPr>
    </w:p>
    <w:p w:rsidR="00A5791B" w:rsidRPr="008B3D5D" w:rsidRDefault="00A5791B" w:rsidP="00BD0495">
      <w:pPr>
        <w:autoSpaceDE w:val="0"/>
        <w:autoSpaceDN w:val="0"/>
        <w:adjustRightInd w:val="0"/>
        <w:spacing w:after="0" w:line="240" w:lineRule="auto"/>
        <w:ind w:left="-540"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ДОГОВОР № _________ об образовании на обучение</w:t>
      </w:r>
    </w:p>
    <w:p w:rsidR="00A5791B" w:rsidRPr="008B3D5D" w:rsidRDefault="00A5791B" w:rsidP="00BD0495">
      <w:pPr>
        <w:autoSpaceDE w:val="0"/>
        <w:autoSpaceDN w:val="0"/>
        <w:adjustRightInd w:val="0"/>
        <w:spacing w:after="0" w:line="240" w:lineRule="auto"/>
        <w:ind w:left="-540"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по дополнительной профессиональной программе</w:t>
      </w:r>
    </w:p>
    <w:p w:rsidR="00A5791B" w:rsidRPr="008B3D5D" w:rsidRDefault="00A5791B" w:rsidP="00BD0495">
      <w:pPr>
        <w:autoSpaceDE w:val="0"/>
        <w:autoSpaceDN w:val="0"/>
        <w:adjustRightInd w:val="0"/>
        <w:spacing w:after="0" w:line="240" w:lineRule="auto"/>
        <w:ind w:left="-540" w:firstLine="540"/>
        <w:jc w:val="right"/>
        <w:rPr>
          <w:rFonts w:ascii="Times New Roman" w:hAnsi="Times New Roman" w:cs="Times New Roman"/>
          <w:sz w:val="26"/>
          <w:szCs w:val="26"/>
        </w:rPr>
      </w:pPr>
    </w:p>
    <w:p w:rsidR="00A5791B" w:rsidRPr="008B3D5D" w:rsidRDefault="00A5791B" w:rsidP="00BD0495">
      <w:pPr>
        <w:autoSpaceDE w:val="0"/>
        <w:autoSpaceDN w:val="0"/>
        <w:adjustRightInd w:val="0"/>
        <w:spacing w:after="0" w:line="240" w:lineRule="auto"/>
        <w:ind w:left="-540" w:firstLine="540"/>
        <w:jc w:val="right"/>
        <w:rPr>
          <w:rFonts w:ascii="Times New Roman" w:hAnsi="Times New Roman" w:cs="Times New Roman"/>
          <w:sz w:val="26"/>
          <w:szCs w:val="26"/>
        </w:rPr>
      </w:pPr>
    </w:p>
    <w:p w:rsidR="00A5791B" w:rsidRPr="008B3D5D" w:rsidRDefault="00A5791B" w:rsidP="00BD0495">
      <w:pPr>
        <w:autoSpaceDE w:val="0"/>
        <w:autoSpaceDN w:val="0"/>
        <w:adjustRightInd w:val="0"/>
        <w:spacing w:after="0" w:line="240" w:lineRule="auto"/>
        <w:ind w:left="-540" w:firstLine="540"/>
        <w:rPr>
          <w:rFonts w:ascii="Times New Roman" w:hAnsi="Times New Roman" w:cs="Times New Roman"/>
          <w:sz w:val="26"/>
          <w:szCs w:val="26"/>
        </w:rPr>
      </w:pPr>
      <w:r w:rsidRPr="008B3D5D">
        <w:rPr>
          <w:rFonts w:ascii="Times New Roman" w:hAnsi="Times New Roman" w:cs="Times New Roman"/>
          <w:sz w:val="26"/>
          <w:szCs w:val="26"/>
        </w:rPr>
        <w:t xml:space="preserve">г. Анадырь                                                                          </w:t>
      </w:r>
      <w:r>
        <w:rPr>
          <w:rFonts w:ascii="Times New Roman" w:hAnsi="Times New Roman" w:cs="Times New Roman"/>
          <w:sz w:val="26"/>
          <w:szCs w:val="26"/>
        </w:rPr>
        <w:t xml:space="preserve">          </w:t>
      </w:r>
      <w:r w:rsidRPr="008B3D5D">
        <w:rPr>
          <w:rFonts w:ascii="Times New Roman" w:hAnsi="Times New Roman" w:cs="Times New Roman"/>
          <w:sz w:val="26"/>
          <w:szCs w:val="26"/>
        </w:rPr>
        <w:t xml:space="preserve">    «____» ______20____ г.</w:t>
      </w:r>
    </w:p>
    <w:p w:rsidR="00A5791B" w:rsidRPr="008B3D5D"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b/>
          <w:bCs/>
          <w:sz w:val="26"/>
          <w:szCs w:val="26"/>
        </w:rPr>
        <w:t xml:space="preserve">Государственное автономное образовательное учреждение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 </w:t>
      </w:r>
      <w:r w:rsidRPr="008B3D5D">
        <w:rPr>
          <w:rFonts w:ascii="Times New Roman" w:hAnsi="Times New Roman" w:cs="Times New Roman"/>
          <w:sz w:val="26"/>
          <w:szCs w:val="26"/>
        </w:rPr>
        <w:t xml:space="preserve">(далее – ГАОУ ДПО ЧИРОиПК) на основании лицензии от 14 февраля 2013 г. № 356, выданной Департаментом образования, культуры и молодёжной политики Чукотского автономного округа, именуемое в дальнейшем </w:t>
      </w:r>
      <w:r w:rsidRPr="008B3D5D">
        <w:rPr>
          <w:rFonts w:ascii="Times New Roman" w:hAnsi="Times New Roman" w:cs="Times New Roman"/>
          <w:b/>
          <w:bCs/>
          <w:sz w:val="26"/>
          <w:szCs w:val="26"/>
        </w:rPr>
        <w:t>«Исполнитель»</w:t>
      </w:r>
      <w:r w:rsidRPr="008B3D5D">
        <w:rPr>
          <w:rFonts w:ascii="Times New Roman" w:hAnsi="Times New Roman" w:cs="Times New Roman"/>
          <w:sz w:val="26"/>
          <w:szCs w:val="26"/>
        </w:rPr>
        <w:t>, в лице директора _________________________________________________</w:t>
      </w:r>
      <w:r>
        <w:rPr>
          <w:rFonts w:ascii="Times New Roman" w:hAnsi="Times New Roman" w:cs="Times New Roman"/>
          <w:sz w:val="26"/>
          <w:szCs w:val="26"/>
        </w:rPr>
        <w:t>_________________________</w:t>
      </w:r>
      <w:r w:rsidRPr="008B3D5D">
        <w:rPr>
          <w:rFonts w:ascii="Times New Roman" w:hAnsi="Times New Roman" w:cs="Times New Roman"/>
          <w:sz w:val="26"/>
          <w:szCs w:val="26"/>
        </w:rPr>
        <w:t xml:space="preserve">, </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 xml:space="preserve">действующего на основании Устава, и ________________________________________________ </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 xml:space="preserve">                                                                (фамилия, имя, отчество (при наличии)/ наименование юридического лица)</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__________________________________________________________________________________________________________________________________</w:t>
      </w:r>
      <w:r>
        <w:rPr>
          <w:rFonts w:ascii="Times New Roman" w:hAnsi="Times New Roman" w:cs="Times New Roman"/>
          <w:sz w:val="26"/>
          <w:szCs w:val="26"/>
        </w:rPr>
        <w:t>__________________</w:t>
      </w:r>
    </w:p>
    <w:p w:rsidR="00A5791B"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 xml:space="preserve">именуем__  в дальнейшем </w:t>
      </w:r>
      <w:r w:rsidRPr="008B3D5D">
        <w:rPr>
          <w:rFonts w:ascii="Times New Roman" w:hAnsi="Times New Roman" w:cs="Times New Roman"/>
          <w:b/>
          <w:bCs/>
          <w:sz w:val="26"/>
          <w:szCs w:val="26"/>
        </w:rPr>
        <w:t>«Заказчик»</w:t>
      </w:r>
      <w:r w:rsidRPr="008B3D5D">
        <w:rPr>
          <w:rFonts w:ascii="Times New Roman" w:hAnsi="Times New Roman" w:cs="Times New Roman"/>
          <w:sz w:val="26"/>
          <w:szCs w:val="26"/>
        </w:rPr>
        <w:t>, в лице_________</w:t>
      </w:r>
      <w:r>
        <w:rPr>
          <w:rFonts w:ascii="Times New Roman" w:hAnsi="Times New Roman" w:cs="Times New Roman"/>
          <w:sz w:val="26"/>
          <w:szCs w:val="26"/>
        </w:rPr>
        <w:t xml:space="preserve">_________________________ </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r w:rsidRPr="008B3D5D">
        <w:rPr>
          <w:rFonts w:ascii="Times New Roman" w:hAnsi="Times New Roman" w:cs="Times New Roman"/>
          <w:sz w:val="26"/>
          <w:szCs w:val="26"/>
        </w:rPr>
        <w:t>,</w:t>
      </w:r>
    </w:p>
    <w:p w:rsidR="00A5791B" w:rsidRPr="0082670A" w:rsidRDefault="00A5791B" w:rsidP="00BD0495">
      <w:pPr>
        <w:autoSpaceDE w:val="0"/>
        <w:autoSpaceDN w:val="0"/>
        <w:adjustRightInd w:val="0"/>
        <w:spacing w:after="0" w:line="240" w:lineRule="auto"/>
        <w:ind w:firstLine="540"/>
        <w:jc w:val="center"/>
        <w:rPr>
          <w:rFonts w:ascii="Times New Roman" w:hAnsi="Times New Roman" w:cs="Times New Roman"/>
          <w:sz w:val="20"/>
          <w:szCs w:val="20"/>
        </w:rPr>
      </w:pPr>
      <w:r w:rsidRPr="0082670A">
        <w:rPr>
          <w:rFonts w:ascii="Times New Roman" w:hAnsi="Times New Roman" w:cs="Times New Roman"/>
          <w:sz w:val="20"/>
          <w:szCs w:val="20"/>
        </w:rPr>
        <w:t>(наименование должности, фамилия, имя, отчество (при наличии) представителя Заказчика)</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действующего на основании ________________________</w:t>
      </w:r>
      <w:r>
        <w:rPr>
          <w:rFonts w:ascii="Times New Roman" w:hAnsi="Times New Roman" w:cs="Times New Roman"/>
          <w:sz w:val="26"/>
          <w:szCs w:val="26"/>
        </w:rPr>
        <w:t>_________________________</w:t>
      </w:r>
      <w:r w:rsidRPr="008B3D5D">
        <w:rPr>
          <w:rFonts w:ascii="Times New Roman" w:hAnsi="Times New Roman" w:cs="Times New Roman"/>
          <w:sz w:val="26"/>
          <w:szCs w:val="26"/>
        </w:rPr>
        <w:t>,</w:t>
      </w:r>
    </w:p>
    <w:p w:rsidR="00A5791B" w:rsidRPr="0082670A" w:rsidRDefault="00A5791B" w:rsidP="00BD0495">
      <w:pPr>
        <w:autoSpaceDE w:val="0"/>
        <w:autoSpaceDN w:val="0"/>
        <w:adjustRightInd w:val="0"/>
        <w:spacing w:after="0" w:line="240" w:lineRule="auto"/>
        <w:jc w:val="center"/>
        <w:rPr>
          <w:rFonts w:ascii="Times New Roman" w:hAnsi="Times New Roman" w:cs="Times New Roman"/>
          <w:sz w:val="20"/>
          <w:szCs w:val="20"/>
        </w:rPr>
      </w:pPr>
      <w:r w:rsidRPr="0082670A">
        <w:rPr>
          <w:rFonts w:ascii="Times New Roman" w:hAnsi="Times New Roman" w:cs="Times New Roman"/>
          <w:sz w:val="20"/>
          <w:szCs w:val="20"/>
        </w:rPr>
        <w:t>(реквизиты документа, удостоверяющего полномочия представителя Заказчика)</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и _______________________________________________</w:t>
      </w:r>
      <w:r>
        <w:rPr>
          <w:rFonts w:ascii="Times New Roman" w:hAnsi="Times New Roman" w:cs="Times New Roman"/>
          <w:sz w:val="26"/>
          <w:szCs w:val="26"/>
        </w:rPr>
        <w:t>_________________________</w:t>
      </w:r>
      <w:r w:rsidRPr="008B3D5D">
        <w:rPr>
          <w:rFonts w:ascii="Times New Roman" w:hAnsi="Times New Roman" w:cs="Times New Roman"/>
          <w:sz w:val="26"/>
          <w:szCs w:val="26"/>
        </w:rPr>
        <w:t>,</w:t>
      </w:r>
    </w:p>
    <w:p w:rsidR="00A5791B" w:rsidRPr="0082670A" w:rsidRDefault="00A5791B" w:rsidP="00BD0495">
      <w:pPr>
        <w:autoSpaceDE w:val="0"/>
        <w:autoSpaceDN w:val="0"/>
        <w:adjustRightInd w:val="0"/>
        <w:spacing w:after="0" w:line="240" w:lineRule="auto"/>
        <w:jc w:val="center"/>
        <w:rPr>
          <w:rFonts w:ascii="Times New Roman" w:hAnsi="Times New Roman" w:cs="Times New Roman"/>
          <w:sz w:val="20"/>
          <w:szCs w:val="20"/>
        </w:rPr>
      </w:pPr>
      <w:r w:rsidRPr="0082670A">
        <w:rPr>
          <w:rFonts w:ascii="Times New Roman" w:hAnsi="Times New Roman" w:cs="Times New Roman"/>
          <w:sz w:val="20"/>
          <w:szCs w:val="20"/>
        </w:rPr>
        <w:t>(фамилия, имя, отчество (при наличии) лица, зачисляемого на обучение)</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 xml:space="preserve">именуем__ в дальнейшем </w:t>
      </w:r>
      <w:r w:rsidRPr="008B3D5D">
        <w:rPr>
          <w:rFonts w:ascii="Times New Roman" w:hAnsi="Times New Roman" w:cs="Times New Roman"/>
          <w:b/>
          <w:bCs/>
          <w:sz w:val="26"/>
          <w:szCs w:val="26"/>
        </w:rPr>
        <w:t>«Обучающийся»</w:t>
      </w:r>
      <w:r w:rsidRPr="008B3D5D">
        <w:rPr>
          <w:rFonts w:ascii="Times New Roman" w:hAnsi="Times New Roman" w:cs="Times New Roman"/>
          <w:sz w:val="26"/>
          <w:szCs w:val="26"/>
        </w:rPr>
        <w:t>, совместно именуемые Стороны, заключили настоящий Договор о нижеследующем:</w:t>
      </w:r>
    </w:p>
    <w:p w:rsidR="00A5791B" w:rsidRPr="008B3D5D" w:rsidRDefault="00A5791B" w:rsidP="00BD0495">
      <w:pPr>
        <w:autoSpaceDE w:val="0"/>
        <w:autoSpaceDN w:val="0"/>
        <w:adjustRightInd w:val="0"/>
        <w:spacing w:after="0" w:line="240" w:lineRule="auto"/>
        <w:ind w:firstLine="540"/>
        <w:jc w:val="center"/>
        <w:rPr>
          <w:rFonts w:ascii="Times New Roman" w:hAnsi="Times New Roman" w:cs="Times New Roman"/>
          <w:b/>
          <w:bCs/>
          <w:sz w:val="26"/>
          <w:szCs w:val="26"/>
        </w:rPr>
      </w:pPr>
    </w:p>
    <w:p w:rsidR="00A5791B" w:rsidRPr="008B3D5D" w:rsidRDefault="00A5791B" w:rsidP="00BD0495">
      <w:pPr>
        <w:autoSpaceDE w:val="0"/>
        <w:autoSpaceDN w:val="0"/>
        <w:adjustRightInd w:val="0"/>
        <w:spacing w:after="0" w:line="240" w:lineRule="auto"/>
        <w:ind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I. Предмет договора</w:t>
      </w:r>
    </w:p>
    <w:p w:rsidR="00A5791B" w:rsidRPr="008B3D5D" w:rsidRDefault="00A5791B" w:rsidP="00BB04F7">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xml:space="preserve">1.1. Исполнитель обязуется предоставить образовательную услугу, а Обучающийся/Заказчик </w:t>
      </w:r>
      <w:r w:rsidRPr="008B3D5D">
        <w:rPr>
          <w:rFonts w:ascii="Times New Roman" w:hAnsi="Times New Roman" w:cs="Times New Roman"/>
          <w:i/>
          <w:iCs/>
          <w:sz w:val="26"/>
          <w:szCs w:val="26"/>
        </w:rPr>
        <w:t>(нужное подчеркнуть)</w:t>
      </w:r>
      <w:r w:rsidRPr="008B3D5D">
        <w:rPr>
          <w:rFonts w:ascii="Times New Roman" w:hAnsi="Times New Roman" w:cs="Times New Roman"/>
          <w:sz w:val="26"/>
          <w:szCs w:val="26"/>
        </w:rPr>
        <w:t xml:space="preserve"> обязуется оплатить образовательную услугу по предоставлению обучения по ____________________________________________________________</w:t>
      </w:r>
      <w:r>
        <w:rPr>
          <w:rFonts w:ascii="Times New Roman" w:hAnsi="Times New Roman" w:cs="Times New Roman"/>
          <w:sz w:val="26"/>
          <w:szCs w:val="26"/>
        </w:rPr>
        <w:t>______________</w:t>
      </w:r>
    </w:p>
    <w:p w:rsidR="00A5791B" w:rsidRPr="0082670A" w:rsidRDefault="00A5791B" w:rsidP="00BB04F7">
      <w:pPr>
        <w:autoSpaceDE w:val="0"/>
        <w:autoSpaceDN w:val="0"/>
        <w:adjustRightInd w:val="0"/>
        <w:spacing w:after="0" w:line="240" w:lineRule="auto"/>
        <w:jc w:val="center"/>
        <w:rPr>
          <w:rFonts w:ascii="Times New Roman" w:hAnsi="Times New Roman" w:cs="Times New Roman"/>
          <w:sz w:val="20"/>
          <w:szCs w:val="20"/>
        </w:rPr>
      </w:pPr>
      <w:r w:rsidRPr="0082670A">
        <w:rPr>
          <w:rFonts w:ascii="Times New Roman" w:hAnsi="Times New Roman" w:cs="Times New Roman"/>
          <w:sz w:val="20"/>
          <w:szCs w:val="20"/>
        </w:rPr>
        <w:t>(наименование дополнительной профессиональной программы;</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_________________________________________________</w:t>
      </w:r>
      <w:r>
        <w:rPr>
          <w:rFonts w:ascii="Times New Roman" w:hAnsi="Times New Roman" w:cs="Times New Roman"/>
          <w:sz w:val="26"/>
          <w:szCs w:val="26"/>
        </w:rPr>
        <w:t>_________________________</w:t>
      </w:r>
    </w:p>
    <w:p w:rsidR="00A5791B" w:rsidRPr="0082670A" w:rsidRDefault="00A5791B" w:rsidP="00BD0495">
      <w:pPr>
        <w:autoSpaceDE w:val="0"/>
        <w:autoSpaceDN w:val="0"/>
        <w:adjustRightInd w:val="0"/>
        <w:spacing w:after="0" w:line="240" w:lineRule="auto"/>
        <w:jc w:val="center"/>
        <w:rPr>
          <w:rFonts w:ascii="Times New Roman" w:hAnsi="Times New Roman" w:cs="Times New Roman"/>
          <w:sz w:val="20"/>
          <w:szCs w:val="20"/>
        </w:rPr>
      </w:pPr>
      <w:r w:rsidRPr="0082670A">
        <w:rPr>
          <w:rFonts w:ascii="Times New Roman" w:hAnsi="Times New Roman" w:cs="Times New Roman"/>
          <w:sz w:val="20"/>
          <w:szCs w:val="20"/>
        </w:rPr>
        <w:t xml:space="preserve">форма обучения, вид, уровень и (или) направленность образовательной программы, </w:t>
      </w:r>
    </w:p>
    <w:p w:rsidR="00A5791B" w:rsidRPr="008B3D5D" w:rsidRDefault="00A5791B" w:rsidP="00BD0495">
      <w:pPr>
        <w:autoSpaceDE w:val="0"/>
        <w:autoSpaceDN w:val="0"/>
        <w:adjustRightInd w:val="0"/>
        <w:spacing w:after="0" w:line="240" w:lineRule="auto"/>
        <w:jc w:val="center"/>
        <w:rPr>
          <w:rFonts w:ascii="Times New Roman" w:hAnsi="Times New Roman" w:cs="Times New Roman"/>
          <w:sz w:val="26"/>
          <w:szCs w:val="26"/>
        </w:rPr>
      </w:pPr>
      <w:r w:rsidRPr="008B3D5D">
        <w:rPr>
          <w:rFonts w:ascii="Times New Roman" w:hAnsi="Times New Roman" w:cs="Times New Roman"/>
          <w:sz w:val="26"/>
          <w:szCs w:val="26"/>
        </w:rPr>
        <w:t>_______________________________________________________________________________</w:t>
      </w:r>
      <w:r>
        <w:rPr>
          <w:rFonts w:ascii="Times New Roman" w:hAnsi="Times New Roman" w:cs="Times New Roman"/>
          <w:sz w:val="26"/>
          <w:szCs w:val="26"/>
        </w:rPr>
        <w:t>_____________________________________________________________________</w:t>
      </w:r>
    </w:p>
    <w:p w:rsidR="00A5791B" w:rsidRPr="000055ED" w:rsidRDefault="00A5791B" w:rsidP="00BD0495">
      <w:pPr>
        <w:autoSpaceDE w:val="0"/>
        <w:autoSpaceDN w:val="0"/>
        <w:adjustRightInd w:val="0"/>
        <w:spacing w:after="0" w:line="240" w:lineRule="auto"/>
        <w:jc w:val="center"/>
        <w:rPr>
          <w:rFonts w:ascii="Times New Roman" w:hAnsi="Times New Roman" w:cs="Times New Roman"/>
          <w:sz w:val="20"/>
          <w:szCs w:val="20"/>
        </w:rPr>
      </w:pPr>
      <w:r w:rsidRPr="000055ED">
        <w:rPr>
          <w:rFonts w:ascii="Times New Roman" w:hAnsi="Times New Roman" w:cs="Times New Roman"/>
          <w:sz w:val="20"/>
          <w:szCs w:val="20"/>
        </w:rPr>
        <w:t>часть образовательной программы определенного уровня, вида и (или) направленности)</w:t>
      </w:r>
    </w:p>
    <w:p w:rsidR="00A5791B" w:rsidRPr="008B3D5D" w:rsidRDefault="00A5791B" w:rsidP="00BD0495">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 xml:space="preserve">в соответствии с учебными планами, в том числе индивидуальными, и образовательными программами </w:t>
      </w:r>
      <w:r w:rsidRPr="008B3D5D">
        <w:rPr>
          <w:rFonts w:ascii="Times New Roman" w:hAnsi="Times New Roman" w:cs="Times New Roman"/>
          <w:b/>
          <w:bCs/>
          <w:sz w:val="26"/>
          <w:szCs w:val="26"/>
        </w:rPr>
        <w:t>Исполнителя</w:t>
      </w:r>
      <w:r w:rsidRPr="008B3D5D">
        <w:rPr>
          <w:rFonts w:ascii="Times New Roman" w:hAnsi="Times New Roman" w:cs="Times New Roman"/>
          <w:sz w:val="26"/>
          <w:szCs w:val="26"/>
        </w:rPr>
        <w:t>.</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1.2. Срок освоения дополнительной профессиональной программы на момент подписания Договора составляет _________ часов.</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Срок обучения по индивидуальному учебному плану, в том числе ускоренному обучению, составляет _______________________</w:t>
      </w:r>
      <w:r>
        <w:rPr>
          <w:rFonts w:ascii="Times New Roman" w:hAnsi="Times New Roman" w:cs="Times New Roman"/>
          <w:sz w:val="26"/>
          <w:szCs w:val="26"/>
        </w:rPr>
        <w:t>_______________________________</w:t>
      </w:r>
      <w:r w:rsidRPr="008B3D5D">
        <w:rPr>
          <w:rFonts w:ascii="Times New Roman" w:hAnsi="Times New Roman" w:cs="Times New Roman"/>
          <w:sz w:val="26"/>
          <w:szCs w:val="26"/>
        </w:rPr>
        <w:t>.</w:t>
      </w:r>
    </w:p>
    <w:p w:rsidR="00A5791B" w:rsidRPr="000055ED" w:rsidRDefault="00A5791B" w:rsidP="00BD0495">
      <w:pPr>
        <w:autoSpaceDE w:val="0"/>
        <w:autoSpaceDN w:val="0"/>
        <w:adjustRightInd w:val="0"/>
        <w:spacing w:after="0" w:line="240" w:lineRule="auto"/>
        <w:ind w:firstLine="540"/>
        <w:jc w:val="center"/>
        <w:rPr>
          <w:rFonts w:ascii="Times New Roman" w:hAnsi="Times New Roman" w:cs="Times New Roman"/>
          <w:sz w:val="20"/>
          <w:szCs w:val="20"/>
        </w:rPr>
      </w:pPr>
      <w:r w:rsidRPr="000055ED">
        <w:rPr>
          <w:rFonts w:ascii="Times New Roman" w:hAnsi="Times New Roman" w:cs="Times New Roman"/>
          <w:sz w:val="20"/>
          <w:szCs w:val="20"/>
        </w:rPr>
        <w:t>(указывается количество месяцев, лет)</w:t>
      </w:r>
    </w:p>
    <w:p w:rsidR="00A5791B" w:rsidRPr="008B3D5D" w:rsidRDefault="00A5791B" w:rsidP="00BD0495">
      <w:pPr>
        <w:pBdr>
          <w:bottom w:val="single" w:sz="12" w:space="1" w:color="auto"/>
        </w:pBd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1.3. После освоения Обучающимся дополнительной профессиональной программы и успешного прохождения итоговой аттестации ему выдаётся</w:t>
      </w:r>
    </w:p>
    <w:p w:rsidR="00A5791B" w:rsidRPr="008B3D5D" w:rsidRDefault="00A5791B" w:rsidP="00BD0495">
      <w:pPr>
        <w:pBdr>
          <w:bottom w:val="single" w:sz="12" w:space="1" w:color="auto"/>
        </w:pBdr>
        <w:autoSpaceDE w:val="0"/>
        <w:autoSpaceDN w:val="0"/>
        <w:adjustRightInd w:val="0"/>
        <w:spacing w:after="0" w:line="240" w:lineRule="auto"/>
        <w:ind w:firstLine="540"/>
        <w:jc w:val="both"/>
        <w:rPr>
          <w:rFonts w:ascii="Times New Roman" w:hAnsi="Times New Roman" w:cs="Times New Roman"/>
          <w:sz w:val="26"/>
          <w:szCs w:val="26"/>
        </w:rPr>
      </w:pPr>
    </w:p>
    <w:p w:rsidR="00A5791B" w:rsidRPr="000055ED" w:rsidRDefault="00A5791B" w:rsidP="00BD0495">
      <w:pPr>
        <w:autoSpaceDE w:val="0"/>
        <w:autoSpaceDN w:val="0"/>
        <w:adjustRightInd w:val="0"/>
        <w:spacing w:after="0" w:line="240" w:lineRule="auto"/>
        <w:ind w:firstLine="540"/>
        <w:jc w:val="center"/>
        <w:rPr>
          <w:rFonts w:ascii="Times New Roman" w:hAnsi="Times New Roman" w:cs="Times New Roman"/>
          <w:sz w:val="20"/>
          <w:szCs w:val="20"/>
        </w:rPr>
      </w:pPr>
      <w:r w:rsidRPr="000055ED">
        <w:rPr>
          <w:rFonts w:ascii="Times New Roman" w:hAnsi="Times New Roman" w:cs="Times New Roman"/>
          <w:sz w:val="20"/>
          <w:szCs w:val="20"/>
        </w:rPr>
        <w:t>(документ о квалификации)</w:t>
      </w:r>
    </w:p>
    <w:p w:rsidR="00A5791B" w:rsidRPr="000055ED" w:rsidRDefault="00A5791B" w:rsidP="00BD0495">
      <w:pPr>
        <w:autoSpaceDE w:val="0"/>
        <w:autoSpaceDN w:val="0"/>
        <w:adjustRightInd w:val="0"/>
        <w:spacing w:after="0" w:line="240" w:lineRule="auto"/>
        <w:ind w:firstLine="540"/>
        <w:jc w:val="center"/>
        <w:rPr>
          <w:rFonts w:ascii="Times New Roman" w:hAnsi="Times New Roman" w:cs="Times New Roman"/>
          <w:b/>
          <w:bCs/>
          <w:sz w:val="20"/>
          <w:szCs w:val="20"/>
        </w:rPr>
      </w:pPr>
    </w:p>
    <w:p w:rsidR="00A5791B" w:rsidRPr="008B3D5D" w:rsidRDefault="00A5791B" w:rsidP="00BD0495">
      <w:pPr>
        <w:autoSpaceDE w:val="0"/>
        <w:autoSpaceDN w:val="0"/>
        <w:adjustRightInd w:val="0"/>
        <w:spacing w:after="0" w:line="240" w:lineRule="auto"/>
        <w:ind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II. Права Исполнителя, Заказчика и Обучающегося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b/>
          <w:bCs/>
          <w:sz w:val="26"/>
          <w:szCs w:val="26"/>
        </w:rPr>
      </w:pPr>
      <w:r w:rsidRPr="008B3D5D">
        <w:rPr>
          <w:rFonts w:ascii="Times New Roman" w:hAnsi="Times New Roman" w:cs="Times New Roman"/>
          <w:b/>
          <w:bCs/>
          <w:sz w:val="26"/>
          <w:szCs w:val="26"/>
        </w:rPr>
        <w:t>2.1. Исполнитель вправе:</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ГАОУ ДПО ЧИРОиПК, настоящим Договором и локальными нормативными актами Исполнителя.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2.1.3. Выдать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ГАОУ ДПО ЧИРОиПК справку об обучении или о периоде обучения.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b/>
          <w:bCs/>
          <w:sz w:val="26"/>
          <w:szCs w:val="26"/>
        </w:rPr>
        <w:t>2.2. Заказчик вправе</w:t>
      </w:r>
      <w:r w:rsidRPr="008B3D5D">
        <w:rPr>
          <w:rFonts w:ascii="Times New Roman" w:hAnsi="Times New Roman" w:cs="Times New Roman"/>
          <w:sz w:val="26"/>
          <w:szCs w:val="26"/>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b/>
          <w:bCs/>
          <w:sz w:val="26"/>
          <w:szCs w:val="26"/>
        </w:rPr>
      </w:pPr>
      <w:r w:rsidRPr="008B3D5D">
        <w:rPr>
          <w:rFonts w:ascii="Times New Roman" w:hAnsi="Times New Roman" w:cs="Times New Roman"/>
          <w:b/>
          <w:bCs/>
          <w:sz w:val="26"/>
          <w:szCs w:val="26"/>
        </w:rPr>
        <w:t>2.3. Обучающемуся</w:t>
      </w:r>
      <w:r w:rsidRPr="008B3D5D">
        <w:rPr>
          <w:rFonts w:ascii="Times New Roman" w:hAnsi="Times New Roman" w:cs="Times New Roman"/>
          <w:sz w:val="26"/>
          <w:szCs w:val="26"/>
        </w:rPr>
        <w:t xml:space="preserve"> предоставляются академические права в соответствии счастью 1 статьи 34 Федерального закона от 29 декабря 2012 г. № 273-ФЗ «Об образовании в Российской Федерации</w:t>
      </w:r>
      <w:r w:rsidRPr="008B3D5D">
        <w:rPr>
          <w:rFonts w:ascii="Times New Roman" w:hAnsi="Times New Roman" w:cs="Times New Roman"/>
          <w:b/>
          <w:bCs/>
          <w:sz w:val="26"/>
          <w:szCs w:val="26"/>
        </w:rPr>
        <w:t>». Обучающийся также вправе:</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2.3.2. Обращаться к Исполнителю по вопросам, касающимся образовательного процесса.</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2.3.3. Пользоваться в порядке, установленном локальными нормативными актами, имуществом Исполнителя, необходимым для освоения дополнительной профессиональной программы.</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в ГАОУ ДПО ЧИРОиПК.</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2.3.5. Получать полную и достоверную информацию об оценке своих знаний, умений, навыков и компетенций, а также о критериях этой оценки.</w:t>
      </w:r>
    </w:p>
    <w:p w:rsidR="00A5791B" w:rsidRPr="008B3D5D" w:rsidRDefault="00A5791B" w:rsidP="00BD0495">
      <w:pPr>
        <w:autoSpaceDE w:val="0"/>
        <w:autoSpaceDN w:val="0"/>
        <w:adjustRightInd w:val="0"/>
        <w:spacing w:after="0" w:line="240" w:lineRule="auto"/>
        <w:jc w:val="center"/>
        <w:rPr>
          <w:rFonts w:ascii="Times New Roman" w:hAnsi="Times New Roman" w:cs="Times New Roman"/>
          <w:b/>
          <w:bCs/>
          <w:sz w:val="26"/>
          <w:szCs w:val="26"/>
        </w:rPr>
      </w:pPr>
      <w:r w:rsidRPr="008B3D5D">
        <w:rPr>
          <w:rFonts w:ascii="Times New Roman" w:hAnsi="Times New Roman" w:cs="Times New Roman"/>
          <w:b/>
          <w:bCs/>
          <w:sz w:val="26"/>
          <w:szCs w:val="26"/>
        </w:rPr>
        <w:t>III. Обязанности Исполнителя, Заказчика и Обучающегося</w:t>
      </w:r>
    </w:p>
    <w:p w:rsidR="00A5791B" w:rsidRPr="008B3D5D" w:rsidRDefault="00A5791B" w:rsidP="00BD0495">
      <w:pPr>
        <w:autoSpaceDE w:val="0"/>
        <w:autoSpaceDN w:val="0"/>
        <w:adjustRightInd w:val="0"/>
        <w:spacing w:after="0" w:line="240" w:lineRule="auto"/>
        <w:jc w:val="both"/>
        <w:rPr>
          <w:rFonts w:ascii="Times New Roman" w:hAnsi="Times New Roman" w:cs="Times New Roman"/>
          <w:b/>
          <w:bCs/>
          <w:sz w:val="26"/>
          <w:szCs w:val="26"/>
        </w:rPr>
      </w:pPr>
      <w:r w:rsidRPr="008B3D5D">
        <w:rPr>
          <w:rFonts w:ascii="Times New Roman" w:hAnsi="Times New Roman" w:cs="Times New Roman"/>
          <w:b/>
          <w:bCs/>
          <w:sz w:val="26"/>
          <w:szCs w:val="26"/>
        </w:rPr>
        <w:t>3.1. Исполнитель обязан:</w:t>
      </w:r>
    </w:p>
    <w:p w:rsidR="00A5791B"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ГАОУ ДПО ЧИРОиПК условия приема в качестве _____</w:t>
      </w:r>
      <w:r>
        <w:rPr>
          <w:rFonts w:ascii="Times New Roman" w:hAnsi="Times New Roman" w:cs="Times New Roman"/>
          <w:sz w:val="26"/>
          <w:szCs w:val="26"/>
        </w:rPr>
        <w:t xml:space="preserve">_____________________________________________________________________   </w:t>
      </w:r>
      <w:r w:rsidRPr="008B3D5D">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A5791B" w:rsidRPr="00604111" w:rsidRDefault="00A5791B" w:rsidP="00604111">
      <w:pPr>
        <w:autoSpaceDE w:val="0"/>
        <w:autoSpaceDN w:val="0"/>
        <w:adjustRightInd w:val="0"/>
        <w:spacing w:after="0" w:line="240" w:lineRule="auto"/>
        <w:ind w:firstLine="540"/>
        <w:jc w:val="center"/>
        <w:rPr>
          <w:rFonts w:ascii="Times New Roman" w:hAnsi="Times New Roman" w:cs="Times New Roman"/>
          <w:sz w:val="20"/>
          <w:szCs w:val="20"/>
        </w:rPr>
      </w:pPr>
      <w:r w:rsidRPr="00604111">
        <w:rPr>
          <w:rFonts w:ascii="Times New Roman" w:hAnsi="Times New Roman" w:cs="Times New Roman"/>
          <w:sz w:val="20"/>
          <w:szCs w:val="20"/>
        </w:rPr>
        <w:t>(указывается категория обучающегося)</w:t>
      </w:r>
    </w:p>
    <w:p w:rsidR="00A5791B"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дополнительной профессиональной программой, годовым календарным учебным планом-графиком, в том числе индивидуальным, и расписанием занятий ГАОУ ДПО ЧИРОиПК</w:t>
      </w:r>
      <w:r w:rsidRPr="008B3D5D">
        <w:rPr>
          <w:rFonts w:ascii="Times New Roman" w:hAnsi="Times New Roman" w:cs="Times New Roman"/>
          <w:i/>
          <w:iCs/>
          <w:sz w:val="26"/>
          <w:szCs w:val="26"/>
        </w:rPr>
        <w:t>.</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3.1.4. Обеспечить Обучающемуся предусмотренные выбранной дополнительной профессиональной программой условия ее освоения.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3.1.6. Принимать от Обучающегося и (или) Заказчика оплату за образовательные услуги.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b/>
          <w:bCs/>
          <w:sz w:val="26"/>
          <w:szCs w:val="26"/>
        </w:rPr>
        <w:t>3.2. Заказчик обязан</w:t>
      </w:r>
      <w:r w:rsidRPr="008B3D5D">
        <w:rPr>
          <w:rFonts w:ascii="Times New Roman" w:hAnsi="Times New Roman" w:cs="Times New Roman"/>
          <w:sz w:val="26"/>
          <w:szCs w:val="26"/>
        </w:rPr>
        <w:t xml:space="preserve">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 настоящим Договором, а также предоставлять платежные документы, подтверждающие такую оплату.</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b/>
          <w:bCs/>
          <w:sz w:val="26"/>
          <w:szCs w:val="26"/>
        </w:rPr>
        <w:t>3.3. Обучающийся обязан</w:t>
      </w:r>
      <w:r w:rsidRPr="008B3D5D">
        <w:rPr>
          <w:rFonts w:ascii="Times New Roman" w:hAnsi="Times New Roman" w:cs="Times New Roman"/>
          <w:sz w:val="26"/>
          <w:szCs w:val="26"/>
        </w:rPr>
        <w:t xml:space="preserve"> соблюдать требования, установленные в статье 43 Федерального закона от 29 декабря 2012 г. № 273-ФЗ «Об образовании в Российской Федерации», в том числе:</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3.3.1. Выполнять задания для подготовки к занятиям, предусмотренным учебным планом дополнительной профессиональной программы, в том числе индивидуальным.</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3.3.2. Извещать Исполнителя о причинах отсутствия на занятиях.</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3.3.3. При поступлении в ГАОУ ДПО ЧИРОиПК и в процессе обучения своевременно представлять и получать все необходимые документы.</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3.3.4. Обучаться в ГАОУ ДПО ЧИРОиПК по дополнительной профессиональной программе с соблюдением требований, установленных учебным планом, в том числе индивидуальным.</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3.3.5. Соблюдать требования учредительных документов Исполнителя, правил внутреннего распорядка и иных локальных нормативных актов, учебную дисциплину и общепринятые нормы поведения, в том числе, проявлять уважение к педагогическим работникам, вспомогательному, обслуживающему и иному персоналу ГАОУ ДПО ЧИРОиПК и другим обучающимся, не посягать на их честь и достоинство.</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3.3.6.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A5791B" w:rsidRPr="008B3D5D" w:rsidRDefault="00A5791B" w:rsidP="00BD0495">
      <w:pPr>
        <w:autoSpaceDE w:val="0"/>
        <w:autoSpaceDN w:val="0"/>
        <w:adjustRightInd w:val="0"/>
        <w:spacing w:after="0" w:line="240" w:lineRule="auto"/>
        <w:ind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IV. Стоимость услуг, сроки и порядок их оплаты</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4.1. Полная стоимость платных образовательных услуг за весь период обучении Обучающегося составляет___________ (________________________________) рублей.</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4.2. Оплата производится не позднее 10 дней в безналичном порядке после издания приказа о зачислении обучающегося в ГАОУ ДПО ЧИРОиПК на счет, указанный в разделе IX настоящего Договора</w:t>
      </w:r>
      <w:r w:rsidRPr="008B3D5D">
        <w:rPr>
          <w:rFonts w:ascii="Times New Roman" w:hAnsi="Times New Roman" w:cs="Times New Roman"/>
          <w:i/>
          <w:iCs/>
          <w:sz w:val="26"/>
          <w:szCs w:val="26"/>
        </w:rPr>
        <w:t>.</w:t>
      </w:r>
    </w:p>
    <w:p w:rsidR="00A5791B" w:rsidRPr="008B3D5D" w:rsidRDefault="00A5791B" w:rsidP="00BD0495">
      <w:pPr>
        <w:autoSpaceDE w:val="0"/>
        <w:autoSpaceDN w:val="0"/>
        <w:adjustRightInd w:val="0"/>
        <w:spacing w:after="0" w:line="240" w:lineRule="auto"/>
        <w:ind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V. Основания изменения и расторжения договора</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5.2. Настоящий Договор может быть расторгнут по соглашению Сторон.</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xml:space="preserve">5.3. Настоящий Договор может быть расторгнут по инициативе Исполнителя в одностороннем порядке в случаях: </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установления нарушения порядка приема в ГАОУ ДПО ЧИРОиПК, повлекшего по вине Обучающегося его незаконное зачисление на обучение в ГАОУ ДПО ЧИРОиПК;</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просрочки оплаты стоимости платных образовательных услуг;</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в иных случаях, предусмотренных законодательством Российской Федерации.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5.4. Настоящий Договор расторгается досрочно:</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по инициативе Обучающегося в случае перевода Обучающегося для продолжения освоения дополнительной профессиональной программы в другую организацию, осуществляющую образовательную деятельность;</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по инициативе Исполнителя в случае установления нарушения порядка приема в ГАОУ ДПО ЧИРОиПК, повлекшего по вине обучающегося его незаконное зачисление на обучение в ГАОУ ДПО ЧИРОиПК;</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 по обстоятельствам, не зависящим от воли Обучающегося и Исполнителя, в том числе в случае ликвидации ГАОУ ДПО ЧИРОиПК.</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5.5. Исполнитель вправе отказаться от исполнения обязательств по Договору при условии полного возмещения Обучающемуся убытков.</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5.6. Обучающийся вправе отказаться от исполнения настоящего Договора при условии оплаты Исполнителю фактически понесенных им расходов.</w:t>
      </w:r>
    </w:p>
    <w:p w:rsidR="00A5791B" w:rsidRPr="008B3D5D" w:rsidRDefault="00A5791B" w:rsidP="00BD0495">
      <w:pPr>
        <w:autoSpaceDE w:val="0"/>
        <w:autoSpaceDN w:val="0"/>
        <w:adjustRightInd w:val="0"/>
        <w:spacing w:after="0" w:line="240" w:lineRule="auto"/>
        <w:ind w:left="-540"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VI. Ответственность Исполнителя, Заказчика и Обучающегося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6.2. При обнаружении недостатка образовательной услуги, в том числе оказания не в полном объеме, предусмотренном дополнительными профессиональными программами (частью образовательной программы), Заказчик вправе по своему выбору потребовать:</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6.2.1. Безвозмездного оказания образовательной услуги.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6.2.2. Соразмерного уменьшения стоимости оказанной образовательной услуги.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6.2.3. Возмещения понесенных им расходов по устранению недостатков оказанной образовательной услуги своими силами или третьими лицами.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6.3. Заказчик вправе отказаться от исполнения Договора и потребовать полного возмещения убытков, если в двухнедельный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 в срок, Заказчик вправе по своему выбору:</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6.4. 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6.4.2. Поручить оказать образовательную услугу третьим лицам за разумную цену и потребовать от Исполнителя возмещения понесенных расходов;</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6.4.3. Потребовать уменьшения стоимости образовательной услуги;</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6.4. 4. Расторгнуть договор.</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A5791B" w:rsidRPr="008B3D5D" w:rsidRDefault="00A5791B" w:rsidP="00BD0495">
      <w:pPr>
        <w:autoSpaceDE w:val="0"/>
        <w:autoSpaceDN w:val="0"/>
        <w:adjustRightInd w:val="0"/>
        <w:spacing w:after="0" w:line="240" w:lineRule="auto"/>
        <w:ind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VII. Срок действия Договора</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7.1. Настоящий Договор вступает в силу со дня его заключения Сторонами и действует до полного исполнения Сторонами обязательств.</w:t>
      </w:r>
    </w:p>
    <w:p w:rsidR="00A5791B" w:rsidRPr="008B3D5D" w:rsidRDefault="00A5791B" w:rsidP="00BD0495">
      <w:pPr>
        <w:autoSpaceDE w:val="0"/>
        <w:autoSpaceDN w:val="0"/>
        <w:adjustRightInd w:val="0"/>
        <w:spacing w:after="0" w:line="240" w:lineRule="auto"/>
        <w:ind w:left="-540"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VIII. Заключительные положения</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8.1. Сведения, указанные в настоящем Договоре, соответствуют информации, размещенной на официальном сайте ГАОУ ДПО ЧИРОиПК в сети «Интернет» на дату заключения настоящего Договора.</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ГАОУ ДПО ЧИРОиПК до даты издания приказа об окончании обучения или отчисления Обучающегося из ГАОУ ДПО ЧИРОиПК.</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8.3.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791B" w:rsidRPr="008B3D5D"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8B3D5D">
        <w:rPr>
          <w:rFonts w:ascii="Times New Roman" w:hAnsi="Times New Roman" w:cs="Times New Roman"/>
          <w:sz w:val="26"/>
          <w:szCs w:val="26"/>
        </w:rPr>
        <w:t>8.4. Изменения Договора оформляются дополнительными соглашениями к Договору.</w:t>
      </w:r>
    </w:p>
    <w:p w:rsidR="00A5791B" w:rsidRPr="008B3D5D" w:rsidRDefault="00A5791B" w:rsidP="00BD0495">
      <w:pPr>
        <w:autoSpaceDE w:val="0"/>
        <w:autoSpaceDN w:val="0"/>
        <w:adjustRightInd w:val="0"/>
        <w:spacing w:after="0" w:line="240" w:lineRule="auto"/>
        <w:ind w:left="-540" w:firstLine="540"/>
        <w:jc w:val="center"/>
        <w:rPr>
          <w:rFonts w:ascii="Times New Roman" w:hAnsi="Times New Roman" w:cs="Times New Roman"/>
          <w:b/>
          <w:bCs/>
          <w:sz w:val="26"/>
          <w:szCs w:val="26"/>
        </w:rPr>
      </w:pPr>
      <w:r w:rsidRPr="008B3D5D">
        <w:rPr>
          <w:rFonts w:ascii="Times New Roman" w:hAnsi="Times New Roman" w:cs="Times New Roman"/>
          <w:b/>
          <w:bCs/>
          <w:sz w:val="26"/>
          <w:szCs w:val="26"/>
        </w:rPr>
        <w:t>IX. Адреса и реквизиты сторон</w:t>
      </w:r>
    </w:p>
    <w:p w:rsidR="00A5791B" w:rsidRPr="008B3D5D" w:rsidRDefault="00A5791B" w:rsidP="00BD0495">
      <w:pPr>
        <w:autoSpaceDE w:val="0"/>
        <w:autoSpaceDN w:val="0"/>
        <w:adjustRightInd w:val="0"/>
        <w:spacing w:after="0" w:line="240" w:lineRule="auto"/>
        <w:ind w:left="-540" w:firstLine="540"/>
        <w:jc w:val="center"/>
        <w:rPr>
          <w:rFonts w:ascii="Times New Roman" w:hAnsi="Times New Roman" w:cs="Times New Roman"/>
          <w:b/>
          <w:bCs/>
          <w:sz w:val="26"/>
          <w:szCs w:val="26"/>
        </w:rPr>
      </w:pPr>
    </w:p>
    <w:p w:rsidR="00A5791B" w:rsidRPr="008B3D5D" w:rsidRDefault="00A5791B" w:rsidP="00BD0495">
      <w:pPr>
        <w:pStyle w:val="BlockText"/>
        <w:ind w:left="0" w:right="0" w:firstLine="0"/>
        <w:jc w:val="left"/>
        <w:rPr>
          <w:rFonts w:ascii="Times New Roman" w:hAnsi="Times New Roman" w:cs="Times New Roman"/>
          <w:b/>
          <w:bCs/>
          <w:sz w:val="26"/>
          <w:szCs w:val="26"/>
        </w:rPr>
      </w:pPr>
      <w:r w:rsidRPr="008B3D5D">
        <w:rPr>
          <w:rFonts w:ascii="Times New Roman" w:hAnsi="Times New Roman" w:cs="Times New Roman"/>
          <w:b/>
          <w:bCs/>
          <w:sz w:val="26"/>
          <w:szCs w:val="26"/>
        </w:rPr>
        <w:t>Исполнитель:</w:t>
      </w:r>
    </w:p>
    <w:p w:rsidR="00A5791B" w:rsidRPr="008B3D5D" w:rsidRDefault="00A5791B" w:rsidP="005A109E">
      <w:pPr>
        <w:pStyle w:val="BlockText"/>
        <w:ind w:left="0" w:right="0" w:firstLine="0"/>
        <w:jc w:val="left"/>
        <w:rPr>
          <w:rFonts w:ascii="Times New Roman" w:hAnsi="Times New Roman" w:cs="Times New Roman"/>
          <w:sz w:val="26"/>
          <w:szCs w:val="26"/>
        </w:rPr>
      </w:pPr>
      <w:r w:rsidRPr="008B3D5D">
        <w:rPr>
          <w:rFonts w:ascii="Times New Roman" w:hAnsi="Times New Roman" w:cs="Times New Roman"/>
          <w:sz w:val="26"/>
          <w:szCs w:val="26"/>
        </w:rPr>
        <w:t xml:space="preserve">Государственное автономное образовательное учреждение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 </w:t>
      </w:r>
    </w:p>
    <w:p w:rsidR="00A5791B" w:rsidRPr="008B3D5D" w:rsidRDefault="00A5791B" w:rsidP="005A109E">
      <w:pPr>
        <w:pStyle w:val="BlockText"/>
        <w:ind w:left="0" w:right="0" w:firstLine="0"/>
        <w:jc w:val="left"/>
        <w:rPr>
          <w:rFonts w:ascii="Times New Roman" w:hAnsi="Times New Roman" w:cs="Times New Roman"/>
          <w:sz w:val="26"/>
          <w:szCs w:val="26"/>
        </w:rPr>
      </w:pPr>
      <w:r w:rsidRPr="008B3D5D">
        <w:rPr>
          <w:rFonts w:ascii="Times New Roman" w:hAnsi="Times New Roman" w:cs="Times New Roman"/>
          <w:sz w:val="26"/>
          <w:szCs w:val="26"/>
        </w:rPr>
        <w:t xml:space="preserve">689000, Чукотский АО, г. Анадырь, ул. Беринга, 7               </w:t>
      </w:r>
    </w:p>
    <w:p w:rsidR="00A5791B" w:rsidRPr="008B3D5D" w:rsidRDefault="00A5791B" w:rsidP="005A109E">
      <w:pPr>
        <w:pStyle w:val="BlockText"/>
        <w:ind w:left="0" w:right="0" w:firstLine="0"/>
        <w:jc w:val="left"/>
        <w:rPr>
          <w:rFonts w:ascii="Times New Roman" w:hAnsi="Times New Roman" w:cs="Times New Roman"/>
          <w:sz w:val="26"/>
          <w:szCs w:val="26"/>
        </w:rPr>
      </w:pPr>
      <w:r w:rsidRPr="008B3D5D">
        <w:rPr>
          <w:rFonts w:ascii="Times New Roman" w:hAnsi="Times New Roman" w:cs="Times New Roman"/>
          <w:sz w:val="26"/>
          <w:szCs w:val="26"/>
        </w:rPr>
        <w:t xml:space="preserve">ИНН 8709008565 / КПП 870901001         </w:t>
      </w:r>
    </w:p>
    <w:p w:rsidR="00A5791B" w:rsidRPr="008B3D5D" w:rsidRDefault="00A5791B" w:rsidP="005A109E">
      <w:pPr>
        <w:tabs>
          <w:tab w:val="center" w:pos="4678"/>
          <w:tab w:val="left" w:pos="6861"/>
        </w:tabs>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ОГРН 1028700589532</w:t>
      </w:r>
    </w:p>
    <w:p w:rsidR="00A5791B" w:rsidRPr="008B3D5D" w:rsidRDefault="00A5791B" w:rsidP="005A109E">
      <w:pPr>
        <w:tabs>
          <w:tab w:val="center" w:pos="4678"/>
          <w:tab w:val="left" w:pos="6861"/>
        </w:tabs>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 xml:space="preserve">УФК по Чукотскому автономному округу (ГАОУ ДПО ЧИРОиПК л/с 30886Щ00280) </w:t>
      </w:r>
    </w:p>
    <w:p w:rsidR="00A5791B" w:rsidRPr="008B3D5D" w:rsidRDefault="00A5791B" w:rsidP="005A109E">
      <w:pPr>
        <w:tabs>
          <w:tab w:val="center" w:pos="4678"/>
          <w:tab w:val="left" w:pos="6861"/>
        </w:tabs>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 xml:space="preserve">ГУ БАНКА РОССИИ ПО ЧУКОТСКОМУ АО В Г. АНАДЫРЬ </w:t>
      </w:r>
    </w:p>
    <w:p w:rsidR="00A5791B" w:rsidRPr="008B3D5D" w:rsidRDefault="00A5791B" w:rsidP="005A109E">
      <w:pPr>
        <w:tabs>
          <w:tab w:val="center" w:pos="4678"/>
          <w:tab w:val="left" w:pos="6861"/>
        </w:tabs>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 xml:space="preserve">Расчетный счет 40601810077191000001 </w:t>
      </w:r>
    </w:p>
    <w:p w:rsidR="00A5791B" w:rsidRPr="008B3D5D" w:rsidRDefault="00A5791B" w:rsidP="005A109E">
      <w:pPr>
        <w:tabs>
          <w:tab w:val="center" w:pos="4678"/>
          <w:tab w:val="left" w:pos="6861"/>
        </w:tabs>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БИК БАНКА 047719001</w:t>
      </w:r>
    </w:p>
    <w:p w:rsidR="00A5791B" w:rsidRPr="008B3D5D" w:rsidRDefault="00A5791B" w:rsidP="005A109E">
      <w:pPr>
        <w:tabs>
          <w:tab w:val="center" w:pos="4678"/>
          <w:tab w:val="left" w:pos="6861"/>
        </w:tabs>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КБК 00000000000000000130</w:t>
      </w:r>
    </w:p>
    <w:p w:rsidR="00A5791B" w:rsidRPr="008B3D5D" w:rsidRDefault="00A5791B" w:rsidP="005A109E">
      <w:pPr>
        <w:autoSpaceDE w:val="0"/>
        <w:autoSpaceDN w:val="0"/>
        <w:adjustRightInd w:val="0"/>
        <w:spacing w:after="0" w:line="240" w:lineRule="auto"/>
        <w:jc w:val="both"/>
        <w:rPr>
          <w:rFonts w:ascii="Times New Roman" w:hAnsi="Times New Roman" w:cs="Times New Roman"/>
          <w:sz w:val="26"/>
          <w:szCs w:val="26"/>
        </w:rPr>
      </w:pPr>
      <w:r w:rsidRPr="008B3D5D">
        <w:rPr>
          <w:rFonts w:ascii="Times New Roman" w:hAnsi="Times New Roman" w:cs="Times New Roman"/>
          <w:sz w:val="26"/>
          <w:szCs w:val="26"/>
        </w:rPr>
        <w:t>Телефон: 8(42722) 2-61-97, 2-50-58</w:t>
      </w:r>
    </w:p>
    <w:p w:rsidR="00A5791B" w:rsidRPr="008B3D5D" w:rsidRDefault="00A5791B" w:rsidP="005A109E">
      <w:pPr>
        <w:autoSpaceDE w:val="0"/>
        <w:autoSpaceDN w:val="0"/>
        <w:adjustRightInd w:val="0"/>
        <w:spacing w:after="0" w:line="240" w:lineRule="auto"/>
        <w:ind w:left="-540" w:firstLine="540"/>
        <w:jc w:val="both"/>
        <w:rPr>
          <w:rFonts w:ascii="Times New Roman" w:hAnsi="Times New Roman" w:cs="Times New Roman"/>
          <w:sz w:val="26"/>
          <w:szCs w:val="26"/>
        </w:rPr>
      </w:pPr>
      <w:r w:rsidRPr="008B3D5D">
        <w:rPr>
          <w:rFonts w:ascii="Times New Roman" w:hAnsi="Times New Roman" w:cs="Times New Roman"/>
          <w:sz w:val="26"/>
          <w:szCs w:val="26"/>
        </w:rPr>
        <w:t>Факс: 8(42722) 2-83-19</w:t>
      </w:r>
    </w:p>
    <w:p w:rsidR="00A5791B" w:rsidRPr="008B3D5D" w:rsidRDefault="00A5791B" w:rsidP="005A109E">
      <w:pPr>
        <w:autoSpaceDE w:val="0"/>
        <w:autoSpaceDN w:val="0"/>
        <w:adjustRightInd w:val="0"/>
        <w:spacing w:after="0" w:line="240" w:lineRule="auto"/>
        <w:ind w:left="-540" w:firstLine="540"/>
        <w:jc w:val="both"/>
        <w:rPr>
          <w:rFonts w:ascii="Times New Roman" w:hAnsi="Times New Roman" w:cs="Times New Roman"/>
          <w:sz w:val="26"/>
          <w:szCs w:val="26"/>
        </w:rPr>
      </w:pPr>
      <w:r w:rsidRPr="008B3D5D">
        <w:rPr>
          <w:rFonts w:ascii="Times New Roman" w:hAnsi="Times New Roman" w:cs="Times New Roman"/>
          <w:sz w:val="26"/>
          <w:szCs w:val="26"/>
        </w:rPr>
        <w:t xml:space="preserve">Адрес электронной почты: </w:t>
      </w:r>
      <w:r w:rsidRPr="008B3D5D">
        <w:rPr>
          <w:rFonts w:ascii="Times New Roman" w:hAnsi="Times New Roman" w:cs="Times New Roman"/>
          <w:sz w:val="26"/>
          <w:szCs w:val="26"/>
          <w:lang w:val="en-US"/>
        </w:rPr>
        <w:t>chiroipk</w:t>
      </w:r>
      <w:r w:rsidRPr="008B3D5D">
        <w:rPr>
          <w:rFonts w:ascii="Times New Roman" w:hAnsi="Times New Roman" w:cs="Times New Roman"/>
          <w:sz w:val="26"/>
          <w:szCs w:val="26"/>
        </w:rPr>
        <w:t>@</w:t>
      </w:r>
      <w:r w:rsidRPr="008B3D5D">
        <w:rPr>
          <w:rFonts w:ascii="Times New Roman" w:hAnsi="Times New Roman" w:cs="Times New Roman"/>
          <w:sz w:val="26"/>
          <w:szCs w:val="26"/>
          <w:lang w:val="en-US"/>
        </w:rPr>
        <w:t>mail</w:t>
      </w:r>
      <w:r w:rsidRPr="008B3D5D">
        <w:rPr>
          <w:rFonts w:ascii="Times New Roman" w:hAnsi="Times New Roman" w:cs="Times New Roman"/>
          <w:sz w:val="26"/>
          <w:szCs w:val="26"/>
        </w:rPr>
        <w:t>.</w:t>
      </w:r>
      <w:r w:rsidRPr="008B3D5D">
        <w:rPr>
          <w:rFonts w:ascii="Times New Roman" w:hAnsi="Times New Roman" w:cs="Times New Roman"/>
          <w:sz w:val="26"/>
          <w:szCs w:val="26"/>
          <w:lang w:val="en-US"/>
        </w:rPr>
        <w:t>ru</w:t>
      </w:r>
    </w:p>
    <w:p w:rsidR="00A5791B" w:rsidRPr="008B3D5D" w:rsidRDefault="00A5791B" w:rsidP="005A109E">
      <w:pPr>
        <w:pStyle w:val="BlockText"/>
        <w:ind w:left="0" w:firstLine="0"/>
        <w:jc w:val="left"/>
        <w:rPr>
          <w:rFonts w:ascii="Times New Roman" w:hAnsi="Times New Roman" w:cs="Times New Roman"/>
          <w:sz w:val="26"/>
          <w:szCs w:val="26"/>
        </w:rPr>
      </w:pPr>
      <w:r w:rsidRPr="008B3D5D">
        <w:rPr>
          <w:rFonts w:ascii="Times New Roman" w:hAnsi="Times New Roman" w:cs="Times New Roman"/>
          <w:sz w:val="26"/>
          <w:szCs w:val="26"/>
        </w:rPr>
        <w:t>Директор __________  (___________________)</w:t>
      </w:r>
    </w:p>
    <w:p w:rsidR="00A5791B" w:rsidRPr="008B3D5D" w:rsidRDefault="00A5791B" w:rsidP="005A109E">
      <w:pPr>
        <w:pStyle w:val="BlockText"/>
        <w:ind w:left="0" w:firstLine="0"/>
        <w:jc w:val="left"/>
        <w:rPr>
          <w:rFonts w:ascii="Times New Roman" w:hAnsi="Times New Roman" w:cs="Times New Roman"/>
          <w:sz w:val="26"/>
          <w:szCs w:val="26"/>
        </w:rPr>
      </w:pPr>
    </w:p>
    <w:p w:rsidR="00A5791B" w:rsidRPr="008B3D5D" w:rsidRDefault="00A5791B" w:rsidP="005A109E">
      <w:pPr>
        <w:tabs>
          <w:tab w:val="left" w:pos="7535"/>
        </w:tabs>
        <w:spacing w:after="0" w:line="240" w:lineRule="auto"/>
        <w:rPr>
          <w:rFonts w:ascii="Times New Roman" w:hAnsi="Times New Roman" w:cs="Times New Roman"/>
          <w:sz w:val="26"/>
          <w:szCs w:val="26"/>
        </w:rPr>
      </w:pPr>
      <w:r w:rsidRPr="008B3D5D">
        <w:rPr>
          <w:rFonts w:ascii="Times New Roman" w:hAnsi="Times New Roman" w:cs="Times New Roman"/>
          <w:sz w:val="26"/>
          <w:szCs w:val="26"/>
        </w:rPr>
        <w:t>«__» ______ 20__ года</w:t>
      </w:r>
    </w:p>
    <w:p w:rsidR="00A5791B" w:rsidRPr="008B3D5D" w:rsidRDefault="00A5791B" w:rsidP="005A109E">
      <w:pPr>
        <w:autoSpaceDE w:val="0"/>
        <w:autoSpaceDN w:val="0"/>
        <w:adjustRightInd w:val="0"/>
        <w:spacing w:after="0" w:line="240" w:lineRule="auto"/>
        <w:ind w:left="-540" w:firstLine="540"/>
        <w:jc w:val="both"/>
        <w:rPr>
          <w:rFonts w:ascii="Times New Roman" w:hAnsi="Times New Roman" w:cs="Times New Roman"/>
          <w:sz w:val="26"/>
          <w:szCs w:val="26"/>
        </w:rPr>
      </w:pPr>
    </w:p>
    <w:p w:rsidR="00A5791B" w:rsidRPr="008B3D5D" w:rsidRDefault="00A5791B" w:rsidP="005A109E">
      <w:pPr>
        <w:autoSpaceDE w:val="0"/>
        <w:autoSpaceDN w:val="0"/>
        <w:adjustRightInd w:val="0"/>
        <w:spacing w:after="0" w:line="240" w:lineRule="auto"/>
        <w:ind w:left="-540" w:firstLine="540"/>
        <w:jc w:val="both"/>
        <w:rPr>
          <w:rFonts w:ascii="Times New Roman" w:hAnsi="Times New Roman" w:cs="Times New Roman"/>
          <w:sz w:val="26"/>
          <w:szCs w:val="26"/>
        </w:rPr>
      </w:pPr>
      <w:r w:rsidRPr="008B3D5D">
        <w:rPr>
          <w:rFonts w:ascii="Times New Roman" w:hAnsi="Times New Roman" w:cs="Times New Roman"/>
          <w:sz w:val="26"/>
          <w:szCs w:val="26"/>
        </w:rPr>
        <w:t>М.П.</w:t>
      </w:r>
    </w:p>
    <w:p w:rsidR="00A5791B" w:rsidRDefault="00A5791B" w:rsidP="00604111">
      <w:pPr>
        <w:autoSpaceDE w:val="0"/>
        <w:autoSpaceDN w:val="0"/>
        <w:adjustRightInd w:val="0"/>
        <w:spacing w:after="0" w:line="240" w:lineRule="auto"/>
        <w:jc w:val="both"/>
        <w:rPr>
          <w:rFonts w:ascii="Times New Roman" w:hAnsi="Times New Roman" w:cs="Times New Roman"/>
          <w:b/>
          <w:bCs/>
        </w:rPr>
      </w:pPr>
    </w:p>
    <w:p w:rsidR="00A5791B" w:rsidRDefault="00A5791B" w:rsidP="00BD0495">
      <w:pPr>
        <w:autoSpaceDE w:val="0"/>
        <w:autoSpaceDN w:val="0"/>
        <w:adjustRightInd w:val="0"/>
        <w:spacing w:after="0" w:line="240" w:lineRule="auto"/>
        <w:ind w:left="-540" w:firstLine="540"/>
        <w:jc w:val="both"/>
        <w:rPr>
          <w:rFonts w:ascii="Times New Roman" w:hAnsi="Times New Roman" w:cs="Times New Roman"/>
          <w:b/>
          <w:bCs/>
        </w:rPr>
      </w:pP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b/>
          <w:bCs/>
          <w:sz w:val="26"/>
          <w:szCs w:val="26"/>
        </w:rPr>
      </w:pPr>
      <w:r w:rsidRPr="00604111">
        <w:rPr>
          <w:rFonts w:ascii="Times New Roman" w:hAnsi="Times New Roman" w:cs="Times New Roman"/>
          <w:b/>
          <w:bCs/>
          <w:sz w:val="26"/>
          <w:szCs w:val="26"/>
        </w:rPr>
        <w:t>Заказчик:</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________________________________________________</w:t>
      </w:r>
      <w:r>
        <w:rPr>
          <w:rFonts w:ascii="Times New Roman" w:hAnsi="Times New Roman" w:cs="Times New Roman"/>
          <w:sz w:val="26"/>
          <w:szCs w:val="26"/>
        </w:rPr>
        <w:t>__________________________</w:t>
      </w:r>
    </w:p>
    <w:p w:rsidR="00A5791B" w:rsidRPr="00604111" w:rsidRDefault="00A5791B" w:rsidP="00BD0495">
      <w:pPr>
        <w:autoSpaceDE w:val="0"/>
        <w:autoSpaceDN w:val="0"/>
        <w:adjustRightInd w:val="0"/>
        <w:spacing w:after="0" w:line="240" w:lineRule="auto"/>
        <w:ind w:left="-540" w:firstLine="540"/>
        <w:jc w:val="center"/>
        <w:rPr>
          <w:rFonts w:ascii="Times New Roman" w:hAnsi="Times New Roman" w:cs="Times New Roman"/>
          <w:sz w:val="20"/>
          <w:szCs w:val="20"/>
        </w:rPr>
      </w:pPr>
      <w:r w:rsidRPr="00604111">
        <w:rPr>
          <w:rFonts w:ascii="Times New Roman" w:hAnsi="Times New Roman" w:cs="Times New Roman"/>
          <w:sz w:val="20"/>
          <w:szCs w:val="20"/>
        </w:rPr>
        <w:t>(фамилия, имя, отчество (при наличии)/наименование юридического лица)</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___________________________</w:t>
      </w:r>
      <w:r w:rsidRPr="00604111">
        <w:rPr>
          <w:rFonts w:ascii="Times New Roman" w:hAnsi="Times New Roman" w:cs="Times New Roman"/>
          <w:sz w:val="26"/>
          <w:szCs w:val="26"/>
        </w:rPr>
        <w:t xml:space="preserve">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b/>
          <w:bCs/>
          <w:sz w:val="26"/>
          <w:szCs w:val="26"/>
        </w:rPr>
      </w:pPr>
      <w:r w:rsidRPr="00604111">
        <w:rPr>
          <w:rFonts w:ascii="Times New Roman" w:hAnsi="Times New Roman" w:cs="Times New Roman"/>
          <w:sz w:val="20"/>
          <w:szCs w:val="20"/>
        </w:rPr>
        <w:t xml:space="preserve">                (дата рождения)</w:t>
      </w:r>
      <w:r w:rsidRPr="00604111">
        <w:rPr>
          <w:rFonts w:ascii="Times New Roman" w:hAnsi="Times New Roman" w:cs="Times New Roman"/>
          <w:sz w:val="26"/>
          <w:szCs w:val="26"/>
        </w:rPr>
        <w:t xml:space="preserve"> </w:t>
      </w:r>
      <w:r w:rsidRPr="00604111">
        <w:rPr>
          <w:rFonts w:ascii="Times New Roman" w:hAnsi="Times New Roman" w:cs="Times New Roman"/>
          <w:b/>
          <w:bCs/>
          <w:sz w:val="26"/>
          <w:szCs w:val="26"/>
        </w:rPr>
        <w:t>*</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604111">
        <w:rPr>
          <w:rFonts w:ascii="Times New Roman" w:hAnsi="Times New Roman" w:cs="Times New Roman"/>
          <w:sz w:val="20"/>
          <w:szCs w:val="20"/>
        </w:rPr>
        <w:t xml:space="preserve">        (адрес места жительства/адрес месторасположения)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604111">
        <w:rPr>
          <w:rFonts w:ascii="Times New Roman" w:hAnsi="Times New Roman" w:cs="Times New Roman"/>
          <w:sz w:val="20"/>
          <w:szCs w:val="20"/>
        </w:rPr>
        <w:t xml:space="preserve">                (паспорт: серия, где, когда и кем выдан)</w:t>
      </w:r>
      <w:r w:rsidRPr="00604111">
        <w:rPr>
          <w:rFonts w:ascii="Times New Roman" w:hAnsi="Times New Roman" w:cs="Times New Roman"/>
          <w:b/>
          <w:bCs/>
          <w:sz w:val="20"/>
          <w:szCs w:val="20"/>
        </w:rPr>
        <w:t>**</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604111">
        <w:rPr>
          <w:rFonts w:ascii="Times New Roman" w:hAnsi="Times New Roman" w:cs="Times New Roman"/>
          <w:sz w:val="26"/>
          <w:szCs w:val="26"/>
        </w:rPr>
        <w:t xml:space="preserve">                   </w:t>
      </w:r>
      <w:r w:rsidRPr="00604111">
        <w:rPr>
          <w:rFonts w:ascii="Times New Roman" w:hAnsi="Times New Roman" w:cs="Times New Roman"/>
          <w:sz w:val="20"/>
          <w:szCs w:val="20"/>
        </w:rPr>
        <w:t>(банковские реквизиты юридического лица)</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604111">
        <w:rPr>
          <w:rFonts w:ascii="Times New Roman" w:hAnsi="Times New Roman" w:cs="Times New Roman"/>
          <w:sz w:val="26"/>
          <w:szCs w:val="26"/>
        </w:rPr>
        <w:t xml:space="preserve">                    </w:t>
      </w:r>
      <w:r w:rsidRPr="00604111">
        <w:rPr>
          <w:rFonts w:ascii="Times New Roman" w:hAnsi="Times New Roman" w:cs="Times New Roman"/>
          <w:sz w:val="20"/>
          <w:szCs w:val="20"/>
        </w:rPr>
        <w:t>(телефон, факс, адрес электронной почты)</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p>
    <w:p w:rsidR="00A5791B" w:rsidRPr="00604111" w:rsidRDefault="00A5791B" w:rsidP="00BD0495">
      <w:pPr>
        <w:pStyle w:val="BlockText"/>
        <w:ind w:left="0" w:firstLine="0"/>
        <w:jc w:val="left"/>
        <w:rPr>
          <w:rFonts w:ascii="Times New Roman" w:hAnsi="Times New Roman" w:cs="Times New Roman"/>
          <w:sz w:val="26"/>
          <w:szCs w:val="26"/>
        </w:rPr>
      </w:pPr>
      <w:r w:rsidRPr="00604111">
        <w:rPr>
          <w:rFonts w:ascii="Times New Roman" w:hAnsi="Times New Roman" w:cs="Times New Roman"/>
          <w:sz w:val="26"/>
          <w:szCs w:val="26"/>
        </w:rPr>
        <w:t>_____________________ (___________________)</w:t>
      </w:r>
    </w:p>
    <w:p w:rsidR="00A5791B" w:rsidRPr="00604111" w:rsidRDefault="00A5791B" w:rsidP="00BD0495">
      <w:pPr>
        <w:pStyle w:val="BlockText"/>
        <w:ind w:left="0" w:firstLine="0"/>
        <w:jc w:val="left"/>
        <w:rPr>
          <w:rFonts w:ascii="Times New Roman" w:hAnsi="Times New Roman" w:cs="Times New Roman"/>
          <w:sz w:val="26"/>
          <w:szCs w:val="26"/>
        </w:rPr>
      </w:pPr>
    </w:p>
    <w:p w:rsidR="00A5791B" w:rsidRPr="00604111" w:rsidRDefault="00A5791B" w:rsidP="00BD0495">
      <w:pPr>
        <w:tabs>
          <w:tab w:val="left" w:pos="7535"/>
        </w:tabs>
        <w:spacing w:after="0" w:line="240" w:lineRule="auto"/>
        <w:rPr>
          <w:rFonts w:ascii="Times New Roman" w:hAnsi="Times New Roman" w:cs="Times New Roman"/>
          <w:sz w:val="26"/>
          <w:szCs w:val="26"/>
        </w:rPr>
      </w:pPr>
      <w:r w:rsidRPr="00604111">
        <w:rPr>
          <w:rFonts w:ascii="Times New Roman" w:hAnsi="Times New Roman" w:cs="Times New Roman"/>
          <w:sz w:val="26"/>
          <w:szCs w:val="26"/>
        </w:rPr>
        <w:t>«__» ______ 20__ года</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М.П.</w:t>
      </w:r>
    </w:p>
    <w:p w:rsidR="00A5791B" w:rsidRPr="00604111"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604111">
        <w:rPr>
          <w:rFonts w:ascii="Times New Roman" w:hAnsi="Times New Roman" w:cs="Times New Roman"/>
          <w:b/>
          <w:bCs/>
          <w:sz w:val="26"/>
          <w:szCs w:val="26"/>
        </w:rPr>
        <w:t>Примечание:</w:t>
      </w:r>
      <w:r w:rsidRPr="00604111">
        <w:rPr>
          <w:rFonts w:ascii="Times New Roman" w:hAnsi="Times New Roman" w:cs="Times New Roman"/>
          <w:sz w:val="26"/>
          <w:szCs w:val="26"/>
        </w:rPr>
        <w:t xml:space="preserve"> строки реквизитов, помеченные *, **, заполняются при условии, что заказчиком является физическое лицо. </w:t>
      </w:r>
    </w:p>
    <w:p w:rsidR="00A5791B" w:rsidRPr="00604111"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p>
    <w:p w:rsidR="00A5791B" w:rsidRPr="00604111" w:rsidRDefault="00A5791B" w:rsidP="00BD0495">
      <w:pPr>
        <w:autoSpaceDE w:val="0"/>
        <w:autoSpaceDN w:val="0"/>
        <w:adjustRightInd w:val="0"/>
        <w:spacing w:after="0" w:line="240" w:lineRule="auto"/>
        <w:jc w:val="both"/>
        <w:rPr>
          <w:rFonts w:ascii="Times New Roman" w:hAnsi="Times New Roman" w:cs="Times New Roman"/>
          <w:b/>
          <w:bCs/>
          <w:sz w:val="26"/>
          <w:szCs w:val="26"/>
        </w:rPr>
      </w:pPr>
      <w:r w:rsidRPr="00604111">
        <w:rPr>
          <w:rFonts w:ascii="Times New Roman" w:hAnsi="Times New Roman" w:cs="Times New Roman"/>
          <w:b/>
          <w:bCs/>
          <w:sz w:val="26"/>
          <w:szCs w:val="26"/>
        </w:rPr>
        <w:t>Обучающийся:</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____________________________________________________________________ </w:t>
      </w:r>
    </w:p>
    <w:p w:rsidR="00A5791B" w:rsidRPr="00C01013" w:rsidRDefault="00A5791B" w:rsidP="00BD0495">
      <w:pPr>
        <w:autoSpaceDE w:val="0"/>
        <w:autoSpaceDN w:val="0"/>
        <w:adjustRightInd w:val="0"/>
        <w:spacing w:after="0" w:line="240" w:lineRule="auto"/>
        <w:ind w:left="-540" w:firstLine="540"/>
        <w:rPr>
          <w:rFonts w:ascii="Times New Roman" w:hAnsi="Times New Roman" w:cs="Times New Roman"/>
          <w:sz w:val="20"/>
          <w:szCs w:val="20"/>
        </w:rPr>
      </w:pPr>
      <w:r w:rsidRPr="00C01013">
        <w:rPr>
          <w:rFonts w:ascii="Times New Roman" w:hAnsi="Times New Roman" w:cs="Times New Roman"/>
          <w:sz w:val="20"/>
          <w:szCs w:val="20"/>
        </w:rPr>
        <w:t xml:space="preserve">                                            (фамилия, имя, отчество (при наличии)</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 </w:t>
      </w:r>
    </w:p>
    <w:p w:rsidR="00A5791B" w:rsidRPr="00C01013" w:rsidRDefault="00A5791B" w:rsidP="00BD0495">
      <w:pPr>
        <w:autoSpaceDE w:val="0"/>
        <w:autoSpaceDN w:val="0"/>
        <w:adjustRightInd w:val="0"/>
        <w:spacing w:after="0" w:line="240" w:lineRule="auto"/>
        <w:ind w:left="-540" w:firstLine="540"/>
        <w:jc w:val="both"/>
        <w:rPr>
          <w:rFonts w:ascii="Times New Roman" w:hAnsi="Times New Roman" w:cs="Times New Roman"/>
          <w:b/>
          <w:bCs/>
          <w:sz w:val="20"/>
          <w:szCs w:val="20"/>
        </w:rPr>
      </w:pPr>
      <w:r w:rsidRPr="00604111">
        <w:rPr>
          <w:rFonts w:ascii="Times New Roman" w:hAnsi="Times New Roman" w:cs="Times New Roman"/>
          <w:sz w:val="26"/>
          <w:szCs w:val="26"/>
        </w:rPr>
        <w:t xml:space="preserve">                </w:t>
      </w:r>
      <w:r w:rsidRPr="00C01013">
        <w:rPr>
          <w:rFonts w:ascii="Times New Roman" w:hAnsi="Times New Roman" w:cs="Times New Roman"/>
          <w:sz w:val="20"/>
          <w:szCs w:val="20"/>
        </w:rPr>
        <w:t xml:space="preserve">(дата рождения)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 </w:t>
      </w:r>
    </w:p>
    <w:p w:rsidR="00A5791B" w:rsidRPr="00C01013"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604111">
        <w:rPr>
          <w:rFonts w:ascii="Times New Roman" w:hAnsi="Times New Roman" w:cs="Times New Roman"/>
          <w:sz w:val="26"/>
          <w:szCs w:val="26"/>
        </w:rPr>
        <w:t xml:space="preserve">                               </w:t>
      </w:r>
      <w:r w:rsidRPr="00C01013">
        <w:rPr>
          <w:rFonts w:ascii="Times New Roman" w:hAnsi="Times New Roman" w:cs="Times New Roman"/>
          <w:sz w:val="20"/>
          <w:szCs w:val="20"/>
        </w:rPr>
        <w:t xml:space="preserve">(адрес места жительства)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 </w:t>
      </w:r>
    </w:p>
    <w:p w:rsidR="00A5791B" w:rsidRPr="00C01013"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604111">
        <w:rPr>
          <w:rFonts w:ascii="Times New Roman" w:hAnsi="Times New Roman" w:cs="Times New Roman"/>
          <w:sz w:val="26"/>
          <w:szCs w:val="26"/>
        </w:rPr>
        <w:t xml:space="preserve">         </w:t>
      </w:r>
      <w:r w:rsidRPr="00C01013">
        <w:rPr>
          <w:rFonts w:ascii="Times New Roman" w:hAnsi="Times New Roman" w:cs="Times New Roman"/>
          <w:sz w:val="20"/>
          <w:szCs w:val="20"/>
        </w:rPr>
        <w:t>(паспорт: серия, где, когда и кем выдан)</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C01013"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C01013">
        <w:rPr>
          <w:rFonts w:ascii="Times New Roman" w:hAnsi="Times New Roman" w:cs="Times New Roman"/>
          <w:sz w:val="20"/>
          <w:szCs w:val="20"/>
        </w:rPr>
        <w:t xml:space="preserve">                                 (банковские реквизиты)</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_______________________________________________________</w:t>
      </w:r>
    </w:p>
    <w:p w:rsidR="00A5791B" w:rsidRPr="00C01013"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C01013">
        <w:rPr>
          <w:rFonts w:ascii="Times New Roman" w:hAnsi="Times New Roman" w:cs="Times New Roman"/>
          <w:sz w:val="20"/>
          <w:szCs w:val="20"/>
        </w:rPr>
        <w:t>(реквизиты документа, подтверждающего наличие или получение профессионального образования)</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 xml:space="preserve">_______________________________________________________ </w:t>
      </w:r>
    </w:p>
    <w:p w:rsidR="00A5791B" w:rsidRPr="00C01013"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r w:rsidRPr="00C01013">
        <w:rPr>
          <w:rFonts w:ascii="Times New Roman" w:hAnsi="Times New Roman" w:cs="Times New Roman"/>
          <w:sz w:val="20"/>
          <w:szCs w:val="20"/>
        </w:rPr>
        <w:t xml:space="preserve">                    (телефон, адрес электронной почты)</w:t>
      </w:r>
    </w:p>
    <w:p w:rsidR="00A5791B" w:rsidRPr="00C01013" w:rsidRDefault="00A5791B" w:rsidP="00BD0495">
      <w:pPr>
        <w:autoSpaceDE w:val="0"/>
        <w:autoSpaceDN w:val="0"/>
        <w:adjustRightInd w:val="0"/>
        <w:spacing w:after="0" w:line="240" w:lineRule="auto"/>
        <w:ind w:left="-540" w:firstLine="540"/>
        <w:jc w:val="both"/>
        <w:rPr>
          <w:rFonts w:ascii="Times New Roman" w:hAnsi="Times New Roman" w:cs="Times New Roman"/>
          <w:sz w:val="20"/>
          <w:szCs w:val="20"/>
        </w:rPr>
      </w:pPr>
    </w:p>
    <w:p w:rsidR="00A5791B" w:rsidRPr="00604111" w:rsidRDefault="00A5791B" w:rsidP="00BD0495">
      <w:pPr>
        <w:pStyle w:val="BlockText"/>
        <w:ind w:left="0" w:firstLine="0"/>
        <w:jc w:val="left"/>
        <w:rPr>
          <w:rFonts w:ascii="Times New Roman" w:hAnsi="Times New Roman" w:cs="Times New Roman"/>
          <w:sz w:val="26"/>
          <w:szCs w:val="26"/>
        </w:rPr>
      </w:pPr>
      <w:r w:rsidRPr="00604111">
        <w:rPr>
          <w:rFonts w:ascii="Times New Roman" w:hAnsi="Times New Roman" w:cs="Times New Roman"/>
          <w:sz w:val="26"/>
          <w:szCs w:val="26"/>
        </w:rPr>
        <w:t>_____________________ (___________________)</w:t>
      </w:r>
    </w:p>
    <w:p w:rsidR="00A5791B" w:rsidRPr="00604111" w:rsidRDefault="00A5791B" w:rsidP="00BD0495">
      <w:pPr>
        <w:pStyle w:val="BlockText"/>
        <w:ind w:left="0" w:firstLine="0"/>
        <w:jc w:val="left"/>
        <w:rPr>
          <w:rFonts w:ascii="Times New Roman" w:hAnsi="Times New Roman" w:cs="Times New Roman"/>
          <w:sz w:val="26"/>
          <w:szCs w:val="26"/>
        </w:rPr>
      </w:pPr>
    </w:p>
    <w:p w:rsidR="00A5791B" w:rsidRPr="00604111" w:rsidRDefault="00A5791B" w:rsidP="00BD0495">
      <w:pPr>
        <w:tabs>
          <w:tab w:val="left" w:pos="7535"/>
        </w:tabs>
        <w:spacing w:after="0" w:line="240" w:lineRule="auto"/>
        <w:rPr>
          <w:rFonts w:ascii="Times New Roman" w:hAnsi="Times New Roman" w:cs="Times New Roman"/>
          <w:sz w:val="26"/>
          <w:szCs w:val="26"/>
        </w:rPr>
      </w:pPr>
      <w:r w:rsidRPr="00604111">
        <w:rPr>
          <w:rFonts w:ascii="Times New Roman" w:hAnsi="Times New Roman" w:cs="Times New Roman"/>
          <w:sz w:val="26"/>
          <w:szCs w:val="26"/>
        </w:rPr>
        <w:t>«__» ______ 20__ года</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r w:rsidRPr="00604111">
        <w:rPr>
          <w:rFonts w:ascii="Times New Roman" w:hAnsi="Times New Roman" w:cs="Times New Roman"/>
          <w:sz w:val="26"/>
          <w:szCs w:val="26"/>
        </w:rPr>
        <w:t>М.П.</w:t>
      </w:r>
    </w:p>
    <w:p w:rsidR="00A5791B" w:rsidRPr="00604111" w:rsidRDefault="00A5791B" w:rsidP="00BD0495">
      <w:pPr>
        <w:autoSpaceDE w:val="0"/>
        <w:autoSpaceDN w:val="0"/>
        <w:adjustRightInd w:val="0"/>
        <w:spacing w:after="0" w:line="240" w:lineRule="auto"/>
        <w:ind w:left="-540" w:firstLine="540"/>
        <w:jc w:val="both"/>
        <w:rPr>
          <w:rFonts w:ascii="Times New Roman" w:hAnsi="Times New Roman" w:cs="Times New Roman"/>
          <w:sz w:val="26"/>
          <w:szCs w:val="26"/>
        </w:rPr>
      </w:pPr>
    </w:p>
    <w:p w:rsidR="00A5791B" w:rsidRPr="00604111"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r w:rsidRPr="00604111">
        <w:rPr>
          <w:rFonts w:ascii="Times New Roman" w:hAnsi="Times New Roman" w:cs="Times New Roman"/>
          <w:b/>
          <w:bCs/>
          <w:sz w:val="26"/>
          <w:szCs w:val="26"/>
        </w:rPr>
        <w:t>Примечание:</w:t>
      </w:r>
      <w:r w:rsidRPr="00604111">
        <w:rPr>
          <w:rFonts w:ascii="Times New Roman" w:hAnsi="Times New Roman" w:cs="Times New Roman"/>
          <w:sz w:val="26"/>
          <w:szCs w:val="26"/>
        </w:rPr>
        <w:t xml:space="preserve"> реквизиты обучающегося заполняются в том случае, </w:t>
      </w:r>
      <w:r w:rsidRPr="00604111">
        <w:rPr>
          <w:rFonts w:ascii="Times New Roman" w:hAnsi="Times New Roman" w:cs="Times New Roman"/>
          <w:b/>
          <w:bCs/>
          <w:sz w:val="26"/>
          <w:szCs w:val="26"/>
        </w:rPr>
        <w:t>если он не является заказчиком</w:t>
      </w:r>
      <w:r w:rsidRPr="00604111">
        <w:rPr>
          <w:rFonts w:ascii="Times New Roman" w:hAnsi="Times New Roman" w:cs="Times New Roman"/>
          <w:sz w:val="26"/>
          <w:szCs w:val="26"/>
        </w:rPr>
        <w:t>.</w:t>
      </w:r>
    </w:p>
    <w:p w:rsidR="00A5791B" w:rsidRPr="00604111" w:rsidRDefault="00A5791B" w:rsidP="00BD0495">
      <w:pPr>
        <w:autoSpaceDE w:val="0"/>
        <w:autoSpaceDN w:val="0"/>
        <w:adjustRightInd w:val="0"/>
        <w:spacing w:after="0" w:line="240" w:lineRule="auto"/>
        <w:ind w:firstLine="540"/>
        <w:jc w:val="both"/>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0"/>
          <w:szCs w:val="20"/>
        </w:rPr>
      </w:pPr>
    </w:p>
    <w:p w:rsidR="00A5791B" w:rsidRDefault="00A5791B" w:rsidP="007C246D">
      <w:pPr>
        <w:spacing w:after="0" w:line="240" w:lineRule="auto"/>
        <w:jc w:val="right"/>
        <w:rPr>
          <w:rFonts w:ascii="Times New Roman" w:hAnsi="Times New Roman" w:cs="Times New Roman"/>
          <w:sz w:val="20"/>
          <w:szCs w:val="20"/>
        </w:rPr>
      </w:pPr>
    </w:p>
    <w:p w:rsidR="00A5791B" w:rsidRDefault="00A5791B" w:rsidP="007C246D">
      <w:pPr>
        <w:spacing w:after="0" w:line="240" w:lineRule="auto"/>
        <w:jc w:val="right"/>
        <w:rPr>
          <w:rFonts w:ascii="Times New Roman" w:hAnsi="Times New Roman" w:cs="Times New Roman"/>
          <w:sz w:val="20"/>
          <w:szCs w:val="20"/>
        </w:rPr>
      </w:pPr>
    </w:p>
    <w:p w:rsidR="00A5791B" w:rsidRDefault="00A5791B" w:rsidP="007C246D">
      <w:pPr>
        <w:spacing w:after="0" w:line="240" w:lineRule="auto"/>
        <w:jc w:val="right"/>
        <w:rPr>
          <w:rFonts w:ascii="Times New Roman" w:hAnsi="Times New Roman" w:cs="Times New Roman"/>
          <w:sz w:val="20"/>
          <w:szCs w:val="20"/>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Default="00A5791B" w:rsidP="007C246D">
      <w:pPr>
        <w:spacing w:after="0" w:line="240" w:lineRule="auto"/>
        <w:jc w:val="right"/>
        <w:rPr>
          <w:rFonts w:ascii="Times New Roman" w:hAnsi="Times New Roman" w:cs="Times New Roman"/>
          <w:sz w:val="26"/>
          <w:szCs w:val="26"/>
        </w:rPr>
      </w:pPr>
    </w:p>
    <w:p w:rsidR="00A5791B" w:rsidRPr="00C66858" w:rsidRDefault="00A5791B" w:rsidP="007C246D">
      <w:pPr>
        <w:spacing w:after="0" w:line="240" w:lineRule="auto"/>
        <w:jc w:val="right"/>
        <w:rPr>
          <w:rFonts w:ascii="Times New Roman" w:hAnsi="Times New Roman" w:cs="Times New Roman"/>
          <w:sz w:val="26"/>
          <w:szCs w:val="26"/>
        </w:rPr>
      </w:pPr>
      <w:r w:rsidRPr="00C66858">
        <w:rPr>
          <w:rFonts w:ascii="Times New Roman" w:hAnsi="Times New Roman" w:cs="Times New Roman"/>
          <w:sz w:val="26"/>
          <w:szCs w:val="26"/>
        </w:rPr>
        <w:t>Приложение № 6</w:t>
      </w:r>
    </w:p>
    <w:p w:rsidR="00A5791B" w:rsidRPr="00C66858" w:rsidRDefault="00A5791B" w:rsidP="00C66858">
      <w:pPr>
        <w:spacing w:after="0" w:line="240" w:lineRule="auto"/>
        <w:jc w:val="right"/>
        <w:rPr>
          <w:rFonts w:ascii="Times New Roman" w:hAnsi="Times New Roman" w:cs="Times New Roman"/>
          <w:sz w:val="26"/>
          <w:szCs w:val="26"/>
        </w:rPr>
      </w:pPr>
      <w:r w:rsidRPr="00C66858">
        <w:rPr>
          <w:rFonts w:ascii="Times New Roman" w:hAnsi="Times New Roman" w:cs="Times New Roman"/>
          <w:sz w:val="26"/>
          <w:szCs w:val="26"/>
        </w:rPr>
        <w:t>к  Правилам оказания образовательных услуг                                                                                                                                                       в ГАОУ ДПО ЧИРОиПК</w:t>
      </w:r>
    </w:p>
    <w:p w:rsidR="00A5791B" w:rsidRPr="00C66858"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tbl>
      <w:tblPr>
        <w:tblW w:w="10300" w:type="dxa"/>
        <w:tblInd w:w="-106" w:type="dxa"/>
        <w:tblLayout w:type="fixed"/>
        <w:tblLook w:val="00A0"/>
      </w:tblPr>
      <w:tblGrid>
        <w:gridCol w:w="236"/>
        <w:gridCol w:w="1089"/>
        <w:gridCol w:w="338"/>
        <w:gridCol w:w="2590"/>
        <w:gridCol w:w="236"/>
        <w:gridCol w:w="263"/>
        <w:gridCol w:w="1027"/>
        <w:gridCol w:w="349"/>
        <w:gridCol w:w="251"/>
        <w:gridCol w:w="649"/>
        <w:gridCol w:w="343"/>
        <w:gridCol w:w="1701"/>
        <w:gridCol w:w="316"/>
        <w:gridCol w:w="63"/>
        <w:gridCol w:w="849"/>
      </w:tblGrid>
      <w:tr w:rsidR="00A5791B" w:rsidRPr="001E59CB">
        <w:trPr>
          <w:trHeight w:val="747"/>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vAlign w:val="bottom"/>
          </w:tcPr>
          <w:p w:rsidR="00A5791B" w:rsidRPr="007C246D" w:rsidRDefault="00A5791B" w:rsidP="007C246D">
            <w:pPr>
              <w:spacing w:after="0" w:line="240" w:lineRule="auto"/>
              <w:jc w:val="center"/>
              <w:rPr>
                <w:rFonts w:ascii="Times New Roman" w:hAnsi="Times New Roman" w:cs="Times New Roman"/>
                <w:b/>
                <w:bCs/>
                <w:sz w:val="24"/>
                <w:szCs w:val="24"/>
                <w:u w:val="single"/>
              </w:rPr>
            </w:pPr>
            <w:r w:rsidRPr="007C246D">
              <w:rPr>
                <w:rFonts w:ascii="Times New Roman" w:hAnsi="Times New Roman" w:cs="Times New Roman"/>
                <w:b/>
                <w:bCs/>
                <w:sz w:val="24"/>
                <w:szCs w:val="24"/>
                <w:u w:val="single"/>
              </w:rPr>
              <w:t>Государственное автономное образовательное учреждение дополнительного профессионального образования (повышения квалификации) специалистов Чукотского автономного округа "Чукотский институт развития образования и повышения квалификации" (ИНН: 8709008565 / КПП: 870901001)</w:t>
            </w:r>
          </w:p>
        </w:tc>
      </w:tr>
      <w:tr w:rsidR="00A5791B" w:rsidRPr="001E59CB">
        <w:trPr>
          <w:trHeight w:val="518"/>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vAlign w:val="bottom"/>
          </w:tcPr>
          <w:p w:rsidR="00A5791B" w:rsidRDefault="00A5791B" w:rsidP="007C246D">
            <w:pPr>
              <w:spacing w:after="0" w:line="240" w:lineRule="auto"/>
              <w:rPr>
                <w:rFonts w:ascii="Times New Roman" w:hAnsi="Times New Roman" w:cs="Times New Roman"/>
                <w:b/>
                <w:bCs/>
                <w:sz w:val="24"/>
                <w:szCs w:val="24"/>
              </w:rPr>
            </w:pPr>
          </w:p>
          <w:p w:rsidR="00A5791B" w:rsidRPr="007C246D" w:rsidRDefault="00A5791B" w:rsidP="007C246D">
            <w:pPr>
              <w:spacing w:after="0" w:line="240" w:lineRule="auto"/>
              <w:rPr>
                <w:rFonts w:ascii="Times New Roman" w:hAnsi="Times New Roman" w:cs="Times New Roman"/>
                <w:b/>
                <w:bCs/>
                <w:sz w:val="24"/>
                <w:szCs w:val="24"/>
              </w:rPr>
            </w:pPr>
            <w:r w:rsidRPr="007C246D">
              <w:rPr>
                <w:rFonts w:ascii="Times New Roman" w:hAnsi="Times New Roman" w:cs="Times New Roman"/>
                <w:b/>
                <w:bCs/>
                <w:sz w:val="24"/>
                <w:szCs w:val="24"/>
              </w:rPr>
              <w:t>Адрес (юридический): Чук</w:t>
            </w:r>
            <w:r>
              <w:rPr>
                <w:rFonts w:ascii="Times New Roman" w:hAnsi="Times New Roman" w:cs="Times New Roman"/>
                <w:b/>
                <w:bCs/>
                <w:sz w:val="24"/>
                <w:szCs w:val="24"/>
              </w:rPr>
              <w:t xml:space="preserve">отский АО, г. </w:t>
            </w:r>
            <w:r w:rsidRPr="007C246D">
              <w:rPr>
                <w:rFonts w:ascii="Times New Roman" w:hAnsi="Times New Roman" w:cs="Times New Roman"/>
                <w:b/>
                <w:bCs/>
                <w:sz w:val="24"/>
                <w:szCs w:val="24"/>
              </w:rPr>
              <w:t xml:space="preserve">Анадырь, </w:t>
            </w:r>
            <w:r>
              <w:rPr>
                <w:rFonts w:ascii="Times New Roman" w:hAnsi="Times New Roman" w:cs="Times New Roman"/>
                <w:b/>
                <w:bCs/>
                <w:sz w:val="24"/>
                <w:szCs w:val="24"/>
              </w:rPr>
              <w:t xml:space="preserve">ул. </w:t>
            </w:r>
            <w:r w:rsidRPr="007C246D">
              <w:rPr>
                <w:rFonts w:ascii="Times New Roman" w:hAnsi="Times New Roman" w:cs="Times New Roman"/>
                <w:b/>
                <w:bCs/>
                <w:sz w:val="24"/>
                <w:szCs w:val="24"/>
              </w:rPr>
              <w:t>Беринга,</w:t>
            </w:r>
            <w:r>
              <w:rPr>
                <w:rFonts w:ascii="Times New Roman" w:hAnsi="Times New Roman" w:cs="Times New Roman"/>
                <w:b/>
                <w:bCs/>
                <w:sz w:val="24"/>
                <w:szCs w:val="24"/>
              </w:rPr>
              <w:t xml:space="preserve"> д.</w:t>
            </w:r>
            <w:r w:rsidRPr="007C246D">
              <w:rPr>
                <w:rFonts w:ascii="Times New Roman" w:hAnsi="Times New Roman" w:cs="Times New Roman"/>
                <w:b/>
                <w:bCs/>
                <w:sz w:val="24"/>
                <w:szCs w:val="24"/>
              </w:rPr>
              <w:t>7</w:t>
            </w:r>
            <w:r w:rsidRPr="007C246D">
              <w:rPr>
                <w:rFonts w:ascii="Times New Roman" w:hAnsi="Times New Roman" w:cs="Times New Roman"/>
                <w:b/>
                <w:bCs/>
                <w:sz w:val="24"/>
                <w:szCs w:val="24"/>
              </w:rPr>
              <w:br/>
              <w:t>Телефоны: 2-61-97</w:t>
            </w:r>
            <w:r>
              <w:rPr>
                <w:rFonts w:ascii="Times New Roman" w:hAnsi="Times New Roman" w:cs="Times New Roman"/>
                <w:b/>
                <w:bCs/>
                <w:sz w:val="24"/>
                <w:szCs w:val="24"/>
              </w:rPr>
              <w:t>, 2-83-20</w:t>
            </w:r>
          </w:p>
        </w:tc>
      </w:tr>
      <w:tr w:rsidR="00A5791B" w:rsidRPr="001E59CB">
        <w:trPr>
          <w:trHeight w:val="22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017"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1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360"/>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noWrap/>
            <w:vAlign w:val="bottom"/>
          </w:tcPr>
          <w:p w:rsidR="00A5791B" w:rsidRPr="007C246D" w:rsidRDefault="00A5791B" w:rsidP="007C246D">
            <w:pPr>
              <w:spacing w:after="0" w:line="240" w:lineRule="auto"/>
              <w:jc w:val="center"/>
              <w:rPr>
                <w:rFonts w:ascii="Times New Roman" w:hAnsi="Times New Roman" w:cs="Times New Roman"/>
                <w:b/>
                <w:bCs/>
                <w:sz w:val="26"/>
                <w:szCs w:val="26"/>
              </w:rPr>
            </w:pPr>
          </w:p>
          <w:p w:rsidR="00A5791B" w:rsidRPr="007C246D" w:rsidRDefault="00A5791B" w:rsidP="007C246D">
            <w:pPr>
              <w:spacing w:after="0" w:line="240" w:lineRule="auto"/>
              <w:jc w:val="center"/>
              <w:rPr>
                <w:rFonts w:ascii="Times New Roman" w:hAnsi="Times New Roman" w:cs="Times New Roman"/>
                <w:b/>
                <w:bCs/>
                <w:sz w:val="26"/>
                <w:szCs w:val="26"/>
              </w:rPr>
            </w:pPr>
            <w:r w:rsidRPr="007C246D">
              <w:rPr>
                <w:rFonts w:ascii="Times New Roman" w:hAnsi="Times New Roman" w:cs="Times New Roman"/>
                <w:b/>
                <w:bCs/>
                <w:sz w:val="26"/>
                <w:szCs w:val="26"/>
              </w:rPr>
              <w:t>Акт № 00000000 от 00.00.2014</w:t>
            </w:r>
          </w:p>
        </w:tc>
      </w:tr>
      <w:tr w:rsidR="00A5791B" w:rsidRPr="001E59CB">
        <w:trPr>
          <w:trHeight w:val="31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noWrap/>
            <w:vAlign w:val="bottom"/>
          </w:tcPr>
          <w:p w:rsidR="00A5791B" w:rsidRPr="007C246D" w:rsidRDefault="00A5791B" w:rsidP="007C246D">
            <w:pPr>
              <w:spacing w:after="0" w:line="240" w:lineRule="auto"/>
              <w:jc w:val="center"/>
              <w:rPr>
                <w:rFonts w:ascii="Times New Roman" w:hAnsi="Times New Roman" w:cs="Times New Roman"/>
                <w:b/>
                <w:bCs/>
                <w:sz w:val="26"/>
                <w:szCs w:val="26"/>
              </w:rPr>
            </w:pPr>
            <w:r w:rsidRPr="007C246D">
              <w:rPr>
                <w:rFonts w:ascii="Times New Roman" w:hAnsi="Times New Roman" w:cs="Times New Roman"/>
                <w:b/>
                <w:bCs/>
                <w:sz w:val="26"/>
                <w:szCs w:val="26"/>
              </w:rPr>
              <w:t xml:space="preserve">       об оказании услуг</w:t>
            </w:r>
          </w:p>
        </w:tc>
      </w:tr>
      <w:tr w:rsidR="00A5791B" w:rsidRPr="001E59CB">
        <w:trPr>
          <w:trHeight w:val="22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017"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1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267"/>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vAlign w:val="bottom"/>
          </w:tcPr>
          <w:p w:rsidR="00A5791B" w:rsidRPr="007C246D" w:rsidRDefault="00A5791B" w:rsidP="007C246D">
            <w:pPr>
              <w:spacing w:after="0" w:line="240" w:lineRule="auto"/>
              <w:rPr>
                <w:rFonts w:ascii="Times New Roman" w:hAnsi="Times New Roman" w:cs="Times New Roman"/>
                <w:sz w:val="24"/>
                <w:szCs w:val="24"/>
              </w:rPr>
            </w:pPr>
            <w:r w:rsidRPr="007C246D">
              <w:rPr>
                <w:rFonts w:ascii="Times New Roman" w:hAnsi="Times New Roman" w:cs="Times New Roman"/>
                <w:sz w:val="24"/>
                <w:szCs w:val="24"/>
              </w:rPr>
              <w:t xml:space="preserve">Заказчик: </w:t>
            </w:r>
          </w:p>
        </w:tc>
      </w:tr>
      <w:tr w:rsidR="00A5791B" w:rsidRPr="001E59CB">
        <w:trPr>
          <w:trHeight w:val="267"/>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vAlign w:val="bottom"/>
          </w:tcPr>
          <w:p w:rsidR="00A5791B" w:rsidRPr="007C246D" w:rsidRDefault="00A5791B" w:rsidP="007C246D">
            <w:pPr>
              <w:spacing w:after="0" w:line="240" w:lineRule="auto"/>
              <w:rPr>
                <w:rFonts w:ascii="Times New Roman" w:hAnsi="Times New Roman" w:cs="Times New Roman"/>
                <w:sz w:val="24"/>
                <w:szCs w:val="24"/>
              </w:rPr>
            </w:pPr>
            <w:r w:rsidRPr="007C246D">
              <w:rPr>
                <w:rFonts w:ascii="Times New Roman" w:hAnsi="Times New Roman" w:cs="Times New Roman"/>
                <w:sz w:val="24"/>
                <w:szCs w:val="24"/>
              </w:rPr>
              <w:t xml:space="preserve">Основание: </w:t>
            </w:r>
          </w:p>
        </w:tc>
      </w:tr>
      <w:tr w:rsidR="00A5791B" w:rsidRPr="001E59CB">
        <w:trPr>
          <w:trHeight w:val="240"/>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r w:rsidRPr="007C246D">
              <w:rPr>
                <w:rFonts w:ascii="Times New Roman" w:hAnsi="Times New Roman" w:cs="Times New Roman"/>
                <w:sz w:val="24"/>
                <w:szCs w:val="24"/>
              </w:rPr>
              <w:t>Валюта: Рубли</w:t>
            </w:r>
          </w:p>
        </w:tc>
      </w:tr>
      <w:tr w:rsidR="00A5791B" w:rsidRPr="001E59CB">
        <w:trPr>
          <w:trHeight w:val="150"/>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70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228" w:type="dxa"/>
            <w:gridSpan w:val="3"/>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25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single" w:sz="8" w:space="0" w:color="auto"/>
              <w:left w:val="single" w:sz="8" w:space="0" w:color="auto"/>
              <w:bottom w:val="single" w:sz="8" w:space="0" w:color="auto"/>
              <w:right w:val="single" w:sz="4" w:space="0" w:color="auto"/>
            </w:tcBorders>
            <w:noWrap/>
            <w:vAlign w:val="center"/>
          </w:tcPr>
          <w:p w:rsidR="00A5791B" w:rsidRPr="007C246D" w:rsidRDefault="00A5791B" w:rsidP="007C246D">
            <w:pPr>
              <w:spacing w:after="0" w:line="240" w:lineRule="auto"/>
              <w:jc w:val="center"/>
              <w:rPr>
                <w:rFonts w:ascii="Times New Roman" w:hAnsi="Times New Roman" w:cs="Times New Roman"/>
                <w:b/>
                <w:bCs/>
                <w:sz w:val="24"/>
                <w:szCs w:val="24"/>
              </w:rPr>
            </w:pPr>
            <w:r w:rsidRPr="007C246D">
              <w:rPr>
                <w:rFonts w:ascii="Times New Roman" w:hAnsi="Times New Roman" w:cs="Times New Roman"/>
                <w:b/>
                <w:bCs/>
                <w:sz w:val="24"/>
                <w:szCs w:val="24"/>
              </w:rPr>
              <w:t>№</w:t>
            </w:r>
          </w:p>
        </w:tc>
        <w:tc>
          <w:tcPr>
            <w:tcW w:w="3427" w:type="dxa"/>
            <w:gridSpan w:val="4"/>
            <w:tcBorders>
              <w:top w:val="single" w:sz="8" w:space="0" w:color="auto"/>
              <w:left w:val="nil"/>
              <w:bottom w:val="single" w:sz="8" w:space="0" w:color="auto"/>
              <w:right w:val="nil"/>
            </w:tcBorders>
            <w:noWrap/>
            <w:vAlign w:val="center"/>
          </w:tcPr>
          <w:p w:rsidR="00A5791B" w:rsidRPr="007C246D" w:rsidRDefault="00A5791B" w:rsidP="007C246D">
            <w:pPr>
              <w:spacing w:after="0" w:line="240" w:lineRule="auto"/>
              <w:jc w:val="center"/>
              <w:rPr>
                <w:rFonts w:ascii="Times New Roman" w:hAnsi="Times New Roman" w:cs="Times New Roman"/>
                <w:b/>
                <w:bCs/>
                <w:sz w:val="24"/>
                <w:szCs w:val="24"/>
              </w:rPr>
            </w:pPr>
            <w:r w:rsidRPr="007C246D">
              <w:rPr>
                <w:rFonts w:ascii="Times New Roman" w:hAnsi="Times New Roman" w:cs="Times New Roman"/>
                <w:b/>
                <w:bCs/>
                <w:sz w:val="24"/>
                <w:szCs w:val="24"/>
              </w:rPr>
              <w:t>Наименование работы (услуги)</w:t>
            </w:r>
          </w:p>
        </w:tc>
        <w:tc>
          <w:tcPr>
            <w:tcW w:w="1027" w:type="dxa"/>
            <w:tcBorders>
              <w:top w:val="single" w:sz="8" w:space="0" w:color="auto"/>
              <w:left w:val="single" w:sz="4" w:space="0" w:color="auto"/>
              <w:bottom w:val="single" w:sz="8" w:space="0" w:color="auto"/>
              <w:right w:val="nil"/>
            </w:tcBorders>
            <w:noWrap/>
            <w:vAlign w:val="bottom"/>
          </w:tcPr>
          <w:p w:rsidR="00A5791B" w:rsidRPr="007C246D" w:rsidRDefault="00A5791B" w:rsidP="007C246D">
            <w:pPr>
              <w:spacing w:after="0" w:line="240" w:lineRule="auto"/>
              <w:jc w:val="center"/>
              <w:rPr>
                <w:rFonts w:ascii="Times New Roman" w:hAnsi="Times New Roman" w:cs="Times New Roman"/>
                <w:b/>
                <w:bCs/>
                <w:sz w:val="24"/>
                <w:szCs w:val="24"/>
              </w:rPr>
            </w:pPr>
            <w:r w:rsidRPr="007C246D">
              <w:rPr>
                <w:rFonts w:ascii="Times New Roman" w:hAnsi="Times New Roman" w:cs="Times New Roman"/>
                <w:b/>
                <w:bCs/>
                <w:sz w:val="24"/>
                <w:szCs w:val="24"/>
              </w:rPr>
              <w:t>Ед. изм.</w:t>
            </w:r>
          </w:p>
        </w:tc>
        <w:tc>
          <w:tcPr>
            <w:tcW w:w="1592" w:type="dxa"/>
            <w:gridSpan w:val="4"/>
            <w:tcBorders>
              <w:top w:val="single" w:sz="8" w:space="0" w:color="auto"/>
              <w:left w:val="single" w:sz="4" w:space="0" w:color="auto"/>
              <w:bottom w:val="single" w:sz="8" w:space="0" w:color="auto"/>
              <w:right w:val="nil"/>
            </w:tcBorders>
            <w:noWrap/>
            <w:vAlign w:val="center"/>
          </w:tcPr>
          <w:p w:rsidR="00A5791B" w:rsidRPr="007C246D" w:rsidRDefault="00A5791B" w:rsidP="007C246D">
            <w:pPr>
              <w:spacing w:after="0" w:line="240" w:lineRule="auto"/>
              <w:jc w:val="center"/>
              <w:rPr>
                <w:rFonts w:ascii="Times New Roman" w:hAnsi="Times New Roman" w:cs="Times New Roman"/>
                <w:b/>
                <w:bCs/>
                <w:sz w:val="24"/>
                <w:szCs w:val="24"/>
              </w:rPr>
            </w:pPr>
            <w:r w:rsidRPr="007C246D">
              <w:rPr>
                <w:rFonts w:ascii="Times New Roman" w:hAnsi="Times New Roman" w:cs="Times New Roman"/>
                <w:b/>
                <w:bCs/>
                <w:sz w:val="24"/>
                <w:szCs w:val="24"/>
              </w:rPr>
              <w:t>Количество</w:t>
            </w:r>
          </w:p>
        </w:tc>
        <w:tc>
          <w:tcPr>
            <w:tcW w:w="1701" w:type="dxa"/>
            <w:tcBorders>
              <w:top w:val="single" w:sz="8" w:space="0" w:color="auto"/>
              <w:left w:val="single" w:sz="4" w:space="0" w:color="auto"/>
              <w:bottom w:val="single" w:sz="8" w:space="0" w:color="auto"/>
              <w:right w:val="nil"/>
            </w:tcBorders>
            <w:noWrap/>
            <w:vAlign w:val="center"/>
          </w:tcPr>
          <w:p w:rsidR="00A5791B" w:rsidRPr="007C246D" w:rsidRDefault="00A5791B" w:rsidP="007C246D">
            <w:pPr>
              <w:spacing w:after="0" w:line="240" w:lineRule="auto"/>
              <w:jc w:val="center"/>
              <w:rPr>
                <w:rFonts w:ascii="Times New Roman" w:hAnsi="Times New Roman" w:cs="Times New Roman"/>
                <w:b/>
                <w:bCs/>
                <w:sz w:val="24"/>
                <w:szCs w:val="24"/>
              </w:rPr>
            </w:pPr>
            <w:r w:rsidRPr="007C246D">
              <w:rPr>
                <w:rFonts w:ascii="Times New Roman" w:hAnsi="Times New Roman" w:cs="Times New Roman"/>
                <w:b/>
                <w:bCs/>
                <w:sz w:val="24"/>
                <w:szCs w:val="24"/>
              </w:rPr>
              <w:t>Цена</w:t>
            </w:r>
          </w:p>
        </w:tc>
        <w:tc>
          <w:tcPr>
            <w:tcW w:w="1228" w:type="dxa"/>
            <w:gridSpan w:val="3"/>
            <w:tcBorders>
              <w:top w:val="single" w:sz="8" w:space="0" w:color="auto"/>
              <w:left w:val="single" w:sz="4" w:space="0" w:color="auto"/>
              <w:bottom w:val="single" w:sz="8" w:space="0" w:color="auto"/>
              <w:right w:val="single" w:sz="8" w:space="0" w:color="auto"/>
            </w:tcBorders>
            <w:noWrap/>
            <w:vAlign w:val="center"/>
          </w:tcPr>
          <w:p w:rsidR="00A5791B" w:rsidRPr="007C246D" w:rsidRDefault="00A5791B" w:rsidP="007C246D">
            <w:pPr>
              <w:spacing w:after="0" w:line="240" w:lineRule="auto"/>
              <w:jc w:val="center"/>
              <w:rPr>
                <w:rFonts w:ascii="Times New Roman" w:hAnsi="Times New Roman" w:cs="Times New Roman"/>
                <w:b/>
                <w:bCs/>
                <w:sz w:val="24"/>
                <w:szCs w:val="24"/>
              </w:rPr>
            </w:pPr>
            <w:r w:rsidRPr="007C246D">
              <w:rPr>
                <w:rFonts w:ascii="Times New Roman" w:hAnsi="Times New Roman" w:cs="Times New Roman"/>
                <w:b/>
                <w:bCs/>
                <w:sz w:val="24"/>
                <w:szCs w:val="24"/>
              </w:rPr>
              <w:t>Сумма</w:t>
            </w:r>
          </w:p>
        </w:tc>
      </w:tr>
      <w:tr w:rsidR="00A5791B" w:rsidRPr="001E59CB">
        <w:trPr>
          <w:gridAfter w:val="1"/>
          <w:wAfter w:w="849" w:type="dxa"/>
          <w:trHeight w:val="240"/>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center"/>
          </w:tcPr>
          <w:p w:rsidR="00A5791B" w:rsidRPr="007C246D" w:rsidRDefault="00A5791B" w:rsidP="007C246D">
            <w:pPr>
              <w:spacing w:after="0" w:line="240" w:lineRule="auto"/>
              <w:rPr>
                <w:rFonts w:ascii="Times New Roman" w:hAnsi="Times New Roman" w:cs="Times New Roman"/>
                <w:sz w:val="24"/>
                <w:szCs w:val="24"/>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1249" w:type="dxa"/>
            <w:gridSpan w:val="3"/>
            <w:tcBorders>
              <w:top w:val="nil"/>
              <w:left w:val="nil"/>
              <w:bottom w:val="nil"/>
              <w:right w:val="nil"/>
            </w:tcBorders>
            <w:noWrap/>
            <w:vAlign w:val="center"/>
          </w:tcPr>
          <w:p w:rsidR="00A5791B" w:rsidRPr="007C246D" w:rsidRDefault="00A5791B" w:rsidP="007C246D">
            <w:pPr>
              <w:spacing w:after="0" w:line="240" w:lineRule="auto"/>
              <w:jc w:val="right"/>
              <w:rPr>
                <w:rFonts w:ascii="Times New Roman" w:hAnsi="Times New Roman" w:cs="Times New Roman"/>
                <w:sz w:val="24"/>
                <w:szCs w:val="24"/>
              </w:rPr>
            </w:pPr>
          </w:p>
        </w:tc>
        <w:tc>
          <w:tcPr>
            <w:tcW w:w="2423" w:type="dxa"/>
            <w:gridSpan w:val="4"/>
            <w:tcBorders>
              <w:top w:val="nil"/>
              <w:left w:val="nil"/>
              <w:bottom w:val="nil"/>
              <w:right w:val="nil"/>
            </w:tcBorders>
            <w:noWrap/>
            <w:vAlign w:val="center"/>
          </w:tcPr>
          <w:p w:rsidR="00A5791B" w:rsidRDefault="00A5791B" w:rsidP="007C246D">
            <w:pPr>
              <w:spacing w:after="0" w:line="240" w:lineRule="auto"/>
              <w:jc w:val="right"/>
              <w:rPr>
                <w:rFonts w:ascii="Times New Roman" w:hAnsi="Times New Roman" w:cs="Times New Roman"/>
                <w:b/>
                <w:bCs/>
                <w:sz w:val="24"/>
                <w:szCs w:val="24"/>
              </w:rPr>
            </w:pPr>
          </w:p>
          <w:p w:rsidR="00A5791B" w:rsidRPr="007C246D" w:rsidRDefault="00A5791B" w:rsidP="007C246D">
            <w:pPr>
              <w:spacing w:after="0" w:line="240" w:lineRule="auto"/>
              <w:jc w:val="right"/>
              <w:rPr>
                <w:rFonts w:ascii="Times New Roman" w:hAnsi="Times New Roman" w:cs="Times New Roman"/>
                <w:b/>
                <w:bCs/>
                <w:sz w:val="24"/>
                <w:szCs w:val="24"/>
              </w:rPr>
            </w:pPr>
            <w:r w:rsidRPr="007C246D">
              <w:rPr>
                <w:rFonts w:ascii="Times New Roman" w:hAnsi="Times New Roman" w:cs="Times New Roman"/>
                <w:b/>
                <w:bCs/>
                <w:sz w:val="24"/>
                <w:szCs w:val="24"/>
              </w:rPr>
              <w:t>Итого:</w:t>
            </w:r>
          </w:p>
        </w:tc>
      </w:tr>
      <w:tr w:rsidR="00A5791B" w:rsidRPr="001E59CB">
        <w:trPr>
          <w:gridAfter w:val="1"/>
          <w:wAfter w:w="849" w:type="dxa"/>
          <w:trHeight w:val="240"/>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6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423" w:type="dxa"/>
            <w:gridSpan w:val="4"/>
            <w:tcBorders>
              <w:top w:val="nil"/>
              <w:left w:val="nil"/>
              <w:bottom w:val="nil"/>
              <w:right w:val="nil"/>
            </w:tcBorders>
            <w:noWrap/>
            <w:vAlign w:val="center"/>
          </w:tcPr>
          <w:p w:rsidR="00A5791B" w:rsidRDefault="00A5791B" w:rsidP="007C246D">
            <w:pPr>
              <w:spacing w:after="0" w:line="240" w:lineRule="auto"/>
              <w:jc w:val="right"/>
              <w:rPr>
                <w:rFonts w:ascii="Times New Roman" w:hAnsi="Times New Roman" w:cs="Times New Roman"/>
                <w:b/>
                <w:bCs/>
                <w:sz w:val="24"/>
                <w:szCs w:val="24"/>
              </w:rPr>
            </w:pPr>
          </w:p>
          <w:p w:rsidR="00A5791B" w:rsidRPr="007C246D" w:rsidRDefault="00A5791B" w:rsidP="007C246D">
            <w:pPr>
              <w:spacing w:after="0" w:line="240" w:lineRule="auto"/>
              <w:jc w:val="right"/>
              <w:rPr>
                <w:rFonts w:ascii="Times New Roman" w:hAnsi="Times New Roman" w:cs="Times New Roman"/>
                <w:b/>
                <w:bCs/>
                <w:sz w:val="24"/>
                <w:szCs w:val="24"/>
              </w:rPr>
            </w:pPr>
            <w:r w:rsidRPr="007C246D">
              <w:rPr>
                <w:rFonts w:ascii="Times New Roman" w:hAnsi="Times New Roman" w:cs="Times New Roman"/>
                <w:b/>
                <w:bCs/>
                <w:sz w:val="24"/>
                <w:szCs w:val="24"/>
              </w:rPr>
              <w:t>Итого НДС</w:t>
            </w:r>
          </w:p>
        </w:tc>
      </w:tr>
      <w:tr w:rsidR="00A5791B" w:rsidRPr="001E59CB">
        <w:trPr>
          <w:gridAfter w:val="1"/>
          <w:wAfter w:w="849" w:type="dxa"/>
          <w:trHeight w:val="240"/>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6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24"/>
                <w:szCs w:val="24"/>
              </w:rPr>
            </w:pPr>
          </w:p>
        </w:tc>
        <w:tc>
          <w:tcPr>
            <w:tcW w:w="2423" w:type="dxa"/>
            <w:gridSpan w:val="4"/>
            <w:tcBorders>
              <w:top w:val="nil"/>
              <w:left w:val="nil"/>
              <w:bottom w:val="nil"/>
              <w:right w:val="nil"/>
            </w:tcBorders>
            <w:noWrap/>
            <w:vAlign w:val="bottom"/>
          </w:tcPr>
          <w:p w:rsidR="00A5791B" w:rsidRDefault="00A5791B" w:rsidP="007C246D">
            <w:pPr>
              <w:spacing w:after="0" w:line="240" w:lineRule="auto"/>
              <w:jc w:val="right"/>
              <w:rPr>
                <w:rFonts w:ascii="Times New Roman" w:hAnsi="Times New Roman" w:cs="Times New Roman"/>
                <w:b/>
                <w:bCs/>
                <w:sz w:val="24"/>
                <w:szCs w:val="24"/>
              </w:rPr>
            </w:pPr>
          </w:p>
          <w:p w:rsidR="00A5791B" w:rsidRPr="007C246D" w:rsidRDefault="00A5791B" w:rsidP="007C246D">
            <w:pPr>
              <w:spacing w:after="0" w:line="240" w:lineRule="auto"/>
              <w:jc w:val="right"/>
              <w:rPr>
                <w:rFonts w:ascii="Times New Roman" w:hAnsi="Times New Roman" w:cs="Times New Roman"/>
                <w:b/>
                <w:bCs/>
                <w:sz w:val="24"/>
                <w:szCs w:val="24"/>
              </w:rPr>
            </w:pPr>
            <w:r w:rsidRPr="007C246D">
              <w:rPr>
                <w:rFonts w:ascii="Times New Roman" w:hAnsi="Times New Roman" w:cs="Times New Roman"/>
                <w:b/>
                <w:bCs/>
                <w:sz w:val="24"/>
                <w:szCs w:val="24"/>
              </w:rPr>
              <w:t>Всего (с учетом НДС):</w:t>
            </w:r>
          </w:p>
        </w:tc>
      </w:tr>
      <w:tr w:rsidR="00A5791B" w:rsidRPr="001E59CB">
        <w:trPr>
          <w:trHeight w:val="267"/>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tcPr>
          <w:p w:rsidR="00A5791B" w:rsidRDefault="00A5791B" w:rsidP="007C246D">
            <w:pPr>
              <w:spacing w:after="0" w:line="240" w:lineRule="auto"/>
              <w:rPr>
                <w:rFonts w:ascii="Times New Roman" w:hAnsi="Times New Roman" w:cs="Times New Roman"/>
                <w:i/>
                <w:iCs/>
                <w:sz w:val="24"/>
                <w:szCs w:val="24"/>
              </w:rPr>
            </w:pPr>
          </w:p>
          <w:p w:rsidR="00A5791B" w:rsidRPr="007C246D" w:rsidRDefault="00A5791B" w:rsidP="007C246D">
            <w:pPr>
              <w:spacing w:after="0" w:line="240" w:lineRule="auto"/>
              <w:rPr>
                <w:rFonts w:ascii="Times New Roman" w:hAnsi="Times New Roman" w:cs="Times New Roman"/>
                <w:i/>
                <w:iCs/>
                <w:sz w:val="24"/>
                <w:szCs w:val="24"/>
              </w:rPr>
            </w:pPr>
            <w:r w:rsidRPr="007C246D">
              <w:rPr>
                <w:rFonts w:ascii="Times New Roman" w:hAnsi="Times New Roman" w:cs="Times New Roman"/>
                <w:i/>
                <w:iCs/>
                <w:sz w:val="24"/>
                <w:szCs w:val="24"/>
              </w:rPr>
              <w:t>Всего оказано услуг на сумму:  Ноль рублей 00 копеек, в т.ч.: НДС - Ноль рублей 00 копеек</w:t>
            </w:r>
          </w:p>
        </w:tc>
      </w:tr>
      <w:tr w:rsidR="00A5791B" w:rsidRPr="001E59CB">
        <w:trPr>
          <w:trHeight w:val="807"/>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064" w:type="dxa"/>
            <w:gridSpan w:val="14"/>
            <w:tcBorders>
              <w:top w:val="nil"/>
              <w:left w:val="nil"/>
              <w:bottom w:val="nil"/>
              <w:right w:val="nil"/>
            </w:tcBorders>
            <w:vAlign w:val="bottom"/>
          </w:tcPr>
          <w:p w:rsidR="00A5791B" w:rsidRPr="007C246D" w:rsidRDefault="00A5791B" w:rsidP="007C246D">
            <w:pPr>
              <w:spacing w:after="0" w:line="240" w:lineRule="auto"/>
              <w:jc w:val="both"/>
              <w:rPr>
                <w:rFonts w:ascii="Times New Roman" w:hAnsi="Times New Roman" w:cs="Times New Roman"/>
                <w:sz w:val="24"/>
                <w:szCs w:val="24"/>
              </w:rPr>
            </w:pPr>
            <w:r w:rsidRPr="007C246D">
              <w:rPr>
                <w:rFonts w:ascii="Times New Roman" w:hAnsi="Times New Roman" w:cs="Times New Roman"/>
                <w:sz w:val="24"/>
                <w:szCs w:val="24"/>
              </w:rPr>
              <w:t>Вышеперечисленные услуги выполнены полностью и в срок. Заказчик претензий по объему, качеству и срокам оказания услуг не имеет.</w:t>
            </w:r>
          </w:p>
        </w:tc>
      </w:tr>
      <w:tr w:rsidR="00A5791B" w:rsidRPr="001E59CB">
        <w:trPr>
          <w:trHeight w:val="439"/>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427" w:type="dxa"/>
            <w:gridSpan w:val="2"/>
            <w:tcBorders>
              <w:top w:val="nil"/>
              <w:left w:val="nil"/>
              <w:bottom w:val="nil"/>
              <w:right w:val="nil"/>
            </w:tcBorders>
            <w:noWrap/>
            <w:vAlign w:val="bottom"/>
          </w:tcPr>
          <w:p w:rsidR="00A5791B" w:rsidRDefault="00A5791B" w:rsidP="007C246D">
            <w:pPr>
              <w:spacing w:after="0" w:line="240" w:lineRule="auto"/>
              <w:rPr>
                <w:rFonts w:ascii="Times New Roman" w:hAnsi="Times New Roman" w:cs="Times New Roman"/>
                <w:sz w:val="18"/>
                <w:szCs w:val="18"/>
              </w:rPr>
            </w:pPr>
          </w:p>
          <w:p w:rsidR="00A5791B" w:rsidRDefault="00A5791B" w:rsidP="007C246D">
            <w:pPr>
              <w:spacing w:after="0" w:line="240" w:lineRule="auto"/>
              <w:rPr>
                <w:rFonts w:ascii="Times New Roman" w:hAnsi="Times New Roman" w:cs="Times New Roman"/>
                <w:sz w:val="18"/>
                <w:szCs w:val="18"/>
              </w:rPr>
            </w:pPr>
          </w:p>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От исполнителя:</w:t>
            </w:r>
          </w:p>
        </w:tc>
        <w:tc>
          <w:tcPr>
            <w:tcW w:w="2590" w:type="dxa"/>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r w:rsidRPr="007C246D">
              <w:rPr>
                <w:rFonts w:ascii="Times New Roman" w:hAnsi="Times New Roman" w:cs="Times New Roman"/>
                <w:sz w:val="16"/>
                <w:szCs w:val="16"/>
              </w:rPr>
              <w:t> </w:t>
            </w: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1027" w:type="dxa"/>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349" w:type="dxa"/>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7C246D">
              <w:rPr>
                <w:rFonts w:ascii="Times New Roman" w:hAnsi="Times New Roman" w:cs="Times New Roman"/>
                <w:sz w:val="16"/>
                <w:szCs w:val="16"/>
              </w:rPr>
              <w:t> </w:t>
            </w:r>
          </w:p>
        </w:tc>
        <w:tc>
          <w:tcPr>
            <w:tcW w:w="2017" w:type="dxa"/>
            <w:gridSpan w:val="2"/>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r w:rsidRPr="007C246D">
              <w:rPr>
                <w:rFonts w:ascii="Times New Roman" w:hAnsi="Times New Roman" w:cs="Times New Roman"/>
                <w:sz w:val="16"/>
                <w:szCs w:val="16"/>
              </w:rPr>
              <w:t> </w:t>
            </w:r>
          </w:p>
        </w:tc>
        <w:tc>
          <w:tcPr>
            <w:tcW w:w="912" w:type="dxa"/>
            <w:gridSpan w:val="2"/>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r w:rsidRPr="007C246D">
              <w:rPr>
                <w:rFonts w:ascii="Times New Roman" w:hAnsi="Times New Roman" w:cs="Times New Roman"/>
                <w:sz w:val="16"/>
                <w:szCs w:val="16"/>
              </w:rPr>
              <w:t> </w:t>
            </w:r>
          </w:p>
        </w:tc>
      </w:tr>
      <w:tr w:rsidR="00A5791B" w:rsidRPr="001E59CB">
        <w:trPr>
          <w:gridAfter w:val="6"/>
          <w:wAfter w:w="3921" w:type="dxa"/>
          <w:trHeight w:val="210"/>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tcPr>
          <w:p w:rsidR="00A5791B" w:rsidRPr="007C246D" w:rsidRDefault="00A5791B" w:rsidP="007C246D">
            <w:pPr>
              <w:spacing w:after="0" w:line="240" w:lineRule="auto"/>
              <w:jc w:val="center"/>
              <w:rPr>
                <w:rFonts w:ascii="Times New Roman" w:hAnsi="Times New Roman" w:cs="Times New Roman"/>
                <w:sz w:val="14"/>
                <w:szCs w:val="14"/>
              </w:rPr>
            </w:pPr>
            <w:r w:rsidRPr="007C246D">
              <w:rPr>
                <w:rFonts w:ascii="Times New Roman" w:hAnsi="Times New Roman" w:cs="Times New Roman"/>
                <w:sz w:val="14"/>
                <w:szCs w:val="14"/>
              </w:rPr>
              <w:t>(должность)</w:t>
            </w: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639" w:type="dxa"/>
            <w:gridSpan w:val="3"/>
            <w:tcBorders>
              <w:top w:val="nil"/>
              <w:left w:val="nil"/>
              <w:bottom w:val="nil"/>
              <w:right w:val="nil"/>
            </w:tcBorders>
            <w:noWrap/>
          </w:tcPr>
          <w:p w:rsidR="00A5791B" w:rsidRPr="007C246D" w:rsidRDefault="00A5791B" w:rsidP="007C246D">
            <w:pPr>
              <w:spacing w:after="0" w:line="240" w:lineRule="auto"/>
              <w:jc w:val="center"/>
              <w:rPr>
                <w:rFonts w:ascii="Times New Roman" w:hAnsi="Times New Roman" w:cs="Times New Roman"/>
                <w:sz w:val="14"/>
                <w:szCs w:val="14"/>
              </w:rPr>
            </w:pPr>
            <w:r w:rsidRPr="007C246D">
              <w:rPr>
                <w:rFonts w:ascii="Times New Roman" w:hAnsi="Times New Roman" w:cs="Times New Roman"/>
                <w:sz w:val="14"/>
                <w:szCs w:val="14"/>
              </w:rPr>
              <w:t>(подпись)</w:t>
            </w: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120"/>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017"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1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25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jc w:val="right"/>
              <w:rPr>
                <w:rFonts w:ascii="Times New Roman" w:hAnsi="Times New Roman" w:cs="Times New Roman"/>
                <w:sz w:val="18"/>
                <w:szCs w:val="18"/>
              </w:rPr>
            </w:pPr>
            <w:r w:rsidRPr="007C246D">
              <w:rPr>
                <w:rFonts w:ascii="Times New Roman" w:hAnsi="Times New Roman" w:cs="Times New Roman"/>
                <w:sz w:val="18"/>
                <w:szCs w:val="18"/>
              </w:rPr>
              <w:t>М.П.</w:t>
            </w: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017"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1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13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017"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1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439"/>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427"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От заказчика:</w:t>
            </w:r>
          </w:p>
        </w:tc>
        <w:tc>
          <w:tcPr>
            <w:tcW w:w="2590" w:type="dxa"/>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1027" w:type="dxa"/>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349" w:type="dxa"/>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2017" w:type="dxa"/>
            <w:gridSpan w:val="2"/>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c>
          <w:tcPr>
            <w:tcW w:w="912" w:type="dxa"/>
            <w:gridSpan w:val="2"/>
            <w:tcBorders>
              <w:top w:val="nil"/>
              <w:left w:val="nil"/>
              <w:bottom w:val="single" w:sz="4" w:space="0" w:color="auto"/>
              <w:right w:val="nil"/>
            </w:tcBorders>
            <w:noWrap/>
            <w:vAlign w:val="bottom"/>
          </w:tcPr>
          <w:p w:rsidR="00A5791B" w:rsidRPr="007C246D" w:rsidRDefault="00A5791B" w:rsidP="007C246D">
            <w:pPr>
              <w:spacing w:after="0" w:line="240" w:lineRule="auto"/>
              <w:rPr>
                <w:rFonts w:ascii="Times New Roman" w:hAnsi="Times New Roman" w:cs="Times New Roman"/>
                <w:sz w:val="18"/>
                <w:szCs w:val="18"/>
              </w:rPr>
            </w:pPr>
            <w:r w:rsidRPr="007C246D">
              <w:rPr>
                <w:rFonts w:ascii="Times New Roman" w:hAnsi="Times New Roman" w:cs="Times New Roman"/>
                <w:sz w:val="18"/>
                <w:szCs w:val="18"/>
              </w:rPr>
              <w:t> </w:t>
            </w:r>
          </w:p>
        </w:tc>
      </w:tr>
      <w:tr w:rsidR="00A5791B" w:rsidRPr="001E59CB">
        <w:trPr>
          <w:gridAfter w:val="6"/>
          <w:wAfter w:w="3921" w:type="dxa"/>
          <w:trHeight w:val="25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tcPr>
          <w:p w:rsidR="00A5791B" w:rsidRPr="007C246D" w:rsidRDefault="00A5791B" w:rsidP="007C246D">
            <w:pPr>
              <w:spacing w:after="0" w:line="240" w:lineRule="auto"/>
              <w:jc w:val="center"/>
              <w:rPr>
                <w:rFonts w:ascii="Times New Roman" w:hAnsi="Times New Roman" w:cs="Times New Roman"/>
                <w:sz w:val="14"/>
                <w:szCs w:val="14"/>
              </w:rPr>
            </w:pPr>
            <w:r w:rsidRPr="007C246D">
              <w:rPr>
                <w:rFonts w:ascii="Times New Roman" w:hAnsi="Times New Roman" w:cs="Times New Roman"/>
                <w:sz w:val="14"/>
                <w:szCs w:val="14"/>
              </w:rPr>
              <w:t>(должность)</w:t>
            </w: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639" w:type="dxa"/>
            <w:gridSpan w:val="3"/>
            <w:tcBorders>
              <w:top w:val="nil"/>
              <w:left w:val="nil"/>
              <w:bottom w:val="nil"/>
              <w:right w:val="nil"/>
            </w:tcBorders>
            <w:noWrap/>
          </w:tcPr>
          <w:p w:rsidR="00A5791B" w:rsidRPr="007C246D" w:rsidRDefault="00A5791B" w:rsidP="007C246D">
            <w:pPr>
              <w:spacing w:after="0" w:line="240" w:lineRule="auto"/>
              <w:jc w:val="center"/>
              <w:rPr>
                <w:rFonts w:ascii="Times New Roman" w:hAnsi="Times New Roman" w:cs="Times New Roman"/>
                <w:sz w:val="14"/>
                <w:szCs w:val="14"/>
              </w:rPr>
            </w:pPr>
            <w:r w:rsidRPr="007C246D">
              <w:rPr>
                <w:rFonts w:ascii="Times New Roman" w:hAnsi="Times New Roman" w:cs="Times New Roman"/>
                <w:sz w:val="14"/>
                <w:szCs w:val="14"/>
              </w:rPr>
              <w:t>(подпись)</w:t>
            </w: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10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017"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1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r w:rsidR="00A5791B" w:rsidRPr="001E59CB">
        <w:trPr>
          <w:trHeight w:val="255"/>
        </w:trPr>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8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38"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90" w:type="dxa"/>
            <w:tcBorders>
              <w:top w:val="nil"/>
              <w:left w:val="nil"/>
              <w:bottom w:val="nil"/>
              <w:right w:val="nil"/>
            </w:tcBorders>
            <w:noWrap/>
            <w:vAlign w:val="bottom"/>
          </w:tcPr>
          <w:p w:rsidR="00A5791B" w:rsidRPr="007C246D" w:rsidRDefault="00A5791B" w:rsidP="007C246D">
            <w:pPr>
              <w:spacing w:after="0" w:line="240" w:lineRule="auto"/>
              <w:jc w:val="right"/>
              <w:rPr>
                <w:rFonts w:ascii="Times New Roman" w:hAnsi="Times New Roman" w:cs="Times New Roman"/>
                <w:sz w:val="18"/>
                <w:szCs w:val="18"/>
              </w:rPr>
            </w:pPr>
            <w:r w:rsidRPr="007C246D">
              <w:rPr>
                <w:rFonts w:ascii="Times New Roman" w:hAnsi="Times New Roman" w:cs="Times New Roman"/>
                <w:sz w:val="18"/>
                <w:szCs w:val="18"/>
              </w:rPr>
              <w:t>М.П.</w:t>
            </w:r>
          </w:p>
        </w:tc>
        <w:tc>
          <w:tcPr>
            <w:tcW w:w="236"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63"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1027"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349"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51" w:type="dxa"/>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9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2017"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c>
          <w:tcPr>
            <w:tcW w:w="912" w:type="dxa"/>
            <w:gridSpan w:val="2"/>
            <w:tcBorders>
              <w:top w:val="nil"/>
              <w:left w:val="nil"/>
              <w:bottom w:val="nil"/>
              <w:right w:val="nil"/>
            </w:tcBorders>
            <w:noWrap/>
            <w:vAlign w:val="bottom"/>
          </w:tcPr>
          <w:p w:rsidR="00A5791B" w:rsidRPr="007C246D" w:rsidRDefault="00A5791B" w:rsidP="007C246D">
            <w:pPr>
              <w:spacing w:after="0" w:line="240" w:lineRule="auto"/>
              <w:rPr>
                <w:rFonts w:ascii="Times New Roman" w:hAnsi="Times New Roman" w:cs="Times New Roman"/>
                <w:sz w:val="16"/>
                <w:szCs w:val="16"/>
              </w:rPr>
            </w:pPr>
          </w:p>
        </w:tc>
      </w:tr>
    </w:tbl>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C66858">
      <w:pPr>
        <w:spacing w:after="0" w:line="240" w:lineRule="auto"/>
        <w:rPr>
          <w:rFonts w:ascii="Times New Roman" w:hAnsi="Times New Roman" w:cs="Times New Roman"/>
          <w:sz w:val="26"/>
          <w:szCs w:val="26"/>
        </w:rPr>
      </w:pPr>
    </w:p>
    <w:p w:rsidR="00A5791B" w:rsidRDefault="00A5791B" w:rsidP="00C66858">
      <w:pPr>
        <w:spacing w:after="0" w:line="240" w:lineRule="auto"/>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Pr="00C66858" w:rsidRDefault="00A5791B" w:rsidP="007C246D">
      <w:pPr>
        <w:spacing w:after="0" w:line="240" w:lineRule="auto"/>
        <w:jc w:val="right"/>
        <w:rPr>
          <w:rFonts w:ascii="Times New Roman" w:hAnsi="Times New Roman" w:cs="Times New Roman"/>
          <w:sz w:val="26"/>
          <w:szCs w:val="26"/>
        </w:rPr>
      </w:pPr>
      <w:r w:rsidRPr="00C66858">
        <w:rPr>
          <w:rFonts w:ascii="Times New Roman" w:hAnsi="Times New Roman" w:cs="Times New Roman"/>
          <w:sz w:val="26"/>
          <w:szCs w:val="26"/>
        </w:rPr>
        <w:t>Приложение № 7</w:t>
      </w:r>
    </w:p>
    <w:p w:rsidR="00A5791B" w:rsidRPr="00C66858" w:rsidRDefault="00A5791B" w:rsidP="007C246D">
      <w:pPr>
        <w:spacing w:after="0" w:line="240" w:lineRule="auto"/>
        <w:jc w:val="right"/>
        <w:rPr>
          <w:rFonts w:ascii="Times New Roman" w:hAnsi="Times New Roman" w:cs="Times New Roman"/>
          <w:sz w:val="26"/>
          <w:szCs w:val="26"/>
        </w:rPr>
      </w:pPr>
      <w:r w:rsidRPr="00C66858">
        <w:rPr>
          <w:rFonts w:ascii="Times New Roman" w:hAnsi="Times New Roman" w:cs="Times New Roman"/>
          <w:sz w:val="26"/>
          <w:szCs w:val="26"/>
        </w:rPr>
        <w:t>к  Правилам оказания образовательных услуг</w:t>
      </w:r>
    </w:p>
    <w:p w:rsidR="00A5791B" w:rsidRPr="00C66858" w:rsidRDefault="00A5791B" w:rsidP="007C246D">
      <w:pPr>
        <w:spacing w:after="0" w:line="240" w:lineRule="auto"/>
        <w:jc w:val="center"/>
        <w:rPr>
          <w:rFonts w:ascii="Times New Roman" w:hAnsi="Times New Roman" w:cs="Times New Roman"/>
          <w:sz w:val="26"/>
          <w:szCs w:val="26"/>
        </w:rPr>
      </w:pPr>
      <w:r w:rsidRPr="00C6685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66858">
        <w:rPr>
          <w:rFonts w:ascii="Times New Roman" w:hAnsi="Times New Roman" w:cs="Times New Roman"/>
          <w:sz w:val="26"/>
          <w:szCs w:val="26"/>
        </w:rPr>
        <w:t xml:space="preserve">                                                           в ГАОУ ДПО ЧИРОиПК</w:t>
      </w: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tbl>
      <w:tblPr>
        <w:tblpPr w:leftFromText="180" w:rightFromText="180" w:vertAnchor="text" w:tblpY="1"/>
        <w:tblOverlap w:val="never"/>
        <w:tblW w:w="9452" w:type="dxa"/>
        <w:tblLayout w:type="fixed"/>
        <w:tblCellMar>
          <w:left w:w="0" w:type="dxa"/>
          <w:right w:w="0" w:type="dxa"/>
        </w:tblCellMar>
        <w:tblLook w:val="00A0"/>
      </w:tblPr>
      <w:tblGrid>
        <w:gridCol w:w="240"/>
        <w:gridCol w:w="1745"/>
        <w:gridCol w:w="1695"/>
        <w:gridCol w:w="2475"/>
        <w:gridCol w:w="570"/>
        <w:gridCol w:w="33"/>
        <w:gridCol w:w="2694"/>
      </w:tblGrid>
      <w:tr w:rsidR="00A5791B" w:rsidRPr="001E59CB">
        <w:trPr>
          <w:trHeight w:val="180"/>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8"/>
                <w:szCs w:val="18"/>
              </w:rPr>
            </w:pPr>
          </w:p>
        </w:tc>
        <w:tc>
          <w:tcPr>
            <w:tcW w:w="1745"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8"/>
                <w:szCs w:val="18"/>
              </w:rPr>
            </w:pPr>
          </w:p>
        </w:tc>
        <w:tc>
          <w:tcPr>
            <w:tcW w:w="1695"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8"/>
                <w:szCs w:val="18"/>
              </w:rPr>
            </w:pPr>
          </w:p>
        </w:tc>
        <w:tc>
          <w:tcPr>
            <w:tcW w:w="2475"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8"/>
                <w:szCs w:val="18"/>
              </w:rPr>
            </w:pP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8"/>
                <w:szCs w:val="18"/>
              </w:rPr>
            </w:pPr>
          </w:p>
        </w:tc>
        <w:tc>
          <w:tcPr>
            <w:tcW w:w="2727" w:type="dxa"/>
            <w:gridSpan w:val="2"/>
            <w:tcBorders>
              <w:top w:val="nil"/>
              <w:left w:val="nil"/>
              <w:bottom w:val="nil"/>
              <w:right w:val="nil"/>
            </w:tcBorders>
          </w:tcPr>
          <w:p w:rsidR="00A5791B" w:rsidRPr="001E59CB" w:rsidRDefault="00A5791B" w:rsidP="005A109E">
            <w:pPr>
              <w:spacing w:after="0" w:line="240" w:lineRule="auto"/>
              <w:ind w:left="-1552" w:firstLine="1552"/>
              <w:rPr>
                <w:rFonts w:ascii="Times New Roman" w:hAnsi="Times New Roman" w:cs="Times New Roman"/>
                <w:sz w:val="18"/>
                <w:szCs w:val="18"/>
              </w:rPr>
            </w:pP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single" w:sz="18" w:space="0" w:color="000000"/>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rPr>
            </w:pPr>
          </w:p>
        </w:tc>
        <w:tc>
          <w:tcPr>
            <w:tcW w:w="4740" w:type="dxa"/>
            <w:gridSpan w:val="3"/>
            <w:tcBorders>
              <w:top w:val="single" w:sz="18" w:space="0" w:color="000000"/>
              <w:left w:val="single" w:sz="8" w:space="0" w:color="000000"/>
              <w:bottom w:val="nil"/>
              <w:right w:val="nil"/>
            </w:tcBorders>
          </w:tcPr>
          <w:p w:rsidR="00A5791B" w:rsidRPr="001E59CB" w:rsidRDefault="00A5791B" w:rsidP="005A109E">
            <w:pPr>
              <w:spacing w:after="0" w:line="240" w:lineRule="auto"/>
              <w:rPr>
                <w:rFonts w:ascii="Times New Roman" w:hAnsi="Times New Roman" w:cs="Times New Roman"/>
              </w:rPr>
            </w:pPr>
          </w:p>
        </w:tc>
        <w:tc>
          <w:tcPr>
            <w:tcW w:w="2727" w:type="dxa"/>
            <w:gridSpan w:val="2"/>
            <w:tcBorders>
              <w:top w:val="single" w:sz="18" w:space="0" w:color="000000"/>
              <w:left w:val="nil"/>
              <w:bottom w:val="nil"/>
              <w:right w:val="single" w:sz="18" w:space="0" w:color="000000"/>
            </w:tcBorders>
          </w:tcPr>
          <w:p w:rsidR="00A5791B" w:rsidRPr="001E59CB" w:rsidRDefault="00A5791B" w:rsidP="005A109E">
            <w:pPr>
              <w:spacing w:after="0" w:line="240" w:lineRule="auto"/>
              <w:ind w:left="-1552" w:firstLine="1552"/>
              <w:jc w:val="right"/>
              <w:rPr>
                <w:rFonts w:ascii="Times New Roman" w:hAnsi="Times New Roman" w:cs="Times New Roman"/>
                <w:sz w:val="18"/>
                <w:szCs w:val="18"/>
              </w:rPr>
            </w:pP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Style w:val="Strong"/>
                <w:rFonts w:ascii="Times New Roman" w:hAnsi="Times New Roman" w:cs="Times New Roman"/>
                <w:sz w:val="16"/>
                <w:szCs w:val="16"/>
              </w:rPr>
              <w:t>Извещение</w:t>
            </w:r>
          </w:p>
        </w:tc>
        <w:tc>
          <w:tcPr>
            <w:tcW w:w="7467" w:type="dxa"/>
            <w:gridSpan w:val="5"/>
            <w:tcBorders>
              <w:top w:val="nil"/>
              <w:left w:val="single" w:sz="8" w:space="0" w:color="000000"/>
              <w:bottom w:val="single" w:sz="8" w:space="0" w:color="000000"/>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Style w:val="binderror"/>
                <w:rFonts w:ascii="Times New Roman" w:hAnsi="Times New Roman" w:cs="Times New Roman"/>
                <w:sz w:val="16"/>
                <w:szCs w:val="16"/>
                <w:bdr w:val="none" w:sz="0" w:space="0" w:color="auto" w:frame="1"/>
              </w:rPr>
              <w:t xml:space="preserve">               УФК по Чукотскому автономному округу (ГАОУ ДПО ЧИРОиПК  л/с 30886Щ00280)</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7467" w:type="dxa"/>
            <w:gridSpan w:val="5"/>
            <w:tcBorders>
              <w:top w:val="nil"/>
              <w:left w:val="single" w:sz="8" w:space="0" w:color="000000"/>
              <w:bottom w:val="nil"/>
              <w:right w:val="single" w:sz="18" w:space="0" w:color="000000"/>
            </w:tcBorders>
          </w:tcPr>
          <w:p w:rsidR="00A5791B" w:rsidRPr="001E59CB" w:rsidRDefault="00A5791B" w:rsidP="005A109E">
            <w:pPr>
              <w:spacing w:after="0" w:line="240" w:lineRule="auto"/>
              <w:ind w:left="-1552" w:firstLine="1552"/>
              <w:jc w:val="center"/>
              <w:rPr>
                <w:rFonts w:ascii="Times New Roman" w:hAnsi="Times New Roman" w:cs="Times New Roman"/>
                <w:sz w:val="16"/>
                <w:szCs w:val="16"/>
              </w:rPr>
            </w:pPr>
            <w:r w:rsidRPr="001E59CB">
              <w:rPr>
                <w:rFonts w:ascii="Times New Roman" w:hAnsi="Times New Roman" w:cs="Times New Roman"/>
                <w:sz w:val="16"/>
                <w:szCs w:val="16"/>
              </w:rPr>
              <w:t>Наименование получателя платежа</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single" w:sz="8" w:space="0" w:color="000000"/>
              <w:bottom w:val="single" w:sz="8" w:space="0" w:color="000000"/>
              <w:right w:val="nil"/>
            </w:tcBorders>
            <w:vAlign w:val="bottom"/>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8709008565 / 870901001</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single" w:sz="8" w:space="0" w:color="000000"/>
              <w:right w:val="single" w:sz="18" w:space="0" w:color="000000"/>
            </w:tcBorders>
            <w:vAlign w:val="bottom"/>
          </w:tcPr>
          <w:p w:rsidR="00A5791B" w:rsidRPr="001E59CB" w:rsidRDefault="00A5791B" w:rsidP="005A109E">
            <w:pPr>
              <w:spacing w:after="0" w:line="240" w:lineRule="auto"/>
              <w:ind w:left="-1552" w:firstLine="1552"/>
              <w:jc w:val="center"/>
              <w:rPr>
                <w:rFonts w:ascii="Times New Roman" w:hAnsi="Times New Roman" w:cs="Times New Roman"/>
                <w:sz w:val="16"/>
                <w:szCs w:val="16"/>
              </w:rPr>
            </w:pPr>
            <w:r w:rsidRPr="001E59CB">
              <w:rPr>
                <w:rFonts w:ascii="Times New Roman" w:hAnsi="Times New Roman" w:cs="Times New Roman"/>
                <w:sz w:val="16"/>
                <w:szCs w:val="16"/>
              </w:rPr>
              <w:t>40601810077191000001</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single" w:sz="8" w:space="0" w:color="000000"/>
              <w:bottom w:val="nil"/>
              <w:right w:val="nil"/>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(ИНН получателя платежа)</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nil"/>
              <w:right w:val="single" w:sz="18" w:space="0" w:color="000000"/>
            </w:tcBorders>
          </w:tcPr>
          <w:p w:rsidR="00A5791B" w:rsidRPr="001E59CB" w:rsidRDefault="00A5791B" w:rsidP="005A109E">
            <w:pPr>
              <w:spacing w:after="0" w:line="240" w:lineRule="auto"/>
              <w:ind w:left="-1552" w:firstLine="1552"/>
              <w:jc w:val="center"/>
              <w:rPr>
                <w:rFonts w:ascii="Times New Roman" w:hAnsi="Times New Roman" w:cs="Times New Roman"/>
                <w:sz w:val="16"/>
                <w:szCs w:val="16"/>
              </w:rPr>
            </w:pPr>
            <w:r w:rsidRPr="001E59CB">
              <w:rPr>
                <w:rFonts w:ascii="Times New Roman" w:hAnsi="Times New Roman" w:cs="Times New Roman"/>
                <w:sz w:val="16"/>
                <w:szCs w:val="16"/>
              </w:rPr>
              <w:t>(номер счета получателя платежа)</w:t>
            </w: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single" w:sz="8" w:space="0" w:color="000000"/>
              <w:bottom w:val="single" w:sz="8" w:space="0" w:color="000000"/>
              <w:right w:val="nil"/>
            </w:tcBorders>
            <w:vAlign w:val="bottom"/>
          </w:tcPr>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 в ГРКЦ ГУ Банка России по Чукотскому АО</w:t>
            </w:r>
          </w:p>
        </w:tc>
        <w:tc>
          <w:tcPr>
            <w:tcW w:w="570" w:type="dxa"/>
            <w:tcBorders>
              <w:top w:val="nil"/>
              <w:left w:val="nil"/>
              <w:bottom w:val="nil"/>
              <w:right w:val="nil"/>
            </w:tcBorders>
            <w:vAlign w:val="bottom"/>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БИК:</w:t>
            </w:r>
          </w:p>
        </w:tc>
        <w:tc>
          <w:tcPr>
            <w:tcW w:w="2727" w:type="dxa"/>
            <w:gridSpan w:val="2"/>
            <w:tcBorders>
              <w:top w:val="nil"/>
              <w:left w:val="nil"/>
              <w:bottom w:val="single" w:sz="8" w:space="0" w:color="000000"/>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Style w:val="binderror"/>
                <w:rFonts w:ascii="Times New Roman" w:hAnsi="Times New Roman" w:cs="Times New Roman"/>
                <w:sz w:val="16"/>
                <w:szCs w:val="16"/>
                <w:bdr w:val="none" w:sz="0" w:space="0" w:color="auto" w:frame="1"/>
              </w:rPr>
              <w:t xml:space="preserve">           047719001</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single" w:sz="8" w:space="0" w:color="000000"/>
              <w:bottom w:val="nil"/>
              <w:right w:val="nil"/>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(наименование банка получателя платежа)</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nil"/>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740" w:type="dxa"/>
            <w:gridSpan w:val="3"/>
            <w:tcBorders>
              <w:top w:val="nil"/>
              <w:left w:val="single" w:sz="8" w:space="0" w:color="000000"/>
              <w:bottom w:val="nil"/>
              <w:right w:val="nil"/>
            </w:tcBorders>
            <w:vAlign w:val="bottom"/>
          </w:tcPr>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Номер кор./сч. банка получателя платежа:</w:t>
            </w:r>
          </w:p>
        </w:tc>
        <w:tc>
          <w:tcPr>
            <w:tcW w:w="2727" w:type="dxa"/>
            <w:gridSpan w:val="2"/>
            <w:tcBorders>
              <w:top w:val="nil"/>
              <w:left w:val="nil"/>
              <w:bottom w:val="single" w:sz="8" w:space="0" w:color="000000"/>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ОКТМО 77701000001</w:t>
            </w:r>
          </w:p>
        </w:tc>
      </w:tr>
      <w:tr w:rsidR="00A5791B" w:rsidRPr="001E59CB">
        <w:trPr>
          <w:trHeight w:val="344"/>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single" w:sz="8" w:space="0" w:color="000000"/>
              <w:bottom w:val="single" w:sz="8" w:space="0" w:color="000000"/>
              <w:right w:val="nil"/>
            </w:tcBorders>
            <w:vAlign w:val="bottom"/>
          </w:tcPr>
          <w:p w:rsidR="00A5791B" w:rsidRPr="001E59CB" w:rsidRDefault="00A5791B" w:rsidP="005A109E">
            <w:pPr>
              <w:spacing w:after="0" w:line="240" w:lineRule="auto"/>
              <w:jc w:val="center"/>
              <w:rPr>
                <w:rStyle w:val="binderror"/>
                <w:rFonts w:ascii="Times New Roman" w:hAnsi="Times New Roman" w:cs="Times New Roman"/>
                <w:sz w:val="16"/>
                <w:szCs w:val="16"/>
                <w:bdr w:val="none" w:sz="0" w:space="0" w:color="auto" w:frame="1"/>
              </w:rPr>
            </w:pPr>
          </w:p>
          <w:p w:rsidR="00A5791B" w:rsidRPr="001E59CB" w:rsidRDefault="00A5791B" w:rsidP="005A109E">
            <w:pPr>
              <w:spacing w:after="0" w:line="240" w:lineRule="auto"/>
              <w:jc w:val="center"/>
              <w:rPr>
                <w:rFonts w:ascii="Times New Roman" w:hAnsi="Times New Roman" w:cs="Times New Roman"/>
                <w:sz w:val="16"/>
                <w:szCs w:val="16"/>
              </w:rPr>
            </w:pPr>
            <w:r w:rsidRPr="001E59CB">
              <w:rPr>
                <w:rStyle w:val="binderror"/>
                <w:rFonts w:ascii="Times New Roman" w:hAnsi="Times New Roman" w:cs="Times New Roman"/>
                <w:sz w:val="16"/>
                <w:szCs w:val="16"/>
                <w:bdr w:val="none" w:sz="0" w:space="0" w:color="auto" w:frame="1"/>
              </w:rPr>
              <w:t>Оплата за обучение</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single" w:sz="8" w:space="0" w:color="000000"/>
              <w:right w:val="single" w:sz="18" w:space="0" w:color="000000"/>
            </w:tcBorders>
          </w:tcPr>
          <w:p w:rsidR="00A5791B" w:rsidRPr="001E59CB" w:rsidRDefault="00A5791B" w:rsidP="005A109E">
            <w:pPr>
              <w:spacing w:after="0" w:line="240" w:lineRule="auto"/>
              <w:ind w:left="-1552" w:firstLine="1552"/>
              <w:jc w:val="both"/>
              <w:rPr>
                <w:rFonts w:ascii="Times New Roman" w:hAnsi="Times New Roman" w:cs="Times New Roman"/>
                <w:sz w:val="16"/>
                <w:szCs w:val="16"/>
              </w:rPr>
            </w:pPr>
          </w:p>
          <w:p w:rsidR="00A5791B" w:rsidRPr="001E59CB" w:rsidRDefault="00A5791B" w:rsidP="005A109E">
            <w:pPr>
              <w:spacing w:after="0" w:line="240" w:lineRule="auto"/>
              <w:ind w:left="-1552" w:firstLine="1552"/>
              <w:jc w:val="both"/>
              <w:rPr>
                <w:rFonts w:ascii="Times New Roman" w:hAnsi="Times New Roman" w:cs="Times New Roman"/>
                <w:sz w:val="16"/>
                <w:szCs w:val="16"/>
              </w:rPr>
            </w:pPr>
            <w:r w:rsidRPr="001E59CB">
              <w:rPr>
                <w:rFonts w:ascii="Times New Roman" w:hAnsi="Times New Roman" w:cs="Times New Roman"/>
                <w:sz w:val="16"/>
                <w:szCs w:val="16"/>
              </w:rPr>
              <w:t xml:space="preserve">КБК 00000000000000000130 </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single" w:sz="8" w:space="0" w:color="000000"/>
              <w:bottom w:val="nil"/>
              <w:right w:val="nil"/>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(наименование платежа)</w:t>
            </w:r>
          </w:p>
        </w:tc>
        <w:tc>
          <w:tcPr>
            <w:tcW w:w="570" w:type="dxa"/>
            <w:tcBorders>
              <w:top w:val="nil"/>
              <w:left w:val="nil"/>
              <w:bottom w:val="nil"/>
              <w:right w:val="nil"/>
            </w:tcBorders>
          </w:tcPr>
          <w:p w:rsidR="00A5791B" w:rsidRPr="001E59CB" w:rsidRDefault="00A5791B" w:rsidP="005A109E">
            <w:pPr>
              <w:spacing w:after="0" w:line="240" w:lineRule="auto"/>
              <w:jc w:val="right"/>
              <w:rPr>
                <w:rFonts w:ascii="Times New Roman" w:hAnsi="Times New Roman" w:cs="Times New Roman"/>
                <w:sz w:val="16"/>
                <w:szCs w:val="16"/>
              </w:rPr>
            </w:pPr>
          </w:p>
        </w:tc>
        <w:tc>
          <w:tcPr>
            <w:tcW w:w="2727" w:type="dxa"/>
            <w:gridSpan w:val="2"/>
            <w:tcBorders>
              <w:top w:val="nil"/>
              <w:left w:val="nil"/>
              <w:bottom w:val="nil"/>
              <w:right w:val="single" w:sz="18" w:space="0" w:color="000000"/>
            </w:tcBorders>
          </w:tcPr>
          <w:p w:rsidR="00A5791B" w:rsidRPr="001E59CB" w:rsidRDefault="00A5791B" w:rsidP="005A109E">
            <w:pPr>
              <w:spacing w:after="0" w:line="240" w:lineRule="auto"/>
              <w:ind w:left="-1552" w:firstLine="1552"/>
              <w:jc w:val="center"/>
              <w:rPr>
                <w:rFonts w:ascii="Times New Roman" w:hAnsi="Times New Roman" w:cs="Times New Roman"/>
                <w:sz w:val="16"/>
                <w:szCs w:val="16"/>
              </w:rPr>
            </w:pP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1695"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Ф.И.О. плательщика </w:t>
            </w:r>
          </w:p>
        </w:tc>
        <w:tc>
          <w:tcPr>
            <w:tcW w:w="5772" w:type="dxa"/>
            <w:gridSpan w:val="4"/>
            <w:tcBorders>
              <w:top w:val="nil"/>
              <w:left w:val="nil"/>
              <w:bottom w:val="single" w:sz="8" w:space="0" w:color="000000"/>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1695"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Адрес плательщика </w:t>
            </w:r>
          </w:p>
        </w:tc>
        <w:tc>
          <w:tcPr>
            <w:tcW w:w="5772" w:type="dxa"/>
            <w:gridSpan w:val="4"/>
            <w:tcBorders>
              <w:top w:val="nil"/>
              <w:left w:val="nil"/>
              <w:bottom w:val="single" w:sz="8" w:space="0" w:color="000000"/>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Сумма платежа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xml:space="preserve">руб.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коп.</w:t>
            </w:r>
          </w:p>
        </w:tc>
        <w:tc>
          <w:tcPr>
            <w:tcW w:w="3297" w:type="dxa"/>
            <w:gridSpan w:val="3"/>
            <w:tcBorders>
              <w:top w:val="nil"/>
              <w:left w:val="nil"/>
              <w:bottom w:val="nil"/>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 xml:space="preserve">Сумма платы за услуги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xml:space="preserve">руб.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коп.</w:t>
            </w: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single" w:sz="8" w:space="0" w:color="000000"/>
              <w:bottom w:val="nil"/>
              <w:right w:val="nil"/>
            </w:tcBorders>
            <w:vAlign w:val="bottom"/>
          </w:tcPr>
          <w:p w:rsidR="00A5791B" w:rsidRPr="001E59CB" w:rsidRDefault="00A5791B" w:rsidP="005A109E">
            <w:pPr>
              <w:spacing w:after="0" w:line="240" w:lineRule="auto"/>
              <w:rPr>
                <w:rFonts w:ascii="Times New Roman" w:hAnsi="Times New Roman" w:cs="Times New Roman"/>
                <w:sz w:val="16"/>
                <w:szCs w:val="16"/>
              </w:rPr>
            </w:pPr>
          </w:p>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Итого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xml:space="preserve">руб.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коп.</w:t>
            </w:r>
          </w:p>
        </w:tc>
        <w:tc>
          <w:tcPr>
            <w:tcW w:w="3297" w:type="dxa"/>
            <w:gridSpan w:val="3"/>
            <w:tcBorders>
              <w:top w:val="nil"/>
              <w:left w:val="nil"/>
              <w:bottom w:val="nil"/>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"___" _______________ 20___ г.</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vAlign w:val="center"/>
          </w:tcPr>
          <w:p w:rsidR="00A5791B" w:rsidRPr="001E59CB" w:rsidRDefault="00A5791B" w:rsidP="005A109E">
            <w:pPr>
              <w:spacing w:after="0" w:line="240" w:lineRule="auto"/>
              <w:jc w:val="center"/>
              <w:rPr>
                <w:rFonts w:ascii="Times New Roman" w:hAnsi="Times New Roman" w:cs="Times New Roman"/>
                <w:sz w:val="16"/>
                <w:szCs w:val="16"/>
              </w:rPr>
            </w:pPr>
            <w:r w:rsidRPr="001E59CB">
              <w:rPr>
                <w:rStyle w:val="Strong"/>
                <w:rFonts w:ascii="Times New Roman" w:hAnsi="Times New Roman" w:cs="Times New Roman"/>
                <w:sz w:val="16"/>
                <w:szCs w:val="16"/>
              </w:rPr>
              <w:t>Кассир</w:t>
            </w:r>
          </w:p>
        </w:tc>
        <w:tc>
          <w:tcPr>
            <w:tcW w:w="7467" w:type="dxa"/>
            <w:gridSpan w:val="5"/>
            <w:tcBorders>
              <w:top w:val="nil"/>
              <w:left w:val="single" w:sz="8" w:space="0" w:color="000000"/>
              <w:bottom w:val="nil"/>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p>
          <w:p w:rsidR="00A5791B" w:rsidRPr="001E59CB" w:rsidRDefault="00A5791B" w:rsidP="005A109E">
            <w:pPr>
              <w:spacing w:after="0" w:line="240" w:lineRule="auto"/>
              <w:ind w:left="-1552" w:firstLine="1552"/>
              <w:rPr>
                <w:rFonts w:ascii="Times New Roman" w:hAnsi="Times New Roman" w:cs="Times New Roman"/>
                <w:sz w:val="16"/>
                <w:szCs w:val="16"/>
              </w:rPr>
            </w:pPr>
          </w:p>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Плательщик ___________________________ (подпись)</w:t>
            </w:r>
          </w:p>
        </w:tc>
      </w:tr>
      <w:tr w:rsidR="00A5791B" w:rsidRPr="001E59CB">
        <w:trPr>
          <w:trHeight w:val="80"/>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single" w:sz="18" w:space="0" w:color="000000"/>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740" w:type="dxa"/>
            <w:gridSpan w:val="3"/>
            <w:tcBorders>
              <w:top w:val="nil"/>
              <w:left w:val="single" w:sz="8" w:space="0" w:color="000000"/>
              <w:bottom w:val="single" w:sz="18" w:space="0" w:color="000000"/>
              <w:right w:val="nil"/>
            </w:tcBorders>
            <w:vAlign w:val="bottom"/>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single" w:sz="18" w:space="0" w:color="000000"/>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single" w:sz="18" w:space="0" w:color="000000"/>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single" w:sz="18" w:space="0" w:color="000000"/>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570" w:type="dxa"/>
            <w:tcBorders>
              <w:top w:val="single" w:sz="18" w:space="0" w:color="000000"/>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single" w:sz="18" w:space="0" w:color="000000"/>
              <w:left w:val="nil"/>
              <w:bottom w:val="nil"/>
              <w:right w:val="single" w:sz="18" w:space="0" w:color="000000"/>
            </w:tcBorders>
          </w:tcPr>
          <w:p w:rsidR="00A5791B" w:rsidRPr="001E59CB" w:rsidRDefault="00A5791B" w:rsidP="005A109E">
            <w:pPr>
              <w:spacing w:after="0" w:line="240" w:lineRule="auto"/>
              <w:ind w:left="-1552" w:firstLine="1552"/>
              <w:jc w:val="right"/>
              <w:rPr>
                <w:rFonts w:ascii="Times New Roman" w:hAnsi="Times New Roman" w:cs="Times New Roman"/>
                <w:sz w:val="16"/>
                <w:szCs w:val="16"/>
              </w:rPr>
            </w:pP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Style w:val="Strong"/>
                <w:rFonts w:ascii="Times New Roman" w:hAnsi="Times New Roman" w:cs="Times New Roman"/>
                <w:sz w:val="16"/>
                <w:szCs w:val="16"/>
              </w:rPr>
              <w:t>Извещение</w:t>
            </w:r>
          </w:p>
        </w:tc>
        <w:tc>
          <w:tcPr>
            <w:tcW w:w="7467" w:type="dxa"/>
            <w:gridSpan w:val="5"/>
            <w:tcBorders>
              <w:top w:val="nil"/>
              <w:left w:val="nil"/>
              <w:bottom w:val="single" w:sz="8" w:space="0" w:color="000000"/>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Style w:val="binderror"/>
                <w:rFonts w:ascii="Times New Roman" w:hAnsi="Times New Roman" w:cs="Times New Roman"/>
                <w:sz w:val="16"/>
                <w:szCs w:val="16"/>
                <w:bdr w:val="none" w:sz="0" w:space="0" w:color="auto" w:frame="1"/>
              </w:rPr>
              <w:t xml:space="preserve">                              УФК по Чукотскому автономному округу (ГАОУ ДПО ЧИРОиПК  л/с 30886Щ00280)</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7467" w:type="dxa"/>
            <w:gridSpan w:val="5"/>
            <w:tcBorders>
              <w:top w:val="nil"/>
              <w:left w:val="nil"/>
              <w:bottom w:val="nil"/>
              <w:right w:val="single" w:sz="18" w:space="0" w:color="000000"/>
            </w:tcBorders>
          </w:tcPr>
          <w:p w:rsidR="00A5791B" w:rsidRPr="001E59CB" w:rsidRDefault="00A5791B" w:rsidP="005A109E">
            <w:pPr>
              <w:spacing w:after="0" w:line="240" w:lineRule="auto"/>
              <w:ind w:left="-1552" w:firstLine="1552"/>
              <w:jc w:val="center"/>
              <w:rPr>
                <w:rFonts w:ascii="Times New Roman" w:hAnsi="Times New Roman" w:cs="Times New Roman"/>
                <w:sz w:val="16"/>
                <w:szCs w:val="16"/>
              </w:rPr>
            </w:pPr>
            <w:r w:rsidRPr="001E59CB">
              <w:rPr>
                <w:rFonts w:ascii="Times New Roman" w:hAnsi="Times New Roman" w:cs="Times New Roman"/>
                <w:sz w:val="16"/>
                <w:szCs w:val="16"/>
              </w:rPr>
              <w:t>Наименование получателя платежа</w:t>
            </w: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single" w:sz="8" w:space="0" w:color="000000"/>
              <w:right w:val="nil"/>
            </w:tcBorders>
            <w:vAlign w:val="bottom"/>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8709008565 / 870901001</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single" w:sz="8" w:space="0" w:color="000000"/>
              <w:right w:val="single" w:sz="18" w:space="0" w:color="000000"/>
            </w:tcBorders>
            <w:vAlign w:val="bottom"/>
          </w:tcPr>
          <w:p w:rsidR="00A5791B" w:rsidRPr="001E59CB" w:rsidRDefault="00A5791B" w:rsidP="005A109E">
            <w:pPr>
              <w:spacing w:after="0" w:line="240" w:lineRule="auto"/>
              <w:ind w:left="-1552" w:firstLine="1552"/>
              <w:jc w:val="center"/>
              <w:rPr>
                <w:rFonts w:ascii="Times New Roman" w:hAnsi="Times New Roman" w:cs="Times New Roman"/>
                <w:sz w:val="16"/>
                <w:szCs w:val="16"/>
              </w:rPr>
            </w:pPr>
            <w:r w:rsidRPr="001E59CB">
              <w:rPr>
                <w:rFonts w:ascii="Times New Roman" w:hAnsi="Times New Roman" w:cs="Times New Roman"/>
                <w:sz w:val="16"/>
                <w:szCs w:val="16"/>
              </w:rPr>
              <w:t>40601810077191000001</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nil"/>
              <w:right w:val="nil"/>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(ИНН получателя платежа)</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nil"/>
              <w:right w:val="single" w:sz="18" w:space="0" w:color="000000"/>
            </w:tcBorders>
          </w:tcPr>
          <w:p w:rsidR="00A5791B" w:rsidRPr="001E59CB" w:rsidRDefault="00A5791B" w:rsidP="005A109E">
            <w:pPr>
              <w:spacing w:after="0" w:line="240" w:lineRule="auto"/>
              <w:ind w:left="-1552" w:firstLine="1552"/>
              <w:jc w:val="center"/>
              <w:rPr>
                <w:rFonts w:ascii="Times New Roman" w:hAnsi="Times New Roman" w:cs="Times New Roman"/>
                <w:sz w:val="16"/>
                <w:szCs w:val="16"/>
              </w:rPr>
            </w:pPr>
            <w:r w:rsidRPr="001E59CB">
              <w:rPr>
                <w:rFonts w:ascii="Times New Roman" w:hAnsi="Times New Roman" w:cs="Times New Roman"/>
                <w:sz w:val="16"/>
                <w:szCs w:val="16"/>
              </w:rPr>
              <w:t>(номер счета получателя платежа)</w:t>
            </w: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single" w:sz="8" w:space="0" w:color="000000"/>
              <w:right w:val="nil"/>
            </w:tcBorders>
            <w:vAlign w:val="bottom"/>
          </w:tcPr>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в ГРКЦ ГУ Банка России по Чукотскому АО</w:t>
            </w:r>
          </w:p>
        </w:tc>
        <w:tc>
          <w:tcPr>
            <w:tcW w:w="570" w:type="dxa"/>
            <w:tcBorders>
              <w:top w:val="nil"/>
              <w:left w:val="nil"/>
              <w:bottom w:val="nil"/>
              <w:right w:val="nil"/>
            </w:tcBorders>
            <w:vAlign w:val="bottom"/>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БИК:</w:t>
            </w:r>
          </w:p>
        </w:tc>
        <w:tc>
          <w:tcPr>
            <w:tcW w:w="2727" w:type="dxa"/>
            <w:gridSpan w:val="2"/>
            <w:tcBorders>
              <w:top w:val="nil"/>
              <w:left w:val="nil"/>
              <w:bottom w:val="single" w:sz="8" w:space="0" w:color="000000"/>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Style w:val="binderror"/>
                <w:rFonts w:ascii="Times New Roman" w:hAnsi="Times New Roman" w:cs="Times New Roman"/>
                <w:sz w:val="16"/>
                <w:szCs w:val="16"/>
                <w:bdr w:val="none" w:sz="0" w:space="0" w:color="auto" w:frame="1"/>
              </w:rPr>
              <w:t xml:space="preserve">    047719001</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nil"/>
              <w:right w:val="nil"/>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(наименование банка получателя платежа)</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nil"/>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740" w:type="dxa"/>
            <w:gridSpan w:val="3"/>
            <w:tcBorders>
              <w:top w:val="nil"/>
              <w:left w:val="nil"/>
              <w:bottom w:val="nil"/>
              <w:right w:val="nil"/>
            </w:tcBorders>
            <w:vAlign w:val="bottom"/>
          </w:tcPr>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Номер кор./сч. банка получателя платежа:</w:t>
            </w:r>
          </w:p>
        </w:tc>
        <w:tc>
          <w:tcPr>
            <w:tcW w:w="2727" w:type="dxa"/>
            <w:gridSpan w:val="2"/>
            <w:tcBorders>
              <w:top w:val="nil"/>
              <w:left w:val="nil"/>
              <w:bottom w:val="single" w:sz="8" w:space="0" w:color="000000"/>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ОКАТО 77701000001</w:t>
            </w: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single" w:sz="8" w:space="0" w:color="000000"/>
              <w:right w:val="nil"/>
            </w:tcBorders>
            <w:vAlign w:val="bottom"/>
          </w:tcPr>
          <w:p w:rsidR="00A5791B" w:rsidRPr="001E59CB" w:rsidRDefault="00A5791B" w:rsidP="005A109E">
            <w:pPr>
              <w:spacing w:after="0" w:line="240" w:lineRule="auto"/>
              <w:rPr>
                <w:rStyle w:val="binderror"/>
                <w:rFonts w:ascii="Times New Roman" w:hAnsi="Times New Roman" w:cs="Times New Roman"/>
                <w:sz w:val="16"/>
                <w:szCs w:val="16"/>
                <w:bdr w:val="none" w:sz="0" w:space="0" w:color="auto" w:frame="1"/>
              </w:rPr>
            </w:pPr>
          </w:p>
          <w:p w:rsidR="00A5791B" w:rsidRPr="001E59CB" w:rsidRDefault="00A5791B" w:rsidP="005A109E">
            <w:pPr>
              <w:spacing w:after="0" w:line="240" w:lineRule="auto"/>
              <w:rPr>
                <w:rFonts w:ascii="Times New Roman" w:hAnsi="Times New Roman" w:cs="Times New Roman"/>
                <w:sz w:val="16"/>
                <w:szCs w:val="16"/>
              </w:rPr>
            </w:pPr>
            <w:r w:rsidRPr="001E59CB">
              <w:rPr>
                <w:rStyle w:val="binderror"/>
                <w:rFonts w:ascii="Times New Roman" w:hAnsi="Times New Roman" w:cs="Times New Roman"/>
                <w:sz w:val="16"/>
                <w:szCs w:val="16"/>
                <w:bdr w:val="none" w:sz="0" w:space="0" w:color="auto" w:frame="1"/>
              </w:rPr>
              <w:t>Оплата за обучение</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single" w:sz="8" w:space="0" w:color="000000"/>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p>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 xml:space="preserve">КБК 00000000000000000130 </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nil"/>
              <w:right w:val="nil"/>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Fonts w:ascii="Times New Roman" w:hAnsi="Times New Roman" w:cs="Times New Roman"/>
                <w:sz w:val="16"/>
                <w:szCs w:val="16"/>
              </w:rPr>
              <w:t>(наименование платежа)</w:t>
            </w:r>
          </w:p>
        </w:tc>
        <w:tc>
          <w:tcPr>
            <w:tcW w:w="57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tc>
        <w:tc>
          <w:tcPr>
            <w:tcW w:w="2727" w:type="dxa"/>
            <w:gridSpan w:val="2"/>
            <w:tcBorders>
              <w:top w:val="nil"/>
              <w:left w:val="nil"/>
              <w:bottom w:val="nil"/>
              <w:right w:val="single" w:sz="18" w:space="0" w:color="000000"/>
            </w:tcBorders>
          </w:tcPr>
          <w:p w:rsidR="00A5791B" w:rsidRPr="001E59CB" w:rsidRDefault="00A5791B" w:rsidP="005A109E">
            <w:pPr>
              <w:spacing w:after="0" w:line="240" w:lineRule="auto"/>
              <w:ind w:left="-1552" w:firstLine="1552"/>
              <w:jc w:val="center"/>
              <w:rPr>
                <w:rFonts w:ascii="Times New Roman" w:hAnsi="Times New Roman" w:cs="Times New Roman"/>
                <w:sz w:val="16"/>
                <w:szCs w:val="16"/>
              </w:rPr>
            </w:pPr>
            <w:r w:rsidRPr="001E59CB">
              <w:rPr>
                <w:rFonts w:ascii="Times New Roman" w:hAnsi="Times New Roman" w:cs="Times New Roman"/>
                <w:sz w:val="16"/>
                <w:szCs w:val="16"/>
              </w:rPr>
              <w:t>(номер лицевого счета (код) плательщика)</w:t>
            </w:r>
          </w:p>
        </w:tc>
      </w:tr>
      <w:tr w:rsidR="00A5791B" w:rsidRPr="001E59CB">
        <w:trPr>
          <w:trHeight w:val="284"/>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1695"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Ф.И.О. плательщика </w:t>
            </w:r>
          </w:p>
        </w:tc>
        <w:tc>
          <w:tcPr>
            <w:tcW w:w="5772" w:type="dxa"/>
            <w:gridSpan w:val="4"/>
            <w:tcBorders>
              <w:top w:val="nil"/>
              <w:left w:val="nil"/>
              <w:bottom w:val="single" w:sz="8" w:space="0" w:color="000000"/>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1695" w:type="dxa"/>
            <w:tcBorders>
              <w:top w:val="nil"/>
              <w:left w:val="nil"/>
              <w:bottom w:val="nil"/>
              <w:right w:val="nil"/>
            </w:tcBorders>
            <w:vAlign w:val="bottom"/>
          </w:tcPr>
          <w:p w:rsidR="00A5791B" w:rsidRPr="001E59CB" w:rsidRDefault="00A5791B" w:rsidP="005A109E">
            <w:pPr>
              <w:spacing w:after="0" w:line="240" w:lineRule="auto"/>
              <w:rPr>
                <w:rFonts w:ascii="Times New Roman" w:hAnsi="Times New Roman" w:cs="Times New Roman"/>
                <w:sz w:val="16"/>
                <w:szCs w:val="16"/>
              </w:rPr>
            </w:pPr>
          </w:p>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Адрес плательщика </w:t>
            </w:r>
          </w:p>
        </w:tc>
        <w:tc>
          <w:tcPr>
            <w:tcW w:w="5772" w:type="dxa"/>
            <w:gridSpan w:val="4"/>
            <w:tcBorders>
              <w:top w:val="nil"/>
              <w:left w:val="nil"/>
              <w:bottom w:val="single" w:sz="8" w:space="0" w:color="000000"/>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nil"/>
              <w:right w:val="nil"/>
            </w:tcBorders>
            <w:vAlign w:val="bottom"/>
          </w:tcPr>
          <w:p w:rsidR="00A5791B" w:rsidRPr="001E59CB" w:rsidRDefault="00A5791B" w:rsidP="005A109E">
            <w:pPr>
              <w:spacing w:after="0" w:line="240" w:lineRule="auto"/>
              <w:rPr>
                <w:rFonts w:ascii="Times New Roman" w:hAnsi="Times New Roman" w:cs="Times New Roman"/>
                <w:sz w:val="16"/>
                <w:szCs w:val="16"/>
              </w:rPr>
            </w:pPr>
          </w:p>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Сумма платежа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xml:space="preserve">руб.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коп.</w:t>
            </w:r>
          </w:p>
        </w:tc>
        <w:tc>
          <w:tcPr>
            <w:tcW w:w="3297" w:type="dxa"/>
            <w:gridSpan w:val="3"/>
            <w:tcBorders>
              <w:top w:val="nil"/>
              <w:left w:val="nil"/>
              <w:bottom w:val="nil"/>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 xml:space="preserve">Сумма платы за услуги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xml:space="preserve">руб.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коп.</w:t>
            </w:r>
          </w:p>
        </w:tc>
      </w:tr>
      <w:tr w:rsidR="00A5791B" w:rsidRPr="001E59CB">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170" w:type="dxa"/>
            <w:gridSpan w:val="2"/>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sz w:val="16"/>
                <w:szCs w:val="16"/>
              </w:rPr>
            </w:pPr>
          </w:p>
          <w:p w:rsidR="00A5791B" w:rsidRPr="001E59CB" w:rsidRDefault="00A5791B" w:rsidP="005A109E">
            <w:pPr>
              <w:spacing w:after="0" w:line="240" w:lineRule="auto"/>
              <w:rPr>
                <w:rFonts w:ascii="Times New Roman" w:hAnsi="Times New Roman" w:cs="Times New Roman"/>
                <w:sz w:val="16"/>
                <w:szCs w:val="16"/>
              </w:rPr>
            </w:pPr>
            <w:r w:rsidRPr="001E59CB">
              <w:rPr>
                <w:rFonts w:ascii="Times New Roman" w:hAnsi="Times New Roman" w:cs="Times New Roman"/>
                <w:sz w:val="16"/>
                <w:szCs w:val="16"/>
              </w:rPr>
              <w:t xml:space="preserve">Итого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 xml:space="preserve"> руб. </w:t>
            </w:r>
            <w:r w:rsidRPr="001E59CB">
              <w:rPr>
                <w:rStyle w:val="binderror"/>
                <w:rFonts w:ascii="Times New Roman" w:hAnsi="Times New Roman" w:cs="Times New Roman"/>
                <w:sz w:val="16"/>
                <w:szCs w:val="16"/>
                <w:bdr w:val="none" w:sz="0" w:space="0" w:color="auto" w:frame="1"/>
              </w:rPr>
              <w:t>________</w:t>
            </w:r>
            <w:r w:rsidRPr="001E59CB">
              <w:rPr>
                <w:rFonts w:ascii="Times New Roman" w:hAnsi="Times New Roman" w:cs="Times New Roman"/>
                <w:sz w:val="16"/>
                <w:szCs w:val="16"/>
              </w:rPr>
              <w:t>коп.</w:t>
            </w:r>
          </w:p>
        </w:tc>
        <w:tc>
          <w:tcPr>
            <w:tcW w:w="3297" w:type="dxa"/>
            <w:gridSpan w:val="3"/>
            <w:tcBorders>
              <w:top w:val="nil"/>
              <w:left w:val="nil"/>
              <w:bottom w:val="nil"/>
              <w:right w:val="single" w:sz="18" w:space="0" w:color="000000"/>
            </w:tcBorders>
          </w:tcPr>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"___" _______________ 20___ г.</w:t>
            </w:r>
          </w:p>
        </w:tc>
      </w:tr>
      <w:tr w:rsidR="00A5791B" w:rsidRPr="001E59CB">
        <w:trPr>
          <w:trHeight w:val="227"/>
        </w:trPr>
        <w:tc>
          <w:tcPr>
            <w:tcW w:w="240" w:type="dxa"/>
            <w:tcBorders>
              <w:top w:val="nil"/>
              <w:left w:val="nil"/>
              <w:bottom w:val="nil"/>
              <w:right w:val="nil"/>
            </w:tcBorders>
          </w:tcPr>
          <w:p w:rsidR="00A5791B" w:rsidRPr="001E59CB" w:rsidRDefault="00A5791B" w:rsidP="005A109E">
            <w:pPr>
              <w:spacing w:after="0" w:line="240" w:lineRule="auto"/>
              <w:jc w:val="center"/>
              <w:rPr>
                <w:rFonts w:ascii="Times New Roman" w:hAnsi="Times New Roman" w:cs="Times New Roman"/>
              </w:rPr>
            </w:pPr>
          </w:p>
        </w:tc>
        <w:tc>
          <w:tcPr>
            <w:tcW w:w="1745" w:type="dxa"/>
            <w:tcBorders>
              <w:top w:val="nil"/>
              <w:left w:val="single" w:sz="18" w:space="0" w:color="000000"/>
              <w:bottom w:val="nil"/>
              <w:right w:val="single" w:sz="18" w:space="0" w:color="000000"/>
            </w:tcBorders>
          </w:tcPr>
          <w:p w:rsidR="00A5791B" w:rsidRPr="001E59CB" w:rsidRDefault="00A5791B" w:rsidP="005A109E">
            <w:pPr>
              <w:spacing w:after="0" w:line="240" w:lineRule="auto"/>
              <w:jc w:val="center"/>
              <w:rPr>
                <w:rFonts w:ascii="Times New Roman" w:hAnsi="Times New Roman" w:cs="Times New Roman"/>
                <w:sz w:val="16"/>
                <w:szCs w:val="16"/>
              </w:rPr>
            </w:pPr>
            <w:r w:rsidRPr="001E59CB">
              <w:rPr>
                <w:rStyle w:val="Strong"/>
                <w:rFonts w:ascii="Times New Roman" w:hAnsi="Times New Roman" w:cs="Times New Roman"/>
                <w:sz w:val="16"/>
                <w:szCs w:val="16"/>
              </w:rPr>
              <w:t>Кассир</w:t>
            </w:r>
          </w:p>
        </w:tc>
        <w:tc>
          <w:tcPr>
            <w:tcW w:w="7467" w:type="dxa"/>
            <w:gridSpan w:val="5"/>
            <w:tcBorders>
              <w:top w:val="nil"/>
              <w:left w:val="nil"/>
              <w:bottom w:val="nil"/>
              <w:right w:val="single" w:sz="18" w:space="0" w:color="000000"/>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p>
          <w:p w:rsidR="00A5791B" w:rsidRPr="001E59CB" w:rsidRDefault="00A5791B" w:rsidP="005A109E">
            <w:pPr>
              <w:spacing w:after="0" w:line="240" w:lineRule="auto"/>
              <w:ind w:left="-1552" w:firstLine="1552"/>
              <w:rPr>
                <w:rFonts w:ascii="Times New Roman" w:hAnsi="Times New Roman" w:cs="Times New Roman"/>
                <w:sz w:val="16"/>
                <w:szCs w:val="16"/>
              </w:rPr>
            </w:pPr>
            <w:r w:rsidRPr="001E59CB">
              <w:rPr>
                <w:rFonts w:ascii="Times New Roman" w:hAnsi="Times New Roman" w:cs="Times New Roman"/>
                <w:sz w:val="16"/>
                <w:szCs w:val="16"/>
              </w:rPr>
              <w:t>Подпись плательщика_______________________(подпись)</w:t>
            </w:r>
          </w:p>
        </w:tc>
      </w:tr>
      <w:tr w:rsidR="00A5791B" w:rsidRPr="001E59CB">
        <w:trPr>
          <w:trHeight w:val="139"/>
        </w:trPr>
        <w:tc>
          <w:tcPr>
            <w:tcW w:w="240" w:type="dxa"/>
            <w:tcBorders>
              <w:top w:val="nil"/>
              <w:left w:val="nil"/>
              <w:bottom w:val="nil"/>
              <w:right w:val="nil"/>
            </w:tcBorders>
          </w:tcPr>
          <w:p w:rsidR="00A5791B" w:rsidRPr="001E59CB" w:rsidRDefault="00A5791B" w:rsidP="005A109E">
            <w:pPr>
              <w:spacing w:after="0" w:line="240" w:lineRule="auto"/>
              <w:rPr>
                <w:rFonts w:ascii="Times New Roman" w:hAnsi="Times New Roman" w:cs="Times New Roman"/>
              </w:rPr>
            </w:pPr>
          </w:p>
        </w:tc>
        <w:tc>
          <w:tcPr>
            <w:tcW w:w="1745" w:type="dxa"/>
            <w:tcBorders>
              <w:top w:val="nil"/>
              <w:left w:val="single" w:sz="18" w:space="0" w:color="000000"/>
              <w:bottom w:val="single" w:sz="18" w:space="0" w:color="000000"/>
              <w:right w:val="single" w:sz="18" w:space="0" w:color="000000"/>
            </w:tcBorders>
          </w:tcPr>
          <w:p w:rsidR="00A5791B" w:rsidRPr="001E59CB" w:rsidRDefault="00A5791B" w:rsidP="005A109E">
            <w:pPr>
              <w:spacing w:after="0" w:line="240" w:lineRule="auto"/>
              <w:rPr>
                <w:rFonts w:ascii="Times New Roman" w:hAnsi="Times New Roman" w:cs="Times New Roman"/>
                <w:sz w:val="16"/>
                <w:szCs w:val="16"/>
              </w:rPr>
            </w:pPr>
          </w:p>
        </w:tc>
        <w:tc>
          <w:tcPr>
            <w:tcW w:w="4773" w:type="dxa"/>
            <w:gridSpan w:val="4"/>
            <w:tcBorders>
              <w:top w:val="nil"/>
              <w:left w:val="nil"/>
              <w:bottom w:val="single" w:sz="18" w:space="0" w:color="000000"/>
              <w:right w:val="nil"/>
            </w:tcBorders>
            <w:vAlign w:val="bottom"/>
          </w:tcPr>
          <w:p w:rsidR="00A5791B" w:rsidRPr="001E59CB" w:rsidRDefault="00A5791B" w:rsidP="005A109E">
            <w:pPr>
              <w:spacing w:after="0" w:line="240" w:lineRule="auto"/>
              <w:ind w:left="-1552" w:firstLine="1552"/>
              <w:rPr>
                <w:rFonts w:ascii="Times New Roman" w:hAnsi="Times New Roman" w:cs="Times New Roman"/>
                <w:sz w:val="16"/>
                <w:szCs w:val="16"/>
              </w:rPr>
            </w:pPr>
          </w:p>
        </w:tc>
        <w:tc>
          <w:tcPr>
            <w:tcW w:w="2694" w:type="dxa"/>
            <w:tcBorders>
              <w:top w:val="nil"/>
              <w:left w:val="nil"/>
              <w:bottom w:val="single" w:sz="18" w:space="0" w:color="000000"/>
              <w:right w:val="single" w:sz="18" w:space="0" w:color="000000"/>
            </w:tcBorders>
            <w:vAlign w:val="bottom"/>
          </w:tcPr>
          <w:p w:rsidR="00A5791B" w:rsidRPr="001E59CB" w:rsidRDefault="00A5791B" w:rsidP="005A109E">
            <w:pPr>
              <w:spacing w:after="0" w:line="240" w:lineRule="auto"/>
              <w:ind w:left="-1552" w:firstLine="1552"/>
              <w:jc w:val="both"/>
              <w:rPr>
                <w:rFonts w:ascii="Times New Roman" w:hAnsi="Times New Roman" w:cs="Times New Roman"/>
                <w:sz w:val="16"/>
                <w:szCs w:val="16"/>
              </w:rPr>
            </w:pPr>
          </w:p>
        </w:tc>
      </w:tr>
    </w:tbl>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p w:rsidR="00A5791B" w:rsidRDefault="00A5791B" w:rsidP="00F574EF">
      <w:pPr>
        <w:spacing w:after="0" w:line="240" w:lineRule="auto"/>
        <w:jc w:val="center"/>
        <w:rPr>
          <w:rFonts w:ascii="Times New Roman" w:hAnsi="Times New Roman" w:cs="Times New Roman"/>
          <w:sz w:val="26"/>
          <w:szCs w:val="26"/>
        </w:rPr>
      </w:pPr>
    </w:p>
    <w:sectPr w:rsidR="00A5791B" w:rsidSect="00BB04F7">
      <w:pgSz w:w="11906" w:h="16838"/>
      <w:pgMar w:top="1134" w:right="850" w:bottom="1134" w:left="136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22BF0"/>
    <w:multiLevelType w:val="hybridMultilevel"/>
    <w:tmpl w:val="44248FB0"/>
    <w:lvl w:ilvl="0" w:tplc="B2EA5CE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D7F"/>
    <w:rsid w:val="000055ED"/>
    <w:rsid w:val="00073786"/>
    <w:rsid w:val="000B4CC9"/>
    <w:rsid w:val="000B5D2B"/>
    <w:rsid w:val="00157569"/>
    <w:rsid w:val="001E59CB"/>
    <w:rsid w:val="002C6D0C"/>
    <w:rsid w:val="002E0B39"/>
    <w:rsid w:val="00310929"/>
    <w:rsid w:val="00392909"/>
    <w:rsid w:val="0042623C"/>
    <w:rsid w:val="0047780E"/>
    <w:rsid w:val="004824B1"/>
    <w:rsid w:val="004F041E"/>
    <w:rsid w:val="005447C3"/>
    <w:rsid w:val="005A109E"/>
    <w:rsid w:val="005D76B9"/>
    <w:rsid w:val="00604111"/>
    <w:rsid w:val="00646AB2"/>
    <w:rsid w:val="006473BB"/>
    <w:rsid w:val="0069520A"/>
    <w:rsid w:val="006E6AE7"/>
    <w:rsid w:val="007062BE"/>
    <w:rsid w:val="00711544"/>
    <w:rsid w:val="00772AA3"/>
    <w:rsid w:val="007C246D"/>
    <w:rsid w:val="007D3FD7"/>
    <w:rsid w:val="00800D7F"/>
    <w:rsid w:val="0082577F"/>
    <w:rsid w:val="0082670A"/>
    <w:rsid w:val="008979C3"/>
    <w:rsid w:val="008B3D5D"/>
    <w:rsid w:val="009C20F7"/>
    <w:rsid w:val="009E4AA2"/>
    <w:rsid w:val="009F7945"/>
    <w:rsid w:val="00A5791B"/>
    <w:rsid w:val="00A57CB1"/>
    <w:rsid w:val="00B77403"/>
    <w:rsid w:val="00BB04F7"/>
    <w:rsid w:val="00BD0495"/>
    <w:rsid w:val="00C01013"/>
    <w:rsid w:val="00C2186C"/>
    <w:rsid w:val="00C21909"/>
    <w:rsid w:val="00C66858"/>
    <w:rsid w:val="00D07AAB"/>
    <w:rsid w:val="00D10D8C"/>
    <w:rsid w:val="00D6583E"/>
    <w:rsid w:val="00DE60FF"/>
    <w:rsid w:val="00DF4BB1"/>
    <w:rsid w:val="00E32098"/>
    <w:rsid w:val="00F574EF"/>
    <w:rsid w:val="00F82EBE"/>
    <w:rsid w:val="00F912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A2"/>
    <w:pPr>
      <w:spacing w:after="200" w:line="276" w:lineRule="auto"/>
    </w:pPr>
    <w:rPr>
      <w:rFonts w:cs="Calibri"/>
    </w:rPr>
  </w:style>
  <w:style w:type="paragraph" w:styleId="Heading4">
    <w:name w:val="heading 4"/>
    <w:basedOn w:val="Normal"/>
    <w:link w:val="Heading4Char"/>
    <w:uiPriority w:val="99"/>
    <w:qFormat/>
    <w:rsid w:val="00800D7F"/>
    <w:pPr>
      <w:spacing w:before="100" w:beforeAutospacing="1" w:after="100" w:afterAutospacing="1" w:line="240" w:lineRule="auto"/>
      <w:outlineLvl w:val="3"/>
    </w:pPr>
    <w:rPr>
      <w:b/>
      <w:bCs/>
      <w:sz w:val="24"/>
      <w:szCs w:val="24"/>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00D7F"/>
    <w:rPr>
      <w:rFonts w:ascii="Times New Roman" w:hAnsi="Times New Roman" w:cs="Times New Roman"/>
      <w:b/>
      <w:bCs/>
      <w:sz w:val="24"/>
      <w:szCs w:val="24"/>
    </w:rPr>
  </w:style>
  <w:style w:type="paragraph" w:styleId="NormalWeb">
    <w:name w:val="Normal (Web)"/>
    <w:basedOn w:val="Normal"/>
    <w:uiPriority w:val="99"/>
    <w:semiHidden/>
    <w:rsid w:val="00800D7F"/>
    <w:pPr>
      <w:spacing w:before="100" w:beforeAutospacing="1" w:after="100" w:afterAutospacing="1" w:line="240" w:lineRule="auto"/>
    </w:pPr>
    <w:rPr>
      <w:sz w:val="24"/>
      <w:szCs w:val="24"/>
    </w:rPr>
  </w:style>
  <w:style w:type="paragraph" w:customStyle="1" w:styleId="a">
    <w:name w:val="Знак"/>
    <w:basedOn w:val="Normal"/>
    <w:uiPriority w:val="99"/>
    <w:rsid w:val="00800D7F"/>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800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0D7F"/>
    <w:rPr>
      <w:rFonts w:ascii="Tahoma" w:hAnsi="Tahoma" w:cs="Tahoma"/>
      <w:sz w:val="16"/>
      <w:szCs w:val="16"/>
    </w:rPr>
  </w:style>
  <w:style w:type="character" w:styleId="Hyperlink">
    <w:name w:val="Hyperlink"/>
    <w:basedOn w:val="DefaultParagraphFont"/>
    <w:uiPriority w:val="99"/>
    <w:rsid w:val="00E32098"/>
    <w:rPr>
      <w:color w:val="0000FF"/>
      <w:u w:val="single"/>
    </w:rPr>
  </w:style>
  <w:style w:type="paragraph" w:styleId="BlockText">
    <w:name w:val="Block Text"/>
    <w:basedOn w:val="Normal"/>
    <w:uiPriority w:val="99"/>
    <w:rsid w:val="00BD0495"/>
    <w:pPr>
      <w:spacing w:after="0" w:line="240" w:lineRule="auto"/>
      <w:ind w:left="142" w:right="-1" w:firstLine="142"/>
      <w:jc w:val="both"/>
    </w:pPr>
    <w:rPr>
      <w:sz w:val="24"/>
      <w:szCs w:val="24"/>
    </w:rPr>
  </w:style>
  <w:style w:type="character" w:styleId="Strong">
    <w:name w:val="Strong"/>
    <w:basedOn w:val="DefaultParagraphFont"/>
    <w:uiPriority w:val="99"/>
    <w:qFormat/>
    <w:rsid w:val="007C246D"/>
    <w:rPr>
      <w:b/>
      <w:bCs/>
    </w:rPr>
  </w:style>
  <w:style w:type="character" w:customStyle="1" w:styleId="binderror">
    <w:name w:val="binderror"/>
    <w:basedOn w:val="DefaultParagraphFont"/>
    <w:uiPriority w:val="99"/>
    <w:rsid w:val="007C246D"/>
  </w:style>
  <w:style w:type="paragraph" w:customStyle="1" w:styleId="1">
    <w:name w:val="Знак1"/>
    <w:basedOn w:val="Normal"/>
    <w:link w:val="DefaultParagraphFont"/>
    <w:uiPriority w:val="99"/>
    <w:rsid w:val="005D76B9"/>
    <w:pPr>
      <w:spacing w:after="160" w:line="240" w:lineRule="exact"/>
    </w:pPr>
    <w:rPr>
      <w:rFonts w:ascii="Verdana" w:hAnsi="Verdana" w:cs="Verdana"/>
      <w:sz w:val="20"/>
      <w:szCs w:val="20"/>
      <w:lang w:val="en-US" w:eastAsia="en-US"/>
    </w:rPr>
  </w:style>
  <w:style w:type="paragraph" w:styleId="ListParagraph">
    <w:name w:val="List Paragraph"/>
    <w:basedOn w:val="Normal"/>
    <w:uiPriority w:val="99"/>
    <w:qFormat/>
    <w:rsid w:val="005D76B9"/>
    <w:pPr>
      <w:ind w:left="720"/>
    </w:pPr>
  </w:style>
</w:styles>
</file>

<file path=word/webSettings.xml><?xml version="1.0" encoding="utf-8"?>
<w:webSettings xmlns:r="http://schemas.openxmlformats.org/officeDocument/2006/relationships" xmlns:w="http://schemas.openxmlformats.org/wordprocessingml/2006/main">
  <w:divs>
    <w:div w:id="1963029897">
      <w:marLeft w:val="0"/>
      <w:marRight w:val="0"/>
      <w:marTop w:val="0"/>
      <w:marBottom w:val="0"/>
      <w:divBdr>
        <w:top w:val="none" w:sz="0" w:space="0" w:color="auto"/>
        <w:left w:val="none" w:sz="0" w:space="0" w:color="auto"/>
        <w:bottom w:val="none" w:sz="0" w:space="0" w:color="auto"/>
        <w:right w:val="none" w:sz="0" w:space="0" w:color="auto"/>
      </w:divBdr>
    </w:div>
    <w:div w:id="1963029898">
      <w:marLeft w:val="0"/>
      <w:marRight w:val="0"/>
      <w:marTop w:val="0"/>
      <w:marBottom w:val="0"/>
      <w:divBdr>
        <w:top w:val="none" w:sz="0" w:space="0" w:color="auto"/>
        <w:left w:val="none" w:sz="0" w:space="0" w:color="auto"/>
        <w:bottom w:val="none" w:sz="0" w:space="0" w:color="auto"/>
        <w:right w:val="none" w:sz="0" w:space="0" w:color="auto"/>
      </w:divBdr>
    </w:div>
    <w:div w:id="1963029899">
      <w:marLeft w:val="0"/>
      <w:marRight w:val="0"/>
      <w:marTop w:val="0"/>
      <w:marBottom w:val="0"/>
      <w:divBdr>
        <w:top w:val="none" w:sz="0" w:space="0" w:color="auto"/>
        <w:left w:val="none" w:sz="0" w:space="0" w:color="auto"/>
        <w:bottom w:val="none" w:sz="0" w:space="0" w:color="auto"/>
        <w:right w:val="none" w:sz="0" w:space="0" w:color="auto"/>
      </w:divBdr>
    </w:div>
    <w:div w:id="1963029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ravila/n7b.htm" TargetMode="External"/><Relationship Id="rId13" Type="http://schemas.openxmlformats.org/officeDocument/2006/relationships/hyperlink" Target="http://www.bestpravo.ru/federalnoje/bz-pravo/w5w.htm" TargetMode="External"/><Relationship Id="rId18" Type="http://schemas.openxmlformats.org/officeDocument/2006/relationships/hyperlink" Target="http://www.bestpravo.ru/federalnoje/bz-pravo/w5w.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estpravo.ru/federalnoje/ea-pravila/j3a.htm" TargetMode="External"/><Relationship Id="rId12" Type="http://schemas.openxmlformats.org/officeDocument/2006/relationships/hyperlink" Target="http://www.bestpravo.ru/federalnoje/bz-pravo/w5w.htm" TargetMode="External"/><Relationship Id="rId17" Type="http://schemas.openxmlformats.org/officeDocument/2006/relationships/hyperlink" Target="http://www.bestpravo.ru/federalnoje/bz-pravo/w5w.htm" TargetMode="External"/><Relationship Id="rId2" Type="http://schemas.openxmlformats.org/officeDocument/2006/relationships/styles" Target="styles.xml"/><Relationship Id="rId16" Type="http://schemas.openxmlformats.org/officeDocument/2006/relationships/hyperlink" Target="http://www.bestpravo.ru/federalnoje/bz-pravo/w5w.htm" TargetMode="External"/><Relationship Id="rId20" Type="http://schemas.openxmlformats.org/officeDocument/2006/relationships/hyperlink" Target="http://www.bestpravo.ru/federalnoje/bz-pravo/w5w.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estpravo.ru/federalnoje/dg-zakony/i6b.htm" TargetMode="External"/><Relationship Id="rId5" Type="http://schemas.openxmlformats.org/officeDocument/2006/relationships/image" Target="media/image1.png"/><Relationship Id="rId15" Type="http://schemas.openxmlformats.org/officeDocument/2006/relationships/hyperlink" Target="http://www.bestpravo.ru/federalnoje/bz-pravo/w5w.htm" TargetMode="External"/><Relationship Id="rId10" Type="http://schemas.openxmlformats.org/officeDocument/2006/relationships/hyperlink" Target="http://www.bestpravo.ru/federalnoje/dg-pravo/i7r.htm" TargetMode="External"/><Relationship Id="rId19" Type="http://schemas.openxmlformats.org/officeDocument/2006/relationships/hyperlink" Target="http://www.bestpravo.ru/federalnoje/bz-pravo/w5w.htm" TargetMode="External"/><Relationship Id="rId4" Type="http://schemas.openxmlformats.org/officeDocument/2006/relationships/webSettings" Target="webSettings.xml"/><Relationship Id="rId9" Type="http://schemas.openxmlformats.org/officeDocument/2006/relationships/hyperlink" Target="http://www.bestpravo.ru/federalnoje/ea-akty/p6r.htm" TargetMode="External"/><Relationship Id="rId14" Type="http://schemas.openxmlformats.org/officeDocument/2006/relationships/hyperlink" Target="http://www.bestpravo.ru/federalnoje/bz-pravo/w5w.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24</Pages>
  <Words>7643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12</cp:revision>
  <cp:lastPrinted>2014-03-19T03:11:00Z</cp:lastPrinted>
  <dcterms:created xsi:type="dcterms:W3CDTF">2014-01-21T04:54:00Z</dcterms:created>
  <dcterms:modified xsi:type="dcterms:W3CDTF">2016-12-22T21:42:00Z</dcterms:modified>
</cp:coreProperties>
</file>