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D3" w:rsidRDefault="00FE78D3" w:rsidP="00DF450E">
      <w:pPr>
        <w:spacing w:line="240" w:lineRule="atLeast"/>
        <w:ind w:left="-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Рассмотрено и утверждено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FE78D3" w:rsidRDefault="00FE78D3" w:rsidP="00DF450E">
      <w:pPr>
        <w:spacing w:line="240" w:lineRule="atLeast"/>
        <w:ind w:left="-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Учёного совета                                               Директор  ГАУ ДПО ЧИРОиПК</w:t>
      </w:r>
    </w:p>
    <w:p w:rsidR="00FE78D3" w:rsidRDefault="00FE78D3" w:rsidP="00DF450E">
      <w:pPr>
        <w:spacing w:line="240" w:lineRule="atLeast"/>
        <w:ind w:left="-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ГАУ ДПО ЧИРОиПК (Протокол 02-05/04 от 30.11.17 г.) 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9pt;height:13.5pt;visibility:visible">
            <v:imagedata r:id="rId5" o:title=""/>
          </v:shape>
        </w:pict>
      </w:r>
      <w:r>
        <w:rPr>
          <w:rFonts w:ascii="Times New Roman" w:hAnsi="Times New Roman" w:cs="Times New Roman"/>
          <w:sz w:val="26"/>
          <w:szCs w:val="26"/>
        </w:rPr>
        <w:t xml:space="preserve"> В.В. Синкевич</w:t>
      </w:r>
    </w:p>
    <w:p w:rsidR="00FE78D3" w:rsidRDefault="00FE78D3" w:rsidP="00DF450E">
      <w:pPr>
        <w:spacing w:line="240" w:lineRule="atLeast"/>
        <w:ind w:left="-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приказ № 01-06/114</w:t>
      </w:r>
    </w:p>
    <w:p w:rsidR="00FE78D3" w:rsidRDefault="00FE78D3" w:rsidP="00D40313">
      <w:pPr>
        <w:spacing w:line="240" w:lineRule="atLeast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от 30 ноября 2017 г.</w:t>
      </w:r>
    </w:p>
    <w:p w:rsidR="00FE78D3" w:rsidRPr="00E46CA6" w:rsidRDefault="00FE78D3" w:rsidP="00C73B62">
      <w:pPr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CA6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FE78D3" w:rsidRPr="00E46CA6" w:rsidRDefault="00FE78D3" w:rsidP="00C73B62">
      <w:pPr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CA6">
        <w:rPr>
          <w:rFonts w:ascii="Times New Roman" w:hAnsi="Times New Roman" w:cs="Times New Roman"/>
          <w:b/>
          <w:bCs/>
          <w:sz w:val="26"/>
          <w:szCs w:val="26"/>
        </w:rPr>
        <w:t>о деятельности Экспертного совета ГАУ ДПО ЧИРОиПК</w:t>
      </w:r>
    </w:p>
    <w:p w:rsidR="00FE78D3" w:rsidRPr="00E46CA6" w:rsidRDefault="00FE78D3" w:rsidP="00C73B62">
      <w:pPr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E46CA6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46CA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</w:p>
    <w:p w:rsidR="00FE78D3" w:rsidRPr="00E46CA6" w:rsidRDefault="00FE78D3" w:rsidP="00C73B62">
      <w:pPr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78D3" w:rsidRDefault="00FE78D3" w:rsidP="00C73B62">
      <w:pPr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46CA6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46CA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46CA6">
        <w:rPr>
          <w:rFonts w:ascii="Times New Roman" w:hAnsi="Times New Roman" w:cs="Times New Roman"/>
          <w:sz w:val="26"/>
          <w:szCs w:val="26"/>
        </w:rPr>
        <w:t xml:space="preserve"> Экспертным советом </w:t>
      </w:r>
      <w:r>
        <w:rPr>
          <w:rFonts w:ascii="Times New Roman" w:hAnsi="Times New Roman" w:cs="Times New Roman"/>
          <w:sz w:val="26"/>
          <w:szCs w:val="26"/>
        </w:rPr>
        <w:t xml:space="preserve">ГАУ ДПО ЧИРОиПК </w:t>
      </w:r>
      <w:r w:rsidRPr="00E46CA6">
        <w:rPr>
          <w:rFonts w:ascii="Times New Roman" w:hAnsi="Times New Roman" w:cs="Times New Roman"/>
          <w:sz w:val="26"/>
          <w:szCs w:val="26"/>
        </w:rPr>
        <w:t>проведена следующая работа:</w:t>
      </w:r>
    </w:p>
    <w:p w:rsidR="00FE78D3" w:rsidRPr="00B73E2A" w:rsidRDefault="00FE78D3" w:rsidP="00C73B62">
      <w:pPr>
        <w:ind w:left="-540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 основании заявлений руководителей образовательных организаций Чукотского автономного округа в 2017 году п</w:t>
      </w:r>
      <w:r w:rsidRPr="000E5A03">
        <w:rPr>
          <w:rFonts w:ascii="Times New Roman" w:hAnsi="Times New Roman" w:cs="Times New Roman"/>
          <w:sz w:val="26"/>
          <w:szCs w:val="26"/>
        </w:rPr>
        <w:t xml:space="preserve">ринято и зарегистрировано </w:t>
      </w:r>
      <w:r w:rsidRPr="00B73E2A">
        <w:rPr>
          <w:rFonts w:ascii="Times New Roman" w:hAnsi="Times New Roman" w:cs="Times New Roman"/>
          <w:b/>
          <w:bCs/>
          <w:sz w:val="26"/>
          <w:szCs w:val="26"/>
        </w:rPr>
        <w:t>18 образовательных программ.</w:t>
      </w:r>
    </w:p>
    <w:p w:rsidR="00FE78D3" w:rsidRPr="002E4534" w:rsidRDefault="00FE78D3" w:rsidP="002E4534">
      <w:pPr>
        <w:pStyle w:val="ListParagraph"/>
        <w:tabs>
          <w:tab w:val="left" w:pos="0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534">
        <w:rPr>
          <w:rFonts w:ascii="Times New Roman" w:hAnsi="Times New Roman" w:cs="Times New Roman"/>
          <w:sz w:val="26"/>
          <w:szCs w:val="26"/>
        </w:rPr>
        <w:t>2.</w:t>
      </w:r>
      <w:r w:rsidRPr="002E45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4534">
        <w:rPr>
          <w:rFonts w:ascii="Times New Roman" w:hAnsi="Times New Roman" w:cs="Times New Roman"/>
          <w:sz w:val="26"/>
          <w:szCs w:val="26"/>
        </w:rPr>
        <w:t xml:space="preserve">Составлен и направлен руководителям образовательных организаций Чукотского автономного округа </w:t>
      </w:r>
      <w:r w:rsidRPr="002E4534">
        <w:rPr>
          <w:rFonts w:ascii="Times New Roman" w:hAnsi="Times New Roman" w:cs="Times New Roman"/>
          <w:b/>
          <w:bCs/>
          <w:sz w:val="26"/>
          <w:szCs w:val="26"/>
        </w:rPr>
        <w:t>график проведения</w:t>
      </w:r>
      <w:r w:rsidRPr="002E4534">
        <w:rPr>
          <w:rFonts w:ascii="Times New Roman" w:hAnsi="Times New Roman" w:cs="Times New Roman"/>
          <w:sz w:val="26"/>
          <w:szCs w:val="26"/>
        </w:rPr>
        <w:t xml:space="preserve"> экспертизы образовательных программ образовательных организаций Чукотского автономного округа на 2017 год.</w:t>
      </w:r>
    </w:p>
    <w:p w:rsidR="00FE78D3" w:rsidRDefault="00FE78D3" w:rsidP="00C73B62">
      <w:pPr>
        <w:tabs>
          <w:tab w:val="left" w:pos="0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06882">
        <w:rPr>
          <w:rFonts w:ascii="Times New Roman" w:hAnsi="Times New Roman" w:cs="Times New Roman"/>
          <w:sz w:val="26"/>
          <w:szCs w:val="26"/>
        </w:rPr>
        <w:t xml:space="preserve">В </w:t>
      </w:r>
      <w:r w:rsidRPr="00E46CA6">
        <w:rPr>
          <w:rFonts w:ascii="Times New Roman" w:hAnsi="Times New Roman" w:cs="Times New Roman"/>
          <w:sz w:val="26"/>
          <w:szCs w:val="26"/>
        </w:rPr>
        <w:t xml:space="preserve">соответствии с Положением о порядке проведения экспертизы основной образовательной программы в ГАУ ДПО ЧИРОиПК, утвержденным Ученым советом ГАУ ДПО ЧИРОиПК (Протокол 02-06/03 от 05.11.15), приказом ГАУ ДПО ЧИРОиПК (приказ № 01-06/102 от 17.11. 15),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46CA6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E46CA6">
        <w:rPr>
          <w:rFonts w:ascii="Times New Roman" w:hAnsi="Times New Roman" w:cs="Times New Roman"/>
          <w:sz w:val="26"/>
          <w:szCs w:val="26"/>
        </w:rPr>
        <w:t xml:space="preserve">году проведена экспертиза </w:t>
      </w:r>
      <w:r w:rsidRPr="00BA33D2">
        <w:rPr>
          <w:rFonts w:ascii="Times New Roman" w:hAnsi="Times New Roman" w:cs="Times New Roman"/>
          <w:b/>
          <w:bCs/>
          <w:sz w:val="26"/>
          <w:szCs w:val="26"/>
        </w:rPr>
        <w:t>15 ООП</w:t>
      </w:r>
      <w:r>
        <w:rPr>
          <w:rFonts w:ascii="Times New Roman" w:hAnsi="Times New Roman" w:cs="Times New Roman"/>
          <w:sz w:val="26"/>
          <w:szCs w:val="26"/>
        </w:rPr>
        <w:t xml:space="preserve"> на соответствие </w:t>
      </w:r>
      <w:r w:rsidRPr="00E46CA6">
        <w:rPr>
          <w:rFonts w:ascii="Times New Roman" w:hAnsi="Times New Roman" w:cs="Times New Roman"/>
          <w:sz w:val="26"/>
          <w:szCs w:val="26"/>
        </w:rPr>
        <w:t>с требованиям ФГОС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A33D2">
        <w:rPr>
          <w:rFonts w:ascii="Times New Roman" w:hAnsi="Times New Roman" w:cs="Times New Roman"/>
          <w:b/>
          <w:bCs/>
          <w:sz w:val="26"/>
          <w:szCs w:val="26"/>
        </w:rPr>
        <w:t>3 дополнительных предпрофессиональных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по видам искусств на соответствие ФГТ.</w:t>
      </w:r>
    </w:p>
    <w:p w:rsidR="00FE78D3" w:rsidRDefault="00FE78D3" w:rsidP="00C73B62">
      <w:pPr>
        <w:tabs>
          <w:tab w:val="left" w:pos="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Проведена экспертиза образовательных программ по уровням образования: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E78D3" w:rsidRDefault="00FE78D3" w:rsidP="00C73B62">
      <w:pPr>
        <w:tabs>
          <w:tab w:val="left" w:pos="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>- дошкольное образование</w:t>
      </w:r>
      <w:r>
        <w:rPr>
          <w:rFonts w:ascii="Times New Roman" w:hAnsi="Times New Roman" w:cs="Times New Roman"/>
          <w:sz w:val="26"/>
          <w:szCs w:val="26"/>
        </w:rPr>
        <w:t xml:space="preserve"> – 3 ООП;</w:t>
      </w:r>
    </w:p>
    <w:p w:rsidR="00FE78D3" w:rsidRPr="00E46CA6" w:rsidRDefault="00FE78D3" w:rsidP="00C73B62">
      <w:pPr>
        <w:tabs>
          <w:tab w:val="left" w:pos="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>- начальное образование</w:t>
      </w:r>
      <w:r>
        <w:rPr>
          <w:rFonts w:ascii="Times New Roman" w:hAnsi="Times New Roman" w:cs="Times New Roman"/>
          <w:sz w:val="26"/>
          <w:szCs w:val="26"/>
        </w:rPr>
        <w:t xml:space="preserve"> – 5 ООП;</w:t>
      </w:r>
    </w:p>
    <w:p w:rsidR="00FE78D3" w:rsidRDefault="00FE78D3" w:rsidP="00C73B62">
      <w:pPr>
        <w:tabs>
          <w:tab w:val="left" w:pos="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>- основное общее образо</w:t>
      </w:r>
      <w:r>
        <w:rPr>
          <w:rFonts w:ascii="Times New Roman" w:hAnsi="Times New Roman" w:cs="Times New Roman"/>
          <w:sz w:val="26"/>
          <w:szCs w:val="26"/>
        </w:rPr>
        <w:t>вание – 4 ООП;</w:t>
      </w:r>
    </w:p>
    <w:p w:rsidR="00FE78D3" w:rsidRPr="00E46CA6" w:rsidRDefault="00FE78D3" w:rsidP="00C73B62">
      <w:pPr>
        <w:tabs>
          <w:tab w:val="left" w:pos="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среднее общее образования – 2 ООП;</w:t>
      </w:r>
    </w:p>
    <w:p w:rsidR="00FE78D3" w:rsidRPr="00621837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837">
        <w:rPr>
          <w:rFonts w:ascii="Times New Roman" w:hAnsi="Times New Roman" w:cs="Times New Roman"/>
          <w:sz w:val="26"/>
          <w:szCs w:val="26"/>
        </w:rPr>
        <w:t xml:space="preserve">- адаптированная образовательная программа </w:t>
      </w:r>
      <w:r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 </w:t>
      </w:r>
      <w:r w:rsidRPr="0062183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21837">
        <w:rPr>
          <w:rFonts w:ascii="Times New Roman" w:hAnsi="Times New Roman" w:cs="Times New Roman"/>
          <w:color w:val="000000"/>
          <w:sz w:val="26"/>
          <w:szCs w:val="26"/>
        </w:rPr>
        <w:t>для детей с ОВЗ</w:t>
      </w:r>
      <w:r>
        <w:rPr>
          <w:rFonts w:ascii="Times New Roman" w:hAnsi="Times New Roman" w:cs="Times New Roman"/>
          <w:sz w:val="26"/>
          <w:szCs w:val="26"/>
        </w:rPr>
        <w:t xml:space="preserve"> – 1 ООП;</w:t>
      </w:r>
    </w:p>
    <w:p w:rsidR="00FE78D3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>- дополнительн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E46C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E46CA6">
        <w:rPr>
          <w:rFonts w:ascii="Times New Roman" w:hAnsi="Times New Roman" w:cs="Times New Roman"/>
          <w:sz w:val="26"/>
          <w:szCs w:val="26"/>
        </w:rPr>
        <w:t>образовательн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E46CA6">
        <w:rPr>
          <w:rFonts w:ascii="Times New Roman" w:hAnsi="Times New Roman" w:cs="Times New Roman"/>
          <w:sz w:val="26"/>
          <w:szCs w:val="26"/>
        </w:rPr>
        <w:t xml:space="preserve"> предпрофессиональн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E46CA6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 по видам искусств – 3 программы.</w:t>
      </w:r>
    </w:p>
    <w:p w:rsidR="00FE78D3" w:rsidRPr="00E46CA6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E46CA6">
        <w:rPr>
          <w:rFonts w:ascii="Times New Roman" w:hAnsi="Times New Roman" w:cs="Times New Roman"/>
          <w:sz w:val="26"/>
          <w:szCs w:val="26"/>
        </w:rPr>
        <w:t>В соответствии с графиком проведения экспертизы образовательных программ образовательных организаций Чукотского автономного округа на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46CA6">
        <w:rPr>
          <w:rFonts w:ascii="Times New Roman" w:hAnsi="Times New Roman" w:cs="Times New Roman"/>
          <w:sz w:val="26"/>
          <w:szCs w:val="26"/>
        </w:rPr>
        <w:t xml:space="preserve"> год </w:t>
      </w:r>
      <w:r w:rsidRPr="00E46CA6">
        <w:rPr>
          <w:rFonts w:ascii="Times New Roman" w:hAnsi="Times New Roman" w:cs="Times New Roman"/>
          <w:b/>
          <w:bCs/>
          <w:sz w:val="26"/>
          <w:szCs w:val="26"/>
        </w:rPr>
        <w:t>составлены и направлены в образовательные организации</w:t>
      </w:r>
      <w:r w:rsidRPr="00E46CA6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 </w:t>
      </w:r>
      <w:r w:rsidRPr="00E46CA6">
        <w:rPr>
          <w:rFonts w:ascii="Times New Roman" w:hAnsi="Times New Roman" w:cs="Times New Roman"/>
          <w:b/>
          <w:bCs/>
          <w:sz w:val="26"/>
          <w:szCs w:val="26"/>
        </w:rPr>
        <w:t>экспертные заключения</w:t>
      </w:r>
      <w:r w:rsidRPr="00E46CA6">
        <w:rPr>
          <w:rFonts w:ascii="Times New Roman" w:hAnsi="Times New Roman" w:cs="Times New Roman"/>
          <w:sz w:val="26"/>
          <w:szCs w:val="26"/>
        </w:rPr>
        <w:t xml:space="preserve"> на следующие программы:</w:t>
      </w:r>
    </w:p>
    <w:p w:rsidR="00FE78D3" w:rsidRPr="00E46CA6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269"/>
        <w:gridCol w:w="2268"/>
        <w:gridCol w:w="1559"/>
        <w:gridCol w:w="1985"/>
        <w:gridCol w:w="1984"/>
      </w:tblGrid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F45793">
            <w:pPr>
              <w:ind w:left="-1089" w:firstLine="5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FE78D3" w:rsidRPr="0025763D" w:rsidRDefault="00FE78D3" w:rsidP="0025108F">
            <w:pPr>
              <w:ind w:left="-36" w:firstLine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2268" w:type="dxa"/>
          </w:tcPr>
          <w:p w:rsidR="00FE78D3" w:rsidRPr="0025763D" w:rsidRDefault="00FE78D3" w:rsidP="0025108F">
            <w:pPr>
              <w:ind w:left="-1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образования заявленной на экспертизу программы </w:t>
            </w:r>
          </w:p>
        </w:tc>
        <w:tc>
          <w:tcPr>
            <w:tcW w:w="1559" w:type="dxa"/>
          </w:tcPr>
          <w:p w:rsidR="00FE78D3" w:rsidRPr="0025763D" w:rsidRDefault="00FE78D3" w:rsidP="0025108F">
            <w:pPr>
              <w:ind w:left="-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экспертизы  </w:t>
            </w:r>
          </w:p>
          <w:p w:rsidR="00FE78D3" w:rsidRPr="0025763D" w:rsidRDefault="00FE78D3" w:rsidP="00C73B62">
            <w:pPr>
              <w:ind w:left="-54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C73B62">
            <w:pPr>
              <w:ind w:left="-540"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Эксперт  </w:t>
            </w:r>
          </w:p>
        </w:tc>
        <w:tc>
          <w:tcPr>
            <w:tcW w:w="1984" w:type="dxa"/>
          </w:tcPr>
          <w:p w:rsidR="00FE78D3" w:rsidRPr="0025763D" w:rsidRDefault="00FE78D3" w:rsidP="0025108F">
            <w:pPr>
              <w:ind w:left="-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по результатам экспертизы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«Школа-интернат среднего общего</w:t>
            </w:r>
          </w:p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поселка Провидения»</w:t>
            </w:r>
          </w:p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01.02.2017 – 22.03.2017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Тнескина М.Н. 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trHeight w:val="1294"/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«Школа-интернат среднего общего</w:t>
            </w:r>
          </w:p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поселка Провидения»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01.02.2017 – 22.03.2017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Пивович А.И.</w:t>
            </w:r>
            <w:r w:rsidRPr="0025763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«Детская школа искусств с. Лаврентия» 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предпрофессиональная общеобразовательная программа в области музыкального искусства «Фортепиано» </w:t>
            </w: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01.02.2017 – 22.03.2017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Панарультына Н.М.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Завражных Д.Л.</w:t>
            </w:r>
            <w:r w:rsidRPr="0025763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№1 г. Анадыря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01.02.2017 – 22.03.2017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Леонова В.Г.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«Школа-интернат среднего общего</w:t>
            </w:r>
          </w:p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поселка Провидения»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Леонова В.Г.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рекомендовать к использованию 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«Золотой ключик» г. Певек 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20.05.2017</w:t>
            </w: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Наутье С.А.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«Школа-интернат среднего общего образования с. Кепервеем»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08.06.2017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И.Б.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рекомендовать к использованию 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«Основная  общеобразовательная школа с. Энмелен»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05.2017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Панарультына Н.М.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«Школа-интернат среднего общего образования с. Кепервеем»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19.08.2017</w:t>
            </w: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Коваленко М.Н.</w:t>
            </w:r>
          </w:p>
          <w:p w:rsidR="00FE78D3" w:rsidRPr="0025763D" w:rsidRDefault="00FE78D3" w:rsidP="00F45793">
            <w:pPr>
              <w:ind w:left="-12"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рекомендовать к использованию 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«Основная общеобразовательная школа с. Сиреники»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19.08.2017</w:t>
            </w: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Коваленко М.Н.</w:t>
            </w:r>
          </w:p>
          <w:p w:rsidR="00FE78D3" w:rsidRPr="0025763D" w:rsidRDefault="00FE78D3" w:rsidP="00F45793">
            <w:pPr>
              <w:ind w:left="-12"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«Начальная школа с.Биллингс»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 для обучающихся с ОВЗ</w:t>
            </w: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Литвинова Г.В.</w:t>
            </w:r>
          </w:p>
          <w:p w:rsidR="00FE78D3" w:rsidRPr="0025763D" w:rsidRDefault="00FE78D3" w:rsidP="00F45793">
            <w:pPr>
              <w:ind w:left="-12"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Отправить на доработку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«Школа-интернат среднего общего образования с. Кепервеем»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20.11.2017</w:t>
            </w: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Синкевич К.И.</w:t>
            </w:r>
          </w:p>
          <w:p w:rsidR="00FE78D3" w:rsidRPr="0025763D" w:rsidRDefault="00FE78D3" w:rsidP="00F45793">
            <w:pPr>
              <w:ind w:left="-12"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Отправить  на доработку</w:t>
            </w:r>
          </w:p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«Основная общеобразовательная школа с. Сиреники»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19.11.2017</w:t>
            </w: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Выквырагтыргыргына Л.С.</w:t>
            </w:r>
          </w:p>
          <w:p w:rsidR="00FE78D3" w:rsidRPr="0025763D" w:rsidRDefault="00FE78D3" w:rsidP="00F45793">
            <w:pPr>
              <w:ind w:left="-12"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«Начальная школа с. Биллингс»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13.11.2017</w:t>
            </w: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Сагайдак И.Н.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«Ш-ИООО с. Нунлигран»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23.11.2017</w:t>
            </w: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Байбабаева Г.З.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результатам повторной экспертизы ООП  рекомендована  к использованию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«Центр образования села Марково»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10.07.2017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Лысенко Е.А.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 дополнительного образования городского округа Певек «Детская школа искусств»</w:t>
            </w:r>
          </w:p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предпрофессиональная общеобразовательная программа в области музыкального искусства «Хореография»</w:t>
            </w: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11.08.2017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Завражных Д.Л.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  <w:tr w:rsidR="00FE78D3" w:rsidRPr="0025763D">
        <w:trPr>
          <w:jc w:val="center"/>
        </w:trPr>
        <w:tc>
          <w:tcPr>
            <w:tcW w:w="567" w:type="dxa"/>
          </w:tcPr>
          <w:p w:rsidR="00FE78D3" w:rsidRPr="0025763D" w:rsidRDefault="00FE78D3" w:rsidP="00C73B62">
            <w:pPr>
              <w:ind w:left="-540" w:firstLine="5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</w:tcPr>
          <w:p w:rsidR="00FE78D3" w:rsidRPr="0025763D" w:rsidRDefault="00FE78D3" w:rsidP="00F45793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дополнительного образования городского округа Певек «Детская школа искусств» </w:t>
            </w:r>
          </w:p>
        </w:tc>
        <w:tc>
          <w:tcPr>
            <w:tcW w:w="2268" w:type="dxa"/>
          </w:tcPr>
          <w:p w:rsidR="00FE78D3" w:rsidRPr="0025763D" w:rsidRDefault="00FE78D3" w:rsidP="00F45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предпрофессиональная общеобразовательная программа в области музыкального искусства «Живопись»</w:t>
            </w:r>
          </w:p>
        </w:tc>
        <w:tc>
          <w:tcPr>
            <w:tcW w:w="1559" w:type="dxa"/>
          </w:tcPr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11.08.2017 –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02.10.2017</w:t>
            </w:r>
          </w:p>
          <w:p w:rsidR="00FE78D3" w:rsidRPr="0025763D" w:rsidRDefault="00FE78D3" w:rsidP="00F45793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Завражных Д.Л.</w:t>
            </w:r>
          </w:p>
          <w:p w:rsidR="00FE78D3" w:rsidRPr="0025763D" w:rsidRDefault="00FE78D3" w:rsidP="00F45793">
            <w:pPr>
              <w:ind w:left="-12" w:firstLine="12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E78D3" w:rsidRPr="0025763D" w:rsidRDefault="00FE78D3" w:rsidP="00F45793">
            <w:pPr>
              <w:ind w:left="-17"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к использованию в образовательном процессе</w:t>
            </w:r>
          </w:p>
        </w:tc>
      </w:tr>
    </w:tbl>
    <w:p w:rsidR="00FE78D3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78D3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 итогам экспертизы  образовательных программ в образовательные организации направлено 18 экспертных заключений, из них:</w:t>
      </w:r>
    </w:p>
    <w:p w:rsidR="00FE78D3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рекомендованы к использованию в образовательном процессе – 13 ООП;</w:t>
      </w:r>
    </w:p>
    <w:p w:rsidR="00FE78D3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отправлены на доработку – 2 ООП;</w:t>
      </w:r>
    </w:p>
    <w:p w:rsidR="00FE78D3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рекомендованы в образовательном процессе – 3 ООП. </w:t>
      </w:r>
    </w:p>
    <w:p w:rsidR="00FE78D3" w:rsidRPr="00623316" w:rsidRDefault="00FE78D3" w:rsidP="00DC5765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</w:t>
      </w:r>
      <w:r w:rsidRPr="007F0F5F">
        <w:rPr>
          <w:rFonts w:ascii="Times New Roman" w:hAnsi="Times New Roman" w:cs="Times New Roman"/>
          <w:sz w:val="24"/>
          <w:szCs w:val="24"/>
        </w:rPr>
        <w:t>МБОУ «Ш-ИООО с. Нунлигран»</w:t>
      </w:r>
      <w:r>
        <w:rPr>
          <w:rFonts w:ascii="Times New Roman" w:hAnsi="Times New Roman" w:cs="Times New Roman"/>
          <w:sz w:val="24"/>
          <w:szCs w:val="24"/>
        </w:rPr>
        <w:t xml:space="preserve">, не рекомендованная к использованию после экспертизы, в соответствии с новой заявкой принята на повторную экспертизу в доработанном виде.  После повторной экспертизы ООП </w:t>
      </w:r>
      <w:r w:rsidRPr="007F0F5F">
        <w:rPr>
          <w:rFonts w:ascii="Times New Roman" w:hAnsi="Times New Roman" w:cs="Times New Roman"/>
          <w:sz w:val="24"/>
          <w:szCs w:val="24"/>
        </w:rPr>
        <w:t>МБОУ «Ш-ИООО с. Нунлигран»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рекомендована к использованию в образовательном процессе с некоторыми замечаниями.</w:t>
      </w:r>
    </w:p>
    <w:p w:rsidR="00FE78D3" w:rsidRPr="00E46CA6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 итогам проведения экспертизы образовательных программ выявлены следующие н</w:t>
      </w:r>
      <w:r w:rsidRPr="00E46CA6">
        <w:rPr>
          <w:rFonts w:ascii="Times New Roman" w:hAnsi="Times New Roman" w:cs="Times New Roman"/>
          <w:sz w:val="26"/>
          <w:szCs w:val="26"/>
        </w:rPr>
        <w:t>аиболее распространенные недостатки в основных образовательных программах общего образования:</w:t>
      </w:r>
    </w:p>
    <w:p w:rsidR="00FE78D3" w:rsidRPr="00E46CA6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несоответствие техническим требованиям к оформлению</w:t>
      </w:r>
      <w:r w:rsidRPr="00E46CA6">
        <w:rPr>
          <w:rFonts w:ascii="Times New Roman" w:hAnsi="Times New Roman" w:cs="Times New Roman"/>
          <w:sz w:val="26"/>
          <w:szCs w:val="26"/>
        </w:rPr>
        <w:t>;</w:t>
      </w:r>
    </w:p>
    <w:p w:rsidR="00FE78D3" w:rsidRPr="00E46CA6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</w:t>
      </w:r>
      <w:r w:rsidRPr="00E46CA6">
        <w:rPr>
          <w:rFonts w:ascii="Times New Roman" w:hAnsi="Times New Roman" w:cs="Times New Roman"/>
          <w:sz w:val="26"/>
          <w:szCs w:val="26"/>
        </w:rPr>
        <w:t xml:space="preserve"> печати и подписи руководителей на титульных листах</w:t>
      </w:r>
      <w:r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E46CA6">
        <w:rPr>
          <w:rFonts w:ascii="Times New Roman" w:hAnsi="Times New Roman" w:cs="Times New Roman"/>
          <w:sz w:val="26"/>
          <w:szCs w:val="26"/>
        </w:rPr>
        <w:t>;</w:t>
      </w:r>
    </w:p>
    <w:p w:rsidR="00FE78D3" w:rsidRPr="00E46CA6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>- отсутств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E46CA6">
        <w:rPr>
          <w:rFonts w:ascii="Times New Roman" w:hAnsi="Times New Roman" w:cs="Times New Roman"/>
          <w:sz w:val="26"/>
          <w:szCs w:val="26"/>
        </w:rPr>
        <w:t xml:space="preserve"> списк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46C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дополнительной </w:t>
      </w:r>
      <w:r w:rsidRPr="00E46CA6">
        <w:rPr>
          <w:rFonts w:ascii="Times New Roman" w:hAnsi="Times New Roman" w:cs="Times New Roman"/>
          <w:sz w:val="26"/>
          <w:szCs w:val="26"/>
        </w:rPr>
        <w:t>литературы и источников</w:t>
      </w:r>
      <w:r>
        <w:rPr>
          <w:rFonts w:ascii="Times New Roman" w:hAnsi="Times New Roman" w:cs="Times New Roman"/>
          <w:sz w:val="26"/>
          <w:szCs w:val="26"/>
        </w:rPr>
        <w:t>, использованных при разработке программы</w:t>
      </w:r>
      <w:r w:rsidRPr="00E46CA6">
        <w:rPr>
          <w:rFonts w:ascii="Times New Roman" w:hAnsi="Times New Roman" w:cs="Times New Roman"/>
          <w:sz w:val="26"/>
          <w:szCs w:val="26"/>
        </w:rPr>
        <w:t>;</w:t>
      </w:r>
    </w:p>
    <w:p w:rsidR="00FE78D3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>- отсутств</w:t>
      </w:r>
      <w:r>
        <w:rPr>
          <w:rFonts w:ascii="Times New Roman" w:hAnsi="Times New Roman" w:cs="Times New Roman"/>
          <w:sz w:val="26"/>
          <w:szCs w:val="26"/>
        </w:rPr>
        <w:t xml:space="preserve">ие </w:t>
      </w:r>
      <w:r w:rsidRPr="00E46CA6">
        <w:rPr>
          <w:rFonts w:ascii="Times New Roman" w:hAnsi="Times New Roman" w:cs="Times New Roman"/>
          <w:sz w:val="26"/>
          <w:szCs w:val="26"/>
        </w:rPr>
        <w:t>общ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46CA6">
        <w:rPr>
          <w:rFonts w:ascii="Times New Roman" w:hAnsi="Times New Roman" w:cs="Times New Roman"/>
          <w:sz w:val="26"/>
          <w:szCs w:val="26"/>
        </w:rPr>
        <w:t xml:space="preserve"> характ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6CA6">
        <w:rPr>
          <w:rFonts w:ascii="Times New Roman" w:hAnsi="Times New Roman" w:cs="Times New Roman"/>
          <w:sz w:val="26"/>
          <w:szCs w:val="26"/>
        </w:rPr>
        <w:t>ристи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E46CA6">
        <w:rPr>
          <w:rFonts w:ascii="Times New Roman" w:hAnsi="Times New Roman" w:cs="Times New Roman"/>
          <w:sz w:val="26"/>
          <w:szCs w:val="26"/>
        </w:rPr>
        <w:t xml:space="preserve"> состава участников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78D3" w:rsidRPr="00E46CA6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E46C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информации о включении в образовательный процесс </w:t>
      </w:r>
      <w:r w:rsidRPr="00E46CA6">
        <w:rPr>
          <w:rFonts w:ascii="Times New Roman" w:hAnsi="Times New Roman" w:cs="Times New Roman"/>
          <w:sz w:val="26"/>
          <w:szCs w:val="26"/>
        </w:rPr>
        <w:t>региональн</w:t>
      </w:r>
      <w:r>
        <w:rPr>
          <w:rFonts w:ascii="Times New Roman" w:hAnsi="Times New Roman" w:cs="Times New Roman"/>
          <w:sz w:val="26"/>
          <w:szCs w:val="26"/>
        </w:rPr>
        <w:t>ой специфики, этнокультурных особенностей</w:t>
      </w:r>
      <w:r w:rsidRPr="00E46CA6">
        <w:rPr>
          <w:rFonts w:ascii="Times New Roman" w:hAnsi="Times New Roman" w:cs="Times New Roman"/>
          <w:sz w:val="26"/>
          <w:szCs w:val="26"/>
        </w:rPr>
        <w:t>;</w:t>
      </w:r>
    </w:p>
    <w:p w:rsidR="00FE78D3" w:rsidRDefault="00FE78D3" w:rsidP="00DC5765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недостаточность сведений об организационно-методических ресурсах и кадровых условиях реализации программы.</w:t>
      </w:r>
    </w:p>
    <w:p w:rsidR="00FE78D3" w:rsidRDefault="00FE78D3" w:rsidP="00DC5765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разработке основных образовательных программ о</w:t>
      </w:r>
      <w:r w:rsidRPr="00E46CA6">
        <w:rPr>
          <w:rFonts w:ascii="Times New Roman" w:hAnsi="Times New Roman" w:cs="Times New Roman"/>
          <w:sz w:val="26"/>
          <w:szCs w:val="26"/>
        </w:rPr>
        <w:t>бразовательным организациям рекомендуется использовать Примерн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E46CA6">
        <w:rPr>
          <w:rFonts w:ascii="Times New Roman" w:hAnsi="Times New Roman" w:cs="Times New Roman"/>
          <w:sz w:val="26"/>
          <w:szCs w:val="26"/>
        </w:rPr>
        <w:t xml:space="preserve"> основн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E46CA6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E46CA6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46C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дошкольного, </w:t>
      </w:r>
      <w:r w:rsidRPr="00E46CA6">
        <w:rPr>
          <w:rFonts w:ascii="Times New Roman" w:hAnsi="Times New Roman" w:cs="Times New Roman"/>
          <w:sz w:val="26"/>
          <w:szCs w:val="26"/>
        </w:rPr>
        <w:t>начального</w:t>
      </w:r>
      <w:r>
        <w:rPr>
          <w:rFonts w:ascii="Times New Roman" w:hAnsi="Times New Roman" w:cs="Times New Roman"/>
          <w:sz w:val="26"/>
          <w:szCs w:val="26"/>
        </w:rPr>
        <w:t>, основного, среднего (полного)</w:t>
      </w:r>
      <w:r w:rsidRPr="00E46CA6">
        <w:rPr>
          <w:rFonts w:ascii="Times New Roman" w:hAnsi="Times New Roman" w:cs="Times New Roman"/>
          <w:sz w:val="26"/>
          <w:szCs w:val="26"/>
        </w:rPr>
        <w:t xml:space="preserve"> общего образования, одобренн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E46CA6">
        <w:rPr>
          <w:rFonts w:ascii="Times New Roman" w:hAnsi="Times New Roman" w:cs="Times New Roman"/>
          <w:sz w:val="26"/>
          <w:szCs w:val="26"/>
        </w:rPr>
        <w:t xml:space="preserve"> решением федерального учебно-методического объединения по общему образования (протоколы от 8 апреля 2015 г. №1/15, </w:t>
      </w:r>
      <w:r w:rsidRPr="00E46CA6">
        <w:rPr>
          <w:rFonts w:ascii="Times New Roman" w:eastAsia="TimesNewRomanPSMT" w:hAnsi="Times New Roman" w:cs="Times New Roman"/>
          <w:sz w:val="26"/>
          <w:szCs w:val="26"/>
        </w:rPr>
        <w:t xml:space="preserve">№ 2/15, 3/15, </w:t>
      </w:r>
      <w:r w:rsidRPr="00E46CA6">
        <w:rPr>
          <w:rFonts w:ascii="Times New Roman" w:hAnsi="Times New Roman" w:cs="Times New Roman"/>
          <w:sz w:val="26"/>
          <w:szCs w:val="26"/>
          <w:lang w:eastAsia="ru-RU"/>
        </w:rPr>
        <w:t>протокол  от 28 июня 2016 г. № 2/16-з</w:t>
      </w:r>
      <w:r w:rsidRPr="00E46CA6">
        <w:rPr>
          <w:rFonts w:ascii="Times New Roman" w:hAnsi="Times New Roman" w:cs="Times New Roman"/>
          <w:sz w:val="26"/>
          <w:szCs w:val="26"/>
        </w:rPr>
        <w:t>).</w:t>
      </w:r>
    </w:p>
    <w:p w:rsidR="00FE78D3" w:rsidRPr="00E46CA6" w:rsidRDefault="00FE78D3" w:rsidP="00C73B62">
      <w:pPr>
        <w:tabs>
          <w:tab w:val="left" w:pos="-142"/>
        </w:tabs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78D3" w:rsidRPr="00E46CA6" w:rsidRDefault="00FE78D3" w:rsidP="000A3FB2">
      <w:pPr>
        <w:tabs>
          <w:tab w:val="left" w:pos="-142"/>
        </w:tabs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 xml:space="preserve">И.о. председателя Экспертного совета </w:t>
      </w:r>
    </w:p>
    <w:p w:rsidR="00FE78D3" w:rsidRDefault="00FE78D3" w:rsidP="000A3FB2">
      <w:pPr>
        <w:tabs>
          <w:tab w:val="left" w:pos="-142"/>
        </w:tabs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E46CA6">
        <w:rPr>
          <w:rFonts w:ascii="Times New Roman" w:hAnsi="Times New Roman" w:cs="Times New Roman"/>
          <w:sz w:val="26"/>
          <w:szCs w:val="26"/>
        </w:rPr>
        <w:t>ГАУ ДПО ЧИРОиПК</w:t>
      </w:r>
      <w:r w:rsidRPr="00E46CA6">
        <w:rPr>
          <w:rFonts w:ascii="Times New Roman" w:hAnsi="Times New Roman" w:cs="Times New Roman"/>
          <w:sz w:val="26"/>
          <w:szCs w:val="26"/>
        </w:rPr>
        <w:tab/>
      </w:r>
      <w:r w:rsidRPr="00E46CA6">
        <w:rPr>
          <w:rFonts w:ascii="Times New Roman" w:hAnsi="Times New Roman" w:cs="Times New Roman"/>
          <w:sz w:val="26"/>
          <w:szCs w:val="26"/>
        </w:rPr>
        <w:tab/>
      </w:r>
      <w:r w:rsidRPr="00E46CA6">
        <w:rPr>
          <w:rFonts w:ascii="Times New Roman" w:hAnsi="Times New Roman" w:cs="Times New Roman"/>
          <w:sz w:val="26"/>
          <w:szCs w:val="26"/>
        </w:rPr>
        <w:tab/>
      </w:r>
      <w:r w:rsidRPr="00E46CA6">
        <w:rPr>
          <w:rFonts w:ascii="Times New Roman" w:hAnsi="Times New Roman" w:cs="Times New Roman"/>
          <w:sz w:val="26"/>
          <w:szCs w:val="26"/>
        </w:rPr>
        <w:tab/>
      </w:r>
      <w:r w:rsidRPr="00E46CA6">
        <w:rPr>
          <w:rFonts w:ascii="Times New Roman" w:hAnsi="Times New Roman" w:cs="Times New Roman"/>
          <w:sz w:val="26"/>
          <w:szCs w:val="26"/>
        </w:rPr>
        <w:tab/>
      </w:r>
      <w:r w:rsidRPr="00E46CA6">
        <w:rPr>
          <w:rFonts w:ascii="Times New Roman" w:hAnsi="Times New Roman" w:cs="Times New Roman"/>
          <w:sz w:val="26"/>
          <w:szCs w:val="26"/>
        </w:rPr>
        <w:tab/>
      </w:r>
      <w:r w:rsidRPr="00E46CA6">
        <w:rPr>
          <w:rFonts w:ascii="Times New Roman" w:hAnsi="Times New Roman" w:cs="Times New Roman"/>
          <w:sz w:val="26"/>
          <w:szCs w:val="26"/>
        </w:rPr>
        <w:tab/>
      </w:r>
      <w:r w:rsidRPr="00E46C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46CA6">
        <w:rPr>
          <w:rFonts w:ascii="Times New Roman" w:hAnsi="Times New Roman" w:cs="Times New Roman"/>
          <w:sz w:val="26"/>
          <w:szCs w:val="26"/>
        </w:rPr>
        <w:t>Леонова В.Г.</w:t>
      </w:r>
    </w:p>
    <w:p w:rsidR="00FE78D3" w:rsidRPr="00E46CA6" w:rsidRDefault="00FE78D3" w:rsidP="00940129">
      <w:pPr>
        <w:tabs>
          <w:tab w:val="left" w:pos="-142"/>
        </w:tabs>
        <w:ind w:lef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i1026" type="#_x0000_t75" style="width:103.5pt;height:110.25pt;visibility:visible">
            <v:imagedata r:id="rId6" o:title=""/>
          </v:shape>
        </w:pict>
      </w:r>
    </w:p>
    <w:sectPr w:rsidR="00FE78D3" w:rsidRPr="00E46CA6" w:rsidSect="0018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3692"/>
    <w:multiLevelType w:val="hybridMultilevel"/>
    <w:tmpl w:val="0D443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974DA"/>
    <w:multiLevelType w:val="hybridMultilevel"/>
    <w:tmpl w:val="0D44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2978"/>
    <w:multiLevelType w:val="hybridMultilevel"/>
    <w:tmpl w:val="3544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5B3"/>
    <w:rsid w:val="00034253"/>
    <w:rsid w:val="000470DE"/>
    <w:rsid w:val="000A3FB2"/>
    <w:rsid w:val="000C1C27"/>
    <w:rsid w:val="000E118B"/>
    <w:rsid w:val="000E28A6"/>
    <w:rsid w:val="000E5A03"/>
    <w:rsid w:val="000F34E4"/>
    <w:rsid w:val="00117688"/>
    <w:rsid w:val="00136D1F"/>
    <w:rsid w:val="00145E3D"/>
    <w:rsid w:val="00145F0A"/>
    <w:rsid w:val="00171C03"/>
    <w:rsid w:val="001807A6"/>
    <w:rsid w:val="001A687E"/>
    <w:rsid w:val="001C131D"/>
    <w:rsid w:val="00240044"/>
    <w:rsid w:val="00245262"/>
    <w:rsid w:val="0025108F"/>
    <w:rsid w:val="0025763D"/>
    <w:rsid w:val="00271332"/>
    <w:rsid w:val="00296AE7"/>
    <w:rsid w:val="002A69FF"/>
    <w:rsid w:val="002B4963"/>
    <w:rsid w:val="002C01AD"/>
    <w:rsid w:val="002D0AF6"/>
    <w:rsid w:val="002E4534"/>
    <w:rsid w:val="002E4B26"/>
    <w:rsid w:val="00301795"/>
    <w:rsid w:val="0032440F"/>
    <w:rsid w:val="00350FF6"/>
    <w:rsid w:val="00366471"/>
    <w:rsid w:val="003821DE"/>
    <w:rsid w:val="003909F1"/>
    <w:rsid w:val="003A0BC0"/>
    <w:rsid w:val="003B6C57"/>
    <w:rsid w:val="003F4EF3"/>
    <w:rsid w:val="00400F29"/>
    <w:rsid w:val="0040112D"/>
    <w:rsid w:val="00401FC1"/>
    <w:rsid w:val="00423821"/>
    <w:rsid w:val="00424583"/>
    <w:rsid w:val="00435878"/>
    <w:rsid w:val="00442C83"/>
    <w:rsid w:val="00452074"/>
    <w:rsid w:val="00472F01"/>
    <w:rsid w:val="00475D6C"/>
    <w:rsid w:val="004871B8"/>
    <w:rsid w:val="00492E7C"/>
    <w:rsid w:val="00496B63"/>
    <w:rsid w:val="004975FD"/>
    <w:rsid w:val="004A5581"/>
    <w:rsid w:val="004C2CC5"/>
    <w:rsid w:val="004D2EC3"/>
    <w:rsid w:val="004E0089"/>
    <w:rsid w:val="005441C4"/>
    <w:rsid w:val="00566442"/>
    <w:rsid w:val="00567635"/>
    <w:rsid w:val="00582136"/>
    <w:rsid w:val="005A7510"/>
    <w:rsid w:val="005B1594"/>
    <w:rsid w:val="005D1655"/>
    <w:rsid w:val="005D6A0A"/>
    <w:rsid w:val="005D6D1E"/>
    <w:rsid w:val="005F4BA6"/>
    <w:rsid w:val="005F4F52"/>
    <w:rsid w:val="00621837"/>
    <w:rsid w:val="00623316"/>
    <w:rsid w:val="006261C0"/>
    <w:rsid w:val="00626875"/>
    <w:rsid w:val="00636489"/>
    <w:rsid w:val="00637166"/>
    <w:rsid w:val="00657BDF"/>
    <w:rsid w:val="006636C0"/>
    <w:rsid w:val="006A294B"/>
    <w:rsid w:val="006C3BF8"/>
    <w:rsid w:val="006C5F29"/>
    <w:rsid w:val="006E2547"/>
    <w:rsid w:val="006F5D6F"/>
    <w:rsid w:val="007024C4"/>
    <w:rsid w:val="00720D08"/>
    <w:rsid w:val="00754C91"/>
    <w:rsid w:val="007627E1"/>
    <w:rsid w:val="007808AE"/>
    <w:rsid w:val="00784B4D"/>
    <w:rsid w:val="007A4F97"/>
    <w:rsid w:val="007B4589"/>
    <w:rsid w:val="007C360F"/>
    <w:rsid w:val="007F0F5F"/>
    <w:rsid w:val="0086014D"/>
    <w:rsid w:val="00866A48"/>
    <w:rsid w:val="00867F41"/>
    <w:rsid w:val="0087149F"/>
    <w:rsid w:val="008916DB"/>
    <w:rsid w:val="008A2707"/>
    <w:rsid w:val="008B5CBB"/>
    <w:rsid w:val="008D09EB"/>
    <w:rsid w:val="008D2B1F"/>
    <w:rsid w:val="008D4F06"/>
    <w:rsid w:val="00916E9F"/>
    <w:rsid w:val="00940129"/>
    <w:rsid w:val="00941E97"/>
    <w:rsid w:val="009613A9"/>
    <w:rsid w:val="00964C7D"/>
    <w:rsid w:val="009708F7"/>
    <w:rsid w:val="009814AA"/>
    <w:rsid w:val="009A23EE"/>
    <w:rsid w:val="009B05F6"/>
    <w:rsid w:val="009C2072"/>
    <w:rsid w:val="009C5DAF"/>
    <w:rsid w:val="009D4E92"/>
    <w:rsid w:val="009E50BA"/>
    <w:rsid w:val="00A115E7"/>
    <w:rsid w:val="00A13951"/>
    <w:rsid w:val="00A21424"/>
    <w:rsid w:val="00A225B3"/>
    <w:rsid w:val="00A709A6"/>
    <w:rsid w:val="00A81F15"/>
    <w:rsid w:val="00A87A0B"/>
    <w:rsid w:val="00AA7883"/>
    <w:rsid w:val="00AD1579"/>
    <w:rsid w:val="00AE2F47"/>
    <w:rsid w:val="00AF055F"/>
    <w:rsid w:val="00B059A2"/>
    <w:rsid w:val="00B2217B"/>
    <w:rsid w:val="00B51995"/>
    <w:rsid w:val="00B54406"/>
    <w:rsid w:val="00B70AD0"/>
    <w:rsid w:val="00B73E2A"/>
    <w:rsid w:val="00B842C0"/>
    <w:rsid w:val="00BA31F3"/>
    <w:rsid w:val="00BA33D2"/>
    <w:rsid w:val="00BB691D"/>
    <w:rsid w:val="00BD174C"/>
    <w:rsid w:val="00BE20B8"/>
    <w:rsid w:val="00C067B2"/>
    <w:rsid w:val="00C27A83"/>
    <w:rsid w:val="00C31404"/>
    <w:rsid w:val="00C53FBB"/>
    <w:rsid w:val="00C57738"/>
    <w:rsid w:val="00C73B62"/>
    <w:rsid w:val="00CA2403"/>
    <w:rsid w:val="00CA2BBF"/>
    <w:rsid w:val="00CF3F45"/>
    <w:rsid w:val="00D06882"/>
    <w:rsid w:val="00D30F53"/>
    <w:rsid w:val="00D360A2"/>
    <w:rsid w:val="00D40313"/>
    <w:rsid w:val="00D478BE"/>
    <w:rsid w:val="00D8189F"/>
    <w:rsid w:val="00D85811"/>
    <w:rsid w:val="00D9256B"/>
    <w:rsid w:val="00DA472F"/>
    <w:rsid w:val="00DC5765"/>
    <w:rsid w:val="00DD1C35"/>
    <w:rsid w:val="00DF450E"/>
    <w:rsid w:val="00DF72E7"/>
    <w:rsid w:val="00E17818"/>
    <w:rsid w:val="00E31462"/>
    <w:rsid w:val="00E33C36"/>
    <w:rsid w:val="00E46CA6"/>
    <w:rsid w:val="00E475EB"/>
    <w:rsid w:val="00E507D7"/>
    <w:rsid w:val="00E50C59"/>
    <w:rsid w:val="00E53F0E"/>
    <w:rsid w:val="00E6250A"/>
    <w:rsid w:val="00E677E3"/>
    <w:rsid w:val="00E76F0F"/>
    <w:rsid w:val="00E91841"/>
    <w:rsid w:val="00F061B9"/>
    <w:rsid w:val="00F40E0D"/>
    <w:rsid w:val="00F45793"/>
    <w:rsid w:val="00F75B03"/>
    <w:rsid w:val="00FE78D3"/>
    <w:rsid w:val="00FF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A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25B3"/>
    <w:pPr>
      <w:ind w:left="720"/>
    </w:pPr>
  </w:style>
  <w:style w:type="table" w:styleId="TableGrid">
    <w:name w:val="Table Grid"/>
    <w:basedOn w:val="TableNormal"/>
    <w:uiPriority w:val="99"/>
    <w:rsid w:val="008916DB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47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4</Pages>
  <Words>1091</Words>
  <Characters>6221</Characters>
  <Application>Microsoft Office Outlook</Application>
  <DocSecurity>0</DocSecurity>
  <Lines>0</Lines>
  <Paragraphs>0</Paragraphs>
  <ScaleCrop>false</ScaleCrop>
  <Company>ЧИРОиПК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В.Г.</dc:creator>
  <cp:keywords/>
  <dc:description/>
  <cp:lastModifiedBy>user</cp:lastModifiedBy>
  <cp:revision>41</cp:revision>
  <cp:lastPrinted>2017-11-29T21:06:00Z</cp:lastPrinted>
  <dcterms:created xsi:type="dcterms:W3CDTF">2017-01-17T22:03:00Z</dcterms:created>
  <dcterms:modified xsi:type="dcterms:W3CDTF">2018-01-16T22:22:00Z</dcterms:modified>
</cp:coreProperties>
</file>