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Ind w:w="-106" w:type="dxa"/>
        <w:tblLook w:val="01E0"/>
      </w:tblPr>
      <w:tblGrid>
        <w:gridCol w:w="4608"/>
        <w:gridCol w:w="817"/>
        <w:gridCol w:w="4889"/>
      </w:tblGrid>
      <w:tr w:rsidR="00013862" w:rsidRPr="00A87A2A">
        <w:trPr>
          <w:trHeight w:val="719"/>
        </w:trPr>
        <w:tc>
          <w:tcPr>
            <w:tcW w:w="4608" w:type="dxa"/>
          </w:tcPr>
          <w:p w:rsidR="00013862" w:rsidRPr="00A87A2A" w:rsidRDefault="00A21F45" w:rsidP="003B0D5D">
            <w:pPr>
              <w:spacing w:after="0" w:line="240" w:lineRule="auto"/>
              <w:jc w:val="center"/>
              <w:rPr>
                <w:rFonts w:ascii="Times New Roman" w:hAnsi="Times New Roman" w:cs="Times New Roman"/>
              </w:rPr>
            </w:pPr>
            <w:r w:rsidRPr="00A21F45">
              <w:rPr>
                <w:rFonts w:ascii="Times New Roman" w:hAnsi="Times New Roman" w:cs="Times New Roman"/>
                <w:noProof/>
                <w:sz w:val="28"/>
                <w:szCs w:val="28"/>
              </w:rPr>
              <w:drawing>
                <wp:inline distT="0" distB="0" distL="0" distR="0">
                  <wp:extent cx="942975" cy="10763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942975" cy="1076325"/>
                          </a:xfrm>
                          <a:prstGeom prst="rect">
                            <a:avLst/>
                          </a:prstGeom>
                          <a:noFill/>
                          <a:ln w="9525">
                            <a:noFill/>
                            <a:miter lim="800000"/>
                            <a:headEnd/>
                            <a:tailEnd/>
                          </a:ln>
                        </pic:spPr>
                      </pic:pic>
                    </a:graphicData>
                  </a:graphic>
                </wp:inline>
              </w:drawing>
            </w:r>
            <w:r w:rsidR="00013862" w:rsidRPr="00A87A2A">
              <w:rPr>
                <w:rFonts w:ascii="Times New Roman" w:hAnsi="Times New Roman" w:cs="Times New Roman"/>
                <w:noProof/>
                <w:sz w:val="28"/>
                <w:szCs w:val="28"/>
              </w:rPr>
              <w:t xml:space="preserve"> </w:t>
            </w:r>
          </w:p>
        </w:tc>
        <w:tc>
          <w:tcPr>
            <w:tcW w:w="817" w:type="dxa"/>
            <w:vMerge w:val="restart"/>
          </w:tcPr>
          <w:p w:rsidR="00013862" w:rsidRPr="00A87A2A" w:rsidRDefault="00013862" w:rsidP="003B0D5D">
            <w:pPr>
              <w:spacing w:after="0" w:line="240" w:lineRule="auto"/>
              <w:rPr>
                <w:rFonts w:ascii="Times New Roman" w:hAnsi="Times New Roman" w:cs="Times New Roman"/>
              </w:rPr>
            </w:pPr>
          </w:p>
        </w:tc>
        <w:tc>
          <w:tcPr>
            <w:tcW w:w="4889" w:type="dxa"/>
          </w:tcPr>
          <w:p w:rsidR="00013862" w:rsidRPr="00A87A2A" w:rsidRDefault="00013862" w:rsidP="003B0D5D">
            <w:pPr>
              <w:spacing w:after="0" w:line="240" w:lineRule="auto"/>
              <w:rPr>
                <w:rFonts w:ascii="Times New Roman" w:hAnsi="Times New Roman" w:cs="Times New Roman"/>
              </w:rPr>
            </w:pPr>
          </w:p>
        </w:tc>
      </w:tr>
      <w:tr w:rsidR="00013862" w:rsidRPr="00A87A2A">
        <w:trPr>
          <w:trHeight w:val="1689"/>
        </w:trPr>
        <w:tc>
          <w:tcPr>
            <w:tcW w:w="4608" w:type="dxa"/>
          </w:tcPr>
          <w:p w:rsidR="00013862" w:rsidRPr="00A87A2A" w:rsidRDefault="00013862" w:rsidP="003B0D5D">
            <w:pPr>
              <w:spacing w:after="0" w:line="240" w:lineRule="auto"/>
              <w:rPr>
                <w:rFonts w:ascii="Times New Roman" w:hAnsi="Times New Roman" w:cs="Times New Roman"/>
                <w:b/>
                <w:bCs/>
                <w:sz w:val="16"/>
                <w:szCs w:val="16"/>
              </w:rPr>
            </w:pPr>
          </w:p>
          <w:p w:rsidR="00A21F45" w:rsidRPr="00A87A2A" w:rsidRDefault="00A21F45" w:rsidP="00A21F45">
            <w:pPr>
              <w:spacing w:after="0" w:line="240" w:lineRule="auto"/>
              <w:jc w:val="center"/>
              <w:rPr>
                <w:rFonts w:ascii="Times New Roman" w:hAnsi="Times New Roman" w:cs="Times New Roman"/>
                <w:b/>
                <w:bCs/>
                <w:sz w:val="16"/>
                <w:szCs w:val="16"/>
              </w:rPr>
            </w:pPr>
            <w:r w:rsidRPr="00A87A2A">
              <w:rPr>
                <w:rFonts w:ascii="Times New Roman" w:hAnsi="Times New Roman" w:cs="Times New Roman"/>
                <w:b/>
                <w:bCs/>
                <w:sz w:val="16"/>
                <w:szCs w:val="16"/>
              </w:rPr>
              <w:t>ГОСУДАРСТВЕННОЕ АВТОНОМНОЕ</w:t>
            </w:r>
          </w:p>
          <w:p w:rsidR="00A21F45" w:rsidRPr="00A87A2A" w:rsidRDefault="00A21F45" w:rsidP="00A21F45">
            <w:pPr>
              <w:spacing w:after="0" w:line="240" w:lineRule="auto"/>
              <w:jc w:val="center"/>
              <w:rPr>
                <w:rFonts w:ascii="Times New Roman" w:hAnsi="Times New Roman" w:cs="Times New Roman"/>
                <w:b/>
                <w:bCs/>
                <w:sz w:val="16"/>
                <w:szCs w:val="16"/>
              </w:rPr>
            </w:pPr>
            <w:r w:rsidRPr="00A87A2A">
              <w:rPr>
                <w:rFonts w:ascii="Times New Roman" w:hAnsi="Times New Roman" w:cs="Times New Roman"/>
                <w:b/>
                <w:bCs/>
                <w:sz w:val="16"/>
                <w:szCs w:val="16"/>
              </w:rPr>
              <w:t>УЧРЕЖДЕНИЕ ДОПОЛНИТЕЛЬНОГО ПРО</w:t>
            </w:r>
            <w:r>
              <w:rPr>
                <w:rFonts w:ascii="Times New Roman" w:hAnsi="Times New Roman" w:cs="Times New Roman"/>
                <w:b/>
                <w:bCs/>
                <w:sz w:val="16"/>
                <w:szCs w:val="16"/>
              </w:rPr>
              <w:t>ФЕССИОНАЛЬНОГО ОБРАЗОВАНИЯ</w:t>
            </w:r>
            <w:r w:rsidRPr="00A87A2A">
              <w:rPr>
                <w:rFonts w:ascii="Times New Roman" w:hAnsi="Times New Roman" w:cs="Times New Roman"/>
                <w:b/>
                <w:bCs/>
                <w:sz w:val="16"/>
                <w:szCs w:val="16"/>
              </w:rPr>
              <w:t xml:space="preserve"> ЧУКОТСКОГО АВТОНОМНОГО ОКРУГА «ЧУКОТСКИЙ ИНСТИТУТ РАЗВИТИЯ ОБРАЗОВАНИЯ И ПОВЫШЕНИЯ КВАЛИФИКАЦИИ»</w:t>
            </w:r>
          </w:p>
          <w:p w:rsidR="00013862" w:rsidRPr="00A87A2A" w:rsidRDefault="00A21F45" w:rsidP="00A21F45">
            <w:pPr>
              <w:spacing w:after="0" w:line="240" w:lineRule="auto"/>
              <w:jc w:val="center"/>
              <w:rPr>
                <w:rFonts w:ascii="Times New Roman" w:hAnsi="Times New Roman" w:cs="Times New Roman"/>
                <w:sz w:val="16"/>
                <w:szCs w:val="16"/>
              </w:rPr>
            </w:pPr>
            <w:proofErr w:type="gramStart"/>
            <w:r w:rsidRPr="00A87A2A">
              <w:rPr>
                <w:rFonts w:ascii="Times New Roman" w:hAnsi="Times New Roman" w:cs="Times New Roman"/>
                <w:b/>
                <w:bCs/>
                <w:sz w:val="16"/>
                <w:szCs w:val="16"/>
              </w:rPr>
              <w:t xml:space="preserve">(ГАУ ДПО </w:t>
            </w:r>
            <w:proofErr w:type="spellStart"/>
            <w:r w:rsidRPr="00A87A2A">
              <w:rPr>
                <w:rFonts w:ascii="Times New Roman" w:hAnsi="Times New Roman" w:cs="Times New Roman"/>
                <w:b/>
                <w:bCs/>
                <w:sz w:val="16"/>
                <w:szCs w:val="16"/>
              </w:rPr>
              <w:t>ЧИРОиПК</w:t>
            </w:r>
            <w:proofErr w:type="spellEnd"/>
            <w:proofErr w:type="gramEnd"/>
          </w:p>
        </w:tc>
        <w:tc>
          <w:tcPr>
            <w:tcW w:w="817" w:type="dxa"/>
            <w:vMerge/>
          </w:tcPr>
          <w:p w:rsidR="00013862" w:rsidRPr="00A87A2A" w:rsidRDefault="00013862" w:rsidP="003B0D5D">
            <w:pPr>
              <w:spacing w:after="0" w:line="240" w:lineRule="auto"/>
              <w:rPr>
                <w:rFonts w:ascii="Times New Roman" w:hAnsi="Times New Roman" w:cs="Times New Roman"/>
              </w:rPr>
            </w:pPr>
          </w:p>
        </w:tc>
        <w:tc>
          <w:tcPr>
            <w:tcW w:w="4889" w:type="dxa"/>
            <w:vMerge w:val="restart"/>
          </w:tcPr>
          <w:p w:rsidR="00013862" w:rsidRDefault="00013862" w:rsidP="003B0D5D">
            <w:pPr>
              <w:spacing w:after="0" w:line="240" w:lineRule="auto"/>
              <w:rPr>
                <w:rFonts w:ascii="Times New Roman" w:hAnsi="Times New Roman" w:cs="Times New Roman"/>
              </w:rPr>
            </w:pPr>
          </w:p>
          <w:p w:rsidR="00013862" w:rsidRPr="00A87A2A" w:rsidRDefault="00013862" w:rsidP="003B0D5D">
            <w:pPr>
              <w:spacing w:after="0" w:line="240" w:lineRule="auto"/>
              <w:rPr>
                <w:rFonts w:ascii="Times New Roman" w:hAnsi="Times New Roman" w:cs="Times New Roman"/>
              </w:rPr>
            </w:pPr>
          </w:p>
          <w:p w:rsidR="00013862" w:rsidRPr="00A87A2A" w:rsidRDefault="00013862" w:rsidP="00B37162">
            <w:pPr>
              <w:spacing w:after="0" w:line="240" w:lineRule="auto"/>
              <w:jc w:val="center"/>
              <w:rPr>
                <w:rFonts w:ascii="Times New Roman" w:hAnsi="Times New Roman" w:cs="Times New Roman"/>
                <w:sz w:val="26"/>
                <w:szCs w:val="26"/>
              </w:rPr>
            </w:pPr>
            <w:r w:rsidRPr="00A87A2A">
              <w:rPr>
                <w:rFonts w:ascii="Times New Roman" w:hAnsi="Times New Roman" w:cs="Times New Roman"/>
                <w:sz w:val="26"/>
                <w:szCs w:val="26"/>
              </w:rPr>
              <w:t xml:space="preserve">Руководителям </w:t>
            </w:r>
          </w:p>
          <w:p w:rsidR="00013862" w:rsidRDefault="00013862" w:rsidP="00B37162">
            <w:pPr>
              <w:spacing w:after="0" w:line="240" w:lineRule="auto"/>
              <w:jc w:val="center"/>
              <w:rPr>
                <w:rFonts w:ascii="Times New Roman" w:hAnsi="Times New Roman" w:cs="Times New Roman"/>
                <w:sz w:val="26"/>
                <w:szCs w:val="26"/>
              </w:rPr>
            </w:pPr>
            <w:r w:rsidRPr="00A87A2A">
              <w:rPr>
                <w:rFonts w:ascii="Times New Roman" w:hAnsi="Times New Roman" w:cs="Times New Roman"/>
                <w:sz w:val="26"/>
                <w:szCs w:val="26"/>
              </w:rPr>
              <w:t xml:space="preserve">государственных и муниципальных образовательных организаций </w:t>
            </w:r>
          </w:p>
          <w:p w:rsidR="00013862" w:rsidRDefault="00013862" w:rsidP="00B371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Чукотского автономного округа</w:t>
            </w:r>
          </w:p>
          <w:p w:rsidR="00013862" w:rsidRPr="00A87A2A" w:rsidRDefault="00013862" w:rsidP="003B0D5D">
            <w:pPr>
              <w:spacing w:after="0" w:line="240" w:lineRule="auto"/>
              <w:jc w:val="center"/>
              <w:rPr>
                <w:rFonts w:ascii="Times New Roman" w:hAnsi="Times New Roman" w:cs="Times New Roman"/>
              </w:rPr>
            </w:pPr>
          </w:p>
        </w:tc>
      </w:tr>
      <w:tr w:rsidR="00013862" w:rsidRPr="00A87A2A">
        <w:trPr>
          <w:trHeight w:val="781"/>
        </w:trPr>
        <w:tc>
          <w:tcPr>
            <w:tcW w:w="4608" w:type="dxa"/>
          </w:tcPr>
          <w:p w:rsidR="00A21F45" w:rsidRPr="00A87A2A" w:rsidRDefault="00A21F45" w:rsidP="00A21F45">
            <w:pPr>
              <w:spacing w:after="0" w:line="240" w:lineRule="auto"/>
              <w:jc w:val="center"/>
              <w:rPr>
                <w:rFonts w:ascii="Times New Roman" w:hAnsi="Times New Roman" w:cs="Times New Roman"/>
                <w:sz w:val="16"/>
                <w:szCs w:val="16"/>
              </w:rPr>
            </w:pPr>
            <w:r w:rsidRPr="00A87A2A">
              <w:rPr>
                <w:rFonts w:ascii="Times New Roman" w:hAnsi="Times New Roman" w:cs="Times New Roman"/>
                <w:sz w:val="16"/>
                <w:szCs w:val="16"/>
              </w:rPr>
              <w:t xml:space="preserve">689000 Чукотский автономный округ,  </w:t>
            </w:r>
            <w:proofErr w:type="gramStart"/>
            <w:r w:rsidRPr="00A87A2A">
              <w:rPr>
                <w:rFonts w:ascii="Times New Roman" w:hAnsi="Times New Roman" w:cs="Times New Roman"/>
                <w:sz w:val="16"/>
                <w:szCs w:val="16"/>
              </w:rPr>
              <w:t>г</w:t>
            </w:r>
            <w:proofErr w:type="gramEnd"/>
            <w:r w:rsidRPr="00A87A2A">
              <w:rPr>
                <w:rFonts w:ascii="Times New Roman" w:hAnsi="Times New Roman" w:cs="Times New Roman"/>
                <w:sz w:val="16"/>
                <w:szCs w:val="16"/>
              </w:rPr>
              <w:t xml:space="preserve">. Анадырь, </w:t>
            </w:r>
          </w:p>
          <w:p w:rsidR="00A21F45" w:rsidRPr="00A87A2A" w:rsidRDefault="00A21F45" w:rsidP="00A21F45">
            <w:pPr>
              <w:spacing w:after="0" w:line="240" w:lineRule="auto"/>
              <w:jc w:val="center"/>
              <w:rPr>
                <w:rFonts w:ascii="Times New Roman" w:hAnsi="Times New Roman" w:cs="Times New Roman"/>
                <w:sz w:val="16"/>
                <w:szCs w:val="16"/>
              </w:rPr>
            </w:pPr>
            <w:r w:rsidRPr="00A87A2A">
              <w:rPr>
                <w:rFonts w:ascii="Times New Roman" w:hAnsi="Times New Roman" w:cs="Times New Roman"/>
                <w:sz w:val="16"/>
                <w:szCs w:val="16"/>
              </w:rPr>
              <w:t>ул. Беринга, 7  тел. (8-42722) 2-61-97 факс (8-42722) 2-83-19</w:t>
            </w:r>
          </w:p>
          <w:p w:rsidR="00A21F45" w:rsidRPr="00087B04" w:rsidRDefault="00A21F45" w:rsidP="00A21F45">
            <w:pPr>
              <w:spacing w:after="0" w:line="240" w:lineRule="auto"/>
              <w:jc w:val="center"/>
              <w:rPr>
                <w:rFonts w:ascii="Times New Roman" w:hAnsi="Times New Roman" w:cs="Times New Roman"/>
                <w:sz w:val="16"/>
                <w:szCs w:val="16"/>
              </w:rPr>
            </w:pPr>
            <w:r w:rsidRPr="00A87A2A">
              <w:rPr>
                <w:rFonts w:ascii="Times New Roman" w:hAnsi="Times New Roman" w:cs="Times New Roman"/>
                <w:sz w:val="16"/>
                <w:szCs w:val="16"/>
                <w:lang w:val="en-US"/>
              </w:rPr>
              <w:t>E</w:t>
            </w:r>
            <w:r w:rsidRPr="00087B04">
              <w:rPr>
                <w:rFonts w:ascii="Times New Roman" w:hAnsi="Times New Roman" w:cs="Times New Roman"/>
                <w:sz w:val="16"/>
                <w:szCs w:val="16"/>
              </w:rPr>
              <w:t>-</w:t>
            </w:r>
            <w:r w:rsidRPr="00A87A2A">
              <w:rPr>
                <w:rFonts w:ascii="Times New Roman" w:hAnsi="Times New Roman" w:cs="Times New Roman"/>
                <w:sz w:val="16"/>
                <w:szCs w:val="16"/>
                <w:lang w:val="en-US"/>
              </w:rPr>
              <w:t>mail</w:t>
            </w:r>
            <w:r w:rsidRPr="00087B04">
              <w:rPr>
                <w:rFonts w:ascii="Times New Roman" w:hAnsi="Times New Roman" w:cs="Times New Roman"/>
                <w:sz w:val="16"/>
                <w:szCs w:val="16"/>
              </w:rPr>
              <w:t xml:space="preserve">: </w:t>
            </w:r>
            <w:hyperlink r:id="rId8" w:history="1">
              <w:r w:rsidRPr="00A87A2A">
                <w:rPr>
                  <w:rStyle w:val="a3"/>
                  <w:rFonts w:ascii="Times New Roman" w:hAnsi="Times New Roman" w:cs="Times New Roman"/>
                  <w:sz w:val="16"/>
                  <w:szCs w:val="16"/>
                  <w:lang w:val="en-US"/>
                </w:rPr>
                <w:t>chiroipk</w:t>
              </w:r>
              <w:r w:rsidRPr="00087B04">
                <w:rPr>
                  <w:rStyle w:val="a3"/>
                  <w:rFonts w:ascii="Times New Roman" w:hAnsi="Times New Roman" w:cs="Times New Roman"/>
                  <w:sz w:val="16"/>
                  <w:szCs w:val="16"/>
                </w:rPr>
                <w:t>@</w:t>
              </w:r>
              <w:r w:rsidRPr="00A87A2A">
                <w:rPr>
                  <w:rStyle w:val="a3"/>
                  <w:rFonts w:ascii="Times New Roman" w:hAnsi="Times New Roman" w:cs="Times New Roman"/>
                  <w:sz w:val="16"/>
                  <w:szCs w:val="16"/>
                  <w:lang w:val="en-US"/>
                </w:rPr>
                <w:t>mail</w:t>
              </w:r>
              <w:r w:rsidRPr="00087B04">
                <w:rPr>
                  <w:rStyle w:val="a3"/>
                  <w:rFonts w:ascii="Times New Roman" w:hAnsi="Times New Roman" w:cs="Times New Roman"/>
                  <w:sz w:val="16"/>
                  <w:szCs w:val="16"/>
                </w:rPr>
                <w:t>.</w:t>
              </w:r>
              <w:r w:rsidRPr="00A87A2A">
                <w:rPr>
                  <w:rStyle w:val="a3"/>
                  <w:rFonts w:ascii="Times New Roman" w:hAnsi="Times New Roman" w:cs="Times New Roman"/>
                  <w:sz w:val="16"/>
                  <w:szCs w:val="16"/>
                  <w:lang w:val="en-US"/>
                </w:rPr>
                <w:t>ru</w:t>
              </w:r>
            </w:hyperlink>
            <w:r w:rsidRPr="00087B04">
              <w:rPr>
                <w:rFonts w:ascii="Times New Roman" w:hAnsi="Times New Roman" w:cs="Times New Roman"/>
                <w:sz w:val="16"/>
                <w:szCs w:val="16"/>
              </w:rPr>
              <w:t xml:space="preserve">, </w:t>
            </w:r>
            <w:hyperlink r:id="rId9" w:history="1">
              <w:r w:rsidRPr="009B3317">
                <w:rPr>
                  <w:rStyle w:val="a3"/>
                  <w:rFonts w:ascii="Times New Roman" w:hAnsi="Times New Roman" w:cs="Times New Roman"/>
                  <w:sz w:val="16"/>
                  <w:szCs w:val="16"/>
                  <w:lang w:val="en-US"/>
                </w:rPr>
                <w:t>http</w:t>
              </w:r>
              <w:r w:rsidRPr="00087B04">
                <w:rPr>
                  <w:rStyle w:val="a3"/>
                  <w:rFonts w:ascii="Times New Roman" w:hAnsi="Times New Roman" w:cs="Times New Roman"/>
                  <w:sz w:val="16"/>
                  <w:szCs w:val="16"/>
                </w:rPr>
                <w:t>://</w:t>
              </w:r>
              <w:r w:rsidRPr="009B3317">
                <w:rPr>
                  <w:rStyle w:val="a3"/>
                  <w:rFonts w:ascii="Times New Roman" w:hAnsi="Times New Roman" w:cs="Times New Roman"/>
                  <w:sz w:val="16"/>
                  <w:szCs w:val="16"/>
                  <w:lang w:val="en-US"/>
                </w:rPr>
                <w:t>www</w:t>
              </w:r>
              <w:r w:rsidRPr="00087B04">
                <w:rPr>
                  <w:rStyle w:val="a3"/>
                  <w:rFonts w:ascii="Times New Roman" w:hAnsi="Times New Roman" w:cs="Times New Roman"/>
                  <w:sz w:val="16"/>
                  <w:szCs w:val="16"/>
                </w:rPr>
                <w:t>.</w:t>
              </w:r>
              <w:proofErr w:type="spellStart"/>
              <w:r w:rsidRPr="009B3317">
                <w:rPr>
                  <w:rStyle w:val="a3"/>
                  <w:rFonts w:ascii="Times New Roman" w:hAnsi="Times New Roman" w:cs="Times New Roman"/>
                  <w:sz w:val="16"/>
                  <w:szCs w:val="16"/>
                  <w:lang w:val="en-US"/>
                </w:rPr>
                <w:t>chao</w:t>
              </w:r>
              <w:proofErr w:type="spellEnd"/>
              <w:r w:rsidRPr="00087B04">
                <w:rPr>
                  <w:rStyle w:val="a3"/>
                  <w:rFonts w:ascii="Times New Roman" w:hAnsi="Times New Roman" w:cs="Times New Roman"/>
                  <w:sz w:val="16"/>
                  <w:szCs w:val="16"/>
                </w:rPr>
                <w:t>.</w:t>
              </w:r>
              <w:proofErr w:type="spellStart"/>
              <w:r w:rsidRPr="009B3317">
                <w:rPr>
                  <w:rStyle w:val="a3"/>
                  <w:rFonts w:ascii="Times New Roman" w:hAnsi="Times New Roman" w:cs="Times New Roman"/>
                  <w:sz w:val="16"/>
                  <w:szCs w:val="16"/>
                  <w:lang w:val="en-US"/>
                </w:rPr>
                <w:t>chiroipk</w:t>
              </w:r>
              <w:proofErr w:type="spellEnd"/>
              <w:r w:rsidRPr="00087B04">
                <w:rPr>
                  <w:rStyle w:val="a3"/>
                  <w:rFonts w:ascii="Times New Roman" w:hAnsi="Times New Roman" w:cs="Times New Roman"/>
                  <w:sz w:val="16"/>
                  <w:szCs w:val="16"/>
                </w:rPr>
                <w:t>.</w:t>
              </w:r>
              <w:proofErr w:type="spellStart"/>
              <w:r w:rsidRPr="009B3317">
                <w:rPr>
                  <w:rStyle w:val="a3"/>
                  <w:rFonts w:ascii="Times New Roman" w:hAnsi="Times New Roman" w:cs="Times New Roman"/>
                  <w:sz w:val="16"/>
                  <w:szCs w:val="16"/>
                  <w:lang w:val="en-US"/>
                </w:rPr>
                <w:t>ru</w:t>
              </w:r>
              <w:proofErr w:type="spellEnd"/>
            </w:hyperlink>
          </w:p>
          <w:p w:rsidR="00A21F45" w:rsidRPr="00A87A2A" w:rsidRDefault="00A21F45" w:rsidP="00A21F45">
            <w:pPr>
              <w:spacing w:after="0" w:line="240" w:lineRule="auto"/>
              <w:jc w:val="center"/>
              <w:rPr>
                <w:rFonts w:ascii="Times New Roman" w:hAnsi="Times New Roman" w:cs="Times New Roman"/>
                <w:sz w:val="16"/>
                <w:szCs w:val="16"/>
              </w:rPr>
            </w:pPr>
            <w:r w:rsidRPr="00A87A2A">
              <w:rPr>
                <w:rFonts w:ascii="Times New Roman" w:hAnsi="Times New Roman" w:cs="Times New Roman"/>
                <w:sz w:val="16"/>
                <w:szCs w:val="16"/>
              </w:rPr>
              <w:t xml:space="preserve">ОКПО 58002185 ОГРН 1028700589532  ИНН 8709008565 </w:t>
            </w:r>
          </w:p>
          <w:p w:rsidR="00013862" w:rsidRPr="00A87A2A" w:rsidRDefault="00A21F45" w:rsidP="00A21F45">
            <w:pPr>
              <w:spacing w:after="0" w:line="240" w:lineRule="auto"/>
              <w:jc w:val="center"/>
              <w:rPr>
                <w:rFonts w:ascii="Times New Roman" w:hAnsi="Times New Roman" w:cs="Times New Roman"/>
                <w:sz w:val="16"/>
                <w:szCs w:val="16"/>
              </w:rPr>
            </w:pPr>
            <w:r w:rsidRPr="00A87A2A">
              <w:rPr>
                <w:rFonts w:ascii="Times New Roman" w:hAnsi="Times New Roman" w:cs="Times New Roman"/>
                <w:sz w:val="16"/>
                <w:szCs w:val="16"/>
              </w:rPr>
              <w:t xml:space="preserve"> КПП 870901001</w:t>
            </w:r>
          </w:p>
        </w:tc>
        <w:tc>
          <w:tcPr>
            <w:tcW w:w="817" w:type="dxa"/>
            <w:vMerge/>
          </w:tcPr>
          <w:p w:rsidR="00013862" w:rsidRPr="00A87A2A" w:rsidRDefault="00013862" w:rsidP="003B0D5D">
            <w:pPr>
              <w:spacing w:after="0" w:line="240" w:lineRule="auto"/>
              <w:rPr>
                <w:rFonts w:ascii="Times New Roman" w:hAnsi="Times New Roman" w:cs="Times New Roman"/>
              </w:rPr>
            </w:pPr>
          </w:p>
        </w:tc>
        <w:tc>
          <w:tcPr>
            <w:tcW w:w="4889" w:type="dxa"/>
            <w:vMerge/>
          </w:tcPr>
          <w:p w:rsidR="00013862" w:rsidRPr="00A87A2A" w:rsidRDefault="00013862" w:rsidP="003B0D5D">
            <w:pPr>
              <w:spacing w:after="0" w:line="240" w:lineRule="auto"/>
              <w:rPr>
                <w:rFonts w:ascii="Times New Roman" w:hAnsi="Times New Roman" w:cs="Times New Roman"/>
              </w:rPr>
            </w:pPr>
          </w:p>
        </w:tc>
      </w:tr>
      <w:tr w:rsidR="00013862" w:rsidRPr="00A87A2A">
        <w:trPr>
          <w:trHeight w:val="347"/>
        </w:trPr>
        <w:tc>
          <w:tcPr>
            <w:tcW w:w="4608" w:type="dxa"/>
          </w:tcPr>
          <w:p w:rsidR="00013862" w:rsidRPr="00A87A2A" w:rsidRDefault="00274D7C" w:rsidP="003B0D5D">
            <w:pPr>
              <w:spacing w:after="0" w:line="240" w:lineRule="auto"/>
              <w:rPr>
                <w:rFonts w:ascii="Times New Roman" w:hAnsi="Times New Roman" w:cs="Times New Roman"/>
                <w:sz w:val="16"/>
                <w:szCs w:val="16"/>
              </w:rPr>
            </w:pPr>
            <w:r>
              <w:rPr>
                <w:rFonts w:ascii="Times New Roman" w:hAnsi="Times New Roman" w:cs="Times New Roman"/>
                <w:sz w:val="16"/>
                <w:szCs w:val="16"/>
              </w:rPr>
              <w:t>от        «</w:t>
            </w:r>
            <w:r w:rsidR="00087B04">
              <w:rPr>
                <w:rFonts w:ascii="Times New Roman" w:hAnsi="Times New Roman" w:cs="Times New Roman"/>
                <w:sz w:val="16"/>
                <w:szCs w:val="16"/>
              </w:rPr>
              <w:t xml:space="preserve"> </w:t>
            </w:r>
            <w:r w:rsidR="004B121F">
              <w:rPr>
                <w:rFonts w:ascii="Times New Roman" w:hAnsi="Times New Roman" w:cs="Times New Roman"/>
                <w:sz w:val="16"/>
                <w:szCs w:val="16"/>
              </w:rPr>
              <w:t>5</w:t>
            </w:r>
            <w:r w:rsidR="00087B04">
              <w:rPr>
                <w:rFonts w:ascii="Times New Roman" w:hAnsi="Times New Roman" w:cs="Times New Roman"/>
                <w:sz w:val="16"/>
                <w:szCs w:val="16"/>
              </w:rPr>
              <w:t xml:space="preserve"> </w:t>
            </w:r>
            <w:r w:rsidR="00013862" w:rsidRPr="00A87A2A">
              <w:rPr>
                <w:rFonts w:ascii="Times New Roman" w:hAnsi="Times New Roman" w:cs="Times New Roman"/>
                <w:sz w:val="16"/>
                <w:szCs w:val="16"/>
              </w:rPr>
              <w:t>»</w:t>
            </w:r>
            <w:r w:rsidR="00013862">
              <w:rPr>
                <w:rFonts w:ascii="Times New Roman" w:hAnsi="Times New Roman" w:cs="Times New Roman"/>
                <w:sz w:val="16"/>
                <w:szCs w:val="16"/>
              </w:rPr>
              <w:t xml:space="preserve"> </w:t>
            </w:r>
            <w:r w:rsidR="004B121F">
              <w:rPr>
                <w:rFonts w:ascii="Times New Roman" w:hAnsi="Times New Roman" w:cs="Times New Roman"/>
                <w:sz w:val="16"/>
                <w:szCs w:val="16"/>
              </w:rPr>
              <w:t>февраля</w:t>
            </w:r>
            <w:r w:rsidR="00013862">
              <w:rPr>
                <w:rFonts w:ascii="Times New Roman" w:hAnsi="Times New Roman" w:cs="Times New Roman"/>
                <w:sz w:val="16"/>
                <w:szCs w:val="16"/>
              </w:rPr>
              <w:t xml:space="preserve"> </w:t>
            </w:r>
            <w:r w:rsidR="00013862" w:rsidRPr="00A87A2A">
              <w:rPr>
                <w:rFonts w:ascii="Times New Roman" w:hAnsi="Times New Roman" w:cs="Times New Roman"/>
                <w:sz w:val="16"/>
                <w:szCs w:val="16"/>
              </w:rPr>
              <w:t xml:space="preserve"> </w:t>
            </w:r>
            <w:r w:rsidR="00013862">
              <w:rPr>
                <w:rFonts w:ascii="Times New Roman" w:hAnsi="Times New Roman" w:cs="Times New Roman"/>
                <w:sz w:val="16"/>
                <w:szCs w:val="16"/>
              </w:rPr>
              <w:t>20</w:t>
            </w:r>
            <w:r w:rsidR="009C033F">
              <w:rPr>
                <w:rFonts w:ascii="Times New Roman" w:hAnsi="Times New Roman" w:cs="Times New Roman"/>
                <w:sz w:val="16"/>
                <w:szCs w:val="16"/>
              </w:rPr>
              <w:t>2</w:t>
            </w:r>
            <w:r w:rsidR="004B121F">
              <w:rPr>
                <w:rFonts w:ascii="Times New Roman" w:hAnsi="Times New Roman" w:cs="Times New Roman"/>
                <w:sz w:val="16"/>
                <w:szCs w:val="16"/>
              </w:rPr>
              <w:t>4</w:t>
            </w:r>
            <w:r w:rsidR="00013862" w:rsidRPr="00A87A2A">
              <w:rPr>
                <w:rFonts w:ascii="Times New Roman" w:hAnsi="Times New Roman" w:cs="Times New Roman"/>
                <w:sz w:val="16"/>
                <w:szCs w:val="16"/>
              </w:rPr>
              <w:t xml:space="preserve"> года          № 0</w:t>
            </w:r>
            <w:r w:rsidR="00013862">
              <w:rPr>
                <w:rFonts w:ascii="Times New Roman" w:hAnsi="Times New Roman" w:cs="Times New Roman"/>
                <w:sz w:val="16"/>
                <w:szCs w:val="16"/>
              </w:rPr>
              <w:t>1-16</w:t>
            </w:r>
            <w:r w:rsidR="005D1EFC">
              <w:rPr>
                <w:rFonts w:ascii="Times New Roman" w:hAnsi="Times New Roman" w:cs="Times New Roman"/>
                <w:sz w:val="16"/>
                <w:szCs w:val="16"/>
              </w:rPr>
              <w:t>/</w:t>
            </w:r>
            <w:r w:rsidR="00087B04">
              <w:rPr>
                <w:rFonts w:ascii="Times New Roman" w:hAnsi="Times New Roman" w:cs="Times New Roman"/>
                <w:sz w:val="16"/>
                <w:szCs w:val="16"/>
              </w:rPr>
              <w:t>53</w:t>
            </w:r>
          </w:p>
          <w:p w:rsidR="00013862" w:rsidRPr="00A87A2A" w:rsidRDefault="00013862" w:rsidP="003B0D5D">
            <w:pPr>
              <w:spacing w:after="0" w:line="240" w:lineRule="auto"/>
              <w:rPr>
                <w:rFonts w:ascii="Times New Roman" w:hAnsi="Times New Roman" w:cs="Times New Roman"/>
                <w:sz w:val="16"/>
                <w:szCs w:val="16"/>
              </w:rPr>
            </w:pPr>
          </w:p>
          <w:p w:rsidR="00013862" w:rsidRPr="00A87A2A" w:rsidRDefault="00013862" w:rsidP="003B0D5D">
            <w:pPr>
              <w:spacing w:after="0" w:line="240" w:lineRule="auto"/>
              <w:rPr>
                <w:rFonts w:ascii="Times New Roman" w:hAnsi="Times New Roman" w:cs="Times New Roman"/>
                <w:sz w:val="16"/>
                <w:szCs w:val="16"/>
              </w:rPr>
            </w:pPr>
            <w:r w:rsidRPr="00A87A2A">
              <w:rPr>
                <w:rFonts w:ascii="Times New Roman" w:hAnsi="Times New Roman" w:cs="Times New Roman"/>
                <w:sz w:val="16"/>
                <w:szCs w:val="16"/>
              </w:rPr>
              <w:t>на № _____________________  от ____________________</w:t>
            </w:r>
          </w:p>
        </w:tc>
        <w:tc>
          <w:tcPr>
            <w:tcW w:w="817" w:type="dxa"/>
            <w:vMerge/>
          </w:tcPr>
          <w:p w:rsidR="00013862" w:rsidRPr="00A87A2A" w:rsidRDefault="00013862" w:rsidP="003B0D5D">
            <w:pPr>
              <w:spacing w:after="0" w:line="240" w:lineRule="auto"/>
              <w:rPr>
                <w:rFonts w:ascii="Times New Roman" w:hAnsi="Times New Roman" w:cs="Times New Roman"/>
              </w:rPr>
            </w:pPr>
          </w:p>
        </w:tc>
        <w:tc>
          <w:tcPr>
            <w:tcW w:w="4889" w:type="dxa"/>
            <w:vMerge/>
          </w:tcPr>
          <w:p w:rsidR="00013862" w:rsidRPr="00A87A2A" w:rsidRDefault="00013862" w:rsidP="003B0D5D">
            <w:pPr>
              <w:spacing w:after="0" w:line="240" w:lineRule="auto"/>
              <w:rPr>
                <w:rFonts w:ascii="Times New Roman" w:hAnsi="Times New Roman" w:cs="Times New Roman"/>
              </w:rPr>
            </w:pPr>
          </w:p>
        </w:tc>
      </w:tr>
      <w:tr w:rsidR="00013862" w:rsidRPr="00A87A2A">
        <w:trPr>
          <w:trHeight w:val="1730"/>
        </w:trPr>
        <w:tc>
          <w:tcPr>
            <w:tcW w:w="10314" w:type="dxa"/>
            <w:gridSpan w:val="3"/>
            <w:tcBorders>
              <w:bottom w:val="nil"/>
            </w:tcBorders>
          </w:tcPr>
          <w:p w:rsidR="00013862" w:rsidRPr="0059472C" w:rsidRDefault="00013862" w:rsidP="003B0D5D">
            <w:pPr>
              <w:pStyle w:val="42"/>
              <w:shd w:val="clear" w:color="auto" w:fill="auto"/>
              <w:spacing w:line="240" w:lineRule="auto"/>
              <w:jc w:val="both"/>
              <w:rPr>
                <w:color w:val="000000"/>
                <w:sz w:val="26"/>
                <w:szCs w:val="26"/>
              </w:rPr>
            </w:pPr>
          </w:p>
          <w:p w:rsidR="00013862" w:rsidRPr="0059472C" w:rsidRDefault="00013862" w:rsidP="003B0D5D">
            <w:pPr>
              <w:pStyle w:val="42"/>
              <w:shd w:val="clear" w:color="auto" w:fill="auto"/>
              <w:spacing w:line="240" w:lineRule="auto"/>
              <w:jc w:val="both"/>
              <w:rPr>
                <w:color w:val="000000"/>
                <w:sz w:val="26"/>
                <w:szCs w:val="26"/>
              </w:rPr>
            </w:pPr>
          </w:p>
          <w:tbl>
            <w:tblPr>
              <w:tblW w:w="0" w:type="auto"/>
              <w:tblLook w:val="01E0"/>
            </w:tblPr>
            <w:tblGrid>
              <w:gridCol w:w="5580"/>
            </w:tblGrid>
            <w:tr w:rsidR="00013862" w:rsidRPr="00C67EBA">
              <w:tc>
                <w:tcPr>
                  <w:tcW w:w="5580" w:type="dxa"/>
                </w:tcPr>
                <w:p w:rsidR="00013862" w:rsidRPr="0059472C" w:rsidRDefault="00013862" w:rsidP="00AB0256">
                  <w:pPr>
                    <w:pStyle w:val="42"/>
                    <w:shd w:val="clear" w:color="auto" w:fill="auto"/>
                    <w:spacing w:line="240" w:lineRule="auto"/>
                    <w:jc w:val="both"/>
                    <w:rPr>
                      <w:rFonts w:ascii="Times New Roman" w:hAnsi="Times New Roman" w:cs="Times New Roman"/>
                      <w:i w:val="0"/>
                      <w:iCs w:val="0"/>
                      <w:color w:val="000000"/>
                      <w:sz w:val="26"/>
                      <w:szCs w:val="26"/>
                    </w:rPr>
                  </w:pPr>
                  <w:r w:rsidRPr="0059472C">
                    <w:rPr>
                      <w:rFonts w:ascii="Times New Roman" w:hAnsi="Times New Roman" w:cs="Times New Roman"/>
                      <w:i w:val="0"/>
                      <w:iCs w:val="0"/>
                      <w:color w:val="000000"/>
                      <w:sz w:val="26"/>
                      <w:szCs w:val="26"/>
                    </w:rPr>
                    <w:t xml:space="preserve">О проведении </w:t>
                  </w:r>
                  <w:r w:rsidR="00EA655F">
                    <w:rPr>
                      <w:rFonts w:ascii="Times New Roman" w:hAnsi="Times New Roman" w:cs="Times New Roman"/>
                      <w:i w:val="0"/>
                      <w:iCs w:val="0"/>
                      <w:color w:val="000000"/>
                      <w:sz w:val="26"/>
                      <w:szCs w:val="26"/>
                    </w:rPr>
                    <w:t xml:space="preserve">регионального конкурса </w:t>
                  </w:r>
                  <w:r w:rsidR="0021323B">
                    <w:rPr>
                      <w:rFonts w:ascii="Times New Roman" w:hAnsi="Times New Roman" w:cs="Times New Roman"/>
                      <w:i w:val="0"/>
                      <w:sz w:val="26"/>
                      <w:szCs w:val="26"/>
                    </w:rPr>
                    <w:t>«Разнообразие</w:t>
                  </w:r>
                  <w:r w:rsidR="0021323B" w:rsidRPr="00EA655F">
                    <w:rPr>
                      <w:rFonts w:ascii="Times New Roman" w:hAnsi="Times New Roman" w:cs="Times New Roman"/>
                      <w:i w:val="0"/>
                      <w:sz w:val="26"/>
                      <w:szCs w:val="26"/>
                    </w:rPr>
                    <w:t xml:space="preserve"> </w:t>
                  </w:r>
                  <w:r w:rsidR="00EA655F" w:rsidRPr="00EA655F">
                    <w:rPr>
                      <w:rFonts w:ascii="Times New Roman" w:hAnsi="Times New Roman" w:cs="Times New Roman"/>
                      <w:i w:val="0"/>
                      <w:sz w:val="26"/>
                      <w:szCs w:val="26"/>
                    </w:rPr>
                    <w:t>национальных культур в образовательной среде Чукотского автономного округа».</w:t>
                  </w:r>
                </w:p>
              </w:tc>
            </w:tr>
          </w:tbl>
          <w:p w:rsidR="00013862" w:rsidRPr="00A87A2A" w:rsidRDefault="00013862" w:rsidP="003B0D5D">
            <w:pPr>
              <w:spacing w:after="0" w:line="240" w:lineRule="auto"/>
              <w:rPr>
                <w:rFonts w:ascii="Times New Roman" w:hAnsi="Times New Roman" w:cs="Times New Roman"/>
                <w:i/>
                <w:iCs/>
                <w:sz w:val="26"/>
                <w:szCs w:val="26"/>
              </w:rPr>
            </w:pPr>
          </w:p>
          <w:p w:rsidR="00013862" w:rsidRPr="00202ADD" w:rsidRDefault="00013862" w:rsidP="00C67F73">
            <w:pPr>
              <w:spacing w:after="0" w:line="240" w:lineRule="auto"/>
              <w:jc w:val="center"/>
              <w:rPr>
                <w:rFonts w:ascii="Times New Roman" w:hAnsi="Times New Roman" w:cs="Times New Roman"/>
                <w:b/>
                <w:bCs/>
                <w:sz w:val="26"/>
                <w:szCs w:val="26"/>
              </w:rPr>
            </w:pPr>
            <w:r w:rsidRPr="00202ADD">
              <w:rPr>
                <w:rFonts w:ascii="Times New Roman" w:hAnsi="Times New Roman" w:cs="Times New Roman"/>
                <w:b/>
                <w:bCs/>
                <w:sz w:val="26"/>
                <w:szCs w:val="26"/>
              </w:rPr>
              <w:t>Уважаемые коллеги!</w:t>
            </w:r>
          </w:p>
          <w:p w:rsidR="00013862" w:rsidRPr="00202ADD" w:rsidRDefault="00013862" w:rsidP="00C67F73">
            <w:pPr>
              <w:spacing w:after="0" w:line="240" w:lineRule="auto"/>
              <w:jc w:val="both"/>
              <w:rPr>
                <w:rFonts w:ascii="Times New Roman" w:hAnsi="Times New Roman" w:cs="Times New Roman"/>
                <w:b/>
                <w:bCs/>
              </w:rPr>
            </w:pPr>
          </w:p>
          <w:p w:rsidR="009424B5" w:rsidRDefault="00013862" w:rsidP="009424B5">
            <w:pPr>
              <w:spacing w:after="0" w:line="240" w:lineRule="auto"/>
              <w:ind w:firstLine="540"/>
              <w:jc w:val="both"/>
              <w:rPr>
                <w:rFonts w:ascii="Times New Roman" w:hAnsi="Times New Roman" w:cs="Times New Roman"/>
                <w:sz w:val="26"/>
                <w:szCs w:val="26"/>
              </w:rPr>
            </w:pPr>
            <w:r w:rsidRPr="00202ADD">
              <w:rPr>
                <w:rFonts w:ascii="Times New Roman" w:hAnsi="Times New Roman" w:cs="Times New Roman"/>
                <w:sz w:val="26"/>
                <w:szCs w:val="26"/>
              </w:rPr>
              <w:t xml:space="preserve">Администрация государственного автономного учреждения дополнительного профессионального образования Чукотского автономного округа «Чукотский институт развития образования и повышения квалификации» информирует о </w:t>
            </w:r>
            <w:r w:rsidRPr="00C02118">
              <w:rPr>
                <w:rFonts w:ascii="Times New Roman" w:hAnsi="Times New Roman" w:cs="Times New Roman"/>
                <w:color w:val="000000"/>
                <w:sz w:val="26"/>
                <w:szCs w:val="26"/>
              </w:rPr>
              <w:t xml:space="preserve">проведении </w:t>
            </w:r>
            <w:r w:rsidR="00EA655F" w:rsidRPr="00C02118">
              <w:rPr>
                <w:rFonts w:ascii="Times New Roman" w:hAnsi="Times New Roman" w:cs="Times New Roman"/>
                <w:b/>
                <w:sz w:val="26"/>
                <w:szCs w:val="26"/>
              </w:rPr>
              <w:t xml:space="preserve">с  </w:t>
            </w:r>
            <w:r w:rsidR="00C02118" w:rsidRPr="00C02118">
              <w:rPr>
                <w:rFonts w:ascii="Times New Roman" w:hAnsi="Times New Roman" w:cs="Times New Roman"/>
                <w:b/>
                <w:sz w:val="26"/>
                <w:szCs w:val="26"/>
              </w:rPr>
              <w:t>1 апреля</w:t>
            </w:r>
            <w:r w:rsidR="00EA655F" w:rsidRPr="00C02118">
              <w:rPr>
                <w:rFonts w:ascii="Times New Roman" w:hAnsi="Times New Roman" w:cs="Times New Roman"/>
                <w:b/>
                <w:sz w:val="26"/>
                <w:szCs w:val="26"/>
              </w:rPr>
              <w:t xml:space="preserve"> 202</w:t>
            </w:r>
            <w:r w:rsidR="00C02118" w:rsidRPr="00C02118">
              <w:rPr>
                <w:rFonts w:ascii="Times New Roman" w:hAnsi="Times New Roman" w:cs="Times New Roman"/>
                <w:b/>
                <w:sz w:val="26"/>
                <w:szCs w:val="26"/>
              </w:rPr>
              <w:t>4</w:t>
            </w:r>
            <w:r w:rsidR="00EA655F" w:rsidRPr="00C02118">
              <w:rPr>
                <w:rFonts w:ascii="Times New Roman" w:hAnsi="Times New Roman" w:cs="Times New Roman"/>
                <w:b/>
                <w:sz w:val="26"/>
                <w:szCs w:val="26"/>
              </w:rPr>
              <w:t xml:space="preserve"> г. по </w:t>
            </w:r>
            <w:r w:rsidR="00C02118" w:rsidRPr="00C02118">
              <w:rPr>
                <w:rFonts w:ascii="Times New Roman" w:hAnsi="Times New Roman" w:cs="Times New Roman"/>
                <w:b/>
                <w:sz w:val="26"/>
                <w:szCs w:val="26"/>
              </w:rPr>
              <w:t>31 мая</w:t>
            </w:r>
            <w:r w:rsidR="00EA655F" w:rsidRPr="00C02118">
              <w:rPr>
                <w:rFonts w:ascii="Times New Roman" w:hAnsi="Times New Roman" w:cs="Times New Roman"/>
                <w:b/>
                <w:sz w:val="26"/>
                <w:szCs w:val="26"/>
              </w:rPr>
              <w:t xml:space="preserve"> 202</w:t>
            </w:r>
            <w:r w:rsidR="00C02118" w:rsidRPr="00C02118">
              <w:rPr>
                <w:rFonts w:ascii="Times New Roman" w:hAnsi="Times New Roman" w:cs="Times New Roman"/>
                <w:b/>
                <w:sz w:val="26"/>
                <w:szCs w:val="26"/>
              </w:rPr>
              <w:t>4</w:t>
            </w:r>
            <w:r w:rsidR="00EA655F" w:rsidRPr="00C02118">
              <w:rPr>
                <w:rFonts w:ascii="Times New Roman" w:hAnsi="Times New Roman" w:cs="Times New Roman"/>
                <w:b/>
                <w:sz w:val="26"/>
                <w:szCs w:val="26"/>
              </w:rPr>
              <w:t xml:space="preserve"> г.</w:t>
            </w:r>
            <w:r w:rsidR="00731AEA" w:rsidRPr="00726522">
              <w:rPr>
                <w:rFonts w:ascii="Times New Roman" w:hAnsi="Times New Roman"/>
                <w:color w:val="000000"/>
                <w:spacing w:val="3"/>
                <w:sz w:val="26"/>
                <w:szCs w:val="26"/>
              </w:rPr>
              <w:t xml:space="preserve"> </w:t>
            </w:r>
            <w:r w:rsidR="00EA655F">
              <w:rPr>
                <w:rFonts w:ascii="Times New Roman" w:hAnsi="Times New Roman" w:cs="Times New Roman"/>
                <w:sz w:val="26"/>
                <w:szCs w:val="26"/>
              </w:rPr>
              <w:t>в рамках</w:t>
            </w:r>
            <w:proofErr w:type="gramStart"/>
            <w:r w:rsidR="00EA655F">
              <w:rPr>
                <w:rFonts w:ascii="Times New Roman" w:hAnsi="Times New Roman" w:cs="Times New Roman"/>
                <w:sz w:val="26"/>
                <w:szCs w:val="26"/>
              </w:rPr>
              <w:t xml:space="preserve"> </w:t>
            </w:r>
            <w:r w:rsidR="005D1EFC">
              <w:rPr>
                <w:rFonts w:ascii="Times New Roman" w:hAnsi="Times New Roman" w:cs="Times New Roman"/>
                <w:sz w:val="26"/>
                <w:szCs w:val="26"/>
              </w:rPr>
              <w:t xml:space="preserve"> </w:t>
            </w:r>
            <w:r w:rsidR="004B121F">
              <w:rPr>
                <w:rFonts w:ascii="Times New Roman" w:hAnsi="Times New Roman" w:cs="Times New Roman"/>
                <w:sz w:val="26"/>
                <w:szCs w:val="26"/>
              </w:rPr>
              <w:t>С</w:t>
            </w:r>
            <w:proofErr w:type="gramEnd"/>
            <w:r w:rsidR="004B121F">
              <w:rPr>
                <w:rFonts w:ascii="Times New Roman" w:hAnsi="Times New Roman" w:cs="Times New Roman"/>
                <w:sz w:val="26"/>
                <w:szCs w:val="26"/>
              </w:rPr>
              <w:t>ем</w:t>
            </w:r>
            <w:r w:rsidR="00EA655F">
              <w:rPr>
                <w:rFonts w:ascii="Times New Roman" w:hAnsi="Times New Roman" w:cs="Times New Roman"/>
                <w:sz w:val="26"/>
                <w:szCs w:val="26"/>
              </w:rPr>
              <w:t xml:space="preserve">надцатых окружных </w:t>
            </w:r>
            <w:proofErr w:type="spellStart"/>
            <w:r w:rsidR="00EA655F">
              <w:rPr>
                <w:rFonts w:ascii="Times New Roman" w:hAnsi="Times New Roman" w:cs="Times New Roman"/>
                <w:sz w:val="26"/>
                <w:szCs w:val="26"/>
              </w:rPr>
              <w:t>Керековских</w:t>
            </w:r>
            <w:proofErr w:type="spellEnd"/>
            <w:r w:rsidR="00EA655F">
              <w:rPr>
                <w:rFonts w:ascii="Times New Roman" w:hAnsi="Times New Roman" w:cs="Times New Roman"/>
                <w:sz w:val="26"/>
                <w:szCs w:val="26"/>
              </w:rPr>
              <w:t xml:space="preserve"> чтений </w:t>
            </w:r>
            <w:r w:rsidR="00EA655F" w:rsidRPr="006B65B1">
              <w:rPr>
                <w:rFonts w:ascii="Times New Roman" w:hAnsi="Times New Roman" w:cs="Times New Roman"/>
                <w:color w:val="000000"/>
                <w:sz w:val="26"/>
                <w:szCs w:val="26"/>
              </w:rPr>
              <w:t>регионально</w:t>
            </w:r>
            <w:r w:rsidR="00EA655F">
              <w:rPr>
                <w:rFonts w:ascii="Times New Roman" w:hAnsi="Times New Roman" w:cs="Times New Roman"/>
                <w:color w:val="000000"/>
                <w:sz w:val="26"/>
                <w:szCs w:val="26"/>
              </w:rPr>
              <w:t>го</w:t>
            </w:r>
            <w:r w:rsidR="00EA655F" w:rsidRPr="006B65B1">
              <w:rPr>
                <w:rFonts w:ascii="Times New Roman" w:hAnsi="Times New Roman" w:cs="Times New Roman"/>
                <w:color w:val="000000"/>
                <w:sz w:val="26"/>
                <w:szCs w:val="26"/>
              </w:rPr>
              <w:t xml:space="preserve"> конкурс</w:t>
            </w:r>
            <w:r w:rsidR="00EA655F">
              <w:rPr>
                <w:rFonts w:ascii="Times New Roman" w:hAnsi="Times New Roman" w:cs="Times New Roman"/>
                <w:color w:val="000000"/>
                <w:sz w:val="26"/>
                <w:szCs w:val="26"/>
              </w:rPr>
              <w:t>а</w:t>
            </w:r>
            <w:r w:rsidR="00EA655F">
              <w:rPr>
                <w:i/>
                <w:color w:val="000000"/>
                <w:sz w:val="26"/>
                <w:szCs w:val="26"/>
              </w:rPr>
              <w:t xml:space="preserve"> </w:t>
            </w:r>
            <w:r w:rsidR="0021323B">
              <w:rPr>
                <w:rFonts w:ascii="Times New Roman" w:hAnsi="Times New Roman" w:cs="Times New Roman"/>
                <w:sz w:val="26"/>
                <w:szCs w:val="26"/>
              </w:rPr>
              <w:t>«Разнообразие</w:t>
            </w:r>
            <w:r w:rsidR="00EA655F" w:rsidRPr="00EA655F">
              <w:rPr>
                <w:rFonts w:ascii="Times New Roman" w:hAnsi="Times New Roman" w:cs="Times New Roman"/>
                <w:sz w:val="26"/>
                <w:szCs w:val="26"/>
              </w:rPr>
              <w:t xml:space="preserve"> национальных культур в образовательной среде Чукотского автономного округа</w:t>
            </w:r>
            <w:r w:rsidR="00EA655F" w:rsidRPr="006B65B1">
              <w:rPr>
                <w:rFonts w:ascii="Times New Roman" w:hAnsi="Times New Roman" w:cs="Times New Roman"/>
                <w:sz w:val="26"/>
                <w:szCs w:val="26"/>
              </w:rPr>
              <w:t>»</w:t>
            </w:r>
            <w:r w:rsidR="00EA655F">
              <w:rPr>
                <w:rFonts w:ascii="Times New Roman" w:hAnsi="Times New Roman" w:cs="Times New Roman"/>
                <w:sz w:val="26"/>
                <w:szCs w:val="26"/>
              </w:rPr>
              <w:t xml:space="preserve"> (далее – Конкурс.</w:t>
            </w:r>
            <w:r w:rsidR="009424B5">
              <w:rPr>
                <w:rFonts w:ascii="Times New Roman" w:hAnsi="Times New Roman" w:cs="Times New Roman"/>
                <w:sz w:val="26"/>
                <w:szCs w:val="26"/>
              </w:rPr>
              <w:t xml:space="preserve"> </w:t>
            </w:r>
          </w:p>
          <w:p w:rsidR="00EA655F" w:rsidRPr="00EA655F" w:rsidRDefault="00EA655F" w:rsidP="009424B5">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Для организации и проведения конкурса направляем методические рекомендации по подготовке к региональному конкурсу </w:t>
            </w:r>
            <w:r w:rsidR="0021323B">
              <w:rPr>
                <w:rFonts w:ascii="Times New Roman" w:hAnsi="Times New Roman" w:cs="Times New Roman"/>
                <w:sz w:val="26"/>
                <w:szCs w:val="26"/>
              </w:rPr>
              <w:t>«Разнообразие</w:t>
            </w:r>
            <w:r w:rsidRPr="00EA655F">
              <w:rPr>
                <w:rFonts w:ascii="Times New Roman" w:hAnsi="Times New Roman" w:cs="Times New Roman"/>
                <w:sz w:val="26"/>
                <w:szCs w:val="26"/>
              </w:rPr>
              <w:t xml:space="preserve"> национальных культур в образовательной среде Чукотского автономного округа».</w:t>
            </w:r>
          </w:p>
          <w:p w:rsidR="00EA655F" w:rsidRDefault="00EA655F" w:rsidP="006F6100">
            <w:pPr>
              <w:pStyle w:val="ab"/>
              <w:spacing w:before="0" w:beforeAutospacing="0" w:after="0" w:afterAutospacing="0"/>
              <w:ind w:firstLine="540"/>
              <w:jc w:val="both"/>
              <w:rPr>
                <w:sz w:val="26"/>
                <w:szCs w:val="26"/>
              </w:rPr>
            </w:pPr>
          </w:p>
          <w:p w:rsidR="00013862" w:rsidRDefault="00013862" w:rsidP="00BC327C">
            <w:pPr>
              <w:pStyle w:val="ab"/>
              <w:spacing w:before="0" w:beforeAutospacing="0" w:after="0" w:afterAutospacing="0"/>
              <w:ind w:firstLine="540"/>
              <w:jc w:val="both"/>
              <w:rPr>
                <w:sz w:val="26"/>
                <w:szCs w:val="26"/>
              </w:rPr>
            </w:pPr>
            <w:r w:rsidRPr="00202ADD">
              <w:rPr>
                <w:sz w:val="26"/>
                <w:szCs w:val="26"/>
              </w:rPr>
              <w:t>Приложение: на 2 л.</w:t>
            </w:r>
          </w:p>
          <w:p w:rsidR="00BC327C" w:rsidRPr="00202ADD" w:rsidRDefault="00BC327C" w:rsidP="00BC327C">
            <w:pPr>
              <w:pStyle w:val="ab"/>
              <w:spacing w:before="0" w:beforeAutospacing="0" w:after="0" w:afterAutospacing="0"/>
              <w:ind w:firstLine="540"/>
              <w:jc w:val="both"/>
              <w:rPr>
                <w:sz w:val="26"/>
                <w:szCs w:val="26"/>
              </w:rPr>
            </w:pPr>
          </w:p>
          <w:p w:rsidR="005D1EFC" w:rsidRDefault="00274D7C" w:rsidP="007351B4">
            <w:pPr>
              <w:spacing w:after="0" w:line="240" w:lineRule="auto"/>
              <w:rPr>
                <w:rFonts w:ascii="Times New Roman" w:hAnsi="Times New Roman"/>
                <w:sz w:val="26"/>
                <w:szCs w:val="26"/>
              </w:rPr>
            </w:pPr>
            <w:r w:rsidRPr="00687319">
              <w:rPr>
                <w:rFonts w:ascii="Times New Roman" w:hAnsi="Times New Roman"/>
                <w:sz w:val="26"/>
                <w:szCs w:val="26"/>
              </w:rPr>
              <w:t xml:space="preserve">Директор            </w:t>
            </w:r>
            <w:r w:rsidR="007351B4">
              <w:rPr>
                <w:rFonts w:ascii="Times New Roman" w:hAnsi="Times New Roman"/>
                <w:sz w:val="26"/>
                <w:szCs w:val="26"/>
              </w:rPr>
              <w:t xml:space="preserve">        </w:t>
            </w:r>
            <w:r w:rsidR="00BC327C">
              <w:rPr>
                <w:rFonts w:ascii="Times New Roman" w:hAnsi="Times New Roman"/>
                <w:sz w:val="26"/>
                <w:szCs w:val="26"/>
              </w:rPr>
              <w:t xml:space="preserve">     </w:t>
            </w:r>
            <w:r w:rsidR="007351B4">
              <w:rPr>
                <w:rFonts w:ascii="Times New Roman" w:hAnsi="Times New Roman"/>
                <w:sz w:val="26"/>
                <w:szCs w:val="26"/>
              </w:rPr>
              <w:t xml:space="preserve">   </w:t>
            </w:r>
            <w:r w:rsidRPr="00687319">
              <w:rPr>
                <w:rFonts w:ascii="Times New Roman" w:hAnsi="Times New Roman"/>
                <w:sz w:val="26"/>
                <w:szCs w:val="26"/>
              </w:rPr>
              <w:t xml:space="preserve"> </w:t>
            </w:r>
            <w:r w:rsidR="00BC327C" w:rsidRPr="00BC327C">
              <w:rPr>
                <w:rFonts w:ascii="Times New Roman" w:hAnsi="Times New Roman"/>
                <w:noProof/>
                <w:sz w:val="26"/>
                <w:szCs w:val="26"/>
              </w:rPr>
              <w:drawing>
                <wp:inline distT="0" distB="0" distL="0" distR="0">
                  <wp:extent cx="2052955" cy="831215"/>
                  <wp:effectExtent l="19050" t="0" r="4445" b="0"/>
                  <wp:docPr id="3" name="Рисунок 1" descr="C:\Users\bibl107\Desktop\Подпись ГАУ ДПО ЧИРОиП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107\Desktop\Подпись ГАУ ДПО ЧИРОиПК.png"/>
                          <pic:cNvPicPr>
                            <a:picLocks noChangeAspect="1" noChangeArrowheads="1"/>
                          </pic:cNvPicPr>
                        </pic:nvPicPr>
                        <pic:blipFill>
                          <a:blip r:embed="rId10" cstate="print"/>
                          <a:srcRect/>
                          <a:stretch>
                            <a:fillRect/>
                          </a:stretch>
                        </pic:blipFill>
                        <pic:spPr bwMode="auto">
                          <a:xfrm>
                            <a:off x="0" y="0"/>
                            <a:ext cx="2052955" cy="831215"/>
                          </a:xfrm>
                          <a:prstGeom prst="rect">
                            <a:avLst/>
                          </a:prstGeom>
                          <a:noFill/>
                          <a:ln w="9525">
                            <a:noFill/>
                            <a:miter lim="800000"/>
                            <a:headEnd/>
                            <a:tailEnd/>
                          </a:ln>
                        </pic:spPr>
                      </pic:pic>
                    </a:graphicData>
                  </a:graphic>
                </wp:inline>
              </w:drawing>
            </w:r>
            <w:r w:rsidR="00BC327C">
              <w:rPr>
                <w:rFonts w:ascii="Times New Roman" w:hAnsi="Times New Roman"/>
                <w:sz w:val="26"/>
                <w:szCs w:val="26"/>
              </w:rPr>
              <w:t xml:space="preserve">                         </w:t>
            </w:r>
            <w:r w:rsidR="007351B4">
              <w:rPr>
                <w:rFonts w:ascii="Times New Roman" w:hAnsi="Times New Roman"/>
                <w:sz w:val="26"/>
                <w:szCs w:val="26"/>
              </w:rPr>
              <w:t xml:space="preserve">         </w:t>
            </w:r>
            <w:r w:rsidRPr="00687319">
              <w:rPr>
                <w:rFonts w:ascii="Times New Roman" w:hAnsi="Times New Roman"/>
                <w:sz w:val="26"/>
                <w:szCs w:val="26"/>
              </w:rPr>
              <w:t xml:space="preserve">В.В. </w:t>
            </w:r>
            <w:proofErr w:type="spellStart"/>
            <w:r w:rsidRPr="00687319">
              <w:rPr>
                <w:rFonts w:ascii="Times New Roman" w:hAnsi="Times New Roman"/>
                <w:sz w:val="26"/>
                <w:szCs w:val="26"/>
              </w:rPr>
              <w:t>Синкевич</w:t>
            </w:r>
            <w:proofErr w:type="spellEnd"/>
          </w:p>
          <w:p w:rsidR="007351B4" w:rsidRDefault="007351B4" w:rsidP="007351B4">
            <w:pPr>
              <w:spacing w:after="0" w:line="240" w:lineRule="auto"/>
              <w:rPr>
                <w:rFonts w:ascii="Times New Roman" w:hAnsi="Times New Roman"/>
                <w:sz w:val="26"/>
                <w:szCs w:val="26"/>
              </w:rPr>
            </w:pPr>
          </w:p>
          <w:p w:rsidR="00BC327C" w:rsidRPr="007351B4" w:rsidRDefault="00BC327C" w:rsidP="007351B4">
            <w:pPr>
              <w:spacing w:after="0" w:line="240" w:lineRule="auto"/>
              <w:rPr>
                <w:rFonts w:ascii="Times New Roman" w:hAnsi="Times New Roman"/>
                <w:sz w:val="26"/>
                <w:szCs w:val="26"/>
              </w:rPr>
            </w:pPr>
          </w:p>
          <w:p w:rsidR="00013862" w:rsidRDefault="00013862" w:rsidP="000547C9">
            <w:pPr>
              <w:spacing w:after="0" w:line="240" w:lineRule="auto"/>
              <w:jc w:val="both"/>
              <w:rPr>
                <w:rFonts w:ascii="Times New Roman" w:hAnsi="Times New Roman" w:cs="Times New Roman"/>
                <w:i/>
                <w:iCs/>
                <w:sz w:val="20"/>
                <w:szCs w:val="20"/>
              </w:rPr>
            </w:pPr>
            <w:proofErr w:type="spellStart"/>
            <w:r>
              <w:rPr>
                <w:rFonts w:ascii="Times New Roman" w:hAnsi="Times New Roman" w:cs="Times New Roman"/>
                <w:i/>
                <w:iCs/>
                <w:sz w:val="20"/>
                <w:szCs w:val="20"/>
              </w:rPr>
              <w:t>Тнескина</w:t>
            </w:r>
            <w:proofErr w:type="spellEnd"/>
            <w:r>
              <w:rPr>
                <w:rFonts w:ascii="Times New Roman" w:hAnsi="Times New Roman" w:cs="Times New Roman"/>
                <w:i/>
                <w:iCs/>
                <w:sz w:val="20"/>
                <w:szCs w:val="20"/>
              </w:rPr>
              <w:t xml:space="preserve"> Маргарита Николаевна</w:t>
            </w:r>
            <w:r w:rsidRPr="00CB75B4">
              <w:rPr>
                <w:rFonts w:ascii="Times New Roman" w:hAnsi="Times New Roman" w:cs="Times New Roman"/>
                <w:i/>
                <w:iCs/>
                <w:sz w:val="20"/>
                <w:szCs w:val="20"/>
              </w:rPr>
              <w:t>,</w:t>
            </w:r>
          </w:p>
          <w:p w:rsidR="00013862" w:rsidRPr="00CB75B4" w:rsidRDefault="00013862" w:rsidP="000547C9">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заведующая </w:t>
            </w:r>
            <w:r w:rsidR="00336AB4">
              <w:rPr>
                <w:rFonts w:ascii="Times New Roman" w:hAnsi="Times New Roman" w:cs="Times New Roman"/>
                <w:i/>
                <w:iCs/>
                <w:sz w:val="20"/>
                <w:szCs w:val="20"/>
              </w:rPr>
              <w:t xml:space="preserve">центром </w:t>
            </w:r>
            <w:r w:rsidR="00731AEA" w:rsidRPr="00731AEA">
              <w:rPr>
                <w:rFonts w:ascii="Times New Roman" w:hAnsi="Times New Roman" w:cs="Times New Roman"/>
                <w:i/>
                <w:sz w:val="20"/>
                <w:szCs w:val="20"/>
              </w:rPr>
              <w:t>этнокультурного образования</w:t>
            </w:r>
          </w:p>
          <w:p w:rsidR="00274D7C" w:rsidRDefault="00013862" w:rsidP="0042353D">
            <w:pPr>
              <w:shd w:val="clear" w:color="auto" w:fill="FFFFFF"/>
              <w:spacing w:after="0" w:line="240" w:lineRule="auto"/>
            </w:pPr>
            <w:r w:rsidRPr="00CB75B4">
              <w:rPr>
                <w:rFonts w:ascii="Times New Roman" w:hAnsi="Times New Roman" w:cs="Times New Roman"/>
                <w:i/>
                <w:iCs/>
                <w:sz w:val="20"/>
                <w:szCs w:val="20"/>
              </w:rPr>
              <w:t xml:space="preserve">Контактный телефон в формате </w:t>
            </w:r>
            <w:r>
              <w:rPr>
                <w:rFonts w:ascii="Times New Roman" w:hAnsi="Times New Roman" w:cs="Times New Roman"/>
                <w:i/>
                <w:iCs/>
                <w:sz w:val="20"/>
                <w:szCs w:val="20"/>
              </w:rPr>
              <w:t>–</w:t>
            </w:r>
            <w:r w:rsidRPr="00CB75B4">
              <w:rPr>
                <w:rFonts w:ascii="Times New Roman" w:hAnsi="Times New Roman" w:cs="Times New Roman"/>
                <w:i/>
                <w:iCs/>
                <w:sz w:val="20"/>
                <w:szCs w:val="20"/>
              </w:rPr>
              <w:t xml:space="preserve"> </w:t>
            </w:r>
            <w:r>
              <w:rPr>
                <w:rFonts w:ascii="Times New Roman" w:hAnsi="Times New Roman" w:cs="Times New Roman"/>
                <w:i/>
                <w:iCs/>
                <w:sz w:val="20"/>
                <w:szCs w:val="20"/>
              </w:rPr>
              <w:t>8(42722)2-</w:t>
            </w:r>
            <w:r w:rsidR="00274D7C">
              <w:rPr>
                <w:rFonts w:ascii="Times New Roman" w:hAnsi="Times New Roman" w:cs="Times New Roman"/>
                <w:i/>
                <w:iCs/>
                <w:sz w:val="20"/>
                <w:szCs w:val="20"/>
              </w:rPr>
              <w:t>42</w:t>
            </w:r>
            <w:r>
              <w:rPr>
                <w:rFonts w:ascii="Times New Roman" w:hAnsi="Times New Roman" w:cs="Times New Roman"/>
                <w:i/>
                <w:iCs/>
                <w:sz w:val="20"/>
                <w:szCs w:val="20"/>
              </w:rPr>
              <w:t>-</w:t>
            </w:r>
            <w:r w:rsidR="00274D7C">
              <w:rPr>
                <w:rFonts w:ascii="Times New Roman" w:hAnsi="Times New Roman" w:cs="Times New Roman"/>
                <w:i/>
                <w:iCs/>
                <w:sz w:val="20"/>
                <w:szCs w:val="20"/>
              </w:rPr>
              <w:t>36</w:t>
            </w:r>
            <w:r>
              <w:rPr>
                <w:rFonts w:ascii="Times New Roman" w:hAnsi="Times New Roman" w:cs="Times New Roman"/>
                <w:i/>
                <w:iCs/>
                <w:sz w:val="20"/>
                <w:szCs w:val="20"/>
              </w:rPr>
              <w:t>,</w:t>
            </w:r>
            <w:r w:rsidRPr="00CB7BD2">
              <w:rPr>
                <w:rFonts w:ascii="Times New Roman" w:hAnsi="Times New Roman" w:cs="Times New Roman"/>
                <w:sz w:val="26"/>
                <w:szCs w:val="26"/>
              </w:rPr>
              <w:t xml:space="preserve"> </w:t>
            </w:r>
            <w:hyperlink r:id="rId11" w:history="1">
              <w:r w:rsidRPr="00CB7BD2">
                <w:rPr>
                  <w:rStyle w:val="a3"/>
                  <w:rFonts w:ascii="Times New Roman" w:hAnsi="Times New Roman" w:cs="Times New Roman"/>
                  <w:i/>
                  <w:iCs/>
                  <w:sz w:val="20"/>
                  <w:szCs w:val="20"/>
                  <w:lang w:val="en-US"/>
                </w:rPr>
                <w:t>etnovagyrgyn</w:t>
              </w:r>
              <w:r w:rsidRPr="00CB7BD2">
                <w:rPr>
                  <w:rStyle w:val="a3"/>
                  <w:rFonts w:ascii="Times New Roman" w:hAnsi="Times New Roman" w:cs="Times New Roman"/>
                  <w:i/>
                  <w:iCs/>
                  <w:sz w:val="20"/>
                  <w:szCs w:val="20"/>
                </w:rPr>
                <w:t>92@mail.ru</w:t>
              </w:r>
            </w:hyperlink>
          </w:p>
          <w:p w:rsidR="00274D7C" w:rsidRPr="00A87A2A" w:rsidRDefault="00274D7C" w:rsidP="007351B4">
            <w:pPr>
              <w:shd w:val="clear" w:color="auto" w:fill="FFFFFF"/>
              <w:spacing w:after="0" w:line="240" w:lineRule="auto"/>
              <w:rPr>
                <w:rFonts w:ascii="Times New Roman" w:hAnsi="Times New Roman" w:cs="Times New Roman"/>
                <w:sz w:val="26"/>
                <w:szCs w:val="26"/>
              </w:rPr>
            </w:pPr>
          </w:p>
        </w:tc>
      </w:tr>
    </w:tbl>
    <w:p w:rsidR="00013862" w:rsidRPr="00D37CD3" w:rsidRDefault="00FE58F1" w:rsidP="0042353D">
      <w:pPr>
        <w:spacing w:after="0" w:line="240" w:lineRule="auto"/>
        <w:jc w:val="right"/>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lastRenderedPageBreak/>
        <w:t xml:space="preserve">Приложение </w:t>
      </w:r>
    </w:p>
    <w:p w:rsidR="00EA655F" w:rsidRPr="00EA655F" w:rsidRDefault="00EA655F" w:rsidP="00EA655F">
      <w:pPr>
        <w:spacing w:after="0" w:line="240" w:lineRule="auto"/>
        <w:ind w:firstLine="540"/>
        <w:jc w:val="center"/>
        <w:rPr>
          <w:rFonts w:ascii="Times New Roman" w:hAnsi="Times New Roman" w:cs="Times New Roman"/>
          <w:b/>
          <w:sz w:val="26"/>
          <w:szCs w:val="26"/>
        </w:rPr>
      </w:pPr>
      <w:r w:rsidRPr="00EA655F">
        <w:rPr>
          <w:rFonts w:ascii="Times New Roman" w:hAnsi="Times New Roman" w:cs="Times New Roman"/>
          <w:b/>
          <w:sz w:val="26"/>
          <w:szCs w:val="26"/>
        </w:rPr>
        <w:t xml:space="preserve">Методические рекомендации </w:t>
      </w:r>
    </w:p>
    <w:p w:rsidR="00EA655F" w:rsidRPr="00EA655F" w:rsidRDefault="00EA655F" w:rsidP="00EA655F">
      <w:pPr>
        <w:spacing w:after="0" w:line="240" w:lineRule="auto"/>
        <w:ind w:firstLine="540"/>
        <w:jc w:val="center"/>
        <w:rPr>
          <w:rFonts w:ascii="Times New Roman" w:hAnsi="Times New Roman" w:cs="Times New Roman"/>
          <w:b/>
          <w:sz w:val="26"/>
          <w:szCs w:val="26"/>
        </w:rPr>
      </w:pPr>
      <w:r w:rsidRPr="00EA655F">
        <w:rPr>
          <w:rFonts w:ascii="Times New Roman" w:hAnsi="Times New Roman" w:cs="Times New Roman"/>
          <w:b/>
          <w:sz w:val="26"/>
          <w:szCs w:val="26"/>
        </w:rPr>
        <w:t xml:space="preserve">по подготовке к региональному конкурсу </w:t>
      </w:r>
    </w:p>
    <w:p w:rsidR="00EA655F" w:rsidRPr="00EA655F" w:rsidRDefault="0021323B" w:rsidP="00EA655F">
      <w:pPr>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«Разнообразие</w:t>
      </w:r>
      <w:r w:rsidRPr="00EA655F">
        <w:rPr>
          <w:rFonts w:ascii="Times New Roman" w:hAnsi="Times New Roman" w:cs="Times New Roman"/>
          <w:b/>
          <w:sz w:val="26"/>
          <w:szCs w:val="26"/>
        </w:rPr>
        <w:t xml:space="preserve"> </w:t>
      </w:r>
      <w:r w:rsidR="00EA655F" w:rsidRPr="00EA655F">
        <w:rPr>
          <w:rFonts w:ascii="Times New Roman" w:hAnsi="Times New Roman" w:cs="Times New Roman"/>
          <w:b/>
          <w:sz w:val="26"/>
          <w:szCs w:val="26"/>
        </w:rPr>
        <w:t>национальных культур</w:t>
      </w:r>
      <w:r w:rsidR="00EA655F" w:rsidRPr="00EA655F">
        <w:rPr>
          <w:rFonts w:ascii="Times New Roman" w:hAnsi="Times New Roman" w:cs="Times New Roman"/>
          <w:sz w:val="26"/>
          <w:szCs w:val="26"/>
        </w:rPr>
        <w:t xml:space="preserve"> </w:t>
      </w:r>
      <w:r w:rsidR="00EA655F" w:rsidRPr="00EA655F">
        <w:rPr>
          <w:rFonts w:ascii="Times New Roman" w:hAnsi="Times New Roman" w:cs="Times New Roman"/>
          <w:b/>
          <w:sz w:val="26"/>
          <w:szCs w:val="26"/>
        </w:rPr>
        <w:t>в образовательной среде Чукотского автономного округа»</w:t>
      </w:r>
    </w:p>
    <w:p w:rsidR="00EA655F" w:rsidRPr="00EA655F" w:rsidRDefault="00EA655F" w:rsidP="00EA655F">
      <w:pPr>
        <w:spacing w:after="0" w:line="240" w:lineRule="auto"/>
        <w:ind w:firstLine="540"/>
        <w:jc w:val="center"/>
        <w:rPr>
          <w:rFonts w:ascii="Times New Roman" w:hAnsi="Times New Roman" w:cs="Times New Roman"/>
          <w:b/>
          <w:sz w:val="26"/>
          <w:szCs w:val="26"/>
        </w:rPr>
      </w:pPr>
    </w:p>
    <w:p w:rsidR="00EA655F" w:rsidRPr="00EA655F" w:rsidRDefault="00EA655F" w:rsidP="00EA655F">
      <w:pPr>
        <w:spacing w:after="0" w:line="240" w:lineRule="auto"/>
        <w:jc w:val="center"/>
        <w:rPr>
          <w:rFonts w:ascii="Times New Roman" w:hAnsi="Times New Roman" w:cs="Times New Roman"/>
          <w:b/>
          <w:sz w:val="26"/>
          <w:szCs w:val="26"/>
        </w:rPr>
      </w:pPr>
      <w:r w:rsidRPr="00EA655F">
        <w:rPr>
          <w:rFonts w:ascii="Times New Roman" w:hAnsi="Times New Roman" w:cs="Times New Roman"/>
          <w:b/>
          <w:sz w:val="26"/>
          <w:szCs w:val="26"/>
        </w:rPr>
        <w:t>Краткая информация</w:t>
      </w:r>
    </w:p>
    <w:p w:rsidR="00EA655F" w:rsidRPr="00EA655F" w:rsidRDefault="00EA655F" w:rsidP="00EA655F">
      <w:pPr>
        <w:spacing w:after="0" w:line="240" w:lineRule="auto"/>
        <w:ind w:firstLine="708"/>
        <w:jc w:val="both"/>
        <w:rPr>
          <w:rFonts w:ascii="Times New Roman" w:hAnsi="Times New Roman" w:cs="Times New Roman"/>
          <w:b/>
          <w:sz w:val="26"/>
          <w:szCs w:val="26"/>
        </w:rPr>
      </w:pPr>
      <w:r w:rsidRPr="00EA655F">
        <w:rPr>
          <w:rFonts w:ascii="Times New Roman" w:hAnsi="Times New Roman" w:cs="Times New Roman"/>
          <w:b/>
          <w:sz w:val="26"/>
          <w:szCs w:val="26"/>
        </w:rPr>
        <w:t>Праздник:</w:t>
      </w:r>
      <w:r w:rsidRPr="00EA655F">
        <w:rPr>
          <w:rFonts w:ascii="Times New Roman" w:hAnsi="Times New Roman" w:cs="Times New Roman"/>
          <w:sz w:val="26"/>
          <w:szCs w:val="26"/>
        </w:rPr>
        <w:t xml:space="preserve"> «Международный день ЮНЕСКО за культурное развитие» иначе этот праздник называется «Всемирный день культурного разнообразия во имя диалога и развития». Он появился в 2002 году, после того, как Генеральной Ассамблеей ООН был провозглашён праздник, призванный помогать развиваться диалогу между разными культурами мира. 21 мая 2003 г. впервые отмечался Всемирный день культурного разнообразия во имя диалога и развития. </w:t>
      </w:r>
    </w:p>
    <w:p w:rsidR="00EA655F" w:rsidRPr="00EA655F" w:rsidRDefault="00EA655F" w:rsidP="00EA655F">
      <w:pPr>
        <w:spacing w:after="0" w:line="240" w:lineRule="auto"/>
        <w:ind w:firstLine="708"/>
        <w:jc w:val="both"/>
        <w:rPr>
          <w:rFonts w:ascii="Times New Roman" w:hAnsi="Times New Roman" w:cs="Times New Roman"/>
          <w:sz w:val="26"/>
          <w:szCs w:val="26"/>
        </w:rPr>
      </w:pPr>
      <w:r w:rsidRPr="00EA655F">
        <w:rPr>
          <w:rFonts w:ascii="Times New Roman" w:hAnsi="Times New Roman" w:cs="Times New Roman"/>
          <w:b/>
          <w:sz w:val="26"/>
          <w:szCs w:val="26"/>
        </w:rPr>
        <w:t>Когда проходит:</w:t>
      </w:r>
      <w:r w:rsidRPr="00EA655F">
        <w:rPr>
          <w:rFonts w:ascii="Times New Roman" w:hAnsi="Times New Roman" w:cs="Times New Roman"/>
          <w:sz w:val="26"/>
          <w:szCs w:val="26"/>
        </w:rPr>
        <w:t xml:space="preserve"> Всемирный день культурного разнообразия во имя диалога и развития отмечается ежегодно 21 мая. В 202</w:t>
      </w:r>
      <w:r w:rsidR="004B121F">
        <w:rPr>
          <w:rFonts w:ascii="Times New Roman" w:hAnsi="Times New Roman" w:cs="Times New Roman"/>
          <w:sz w:val="26"/>
          <w:szCs w:val="26"/>
        </w:rPr>
        <w:t>4</w:t>
      </w:r>
      <w:r w:rsidRPr="00EA655F">
        <w:rPr>
          <w:rFonts w:ascii="Times New Roman" w:hAnsi="Times New Roman" w:cs="Times New Roman"/>
          <w:sz w:val="26"/>
          <w:szCs w:val="26"/>
        </w:rPr>
        <w:t xml:space="preserve"> году дату справляют</w:t>
      </w:r>
      <w:r w:rsidR="0021323B">
        <w:rPr>
          <w:rFonts w:ascii="Times New Roman" w:hAnsi="Times New Roman" w:cs="Times New Roman"/>
          <w:sz w:val="26"/>
          <w:szCs w:val="26"/>
        </w:rPr>
        <w:t xml:space="preserve"> в</w:t>
      </w:r>
      <w:r w:rsidRPr="00EA655F">
        <w:rPr>
          <w:rFonts w:ascii="Times New Roman" w:hAnsi="Times New Roman" w:cs="Times New Roman"/>
          <w:sz w:val="26"/>
          <w:szCs w:val="26"/>
        </w:rPr>
        <w:t xml:space="preserve"> 2</w:t>
      </w:r>
      <w:r w:rsidR="004B121F">
        <w:rPr>
          <w:rFonts w:ascii="Times New Roman" w:hAnsi="Times New Roman" w:cs="Times New Roman"/>
          <w:sz w:val="26"/>
          <w:szCs w:val="26"/>
        </w:rPr>
        <w:t>2</w:t>
      </w:r>
      <w:r w:rsidRPr="00EA655F">
        <w:rPr>
          <w:rFonts w:ascii="Times New Roman" w:hAnsi="Times New Roman" w:cs="Times New Roman"/>
          <w:sz w:val="26"/>
          <w:szCs w:val="26"/>
        </w:rPr>
        <w:t>-й раз.</w:t>
      </w:r>
    </w:p>
    <w:p w:rsidR="00EA655F" w:rsidRPr="00EA655F" w:rsidRDefault="00EA655F" w:rsidP="00EA655F">
      <w:pPr>
        <w:spacing w:after="0" w:line="240" w:lineRule="auto"/>
        <w:ind w:firstLine="708"/>
        <w:jc w:val="both"/>
        <w:rPr>
          <w:rFonts w:ascii="Times New Roman" w:hAnsi="Times New Roman" w:cs="Times New Roman"/>
          <w:sz w:val="26"/>
          <w:szCs w:val="26"/>
        </w:rPr>
      </w:pPr>
      <w:r w:rsidRPr="00EA655F">
        <w:rPr>
          <w:rFonts w:ascii="Times New Roman" w:hAnsi="Times New Roman" w:cs="Times New Roman"/>
          <w:b/>
          <w:sz w:val="26"/>
          <w:szCs w:val="26"/>
        </w:rPr>
        <w:t>История и традиции праздника:</w:t>
      </w:r>
      <w:r w:rsidRPr="00EA655F">
        <w:rPr>
          <w:rFonts w:ascii="Times New Roman" w:hAnsi="Times New Roman" w:cs="Times New Roman"/>
          <w:sz w:val="26"/>
          <w:szCs w:val="26"/>
        </w:rPr>
        <w:t xml:space="preserve"> Событие учредила Генеральная Ассамблея ООН резолюцией № A/RES/57/249 от 20 февраля 2003 года. Документ закрепил цели праздника и базовые ценности. Ему предшествовало принятие в 2001 году Всеобщей декларации ЮНЕСКО о культурном разнообразии.</w:t>
      </w:r>
    </w:p>
    <w:p w:rsidR="00EA655F" w:rsidRPr="00EA655F" w:rsidRDefault="00EA655F" w:rsidP="00EA655F">
      <w:pPr>
        <w:spacing w:after="0" w:line="240" w:lineRule="auto"/>
        <w:ind w:firstLine="708"/>
        <w:jc w:val="both"/>
        <w:rPr>
          <w:rFonts w:ascii="Times New Roman" w:hAnsi="Times New Roman" w:cs="Times New Roman"/>
          <w:sz w:val="26"/>
          <w:szCs w:val="26"/>
        </w:rPr>
      </w:pPr>
      <w:r w:rsidRPr="00EA655F">
        <w:rPr>
          <w:rFonts w:ascii="Times New Roman" w:hAnsi="Times New Roman" w:cs="Times New Roman"/>
          <w:sz w:val="26"/>
          <w:szCs w:val="26"/>
        </w:rPr>
        <w:t>Праздничные мероприятия призывают правительства стран к сотрудничеству между народами. Они поддерживают политику добрососедства, культурного обмена, дружбы и взаимного уважения.</w:t>
      </w:r>
    </w:p>
    <w:p w:rsid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Интересные факты: Существенный вклад в поддержку разнообразия культуры внесла ЮНЕСКО (подразделение ООН). Организация укрепляет международные связи, науку, сохраняет искусство, традиции, творческое, природное наследие. </w:t>
      </w:r>
    </w:p>
    <w:p w:rsidR="002645B6" w:rsidRDefault="002645B6" w:rsidP="00EA655F">
      <w:pPr>
        <w:spacing w:after="0" w:line="240" w:lineRule="auto"/>
        <w:ind w:firstLine="540"/>
        <w:jc w:val="both"/>
        <w:rPr>
          <w:rFonts w:ascii="Times New Roman" w:hAnsi="Times New Roman" w:cs="Times New Roman"/>
          <w:sz w:val="26"/>
          <w:szCs w:val="26"/>
        </w:rPr>
      </w:pPr>
    </w:p>
    <w:p w:rsidR="00FC5462" w:rsidRPr="00EA655F" w:rsidRDefault="00FC5462" w:rsidP="00EA655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Данный конкурс </w:t>
      </w:r>
      <w:r w:rsidR="002645B6">
        <w:rPr>
          <w:rFonts w:ascii="Times New Roman" w:hAnsi="Times New Roman" w:cs="Times New Roman"/>
          <w:sz w:val="26"/>
          <w:szCs w:val="26"/>
        </w:rPr>
        <w:t xml:space="preserve">в образовательных организациях </w:t>
      </w:r>
      <w:r>
        <w:rPr>
          <w:rFonts w:ascii="Times New Roman" w:hAnsi="Times New Roman" w:cs="Times New Roman"/>
          <w:sz w:val="26"/>
          <w:szCs w:val="26"/>
        </w:rPr>
        <w:t>будет проходить ежегодно.</w:t>
      </w: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Конкурс </w:t>
      </w:r>
      <w:r w:rsidR="0021323B">
        <w:rPr>
          <w:rFonts w:ascii="Times New Roman" w:hAnsi="Times New Roman" w:cs="Times New Roman"/>
          <w:sz w:val="26"/>
          <w:szCs w:val="26"/>
        </w:rPr>
        <w:t>«</w:t>
      </w:r>
      <w:r w:rsidR="0021323B" w:rsidRPr="00AB0256">
        <w:rPr>
          <w:rFonts w:ascii="Times New Roman" w:hAnsi="Times New Roman" w:cs="Times New Roman"/>
          <w:b/>
          <w:sz w:val="26"/>
          <w:szCs w:val="26"/>
        </w:rPr>
        <w:t>Разнообразие</w:t>
      </w:r>
      <w:r w:rsidRPr="00EA655F">
        <w:rPr>
          <w:rFonts w:ascii="Times New Roman" w:hAnsi="Times New Roman" w:cs="Times New Roman"/>
          <w:b/>
          <w:sz w:val="26"/>
          <w:szCs w:val="26"/>
        </w:rPr>
        <w:t xml:space="preserve"> национальных культур</w:t>
      </w:r>
      <w:r w:rsidRPr="00EA655F">
        <w:rPr>
          <w:rFonts w:ascii="Times New Roman" w:hAnsi="Times New Roman" w:cs="Times New Roman"/>
          <w:sz w:val="26"/>
          <w:szCs w:val="26"/>
        </w:rPr>
        <w:t xml:space="preserve"> </w:t>
      </w:r>
      <w:r w:rsidRPr="00EA655F">
        <w:rPr>
          <w:rFonts w:ascii="Times New Roman" w:hAnsi="Times New Roman" w:cs="Times New Roman"/>
          <w:b/>
          <w:sz w:val="26"/>
          <w:szCs w:val="26"/>
        </w:rPr>
        <w:t>в образовательной среде Чукотского автономного округа</w:t>
      </w:r>
      <w:r w:rsidRPr="00EA655F">
        <w:rPr>
          <w:rFonts w:ascii="Times New Roman" w:hAnsi="Times New Roman" w:cs="Times New Roman"/>
          <w:sz w:val="26"/>
          <w:szCs w:val="26"/>
        </w:rPr>
        <w:t xml:space="preserve">» (далее – Конкурс) </w:t>
      </w:r>
      <w:r w:rsidR="0021323B">
        <w:rPr>
          <w:rFonts w:ascii="Times New Roman" w:hAnsi="Times New Roman" w:cs="Times New Roman"/>
          <w:sz w:val="26"/>
          <w:szCs w:val="26"/>
        </w:rPr>
        <w:t>имеет</w:t>
      </w:r>
      <w:r w:rsidRPr="00EA655F">
        <w:rPr>
          <w:rFonts w:ascii="Times New Roman" w:hAnsi="Times New Roman" w:cs="Times New Roman"/>
          <w:sz w:val="26"/>
          <w:szCs w:val="26"/>
        </w:rPr>
        <w:t xml:space="preserve"> три этапа, где на первом и втором этапе участники Конкурса собирают и формируют материал, а на третьем этапе участники представляют свои материалы на фестивале, посвящённом Всемирному Дню культурного разнообразия, отмечаемому мировым сообществом 21 мая под эгидой ЮНЕСКО. В конкурсе могут принять участие все желающие представители разных народов России.</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В ходе подготовительных работ необходимо: </w:t>
      </w:r>
    </w:p>
    <w:p w:rsid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провести занятия по сбору материалов по направлениям (устное народное творчество, национальные игры, национальные традиции);</w:t>
      </w:r>
    </w:p>
    <w:p w:rsidR="00AC1B6C" w:rsidRDefault="00AC1B6C" w:rsidP="00EA655F">
      <w:pPr>
        <w:spacing w:after="0" w:line="240" w:lineRule="auto"/>
        <w:ind w:firstLine="540"/>
        <w:jc w:val="both"/>
        <w:rPr>
          <w:rFonts w:ascii="Times New Roman" w:hAnsi="Times New Roman"/>
          <w:sz w:val="26"/>
          <w:szCs w:val="26"/>
        </w:rPr>
      </w:pPr>
      <w:r>
        <w:rPr>
          <w:rFonts w:ascii="Times New Roman" w:hAnsi="Times New Roman" w:cs="Times New Roman"/>
          <w:sz w:val="26"/>
          <w:szCs w:val="26"/>
        </w:rPr>
        <w:t>-</w:t>
      </w:r>
      <w:r w:rsidRPr="00AC1B6C">
        <w:rPr>
          <w:rFonts w:ascii="Times New Roman" w:hAnsi="Times New Roman"/>
          <w:sz w:val="26"/>
          <w:szCs w:val="26"/>
        </w:rPr>
        <w:t xml:space="preserve"> </w:t>
      </w:r>
      <w:r>
        <w:rPr>
          <w:rFonts w:ascii="Times New Roman" w:hAnsi="Times New Roman"/>
          <w:sz w:val="26"/>
          <w:szCs w:val="26"/>
        </w:rPr>
        <w:t>организовать сотрудничество участников группы с</w:t>
      </w:r>
      <w:r w:rsidRPr="008738CA">
        <w:rPr>
          <w:rFonts w:ascii="Times New Roman" w:hAnsi="Times New Roman"/>
          <w:sz w:val="26"/>
          <w:szCs w:val="26"/>
        </w:rPr>
        <w:t xml:space="preserve"> представител</w:t>
      </w:r>
      <w:r>
        <w:rPr>
          <w:rFonts w:ascii="Times New Roman" w:hAnsi="Times New Roman"/>
          <w:sz w:val="26"/>
          <w:szCs w:val="26"/>
        </w:rPr>
        <w:t>ями</w:t>
      </w:r>
      <w:r w:rsidRPr="008738CA">
        <w:rPr>
          <w:rFonts w:ascii="Times New Roman" w:hAnsi="Times New Roman"/>
          <w:sz w:val="26"/>
          <w:szCs w:val="26"/>
        </w:rPr>
        <w:t xml:space="preserve"> старшего поколения </w:t>
      </w:r>
      <w:r w:rsidRPr="00061973">
        <w:rPr>
          <w:rFonts w:ascii="Times New Roman" w:hAnsi="Times New Roman"/>
          <w:sz w:val="26"/>
          <w:szCs w:val="26"/>
        </w:rPr>
        <w:t>семьи участника</w:t>
      </w:r>
      <w:r>
        <w:rPr>
          <w:rFonts w:ascii="Times New Roman" w:hAnsi="Times New Roman"/>
          <w:sz w:val="26"/>
          <w:szCs w:val="26"/>
        </w:rPr>
        <w:t xml:space="preserve"> </w:t>
      </w:r>
      <w:r w:rsidRPr="008738CA">
        <w:rPr>
          <w:rFonts w:ascii="Times New Roman" w:hAnsi="Times New Roman"/>
          <w:sz w:val="26"/>
          <w:szCs w:val="26"/>
        </w:rPr>
        <w:t>– знаток</w:t>
      </w:r>
      <w:r>
        <w:rPr>
          <w:rFonts w:ascii="Times New Roman" w:hAnsi="Times New Roman"/>
          <w:sz w:val="26"/>
          <w:szCs w:val="26"/>
        </w:rPr>
        <w:t>ами</w:t>
      </w:r>
      <w:r w:rsidRPr="008738CA">
        <w:rPr>
          <w:rFonts w:ascii="Times New Roman" w:hAnsi="Times New Roman"/>
          <w:sz w:val="26"/>
          <w:szCs w:val="26"/>
        </w:rPr>
        <w:t xml:space="preserve"> </w:t>
      </w:r>
      <w:r>
        <w:rPr>
          <w:rFonts w:ascii="Times New Roman" w:hAnsi="Times New Roman"/>
          <w:sz w:val="26"/>
          <w:szCs w:val="26"/>
        </w:rPr>
        <w:t xml:space="preserve">устного народного творчества, </w:t>
      </w:r>
      <w:r w:rsidRPr="008738CA">
        <w:rPr>
          <w:rFonts w:ascii="Times New Roman" w:hAnsi="Times New Roman"/>
          <w:sz w:val="26"/>
          <w:szCs w:val="26"/>
        </w:rPr>
        <w:t xml:space="preserve">обычаев, традиций, </w:t>
      </w:r>
      <w:r>
        <w:rPr>
          <w:rFonts w:ascii="Times New Roman" w:hAnsi="Times New Roman"/>
          <w:sz w:val="26"/>
          <w:szCs w:val="26"/>
        </w:rPr>
        <w:t>праздников своей национальности, а также сбор информации, необходимой для работы по созданию  конкурсных материалов;</w:t>
      </w:r>
    </w:p>
    <w:p w:rsidR="00AC1B6C" w:rsidRPr="00EA655F" w:rsidRDefault="00AC1B6C" w:rsidP="00AC1B6C">
      <w:pPr>
        <w:spacing w:after="0" w:line="240" w:lineRule="auto"/>
        <w:ind w:firstLine="540"/>
        <w:jc w:val="both"/>
        <w:rPr>
          <w:rFonts w:ascii="Times New Roman" w:hAnsi="Times New Roman" w:cs="Times New Roman"/>
          <w:sz w:val="26"/>
          <w:szCs w:val="26"/>
        </w:rPr>
      </w:pPr>
      <w:r>
        <w:rPr>
          <w:rFonts w:ascii="Times New Roman" w:hAnsi="Times New Roman"/>
          <w:sz w:val="26"/>
          <w:szCs w:val="26"/>
        </w:rPr>
        <w:t xml:space="preserve">Если в семье отсутствуют представители старшего поколения для работы </w:t>
      </w:r>
      <w:r w:rsidRPr="00EA655F">
        <w:rPr>
          <w:rFonts w:ascii="Times New Roman" w:hAnsi="Times New Roman" w:cs="Times New Roman"/>
          <w:sz w:val="26"/>
          <w:szCs w:val="26"/>
        </w:rPr>
        <w:t xml:space="preserve">необходимо: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определить список старожилов, наладить контакт с ними;</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встретиться со старожилами и объяснить им цели и задачи Конкурса;</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 выяснить, по какому направлению старожилы имеют опыт, кем он был передан им;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определить состав</w:t>
      </w:r>
      <w:r w:rsidRPr="00EA655F">
        <w:rPr>
          <w:rFonts w:ascii="Times New Roman" w:hAnsi="Times New Roman" w:cs="Times New Roman"/>
          <w:spacing w:val="-2"/>
          <w:sz w:val="26"/>
          <w:szCs w:val="26"/>
        </w:rPr>
        <w:t xml:space="preserve"> </w:t>
      </w:r>
      <w:r w:rsidRPr="00EA655F">
        <w:rPr>
          <w:rFonts w:ascii="Times New Roman" w:hAnsi="Times New Roman" w:cs="Times New Roman"/>
          <w:color w:val="000000"/>
          <w:spacing w:val="-2"/>
          <w:sz w:val="26"/>
          <w:szCs w:val="26"/>
        </w:rPr>
        <w:t xml:space="preserve">творческих групп (объединений) </w:t>
      </w:r>
      <w:r w:rsidRPr="00EA655F">
        <w:rPr>
          <w:rFonts w:ascii="Times New Roman" w:hAnsi="Times New Roman" w:cs="Times New Roman"/>
          <w:sz w:val="26"/>
          <w:szCs w:val="26"/>
        </w:rPr>
        <w:t xml:space="preserve">Конкурса;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lastRenderedPageBreak/>
        <w:t>- подготовить необходимые технические средства;</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провести планирование работы и консультирование по проведению всех этапов конкурса;</w:t>
      </w:r>
    </w:p>
    <w:p w:rsidR="00EA655F" w:rsidRPr="00EA655F" w:rsidRDefault="00EA655F" w:rsidP="00EA655F">
      <w:pPr>
        <w:pStyle w:val="ae"/>
        <w:spacing w:after="0"/>
        <w:ind w:left="0" w:firstLine="540"/>
        <w:jc w:val="both"/>
        <w:rPr>
          <w:sz w:val="26"/>
          <w:szCs w:val="26"/>
        </w:rPr>
      </w:pPr>
      <w:r w:rsidRPr="00EA655F">
        <w:rPr>
          <w:sz w:val="26"/>
          <w:szCs w:val="26"/>
        </w:rPr>
        <w:t xml:space="preserve">  - подготовить вопросы для беседы со старожилами. </w:t>
      </w:r>
    </w:p>
    <w:p w:rsidR="00EA655F" w:rsidRPr="00EA655F" w:rsidRDefault="00EA655F" w:rsidP="00EA655F">
      <w:pPr>
        <w:pStyle w:val="2"/>
        <w:spacing w:after="0" w:line="240" w:lineRule="auto"/>
        <w:ind w:left="0" w:firstLine="540"/>
        <w:rPr>
          <w:rFonts w:ascii="Times New Roman" w:hAnsi="Times New Roman"/>
          <w:sz w:val="26"/>
          <w:szCs w:val="26"/>
        </w:rPr>
      </w:pPr>
      <w:r w:rsidRPr="00EA655F">
        <w:rPr>
          <w:rFonts w:ascii="Times New Roman" w:hAnsi="Times New Roman"/>
          <w:b/>
          <w:sz w:val="26"/>
          <w:szCs w:val="26"/>
        </w:rPr>
        <w:t>Первый этап</w:t>
      </w:r>
      <w:r w:rsidRPr="00EA655F">
        <w:rPr>
          <w:rFonts w:ascii="Times New Roman" w:hAnsi="Times New Roman"/>
          <w:sz w:val="26"/>
          <w:szCs w:val="26"/>
        </w:rPr>
        <w:t xml:space="preserve"> – сбор материала (практическая работа).</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Педагогом-руководителем или учащимся создается творческая группа (объединение), чья работа строится в совместной деятельности с представителями старшего поколения </w:t>
      </w:r>
      <w:r w:rsidR="00FE58F1" w:rsidRPr="00061973">
        <w:rPr>
          <w:rFonts w:ascii="Times New Roman" w:hAnsi="Times New Roman"/>
          <w:sz w:val="26"/>
          <w:szCs w:val="26"/>
        </w:rPr>
        <w:t>семьи участника</w:t>
      </w:r>
      <w:r w:rsidR="00FE58F1">
        <w:rPr>
          <w:rFonts w:ascii="Times New Roman" w:hAnsi="Times New Roman"/>
          <w:sz w:val="26"/>
          <w:szCs w:val="26"/>
        </w:rPr>
        <w:t xml:space="preserve"> </w:t>
      </w:r>
      <w:r w:rsidRPr="00EA655F">
        <w:rPr>
          <w:rFonts w:ascii="Times New Roman" w:hAnsi="Times New Roman" w:cs="Times New Roman"/>
          <w:sz w:val="26"/>
          <w:szCs w:val="26"/>
        </w:rPr>
        <w:t>– знатоками национальных обычаев, традиций, праздников. Творческая группа вырабатывает общие цели своей деятельности, определяет и обсуждает основные направления сотрудничества со старейшинами.</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Творческая деятельность проводится по основным направлениям: </w:t>
      </w:r>
    </w:p>
    <w:p w:rsidR="00EA655F" w:rsidRPr="00EA655F" w:rsidRDefault="00EA655F" w:rsidP="00EA655F">
      <w:pPr>
        <w:spacing w:after="0" w:line="240" w:lineRule="auto"/>
        <w:ind w:firstLine="540"/>
        <w:jc w:val="both"/>
        <w:rPr>
          <w:rFonts w:ascii="Times New Roman" w:hAnsi="Times New Roman" w:cs="Times New Roman"/>
          <w:sz w:val="26"/>
          <w:szCs w:val="26"/>
        </w:rPr>
      </w:pPr>
      <w:proofErr w:type="gramStart"/>
      <w:r w:rsidRPr="00EA655F">
        <w:rPr>
          <w:rFonts w:ascii="Times New Roman" w:hAnsi="Times New Roman" w:cs="Times New Roman"/>
          <w:sz w:val="26"/>
          <w:szCs w:val="26"/>
        </w:rPr>
        <w:t>- У</w:t>
      </w:r>
      <w:r w:rsidRPr="00EA655F">
        <w:rPr>
          <w:rFonts w:ascii="Times New Roman" w:hAnsi="Times New Roman" w:cs="Times New Roman"/>
          <w:i/>
          <w:sz w:val="26"/>
          <w:szCs w:val="26"/>
        </w:rPr>
        <w:t>стное народное творчество</w:t>
      </w:r>
      <w:r w:rsidRPr="00EA655F">
        <w:rPr>
          <w:rFonts w:ascii="Times New Roman" w:hAnsi="Times New Roman" w:cs="Times New Roman"/>
          <w:sz w:val="26"/>
          <w:szCs w:val="26"/>
        </w:rPr>
        <w:t xml:space="preserve"> (сказки, пословицы, поговорки, легенды, рассказы, загадки, песни и т.п.).</w:t>
      </w:r>
      <w:proofErr w:type="gramEnd"/>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 </w:t>
      </w:r>
      <w:r w:rsidRPr="00EA655F">
        <w:rPr>
          <w:rFonts w:ascii="Times New Roman" w:hAnsi="Times New Roman" w:cs="Times New Roman"/>
          <w:i/>
          <w:sz w:val="26"/>
          <w:szCs w:val="26"/>
        </w:rPr>
        <w:t>Национальные игры</w:t>
      </w:r>
      <w:r w:rsidRPr="00EA655F">
        <w:rPr>
          <w:rFonts w:ascii="Times New Roman" w:hAnsi="Times New Roman" w:cs="Times New Roman"/>
          <w:sz w:val="26"/>
          <w:szCs w:val="26"/>
        </w:rPr>
        <w:t xml:space="preserve"> (спортивные игры, детские игры и т.п.). </w:t>
      </w:r>
    </w:p>
    <w:p w:rsidR="00EA655F" w:rsidRPr="00EA655F" w:rsidRDefault="00EA655F" w:rsidP="00EA655F">
      <w:pPr>
        <w:spacing w:after="0" w:line="240" w:lineRule="auto"/>
        <w:ind w:firstLine="540"/>
        <w:jc w:val="both"/>
        <w:rPr>
          <w:rFonts w:ascii="Times New Roman" w:hAnsi="Times New Roman" w:cs="Times New Roman"/>
          <w:sz w:val="26"/>
          <w:szCs w:val="26"/>
        </w:rPr>
      </w:pPr>
      <w:proofErr w:type="gramStart"/>
      <w:r w:rsidRPr="00EA655F">
        <w:rPr>
          <w:rFonts w:ascii="Times New Roman" w:hAnsi="Times New Roman" w:cs="Times New Roman"/>
          <w:i/>
          <w:sz w:val="26"/>
          <w:szCs w:val="26"/>
        </w:rPr>
        <w:t>- Национальные традиции, обычаи, праздники</w:t>
      </w:r>
      <w:r w:rsidRPr="00EA655F">
        <w:rPr>
          <w:rFonts w:ascii="Times New Roman" w:hAnsi="Times New Roman" w:cs="Times New Roman"/>
          <w:sz w:val="26"/>
          <w:szCs w:val="26"/>
        </w:rPr>
        <w:t xml:space="preserve"> (национальные праздники, заповеди, ритуалы, обряды и т.п.).</w:t>
      </w:r>
      <w:proofErr w:type="gramEnd"/>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b/>
          <w:sz w:val="26"/>
          <w:szCs w:val="26"/>
        </w:rPr>
        <w:t>Сбор информации</w:t>
      </w:r>
      <w:r w:rsidRPr="00EA655F">
        <w:rPr>
          <w:rFonts w:ascii="Times New Roman" w:hAnsi="Times New Roman" w:cs="Times New Roman"/>
          <w:sz w:val="26"/>
          <w:szCs w:val="26"/>
        </w:rPr>
        <w:t xml:space="preserve">, необходимой для разработки конкурсных материалов, предполагает обязательную ее </w:t>
      </w:r>
      <w:r w:rsidRPr="00EA655F">
        <w:rPr>
          <w:rFonts w:ascii="Times New Roman" w:hAnsi="Times New Roman" w:cs="Times New Roman"/>
          <w:b/>
          <w:sz w:val="26"/>
          <w:szCs w:val="26"/>
        </w:rPr>
        <w:t>видеозапись в соответствии с выбранным направлением.</w:t>
      </w:r>
      <w:r w:rsidRPr="00EA655F">
        <w:rPr>
          <w:rFonts w:ascii="Times New Roman" w:hAnsi="Times New Roman" w:cs="Times New Roman"/>
          <w:sz w:val="26"/>
          <w:szCs w:val="26"/>
        </w:rPr>
        <w:t xml:space="preserve"> Видеозапись должна содержать рассказ старожилов по теме выбранного направления, а также демонстрацию практического использования полученной информации в воспитательном процессе и </w:t>
      </w:r>
      <w:proofErr w:type="spellStart"/>
      <w:r w:rsidRPr="00EA655F">
        <w:rPr>
          <w:rFonts w:ascii="Times New Roman" w:hAnsi="Times New Roman" w:cs="Times New Roman"/>
          <w:sz w:val="26"/>
          <w:szCs w:val="26"/>
        </w:rPr>
        <w:t>досуговой</w:t>
      </w:r>
      <w:proofErr w:type="spellEnd"/>
      <w:r w:rsidRPr="00EA655F">
        <w:rPr>
          <w:rFonts w:ascii="Times New Roman" w:hAnsi="Times New Roman" w:cs="Times New Roman"/>
          <w:sz w:val="26"/>
          <w:szCs w:val="26"/>
        </w:rPr>
        <w:t xml:space="preserve"> деятельности с </w:t>
      </w:r>
      <w:proofErr w:type="gramStart"/>
      <w:r w:rsidRPr="00EA655F">
        <w:rPr>
          <w:rFonts w:ascii="Times New Roman" w:hAnsi="Times New Roman" w:cs="Times New Roman"/>
          <w:sz w:val="26"/>
          <w:szCs w:val="26"/>
        </w:rPr>
        <w:t>обучающимися</w:t>
      </w:r>
      <w:proofErr w:type="gramEnd"/>
      <w:r w:rsidRPr="00EA655F">
        <w:rPr>
          <w:rFonts w:ascii="Times New Roman" w:hAnsi="Times New Roman" w:cs="Times New Roman"/>
          <w:sz w:val="26"/>
          <w:szCs w:val="26"/>
        </w:rPr>
        <w:t xml:space="preserve"> и семьей. </w:t>
      </w:r>
    </w:p>
    <w:p w:rsidR="00EA655F" w:rsidRPr="00EA655F" w:rsidRDefault="00EA655F" w:rsidP="00EA655F">
      <w:pPr>
        <w:pStyle w:val="2"/>
        <w:spacing w:after="0" w:line="240" w:lineRule="auto"/>
        <w:ind w:left="0" w:firstLine="540"/>
        <w:jc w:val="both"/>
        <w:rPr>
          <w:rFonts w:ascii="Times New Roman" w:hAnsi="Times New Roman"/>
          <w:i/>
          <w:sz w:val="26"/>
          <w:szCs w:val="26"/>
        </w:rPr>
      </w:pPr>
      <w:r w:rsidRPr="00EA655F">
        <w:rPr>
          <w:rFonts w:ascii="Times New Roman" w:hAnsi="Times New Roman"/>
          <w:b/>
          <w:sz w:val="26"/>
          <w:szCs w:val="26"/>
        </w:rPr>
        <w:t>Второй этап</w:t>
      </w:r>
      <w:r w:rsidRPr="00EA655F">
        <w:rPr>
          <w:rFonts w:ascii="Times New Roman" w:hAnsi="Times New Roman"/>
          <w:sz w:val="26"/>
          <w:szCs w:val="26"/>
        </w:rPr>
        <w:t xml:space="preserve"> – систематизация собранных материалов и подготовка видеофильма и аудиозаписи в соответствии с выбранным направлением, а также разработка сценария проведения Фестиваля «Сближение культур для диалога и развития» с обязательным использованием конкурсных материалов.</w:t>
      </w:r>
    </w:p>
    <w:p w:rsidR="00EA655F" w:rsidRPr="00EA655F" w:rsidRDefault="00EA655F" w:rsidP="00EA655F">
      <w:pPr>
        <w:pStyle w:val="2"/>
        <w:spacing w:after="0" w:line="240" w:lineRule="auto"/>
        <w:ind w:left="0" w:firstLine="540"/>
        <w:jc w:val="both"/>
        <w:rPr>
          <w:rFonts w:ascii="Times New Roman" w:hAnsi="Times New Roman"/>
          <w:sz w:val="26"/>
          <w:szCs w:val="26"/>
        </w:rPr>
      </w:pPr>
      <w:r w:rsidRPr="00EA655F">
        <w:rPr>
          <w:rFonts w:ascii="Times New Roman" w:hAnsi="Times New Roman"/>
          <w:b/>
          <w:sz w:val="26"/>
          <w:szCs w:val="26"/>
        </w:rPr>
        <w:t>Третий этап</w:t>
      </w:r>
      <w:r w:rsidRPr="00EA655F">
        <w:rPr>
          <w:rFonts w:ascii="Times New Roman" w:hAnsi="Times New Roman"/>
          <w:sz w:val="26"/>
          <w:szCs w:val="26"/>
        </w:rPr>
        <w:t xml:space="preserve"> – подготовка и проведение Фестиваля  «Сближение культур для диалога и развития», посвящённого Всемирному Дню культурного разнообразия, </w:t>
      </w:r>
      <w:r w:rsidR="004B121F">
        <w:rPr>
          <w:rFonts w:ascii="Times New Roman" w:hAnsi="Times New Roman"/>
          <w:sz w:val="26"/>
          <w:szCs w:val="26"/>
        </w:rPr>
        <w:t>который проводится 21 мая 2024</w:t>
      </w:r>
      <w:r w:rsidRPr="00EA655F">
        <w:rPr>
          <w:rFonts w:ascii="Times New Roman" w:hAnsi="Times New Roman"/>
          <w:sz w:val="26"/>
          <w:szCs w:val="26"/>
        </w:rPr>
        <w:t xml:space="preserve"> года.  Для участия в Фестивале приглашаются старейшины и жители населенного пункта. Участники Конкурса демонстрируют конкурсные материалы, а также представляют мероприятия по практическому применению полученного от старейшин опыта. </w:t>
      </w:r>
    </w:p>
    <w:p w:rsidR="00EA655F" w:rsidRPr="00EA655F" w:rsidRDefault="00EA655F" w:rsidP="00EA655F">
      <w:pPr>
        <w:pStyle w:val="2"/>
        <w:spacing w:after="0" w:line="240" w:lineRule="auto"/>
        <w:ind w:left="0" w:firstLine="540"/>
        <w:jc w:val="both"/>
        <w:rPr>
          <w:rFonts w:ascii="Times New Roman" w:hAnsi="Times New Roman"/>
          <w:sz w:val="26"/>
          <w:szCs w:val="26"/>
        </w:rPr>
      </w:pPr>
      <w:r w:rsidRPr="00EA655F">
        <w:rPr>
          <w:rFonts w:ascii="Times New Roman" w:hAnsi="Times New Roman"/>
          <w:sz w:val="26"/>
          <w:szCs w:val="26"/>
        </w:rPr>
        <w:t>В качестве подготовительного (отборочного) этапа перед проведением Фестиваля можно подготовить и провести мероприятия:</w:t>
      </w:r>
    </w:p>
    <w:p w:rsidR="00EA655F" w:rsidRDefault="00EA655F" w:rsidP="00EA655F">
      <w:pPr>
        <w:pStyle w:val="ae"/>
        <w:spacing w:after="0"/>
        <w:ind w:left="0" w:firstLine="540"/>
        <w:jc w:val="both"/>
        <w:rPr>
          <w:sz w:val="26"/>
          <w:szCs w:val="26"/>
        </w:rPr>
      </w:pPr>
      <w:r w:rsidRPr="00EA655F">
        <w:rPr>
          <w:sz w:val="26"/>
          <w:szCs w:val="26"/>
        </w:rPr>
        <w:t xml:space="preserve">- день национальных игр; </w:t>
      </w:r>
    </w:p>
    <w:p w:rsidR="00FE58F1" w:rsidRPr="00EA655F" w:rsidRDefault="00FE58F1" w:rsidP="00FE58F1">
      <w:pPr>
        <w:pStyle w:val="ae"/>
        <w:spacing w:after="0"/>
        <w:ind w:left="0" w:firstLine="540"/>
        <w:jc w:val="both"/>
        <w:rPr>
          <w:sz w:val="26"/>
          <w:szCs w:val="26"/>
        </w:rPr>
      </w:pPr>
      <w:r w:rsidRPr="00EA655F">
        <w:rPr>
          <w:sz w:val="26"/>
          <w:szCs w:val="26"/>
        </w:rPr>
        <w:t>- день национальн</w:t>
      </w:r>
      <w:r>
        <w:rPr>
          <w:sz w:val="26"/>
          <w:szCs w:val="26"/>
        </w:rPr>
        <w:t>ой</w:t>
      </w:r>
      <w:r w:rsidRPr="00EA655F">
        <w:rPr>
          <w:sz w:val="26"/>
          <w:szCs w:val="26"/>
        </w:rPr>
        <w:t xml:space="preserve"> </w:t>
      </w:r>
      <w:r>
        <w:rPr>
          <w:sz w:val="26"/>
          <w:szCs w:val="26"/>
        </w:rPr>
        <w:t>кухни</w:t>
      </w:r>
      <w:r w:rsidRPr="00EA655F">
        <w:rPr>
          <w:sz w:val="26"/>
          <w:szCs w:val="26"/>
        </w:rPr>
        <w:t xml:space="preserve">; </w:t>
      </w:r>
    </w:p>
    <w:p w:rsidR="00EA655F" w:rsidRPr="00EA655F" w:rsidRDefault="00EA655F" w:rsidP="00EA655F">
      <w:pPr>
        <w:pStyle w:val="ae"/>
        <w:spacing w:after="0"/>
        <w:ind w:left="0" w:firstLine="540"/>
        <w:jc w:val="both"/>
        <w:rPr>
          <w:sz w:val="26"/>
          <w:szCs w:val="26"/>
        </w:rPr>
      </w:pPr>
      <w:r w:rsidRPr="00EA655F">
        <w:rPr>
          <w:sz w:val="26"/>
          <w:szCs w:val="26"/>
        </w:rPr>
        <w:t>- день представления различных жанров устного народного творчества;</w:t>
      </w:r>
    </w:p>
    <w:p w:rsidR="00EA655F" w:rsidRPr="00EA655F" w:rsidRDefault="00EA655F" w:rsidP="00EA655F">
      <w:pPr>
        <w:pStyle w:val="ae"/>
        <w:spacing w:after="0"/>
        <w:ind w:left="0" w:firstLine="540"/>
        <w:jc w:val="both"/>
        <w:rPr>
          <w:sz w:val="26"/>
          <w:szCs w:val="26"/>
        </w:rPr>
      </w:pPr>
      <w:r w:rsidRPr="00EA655F">
        <w:rPr>
          <w:sz w:val="26"/>
          <w:szCs w:val="26"/>
        </w:rPr>
        <w:t>- день проведения обрядов, знакомства с традициями, песенно-танцевальным искусством разных национальностей.</w:t>
      </w:r>
    </w:p>
    <w:p w:rsidR="00EA655F" w:rsidRPr="00EA655F" w:rsidRDefault="00EA655F" w:rsidP="00EA655F">
      <w:pPr>
        <w:pStyle w:val="ad"/>
        <w:spacing w:after="0" w:line="240" w:lineRule="auto"/>
        <w:ind w:left="0" w:firstLine="540"/>
        <w:jc w:val="both"/>
        <w:rPr>
          <w:rFonts w:ascii="Times New Roman" w:hAnsi="Times New Roman" w:cs="Times New Roman"/>
          <w:sz w:val="26"/>
          <w:szCs w:val="26"/>
        </w:rPr>
      </w:pPr>
      <w:r w:rsidRPr="00EA655F">
        <w:rPr>
          <w:rFonts w:ascii="Times New Roman" w:hAnsi="Times New Roman" w:cs="Times New Roman"/>
          <w:sz w:val="26"/>
          <w:szCs w:val="26"/>
        </w:rPr>
        <w:t>Программа Фестиваля может предусматривать представление как одного</w:t>
      </w:r>
      <w:r w:rsidR="002249E6">
        <w:rPr>
          <w:rFonts w:ascii="Times New Roman" w:hAnsi="Times New Roman" w:cs="Times New Roman"/>
          <w:sz w:val="26"/>
          <w:szCs w:val="26"/>
        </w:rPr>
        <w:t>-</w:t>
      </w:r>
      <w:r w:rsidRPr="00EA655F">
        <w:rPr>
          <w:rFonts w:ascii="Times New Roman" w:hAnsi="Times New Roman" w:cs="Times New Roman"/>
          <w:sz w:val="26"/>
          <w:szCs w:val="26"/>
        </w:rPr>
        <w:t>двух, так и всех направлений Конкурса. Для представления выбранных направлений можно провести вводную беседу или рассказ, содержащий историко-культурный комментарий.</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В качестве наглядно-иллюстративного сопровождения Фестиваля могут служить выставки декоративно-прикладного искусства, детского рисунка, посвященного друзьям, представителям разных национальностей.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В качестве мероприятий по практическому применению полученного от старейшин опыта могут выступать конкурсы, викторины, сольные концерты, фольклорные номера </w:t>
      </w:r>
      <w:r w:rsidRPr="00EA655F">
        <w:rPr>
          <w:rFonts w:ascii="Times New Roman" w:hAnsi="Times New Roman" w:cs="Times New Roman"/>
          <w:sz w:val="26"/>
          <w:szCs w:val="26"/>
        </w:rPr>
        <w:lastRenderedPageBreak/>
        <w:t xml:space="preserve">разных народов, населяющих Чукотский автономный округ, а также соревнования по различным видам национальных игр. </w:t>
      </w: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center"/>
        <w:rPr>
          <w:rStyle w:val="af0"/>
          <w:rFonts w:ascii="Times New Roman" w:hAnsi="Times New Roman" w:cs="Times New Roman"/>
          <w:sz w:val="26"/>
          <w:szCs w:val="26"/>
        </w:rPr>
      </w:pPr>
      <w:r w:rsidRPr="00EA655F">
        <w:rPr>
          <w:rStyle w:val="af0"/>
          <w:rFonts w:ascii="Times New Roman" w:hAnsi="Times New Roman" w:cs="Times New Roman"/>
          <w:sz w:val="26"/>
          <w:szCs w:val="26"/>
        </w:rPr>
        <w:t>Памятка по организации и проведению беседы</w:t>
      </w:r>
    </w:p>
    <w:p w:rsidR="00EA655F" w:rsidRPr="00EA655F" w:rsidRDefault="00EA655F" w:rsidP="00EA655F">
      <w:pPr>
        <w:spacing w:after="0" w:line="240" w:lineRule="auto"/>
        <w:ind w:firstLine="540"/>
        <w:jc w:val="center"/>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b/>
          <w:sz w:val="26"/>
          <w:szCs w:val="26"/>
        </w:rPr>
      </w:pPr>
      <w:r w:rsidRPr="00EA655F">
        <w:rPr>
          <w:rStyle w:val="af0"/>
          <w:rFonts w:ascii="Times New Roman" w:hAnsi="Times New Roman" w:cs="Times New Roman"/>
          <w:b w:val="0"/>
          <w:sz w:val="26"/>
          <w:szCs w:val="26"/>
        </w:rPr>
        <w:t>1. Во время беседы не следует делать ничего такого, что может помешать контакту «с глазу на глаз», очень важному для беседы, а именно:</w:t>
      </w:r>
      <w:r w:rsidRPr="00EA655F">
        <w:rPr>
          <w:rFonts w:ascii="Times New Roman" w:hAnsi="Times New Roman" w:cs="Times New Roman"/>
          <w:b/>
          <w:sz w:val="26"/>
          <w:szCs w:val="26"/>
        </w:rPr>
        <w:t xml:space="preserve">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 - не читать вопросы с листа;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 - не предъявлять вопросы методично, один за другим, как они были записаны при подготовке, это может сделать ответы излишне регламентированными.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2. Перед беседой желательно составить для себя план, содержащий наброски относительно того, какова цель у беседы, что нужно узнать по итогам этой беседы. Вопросы лучше составлять с учетом их актуальности и интереса, вызываемых у информанта.</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3. Постарайтесь наладить контакт с информантом. Во время проведения беседы не забывайте о тактичности и деликатности. Не позволяйте себе задавать вопросы, которые могут поставить собеседника в неловкое положение. Во время интервью старайтесь быть максимально доброжелательными, открытыми и искренними.</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Style w:val="af0"/>
          <w:rFonts w:ascii="Times New Roman" w:hAnsi="Times New Roman" w:cs="Times New Roman"/>
          <w:b w:val="0"/>
          <w:sz w:val="26"/>
          <w:szCs w:val="26"/>
        </w:rPr>
        <w:t>4. При личной беседе не лезьте сразу за записной книжкой.</w:t>
      </w:r>
      <w:r w:rsidRPr="00EA655F">
        <w:rPr>
          <w:rFonts w:ascii="Times New Roman" w:hAnsi="Times New Roman" w:cs="Times New Roman"/>
          <w:sz w:val="26"/>
          <w:szCs w:val="26"/>
        </w:rPr>
        <w:t xml:space="preserve"> </w:t>
      </w:r>
      <w:r w:rsidRPr="00EA655F">
        <w:rPr>
          <w:rFonts w:ascii="Times New Roman" w:hAnsi="Times New Roman" w:cs="Times New Roman"/>
          <w:sz w:val="26"/>
          <w:szCs w:val="26"/>
        </w:rPr>
        <w:br/>
        <w:t>Если человек скованно чувствует себя перед беседой, лучше сначала представить всю группу, рассказать о проекте, (можно прямо спросить у информанта разрешения записывать услышанное), а потом уже взять записную книжку.</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w:t>
      </w:r>
      <w:r w:rsidRPr="00EA655F">
        <w:rPr>
          <w:rStyle w:val="af0"/>
          <w:rFonts w:ascii="Times New Roman" w:hAnsi="Times New Roman" w:cs="Times New Roman"/>
          <w:b w:val="0"/>
          <w:sz w:val="26"/>
          <w:szCs w:val="26"/>
        </w:rPr>
        <w:t>5. Во время беседы собеседникам лучше находиться на одном уровне</w:t>
      </w:r>
      <w:r w:rsidRPr="00EA655F">
        <w:rPr>
          <w:rFonts w:ascii="Times New Roman" w:hAnsi="Times New Roman" w:cs="Times New Roman"/>
          <w:sz w:val="26"/>
          <w:szCs w:val="26"/>
        </w:rPr>
        <w:t xml:space="preserve"> (например: оба сидят или оба стоят). </w:t>
      </w:r>
    </w:p>
    <w:p w:rsidR="00EA655F" w:rsidRPr="00EA655F" w:rsidRDefault="00EA655F" w:rsidP="00EA655F">
      <w:pPr>
        <w:spacing w:after="0" w:line="240" w:lineRule="auto"/>
        <w:ind w:firstLine="540"/>
        <w:jc w:val="both"/>
        <w:rPr>
          <w:rFonts w:ascii="Times New Roman" w:hAnsi="Times New Roman" w:cs="Times New Roman"/>
          <w:b/>
          <w:sz w:val="26"/>
          <w:szCs w:val="26"/>
        </w:rPr>
      </w:pPr>
      <w:r w:rsidRPr="00EA655F">
        <w:rPr>
          <w:rFonts w:ascii="Times New Roman" w:hAnsi="Times New Roman" w:cs="Times New Roman"/>
          <w:sz w:val="26"/>
          <w:szCs w:val="26"/>
        </w:rPr>
        <w:t> </w:t>
      </w:r>
      <w:r w:rsidRPr="00EA655F">
        <w:rPr>
          <w:rStyle w:val="af0"/>
          <w:rFonts w:ascii="Times New Roman" w:hAnsi="Times New Roman" w:cs="Times New Roman"/>
          <w:b w:val="0"/>
          <w:sz w:val="26"/>
          <w:szCs w:val="26"/>
        </w:rPr>
        <w:t>6. Оптимальное расстояние между собеседниками составляет 1-</w:t>
      </w:r>
      <w:smartTag w:uri="urn:schemas-microsoft-com:office:smarttags" w:element="metricconverter">
        <w:smartTagPr>
          <w:attr w:name="ProductID" w:val="1,5 метра"/>
        </w:smartTagPr>
        <w:r w:rsidRPr="00EA655F">
          <w:rPr>
            <w:rStyle w:val="af0"/>
            <w:rFonts w:ascii="Times New Roman" w:hAnsi="Times New Roman" w:cs="Times New Roman"/>
            <w:b w:val="0"/>
            <w:sz w:val="26"/>
            <w:szCs w:val="26"/>
          </w:rPr>
          <w:t>1,5 метра</w:t>
        </w:r>
      </w:smartTag>
      <w:r w:rsidR="002249E6">
        <w:rPr>
          <w:rStyle w:val="af0"/>
          <w:rFonts w:ascii="Times New Roman" w:hAnsi="Times New Roman" w:cs="Times New Roman"/>
          <w:b w:val="0"/>
          <w:sz w:val="26"/>
          <w:szCs w:val="26"/>
        </w:rPr>
        <w:t>,</w:t>
      </w:r>
      <w:r w:rsidRPr="00EA655F">
        <w:rPr>
          <w:rFonts w:ascii="Times New Roman" w:hAnsi="Times New Roman" w:cs="Times New Roman"/>
          <w:sz w:val="26"/>
          <w:szCs w:val="26"/>
        </w:rPr>
        <w:t xml:space="preserve"> не должно быть преград в виде стола, стула и т.п.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w:t>
      </w:r>
      <w:r w:rsidRPr="00EA655F">
        <w:rPr>
          <w:rStyle w:val="af0"/>
          <w:rFonts w:ascii="Times New Roman" w:hAnsi="Times New Roman" w:cs="Times New Roman"/>
          <w:b w:val="0"/>
          <w:sz w:val="26"/>
          <w:szCs w:val="26"/>
        </w:rPr>
        <w:t>7. Разговаривая, смотрите в глаза собеседнику.</w:t>
      </w:r>
      <w:r w:rsidRPr="00EA655F">
        <w:rPr>
          <w:rFonts w:ascii="Times New Roman" w:hAnsi="Times New Roman" w:cs="Times New Roman"/>
          <w:sz w:val="26"/>
          <w:szCs w:val="26"/>
        </w:rPr>
        <w:t xml:space="preserve">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w:t>
      </w:r>
      <w:r w:rsidRPr="00EA655F">
        <w:rPr>
          <w:rStyle w:val="af0"/>
          <w:rFonts w:ascii="Times New Roman" w:hAnsi="Times New Roman" w:cs="Times New Roman"/>
          <w:b w:val="0"/>
          <w:sz w:val="26"/>
          <w:szCs w:val="26"/>
        </w:rPr>
        <w:t>8. Обращайтесь к человеку по имени и отчеству.</w:t>
      </w:r>
      <w:r w:rsidRPr="00EA655F">
        <w:rPr>
          <w:rFonts w:ascii="Times New Roman" w:hAnsi="Times New Roman" w:cs="Times New Roman"/>
          <w:sz w:val="26"/>
          <w:szCs w:val="26"/>
        </w:rPr>
        <w:t xml:space="preserve">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w:t>
      </w:r>
      <w:r w:rsidRPr="00EA655F">
        <w:rPr>
          <w:rStyle w:val="af0"/>
          <w:rFonts w:ascii="Times New Roman" w:hAnsi="Times New Roman" w:cs="Times New Roman"/>
          <w:b w:val="0"/>
          <w:sz w:val="26"/>
          <w:szCs w:val="26"/>
        </w:rPr>
        <w:t>9. При напряженной ситуации</w:t>
      </w:r>
      <w:r w:rsidRPr="00EA655F">
        <w:rPr>
          <w:rFonts w:ascii="Times New Roman" w:hAnsi="Times New Roman" w:cs="Times New Roman"/>
          <w:sz w:val="26"/>
          <w:szCs w:val="26"/>
        </w:rPr>
        <w:t xml:space="preserve"> </w:t>
      </w:r>
      <w:r w:rsidRPr="00EA655F">
        <w:rPr>
          <w:rStyle w:val="af0"/>
          <w:rFonts w:ascii="Times New Roman" w:hAnsi="Times New Roman" w:cs="Times New Roman"/>
          <w:b w:val="0"/>
          <w:sz w:val="26"/>
          <w:szCs w:val="26"/>
        </w:rPr>
        <w:t>попытайтесь разрядить обстановку</w:t>
      </w:r>
      <w:r w:rsidRPr="00EA655F">
        <w:rPr>
          <w:rStyle w:val="af0"/>
          <w:rFonts w:ascii="Times New Roman" w:hAnsi="Times New Roman" w:cs="Times New Roman"/>
          <w:sz w:val="26"/>
          <w:szCs w:val="26"/>
        </w:rPr>
        <w:t xml:space="preserve"> </w:t>
      </w:r>
      <w:r w:rsidRPr="00EA655F">
        <w:rPr>
          <w:rFonts w:ascii="Times New Roman" w:hAnsi="Times New Roman" w:cs="Times New Roman"/>
          <w:sz w:val="26"/>
          <w:szCs w:val="26"/>
        </w:rPr>
        <w:t xml:space="preserve">шуткой, комплиментом, но очень тактично.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w:t>
      </w:r>
      <w:r w:rsidRPr="00EA655F">
        <w:rPr>
          <w:rStyle w:val="af0"/>
          <w:rFonts w:ascii="Times New Roman" w:hAnsi="Times New Roman" w:cs="Times New Roman"/>
          <w:b w:val="0"/>
          <w:sz w:val="26"/>
          <w:szCs w:val="26"/>
        </w:rPr>
        <w:t>10. Проявляйте уважение к мнению собеседника.</w:t>
      </w:r>
      <w:r w:rsidRPr="00EA655F">
        <w:rPr>
          <w:rFonts w:ascii="Times New Roman" w:hAnsi="Times New Roman" w:cs="Times New Roman"/>
          <w:sz w:val="26"/>
          <w:szCs w:val="26"/>
        </w:rPr>
        <w:t xml:space="preserve">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w:t>
      </w:r>
      <w:r w:rsidRPr="00EA655F">
        <w:rPr>
          <w:rStyle w:val="af0"/>
          <w:rFonts w:ascii="Times New Roman" w:hAnsi="Times New Roman" w:cs="Times New Roman"/>
          <w:b w:val="0"/>
          <w:sz w:val="26"/>
          <w:szCs w:val="26"/>
        </w:rPr>
        <w:t>11. Внимательно слушайте собеседника.</w:t>
      </w:r>
      <w:r w:rsidRPr="00EA655F">
        <w:rPr>
          <w:rFonts w:ascii="Times New Roman" w:hAnsi="Times New Roman" w:cs="Times New Roman"/>
          <w:sz w:val="26"/>
          <w:szCs w:val="26"/>
        </w:rPr>
        <w:t xml:space="preserve"> Не отвлекайтесь во время его ответа на поиски и формулирование следующего вопроса.  </w:t>
      </w:r>
    </w:p>
    <w:p w:rsidR="00EA655F" w:rsidRPr="00EA655F" w:rsidRDefault="00EA655F" w:rsidP="00EA655F">
      <w:pPr>
        <w:spacing w:after="0" w:line="240" w:lineRule="auto"/>
        <w:ind w:firstLine="540"/>
        <w:jc w:val="both"/>
        <w:rPr>
          <w:rFonts w:ascii="Times New Roman" w:hAnsi="Times New Roman" w:cs="Times New Roman"/>
          <w:sz w:val="26"/>
          <w:szCs w:val="26"/>
        </w:rPr>
      </w:pPr>
      <w:r w:rsidRPr="00EA655F">
        <w:rPr>
          <w:rFonts w:ascii="Times New Roman" w:hAnsi="Times New Roman" w:cs="Times New Roman"/>
          <w:sz w:val="26"/>
          <w:szCs w:val="26"/>
        </w:rPr>
        <w:t xml:space="preserve"> 12. Не ждите, что на все вопросы вы сразу получите всеобъемлющие ответы; больше слушайте, меньше говорите; задавать тему разговора нужно самому, но если собеседник стал рассказывать что-то другое, то не прерывайте.</w:t>
      </w: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both"/>
        <w:rPr>
          <w:rFonts w:ascii="Times New Roman" w:hAnsi="Times New Roman" w:cs="Times New Roman"/>
          <w:sz w:val="26"/>
          <w:szCs w:val="26"/>
        </w:rPr>
      </w:pPr>
    </w:p>
    <w:p w:rsidR="00EA655F" w:rsidRDefault="00EA655F" w:rsidP="00EA655F">
      <w:pPr>
        <w:spacing w:after="0" w:line="240" w:lineRule="auto"/>
        <w:ind w:firstLine="540"/>
        <w:jc w:val="both"/>
        <w:rPr>
          <w:rFonts w:ascii="Times New Roman" w:hAnsi="Times New Roman" w:cs="Times New Roman"/>
          <w:sz w:val="26"/>
          <w:szCs w:val="26"/>
        </w:rPr>
      </w:pPr>
    </w:p>
    <w:p w:rsidR="00EA655F" w:rsidRDefault="00EA655F" w:rsidP="00EA655F">
      <w:pPr>
        <w:spacing w:after="0" w:line="240" w:lineRule="auto"/>
        <w:ind w:firstLine="540"/>
        <w:jc w:val="both"/>
        <w:rPr>
          <w:rFonts w:ascii="Times New Roman" w:hAnsi="Times New Roman" w:cs="Times New Roman"/>
          <w:sz w:val="26"/>
          <w:szCs w:val="26"/>
        </w:rPr>
      </w:pPr>
    </w:p>
    <w:p w:rsidR="00EA655F" w:rsidRPr="00EA655F" w:rsidRDefault="00EA655F" w:rsidP="00EA655F">
      <w:pPr>
        <w:spacing w:after="0" w:line="240" w:lineRule="auto"/>
        <w:ind w:firstLine="540"/>
        <w:jc w:val="center"/>
        <w:rPr>
          <w:rStyle w:val="af0"/>
          <w:rFonts w:ascii="Times New Roman" w:hAnsi="Times New Roman" w:cs="Times New Roman"/>
          <w:sz w:val="26"/>
          <w:szCs w:val="26"/>
        </w:rPr>
      </w:pPr>
      <w:r w:rsidRPr="00EA655F">
        <w:rPr>
          <w:rStyle w:val="af0"/>
          <w:rFonts w:ascii="Times New Roman" w:hAnsi="Times New Roman" w:cs="Times New Roman"/>
          <w:sz w:val="26"/>
          <w:szCs w:val="26"/>
        </w:rPr>
        <w:t>Памятка по организации и проведению видеозаписи</w:t>
      </w:r>
    </w:p>
    <w:p w:rsidR="00EA655F" w:rsidRPr="00EA655F" w:rsidRDefault="00EA655F" w:rsidP="00EA655F">
      <w:pPr>
        <w:spacing w:after="0" w:line="240" w:lineRule="auto"/>
        <w:ind w:firstLine="540"/>
        <w:rPr>
          <w:rFonts w:ascii="Times New Roman" w:hAnsi="Times New Roman" w:cs="Times New Roman"/>
          <w:sz w:val="26"/>
          <w:szCs w:val="26"/>
        </w:rPr>
      </w:pPr>
    </w:p>
    <w:p w:rsidR="00EA655F" w:rsidRDefault="00EA655F" w:rsidP="00EA655F">
      <w:pPr>
        <w:spacing w:after="0" w:line="240" w:lineRule="auto"/>
        <w:ind w:firstLine="540"/>
        <w:jc w:val="center"/>
        <w:rPr>
          <w:rFonts w:ascii="Times New Roman" w:hAnsi="Times New Roman" w:cs="Times New Roman"/>
          <w:color w:val="000000"/>
          <w:sz w:val="26"/>
          <w:szCs w:val="26"/>
          <w:shd w:val="clear" w:color="auto" w:fill="FFFFFF"/>
        </w:rPr>
      </w:pPr>
      <w:r w:rsidRPr="00EA655F">
        <w:rPr>
          <w:rFonts w:ascii="Times New Roman" w:hAnsi="Times New Roman" w:cs="Times New Roman"/>
          <w:color w:val="000000"/>
          <w:sz w:val="26"/>
          <w:szCs w:val="26"/>
          <w:shd w:val="clear" w:color="auto" w:fill="FFFFFF"/>
        </w:rPr>
        <w:t>КАК СНИМАТЬ ИНТЕРВЬЮ НА СМАРТФОН?</w:t>
      </w:r>
    </w:p>
    <w:p w:rsidR="002249E6" w:rsidRDefault="002249E6" w:rsidP="002249E6">
      <w:pPr>
        <w:spacing w:after="0" w:line="240" w:lineRule="auto"/>
        <w:ind w:firstLine="540"/>
        <w:jc w:val="both"/>
        <w:rPr>
          <w:rFonts w:ascii="Times New Roman" w:hAnsi="Times New Roman" w:cs="Times New Roman"/>
          <w:b/>
          <w:color w:val="000000"/>
          <w:sz w:val="26"/>
          <w:szCs w:val="26"/>
          <w:shd w:val="clear" w:color="auto" w:fill="FFFFFF"/>
        </w:rPr>
      </w:pPr>
    </w:p>
    <w:p w:rsidR="002249E6" w:rsidRDefault="00EA655F" w:rsidP="002249E6">
      <w:pPr>
        <w:spacing w:after="0" w:line="240" w:lineRule="auto"/>
        <w:ind w:firstLine="540"/>
        <w:jc w:val="both"/>
        <w:rPr>
          <w:rFonts w:ascii="Times New Roman" w:hAnsi="Times New Roman" w:cs="Times New Roman"/>
          <w:b/>
          <w:color w:val="000000"/>
          <w:sz w:val="26"/>
          <w:szCs w:val="26"/>
          <w:shd w:val="clear" w:color="auto" w:fill="FFFFFF"/>
        </w:rPr>
      </w:pPr>
      <w:r w:rsidRPr="00EA655F">
        <w:rPr>
          <w:rFonts w:ascii="Times New Roman" w:hAnsi="Times New Roman" w:cs="Times New Roman"/>
          <w:b/>
          <w:color w:val="000000"/>
          <w:sz w:val="26"/>
          <w:szCs w:val="26"/>
          <w:shd w:val="clear" w:color="auto" w:fill="FFFFFF"/>
        </w:rPr>
        <w:t>11 ВАЖНЫХ ПРАВИЛ СЪЁМКИ НА СМАРТФОН:</w:t>
      </w:r>
    </w:p>
    <w:p w:rsidR="002249E6" w:rsidRDefault="002249E6" w:rsidP="002249E6">
      <w:pPr>
        <w:spacing w:after="0" w:line="240" w:lineRule="auto"/>
        <w:ind w:firstLine="540"/>
        <w:jc w:val="both"/>
        <w:rPr>
          <w:rFonts w:ascii="Times New Roman" w:hAnsi="Times New Roman" w:cs="Times New Roman"/>
          <w:b/>
          <w:color w:val="000000"/>
          <w:sz w:val="26"/>
          <w:szCs w:val="26"/>
          <w:shd w:val="clear" w:color="auto" w:fill="FFFFFF"/>
        </w:rPr>
      </w:pP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Снимать только в ГОРИЗОНТАЛЬНОМ ПОЛОЖЕНИИ экрана.</w:t>
      </w: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Обязательно вести съёмку только ПРЯМО. Не сверху, не снизу, именно прямо.</w:t>
      </w: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 xml:space="preserve">В настройках телефона обязательно выставить МАКСИМАЛЬНОЕ РАЗРЕШЕНИЕ записи (минимум </w:t>
      </w:r>
      <w:proofErr w:type="spellStart"/>
      <w:r w:rsidRPr="002249E6">
        <w:rPr>
          <w:rFonts w:ascii="Times New Roman" w:hAnsi="Times New Roman" w:cs="Times New Roman"/>
          <w:color w:val="000000"/>
          <w:sz w:val="26"/>
          <w:szCs w:val="26"/>
          <w:shd w:val="clear" w:color="auto" w:fill="FFFFFF"/>
        </w:rPr>
        <w:t>Full</w:t>
      </w:r>
      <w:proofErr w:type="spellEnd"/>
      <w:r w:rsidRPr="002249E6">
        <w:rPr>
          <w:rFonts w:ascii="Times New Roman" w:hAnsi="Times New Roman" w:cs="Times New Roman"/>
          <w:color w:val="000000"/>
          <w:sz w:val="26"/>
          <w:szCs w:val="26"/>
          <w:shd w:val="clear" w:color="auto" w:fill="FFFFFF"/>
        </w:rPr>
        <w:t xml:space="preserve"> HD 1920 на 1080, максимум 4К 3840 на 2160) и КОЛИЧЕСТВО КАДРОВ в секунду 25 или 30.</w:t>
      </w: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 xml:space="preserve">При съёмке </w:t>
      </w:r>
      <w:r w:rsidR="002249E6" w:rsidRPr="002249E6">
        <w:rPr>
          <w:rFonts w:ascii="Times New Roman" w:hAnsi="Times New Roman" w:cs="Times New Roman"/>
          <w:color w:val="000000"/>
          <w:sz w:val="26"/>
          <w:szCs w:val="26"/>
          <w:shd w:val="clear" w:color="auto" w:fill="FFFFFF"/>
        </w:rPr>
        <w:t xml:space="preserve">ИЗБЕГАТЬ </w:t>
      </w:r>
      <w:r w:rsidRPr="002249E6">
        <w:rPr>
          <w:rFonts w:ascii="Times New Roman" w:hAnsi="Times New Roman" w:cs="Times New Roman"/>
          <w:color w:val="000000"/>
          <w:sz w:val="26"/>
          <w:szCs w:val="26"/>
          <w:shd w:val="clear" w:color="auto" w:fill="FFFFFF"/>
        </w:rPr>
        <w:t>ТРЯСК</w:t>
      </w:r>
      <w:r w:rsidR="00B70AC9">
        <w:rPr>
          <w:rFonts w:ascii="Times New Roman" w:hAnsi="Times New Roman" w:cs="Times New Roman"/>
          <w:color w:val="000000"/>
          <w:sz w:val="26"/>
          <w:szCs w:val="26"/>
          <w:shd w:val="clear" w:color="auto" w:fill="FFFFFF"/>
        </w:rPr>
        <w:t>И</w:t>
      </w:r>
      <w:r w:rsidRPr="002249E6">
        <w:rPr>
          <w:rFonts w:ascii="Times New Roman" w:hAnsi="Times New Roman" w:cs="Times New Roman"/>
          <w:color w:val="000000"/>
          <w:sz w:val="26"/>
          <w:szCs w:val="26"/>
          <w:shd w:val="clear" w:color="auto" w:fill="FFFFFF"/>
        </w:rPr>
        <w:t>. Камера должна быть статична. Лучше всего зафиксировать смартфон на штатив.</w:t>
      </w: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Человек в кадре должен быть ПО ПОЯС.</w:t>
      </w: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При съёмке следить за картинкой и НЕ РЕЗАТЬ ГОЛОВУ. Обязательно оставить небольшой запас воздуха сверху над головой.</w:t>
      </w: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Для качественной склейки файлов при монтаже ролика, необходимо в начале и в конце записи обязательно оставить 3-5 СЕКУНД ТИШИНЫ.</w:t>
      </w: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ПРОТИВ СВЕТА НЕ СНИМАТЬ! Видео не должно быть сильно тёмным, или, наоборот, слишком светлым. Затемнённым оно может стать, если снимать видео против источника света (например, окно).</w:t>
      </w: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Желательно видеосъёмку проводить в тихом и ЗАКРЫТОМ ПРОСТРАНСТВЕ.</w:t>
      </w:r>
    </w:p>
    <w:p w:rsidR="00EA655F"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Если вы решили снимать интервью на улице, для достижения записи качественного звука необходимо выбрать место БЕЗ ЛИШНЕГО ШУМА (ветер, машины, многолюдные места, детские площадки) и т.д.</w:t>
      </w:r>
    </w:p>
    <w:p w:rsidR="002249E6" w:rsidRPr="002249E6" w:rsidRDefault="00EA655F" w:rsidP="002249E6">
      <w:pPr>
        <w:pStyle w:val="ad"/>
        <w:numPr>
          <w:ilvl w:val="0"/>
          <w:numId w:val="4"/>
        </w:numPr>
        <w:spacing w:after="0" w:line="240" w:lineRule="auto"/>
        <w:jc w:val="both"/>
        <w:rPr>
          <w:rFonts w:ascii="Times New Roman" w:hAnsi="Times New Roman" w:cs="Times New Roman"/>
          <w:color w:val="000000"/>
          <w:sz w:val="26"/>
          <w:szCs w:val="26"/>
          <w:shd w:val="clear" w:color="auto" w:fill="FFFFFF"/>
        </w:rPr>
      </w:pPr>
      <w:r w:rsidRPr="002249E6">
        <w:rPr>
          <w:rFonts w:ascii="Times New Roman" w:hAnsi="Times New Roman" w:cs="Times New Roman"/>
          <w:color w:val="000000"/>
          <w:sz w:val="26"/>
          <w:szCs w:val="26"/>
          <w:shd w:val="clear" w:color="auto" w:fill="FFFFFF"/>
        </w:rPr>
        <w:t>ЛАЙФХАК записи звука ещё чище и лучше! Для этого вам потребуется второй смартфон, который на диктофон запишет отдельную звуковую дорожку. Необходимо включить диктофон и передать смартфон участнику в кадре.</w:t>
      </w:r>
    </w:p>
    <w:sectPr w:rsidR="002249E6" w:rsidRPr="002249E6" w:rsidSect="00BC327C">
      <w:headerReference w:type="default" r:id="rId12"/>
      <w:headerReference w:type="first" r:id="rId13"/>
      <w:footerReference w:type="first" r:id="rId1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47E" w:rsidRDefault="009D047E" w:rsidP="00385F37">
      <w:pPr>
        <w:spacing w:after="0" w:line="240" w:lineRule="auto"/>
        <w:rPr>
          <w:rFonts w:cs="Times New Roman"/>
        </w:rPr>
      </w:pPr>
      <w:r>
        <w:rPr>
          <w:rFonts w:cs="Times New Roman"/>
        </w:rPr>
        <w:separator/>
      </w:r>
    </w:p>
  </w:endnote>
  <w:endnote w:type="continuationSeparator" w:id="1">
    <w:p w:rsidR="009D047E" w:rsidRDefault="009D047E" w:rsidP="00385F37">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2" w:rsidRDefault="00013862" w:rsidP="00532AF2">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В дело № 01-16 за 20</w:t>
    </w:r>
    <w:r w:rsidR="00505805">
      <w:rPr>
        <w:rFonts w:ascii="Times New Roman" w:hAnsi="Times New Roman" w:cs="Times New Roman"/>
        <w:i/>
        <w:iCs/>
        <w:sz w:val="20"/>
        <w:szCs w:val="20"/>
      </w:rPr>
      <w:t>2</w:t>
    </w:r>
    <w:r w:rsidR="004B121F">
      <w:rPr>
        <w:rFonts w:ascii="Times New Roman" w:hAnsi="Times New Roman" w:cs="Times New Roman"/>
        <w:i/>
        <w:iCs/>
        <w:sz w:val="20"/>
        <w:szCs w:val="20"/>
      </w:rPr>
      <w:t>4</w:t>
    </w:r>
    <w:r>
      <w:rPr>
        <w:rFonts w:ascii="Times New Roman" w:hAnsi="Times New Roman" w:cs="Times New Roman"/>
        <w:i/>
        <w:iCs/>
        <w:sz w:val="20"/>
        <w:szCs w:val="20"/>
      </w:rPr>
      <w:t xml:space="preserve"> г.</w:t>
    </w:r>
  </w:p>
  <w:p w:rsidR="00013862" w:rsidRPr="00B04D85" w:rsidRDefault="00013862" w:rsidP="00532AF2">
    <w:pPr>
      <w:spacing w:after="0" w:line="240" w:lineRule="auto"/>
      <w:jc w:val="center"/>
      <w:rPr>
        <w:rFonts w:ascii="Times New Roman" w:hAnsi="Times New Roman" w:cs="Times New Roman"/>
        <w:sz w:val="20"/>
        <w:szCs w:val="20"/>
      </w:rPr>
    </w:pPr>
    <w:proofErr w:type="spellStart"/>
    <w:r>
      <w:rPr>
        <w:rFonts w:ascii="Times New Roman" w:hAnsi="Times New Roman" w:cs="Times New Roman"/>
        <w:i/>
        <w:iCs/>
        <w:sz w:val="20"/>
        <w:szCs w:val="20"/>
      </w:rPr>
      <w:t>Д</w:t>
    </w:r>
    <w:r w:rsidR="00F071F9">
      <w:rPr>
        <w:rFonts w:ascii="Times New Roman" w:hAnsi="Times New Roman" w:cs="Times New Roman"/>
        <w:i/>
        <w:iCs/>
        <w:sz w:val="20"/>
        <w:szCs w:val="20"/>
      </w:rPr>
      <w:t>окументовед</w:t>
    </w:r>
    <w:proofErr w:type="spellEnd"/>
    <w:r w:rsidR="00F071F9">
      <w:rPr>
        <w:rFonts w:ascii="Times New Roman" w:hAnsi="Times New Roman" w:cs="Times New Roman"/>
        <w:i/>
        <w:iCs/>
        <w:sz w:val="20"/>
        <w:szCs w:val="20"/>
      </w:rPr>
      <w:t xml:space="preserve"> </w:t>
    </w:r>
    <w:proofErr w:type="spellStart"/>
    <w:r w:rsidR="00F071F9">
      <w:rPr>
        <w:rFonts w:ascii="Times New Roman" w:hAnsi="Times New Roman" w:cs="Times New Roman"/>
        <w:i/>
        <w:iCs/>
        <w:sz w:val="20"/>
        <w:szCs w:val="20"/>
      </w:rPr>
      <w:t>Темноходенко</w:t>
    </w:r>
    <w:proofErr w:type="spellEnd"/>
    <w:r w:rsidR="00F071F9">
      <w:rPr>
        <w:rFonts w:ascii="Times New Roman" w:hAnsi="Times New Roman" w:cs="Times New Roman"/>
        <w:i/>
        <w:iCs/>
        <w:sz w:val="20"/>
        <w:szCs w:val="20"/>
      </w:rPr>
      <w:t xml:space="preserve"> А.А., </w:t>
    </w:r>
    <w:r w:rsidR="004B121F">
      <w:rPr>
        <w:rFonts w:ascii="Times New Roman" w:hAnsi="Times New Roman" w:cs="Times New Roman"/>
        <w:i/>
        <w:iCs/>
        <w:sz w:val="20"/>
        <w:szCs w:val="20"/>
      </w:rPr>
      <w:t>05</w:t>
    </w:r>
    <w:r>
      <w:rPr>
        <w:rFonts w:ascii="Times New Roman" w:hAnsi="Times New Roman" w:cs="Times New Roman"/>
        <w:i/>
        <w:iCs/>
        <w:sz w:val="20"/>
        <w:szCs w:val="20"/>
      </w:rPr>
      <w:t>.</w:t>
    </w:r>
    <w:r w:rsidR="00731AEA">
      <w:rPr>
        <w:rFonts w:ascii="Times New Roman" w:hAnsi="Times New Roman" w:cs="Times New Roman"/>
        <w:i/>
        <w:iCs/>
        <w:sz w:val="20"/>
        <w:szCs w:val="20"/>
      </w:rPr>
      <w:t>0</w:t>
    </w:r>
    <w:r w:rsidR="004B121F">
      <w:rPr>
        <w:rFonts w:ascii="Times New Roman" w:hAnsi="Times New Roman" w:cs="Times New Roman"/>
        <w:i/>
        <w:iCs/>
        <w:sz w:val="20"/>
        <w:szCs w:val="20"/>
      </w:rPr>
      <w:t>2</w:t>
    </w:r>
    <w:r>
      <w:rPr>
        <w:rFonts w:ascii="Times New Roman" w:hAnsi="Times New Roman" w:cs="Times New Roman"/>
        <w:i/>
        <w:iCs/>
        <w:sz w:val="20"/>
        <w:szCs w:val="20"/>
      </w:rPr>
      <w:t>.20</w:t>
    </w:r>
    <w:r w:rsidR="00505805">
      <w:rPr>
        <w:rFonts w:ascii="Times New Roman" w:hAnsi="Times New Roman" w:cs="Times New Roman"/>
        <w:i/>
        <w:iCs/>
        <w:sz w:val="20"/>
        <w:szCs w:val="20"/>
      </w:rPr>
      <w:t>2</w:t>
    </w:r>
    <w:r w:rsidR="004B121F">
      <w:rPr>
        <w:rFonts w:ascii="Times New Roman" w:hAnsi="Times New Roman" w:cs="Times New Roman"/>
        <w:i/>
        <w:iCs/>
        <w:sz w:val="20"/>
        <w:szCs w:val="20"/>
      </w:rPr>
      <w:t>4</w:t>
    </w:r>
  </w:p>
  <w:p w:rsidR="00013862" w:rsidRDefault="00013862" w:rsidP="00532AF2">
    <w:pPr>
      <w:pStyle w:val="a8"/>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47E" w:rsidRDefault="009D047E" w:rsidP="00385F37">
      <w:pPr>
        <w:spacing w:after="0" w:line="240" w:lineRule="auto"/>
        <w:rPr>
          <w:rFonts w:cs="Times New Roman"/>
        </w:rPr>
      </w:pPr>
      <w:r>
        <w:rPr>
          <w:rFonts w:cs="Times New Roman"/>
        </w:rPr>
        <w:separator/>
      </w:r>
    </w:p>
  </w:footnote>
  <w:footnote w:type="continuationSeparator" w:id="1">
    <w:p w:rsidR="009D047E" w:rsidRDefault="009D047E" w:rsidP="00385F37">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2" w:rsidRDefault="00367847">
    <w:pPr>
      <w:pStyle w:val="a6"/>
      <w:jc w:val="center"/>
      <w:rPr>
        <w:rFonts w:cs="Times New Roman"/>
      </w:rPr>
    </w:pPr>
    <w:r>
      <w:fldChar w:fldCharType="begin"/>
    </w:r>
    <w:r w:rsidR="00600EDA">
      <w:instrText xml:space="preserve"> PAGE   \* MERGEFORMAT </w:instrText>
    </w:r>
    <w:r>
      <w:fldChar w:fldCharType="separate"/>
    </w:r>
    <w:r w:rsidR="00087B04">
      <w:rPr>
        <w:noProof/>
      </w:rPr>
      <w:t>2</w:t>
    </w:r>
    <w:r>
      <w:fldChar w:fldCharType="end"/>
    </w:r>
  </w:p>
  <w:p w:rsidR="00013862" w:rsidRDefault="00013862" w:rsidP="00A248F5">
    <w:pPr>
      <w:pStyle w:val="a6"/>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2" w:rsidRDefault="00013862">
    <w:pPr>
      <w:pStyle w:val="a6"/>
      <w:jc w:val="center"/>
      <w:rPr>
        <w:rFonts w:cs="Times New Roman"/>
      </w:rPr>
    </w:pPr>
  </w:p>
  <w:p w:rsidR="00013862" w:rsidRDefault="00013862">
    <w:pPr>
      <w:pStyle w:val="a6"/>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59C"/>
    <w:multiLevelType w:val="hybridMultilevel"/>
    <w:tmpl w:val="095ECFE0"/>
    <w:lvl w:ilvl="0" w:tplc="711817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FF57EBF"/>
    <w:multiLevelType w:val="hybridMultilevel"/>
    <w:tmpl w:val="635086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597B48"/>
    <w:multiLevelType w:val="multilevel"/>
    <w:tmpl w:val="78EA2B50"/>
    <w:lvl w:ilvl="0">
      <w:start w:val="1"/>
      <w:numFmt w:val="decimal"/>
      <w:lvlText w:val="%1."/>
      <w:lvlJc w:val="left"/>
      <w:pPr>
        <w:tabs>
          <w:tab w:val="num" w:pos="858"/>
        </w:tabs>
        <w:ind w:left="858" w:hanging="432"/>
      </w:pPr>
      <w:rPr>
        <w:rFonts w:hint="default"/>
        <w:b w:val="0"/>
        <w:bCs w:val="0"/>
        <w:color w:val="auto"/>
        <w:sz w:val="22"/>
        <w:szCs w:val="22"/>
      </w:rPr>
    </w:lvl>
    <w:lvl w:ilvl="1">
      <w:start w:val="1"/>
      <w:numFmt w:val="decimal"/>
      <w:lvlText w:val="%1.%2."/>
      <w:lvlJc w:val="left"/>
      <w:pPr>
        <w:tabs>
          <w:tab w:val="num" w:pos="576"/>
        </w:tabs>
        <w:ind w:left="576" w:hanging="576"/>
      </w:pPr>
      <w:rPr>
        <w:rFonts w:hint="default"/>
        <w:b w:val="0"/>
        <w:bCs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64F37A9"/>
    <w:multiLevelType w:val="hybridMultilevel"/>
    <w:tmpl w:val="73B4300A"/>
    <w:lvl w:ilvl="0" w:tplc="BE287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B30C6"/>
    <w:rsid w:val="00010D4F"/>
    <w:rsid w:val="00013862"/>
    <w:rsid w:val="000139D0"/>
    <w:rsid w:val="00014197"/>
    <w:rsid w:val="00020905"/>
    <w:rsid w:val="00027EBF"/>
    <w:rsid w:val="000519E3"/>
    <w:rsid w:val="000547C9"/>
    <w:rsid w:val="00067BC4"/>
    <w:rsid w:val="00072CED"/>
    <w:rsid w:val="00073BC0"/>
    <w:rsid w:val="000743BE"/>
    <w:rsid w:val="00087B04"/>
    <w:rsid w:val="000A54AF"/>
    <w:rsid w:val="000B5FA7"/>
    <w:rsid w:val="000D24DD"/>
    <w:rsid w:val="000D7C3A"/>
    <w:rsid w:val="000F466E"/>
    <w:rsid w:val="000F57EB"/>
    <w:rsid w:val="00120455"/>
    <w:rsid w:val="001440EC"/>
    <w:rsid w:val="001502DE"/>
    <w:rsid w:val="00163385"/>
    <w:rsid w:val="00170AEB"/>
    <w:rsid w:val="00175A0F"/>
    <w:rsid w:val="00187EDB"/>
    <w:rsid w:val="001A6D7B"/>
    <w:rsid w:val="001D5F79"/>
    <w:rsid w:val="001F0737"/>
    <w:rsid w:val="001F0CD1"/>
    <w:rsid w:val="001F1B89"/>
    <w:rsid w:val="001F6037"/>
    <w:rsid w:val="001F6971"/>
    <w:rsid w:val="00202ADD"/>
    <w:rsid w:val="00204E9D"/>
    <w:rsid w:val="0021323B"/>
    <w:rsid w:val="002249E6"/>
    <w:rsid w:val="0024775E"/>
    <w:rsid w:val="00251521"/>
    <w:rsid w:val="002645B6"/>
    <w:rsid w:val="00274D7C"/>
    <w:rsid w:val="00284F78"/>
    <w:rsid w:val="00286891"/>
    <w:rsid w:val="00287823"/>
    <w:rsid w:val="00292F55"/>
    <w:rsid w:val="0029568B"/>
    <w:rsid w:val="002A34B0"/>
    <w:rsid w:val="002A6D0F"/>
    <w:rsid w:val="002C1CA5"/>
    <w:rsid w:val="00303907"/>
    <w:rsid w:val="003048CF"/>
    <w:rsid w:val="00321972"/>
    <w:rsid w:val="00326D86"/>
    <w:rsid w:val="00336AB4"/>
    <w:rsid w:val="003410DA"/>
    <w:rsid w:val="00361D52"/>
    <w:rsid w:val="00367847"/>
    <w:rsid w:val="003857E1"/>
    <w:rsid w:val="00385F37"/>
    <w:rsid w:val="003A5AB2"/>
    <w:rsid w:val="003B0D5D"/>
    <w:rsid w:val="003B20B4"/>
    <w:rsid w:val="003B6BE8"/>
    <w:rsid w:val="003C6850"/>
    <w:rsid w:val="003E407E"/>
    <w:rsid w:val="003F3156"/>
    <w:rsid w:val="0040242F"/>
    <w:rsid w:val="0042353D"/>
    <w:rsid w:val="004261DE"/>
    <w:rsid w:val="0043599D"/>
    <w:rsid w:val="00460EF6"/>
    <w:rsid w:val="00461F1C"/>
    <w:rsid w:val="004638BF"/>
    <w:rsid w:val="004718DF"/>
    <w:rsid w:val="00471D8F"/>
    <w:rsid w:val="0047572E"/>
    <w:rsid w:val="00485F9B"/>
    <w:rsid w:val="0048774B"/>
    <w:rsid w:val="004927B8"/>
    <w:rsid w:val="004A2034"/>
    <w:rsid w:val="004A2C39"/>
    <w:rsid w:val="004A45CF"/>
    <w:rsid w:val="004B121F"/>
    <w:rsid w:val="004C2333"/>
    <w:rsid w:val="004C375A"/>
    <w:rsid w:val="004C42E4"/>
    <w:rsid w:val="004D0621"/>
    <w:rsid w:val="004D32D7"/>
    <w:rsid w:val="004D4D26"/>
    <w:rsid w:val="004E69AC"/>
    <w:rsid w:val="004F7F46"/>
    <w:rsid w:val="00505805"/>
    <w:rsid w:val="0051368A"/>
    <w:rsid w:val="005220F5"/>
    <w:rsid w:val="00532AF2"/>
    <w:rsid w:val="005443D5"/>
    <w:rsid w:val="0055404A"/>
    <w:rsid w:val="00572D5A"/>
    <w:rsid w:val="0057442F"/>
    <w:rsid w:val="0059472C"/>
    <w:rsid w:val="005A0E40"/>
    <w:rsid w:val="005B2618"/>
    <w:rsid w:val="005B53DB"/>
    <w:rsid w:val="005B6A54"/>
    <w:rsid w:val="005D1EFC"/>
    <w:rsid w:val="005D5435"/>
    <w:rsid w:val="005D74E7"/>
    <w:rsid w:val="00600EDA"/>
    <w:rsid w:val="0060574A"/>
    <w:rsid w:val="0060658F"/>
    <w:rsid w:val="006210E6"/>
    <w:rsid w:val="00622AFC"/>
    <w:rsid w:val="00627A1C"/>
    <w:rsid w:val="00644F64"/>
    <w:rsid w:val="00645FD7"/>
    <w:rsid w:val="006517C8"/>
    <w:rsid w:val="0066136E"/>
    <w:rsid w:val="0067255E"/>
    <w:rsid w:val="00686606"/>
    <w:rsid w:val="00690808"/>
    <w:rsid w:val="006926DD"/>
    <w:rsid w:val="00694D29"/>
    <w:rsid w:val="006B34D8"/>
    <w:rsid w:val="006B5020"/>
    <w:rsid w:val="006B6374"/>
    <w:rsid w:val="006C3A85"/>
    <w:rsid w:val="006D03CC"/>
    <w:rsid w:val="006F6100"/>
    <w:rsid w:val="007013F5"/>
    <w:rsid w:val="007023A2"/>
    <w:rsid w:val="0071214F"/>
    <w:rsid w:val="007170A9"/>
    <w:rsid w:val="0072547D"/>
    <w:rsid w:val="00727CFF"/>
    <w:rsid w:val="00731AEA"/>
    <w:rsid w:val="00732F32"/>
    <w:rsid w:val="007351B4"/>
    <w:rsid w:val="007623BD"/>
    <w:rsid w:val="007635BF"/>
    <w:rsid w:val="00784BE6"/>
    <w:rsid w:val="00795CDA"/>
    <w:rsid w:val="007E2D70"/>
    <w:rsid w:val="007E3706"/>
    <w:rsid w:val="008271C1"/>
    <w:rsid w:val="0088663C"/>
    <w:rsid w:val="00886E0F"/>
    <w:rsid w:val="00887D80"/>
    <w:rsid w:val="008B16EA"/>
    <w:rsid w:val="008C0E7E"/>
    <w:rsid w:val="008C2CE7"/>
    <w:rsid w:val="008E7F7E"/>
    <w:rsid w:val="00904F53"/>
    <w:rsid w:val="0090672A"/>
    <w:rsid w:val="00927AB4"/>
    <w:rsid w:val="009424B5"/>
    <w:rsid w:val="00950299"/>
    <w:rsid w:val="00961B43"/>
    <w:rsid w:val="00966685"/>
    <w:rsid w:val="00985565"/>
    <w:rsid w:val="00986672"/>
    <w:rsid w:val="00990F0D"/>
    <w:rsid w:val="009938D6"/>
    <w:rsid w:val="009A34CB"/>
    <w:rsid w:val="009A4BEF"/>
    <w:rsid w:val="009A71DA"/>
    <w:rsid w:val="009B3317"/>
    <w:rsid w:val="009C033F"/>
    <w:rsid w:val="009C3140"/>
    <w:rsid w:val="009C5E67"/>
    <w:rsid w:val="009D047E"/>
    <w:rsid w:val="009F022E"/>
    <w:rsid w:val="00A02B79"/>
    <w:rsid w:val="00A03AB7"/>
    <w:rsid w:val="00A102F6"/>
    <w:rsid w:val="00A21F45"/>
    <w:rsid w:val="00A248F5"/>
    <w:rsid w:val="00A53595"/>
    <w:rsid w:val="00A746B3"/>
    <w:rsid w:val="00A87A2A"/>
    <w:rsid w:val="00A942FF"/>
    <w:rsid w:val="00A97136"/>
    <w:rsid w:val="00AB0256"/>
    <w:rsid w:val="00AB3558"/>
    <w:rsid w:val="00AC1B6C"/>
    <w:rsid w:val="00AC2F7B"/>
    <w:rsid w:val="00AC3C2D"/>
    <w:rsid w:val="00AC7607"/>
    <w:rsid w:val="00AD2009"/>
    <w:rsid w:val="00AD5676"/>
    <w:rsid w:val="00AD5C36"/>
    <w:rsid w:val="00AD7959"/>
    <w:rsid w:val="00AE5DE0"/>
    <w:rsid w:val="00AF1D6E"/>
    <w:rsid w:val="00B02CD0"/>
    <w:rsid w:val="00B03B3F"/>
    <w:rsid w:val="00B04D85"/>
    <w:rsid w:val="00B074A5"/>
    <w:rsid w:val="00B1486F"/>
    <w:rsid w:val="00B37162"/>
    <w:rsid w:val="00B400EA"/>
    <w:rsid w:val="00B47BA1"/>
    <w:rsid w:val="00B53D60"/>
    <w:rsid w:val="00B55855"/>
    <w:rsid w:val="00B70AC9"/>
    <w:rsid w:val="00B926DA"/>
    <w:rsid w:val="00B94169"/>
    <w:rsid w:val="00BA1967"/>
    <w:rsid w:val="00BB30C6"/>
    <w:rsid w:val="00BC1803"/>
    <w:rsid w:val="00BC327C"/>
    <w:rsid w:val="00BD171F"/>
    <w:rsid w:val="00BF3174"/>
    <w:rsid w:val="00BF7397"/>
    <w:rsid w:val="00C02118"/>
    <w:rsid w:val="00C03273"/>
    <w:rsid w:val="00C07554"/>
    <w:rsid w:val="00C10BF6"/>
    <w:rsid w:val="00C14FD9"/>
    <w:rsid w:val="00C22B4E"/>
    <w:rsid w:val="00C2386D"/>
    <w:rsid w:val="00C309F1"/>
    <w:rsid w:val="00C44AA2"/>
    <w:rsid w:val="00C54DF3"/>
    <w:rsid w:val="00C67954"/>
    <w:rsid w:val="00C67EBA"/>
    <w:rsid w:val="00C67F73"/>
    <w:rsid w:val="00C775D9"/>
    <w:rsid w:val="00C91028"/>
    <w:rsid w:val="00C9305B"/>
    <w:rsid w:val="00CA30FE"/>
    <w:rsid w:val="00CB3752"/>
    <w:rsid w:val="00CB75B4"/>
    <w:rsid w:val="00CB7BD2"/>
    <w:rsid w:val="00CD3B69"/>
    <w:rsid w:val="00CD4B6F"/>
    <w:rsid w:val="00CD6AD5"/>
    <w:rsid w:val="00CE02CA"/>
    <w:rsid w:val="00D03B4D"/>
    <w:rsid w:val="00D12FEF"/>
    <w:rsid w:val="00D2481F"/>
    <w:rsid w:val="00D3047D"/>
    <w:rsid w:val="00D31266"/>
    <w:rsid w:val="00D37CD3"/>
    <w:rsid w:val="00D51C28"/>
    <w:rsid w:val="00D529C3"/>
    <w:rsid w:val="00DC09CC"/>
    <w:rsid w:val="00DD09AA"/>
    <w:rsid w:val="00DE259C"/>
    <w:rsid w:val="00E045F7"/>
    <w:rsid w:val="00E07FBA"/>
    <w:rsid w:val="00E139F1"/>
    <w:rsid w:val="00E154E7"/>
    <w:rsid w:val="00E17E39"/>
    <w:rsid w:val="00E20774"/>
    <w:rsid w:val="00E21022"/>
    <w:rsid w:val="00E3575C"/>
    <w:rsid w:val="00E5524B"/>
    <w:rsid w:val="00E568ED"/>
    <w:rsid w:val="00E72047"/>
    <w:rsid w:val="00E828F5"/>
    <w:rsid w:val="00E84C94"/>
    <w:rsid w:val="00EA2E6F"/>
    <w:rsid w:val="00EA655F"/>
    <w:rsid w:val="00EC0A2E"/>
    <w:rsid w:val="00EC6702"/>
    <w:rsid w:val="00ED1BDD"/>
    <w:rsid w:val="00ED4649"/>
    <w:rsid w:val="00EE481A"/>
    <w:rsid w:val="00EF52F2"/>
    <w:rsid w:val="00F036B8"/>
    <w:rsid w:val="00F071F9"/>
    <w:rsid w:val="00F07A2B"/>
    <w:rsid w:val="00F324EE"/>
    <w:rsid w:val="00F340B2"/>
    <w:rsid w:val="00F36898"/>
    <w:rsid w:val="00F546C5"/>
    <w:rsid w:val="00F54977"/>
    <w:rsid w:val="00F555CF"/>
    <w:rsid w:val="00F7539C"/>
    <w:rsid w:val="00F77477"/>
    <w:rsid w:val="00FC5462"/>
    <w:rsid w:val="00FD24C6"/>
    <w:rsid w:val="00FD7010"/>
    <w:rsid w:val="00FE5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C6"/>
    <w:pPr>
      <w:spacing w:after="200" w:line="276" w:lineRule="auto"/>
    </w:pPr>
    <w:rPr>
      <w:rFonts w:eastAsia="Times New Roman" w:cs="Calibr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727CFF"/>
    <w:pPr>
      <w:keepNext/>
      <w:spacing w:after="0" w:line="240" w:lineRule="auto"/>
      <w:jc w:val="center"/>
      <w:outlineLvl w:val="0"/>
    </w:pPr>
    <w:rPr>
      <w:rFonts w:ascii="Times New Roman" w:hAnsi="Times New Roman" w:cs="Times New Roman"/>
      <w:b/>
      <w:bCs/>
      <w:sz w:val="28"/>
      <w:szCs w:val="28"/>
    </w:rPr>
  </w:style>
  <w:style w:type="paragraph" w:styleId="3">
    <w:name w:val="heading 3"/>
    <w:basedOn w:val="a"/>
    <w:next w:val="a"/>
    <w:link w:val="30"/>
    <w:uiPriority w:val="99"/>
    <w:qFormat/>
    <w:rsid w:val="00727CFF"/>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727CFF"/>
    <w:pPr>
      <w:keepNext/>
      <w:spacing w:before="240" w:after="60" w:line="240" w:lineRule="auto"/>
      <w:outlineLvl w:val="3"/>
    </w:pPr>
    <w:rPr>
      <w:b/>
      <w:bCs/>
      <w:sz w:val="28"/>
      <w:szCs w:val="28"/>
    </w:rPr>
  </w:style>
  <w:style w:type="paragraph" w:styleId="5">
    <w:name w:val="heading 5"/>
    <w:basedOn w:val="a"/>
    <w:next w:val="a"/>
    <w:link w:val="50"/>
    <w:uiPriority w:val="99"/>
    <w:qFormat/>
    <w:rsid w:val="003B20B4"/>
    <w:pPr>
      <w:keepNext/>
      <w:keepLines/>
      <w:spacing w:before="200" w:after="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727CFF"/>
    <w:rPr>
      <w:rFonts w:ascii="Times New Roman" w:hAnsi="Times New Roman" w:cs="Times New Roman"/>
      <w:b/>
      <w:bCs/>
      <w:sz w:val="20"/>
      <w:szCs w:val="20"/>
      <w:lang w:eastAsia="ru-RU"/>
    </w:rPr>
  </w:style>
  <w:style w:type="character" w:customStyle="1" w:styleId="30">
    <w:name w:val="Заголовок 3 Знак"/>
    <w:basedOn w:val="a0"/>
    <w:link w:val="3"/>
    <w:uiPriority w:val="99"/>
    <w:locked/>
    <w:rsid w:val="00727CFF"/>
    <w:rPr>
      <w:rFonts w:ascii="Arial" w:hAnsi="Arial" w:cs="Arial"/>
      <w:b/>
      <w:bCs/>
      <w:sz w:val="26"/>
      <w:szCs w:val="26"/>
      <w:lang w:eastAsia="ru-RU"/>
    </w:rPr>
  </w:style>
  <w:style w:type="character" w:customStyle="1" w:styleId="40">
    <w:name w:val="Заголовок 4 Знак"/>
    <w:basedOn w:val="a0"/>
    <w:link w:val="4"/>
    <w:uiPriority w:val="99"/>
    <w:locked/>
    <w:rsid w:val="00727CFF"/>
    <w:rPr>
      <w:rFonts w:ascii="Calibri" w:hAnsi="Calibri" w:cs="Calibri"/>
      <w:b/>
      <w:bCs/>
      <w:sz w:val="28"/>
      <w:szCs w:val="28"/>
      <w:lang w:eastAsia="ru-RU"/>
    </w:rPr>
  </w:style>
  <w:style w:type="character" w:customStyle="1" w:styleId="50">
    <w:name w:val="Заголовок 5 Знак"/>
    <w:basedOn w:val="a0"/>
    <w:link w:val="5"/>
    <w:uiPriority w:val="99"/>
    <w:semiHidden/>
    <w:locked/>
    <w:rsid w:val="003B20B4"/>
    <w:rPr>
      <w:rFonts w:ascii="Cambria" w:hAnsi="Cambria" w:cs="Cambria"/>
      <w:color w:val="243F60"/>
      <w:lang w:eastAsia="ru-RU"/>
    </w:rPr>
  </w:style>
  <w:style w:type="character" w:styleId="a3">
    <w:name w:val="Hyperlink"/>
    <w:basedOn w:val="a0"/>
    <w:uiPriority w:val="99"/>
    <w:rsid w:val="00BB30C6"/>
    <w:rPr>
      <w:color w:val="0000FF"/>
      <w:u w:val="single"/>
    </w:rPr>
  </w:style>
  <w:style w:type="character" w:customStyle="1" w:styleId="41">
    <w:name w:val="Основной текст (4)_"/>
    <w:basedOn w:val="a0"/>
    <w:link w:val="42"/>
    <w:uiPriority w:val="99"/>
    <w:locked/>
    <w:rsid w:val="00E07FBA"/>
    <w:rPr>
      <w:i/>
      <w:iCs/>
      <w:sz w:val="27"/>
      <w:szCs w:val="27"/>
      <w:shd w:val="clear" w:color="auto" w:fill="FFFFFF"/>
    </w:rPr>
  </w:style>
  <w:style w:type="paragraph" w:customStyle="1" w:styleId="42">
    <w:name w:val="Основной текст (4)"/>
    <w:basedOn w:val="a"/>
    <w:link w:val="41"/>
    <w:uiPriority w:val="99"/>
    <w:rsid w:val="00E07FBA"/>
    <w:pPr>
      <w:widowControl w:val="0"/>
      <w:shd w:val="clear" w:color="auto" w:fill="FFFFFF"/>
      <w:spacing w:after="0" w:line="370" w:lineRule="exact"/>
      <w:jc w:val="center"/>
    </w:pPr>
    <w:rPr>
      <w:rFonts w:eastAsia="Calibri"/>
      <w:i/>
      <w:iCs/>
      <w:sz w:val="27"/>
      <w:szCs w:val="27"/>
      <w:shd w:val="clear" w:color="auto" w:fill="FFFFFF"/>
      <w:lang w:eastAsia="en-US"/>
    </w:rPr>
  </w:style>
  <w:style w:type="paragraph" w:styleId="a4">
    <w:name w:val="Balloon Text"/>
    <w:basedOn w:val="a"/>
    <w:link w:val="a5"/>
    <w:uiPriority w:val="99"/>
    <w:semiHidden/>
    <w:rsid w:val="00E07F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07FBA"/>
    <w:rPr>
      <w:rFonts w:ascii="Tahoma" w:hAnsi="Tahoma" w:cs="Tahoma"/>
      <w:sz w:val="16"/>
      <w:szCs w:val="16"/>
      <w:lang w:eastAsia="ru-RU"/>
    </w:rPr>
  </w:style>
  <w:style w:type="paragraph" w:styleId="a6">
    <w:name w:val="header"/>
    <w:basedOn w:val="a"/>
    <w:link w:val="a7"/>
    <w:uiPriority w:val="99"/>
    <w:rsid w:val="00385F3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85F37"/>
    <w:rPr>
      <w:rFonts w:ascii="Calibri" w:hAnsi="Calibri" w:cs="Calibri"/>
      <w:lang w:eastAsia="ru-RU"/>
    </w:rPr>
  </w:style>
  <w:style w:type="paragraph" w:styleId="a8">
    <w:name w:val="footer"/>
    <w:basedOn w:val="a"/>
    <w:link w:val="a9"/>
    <w:uiPriority w:val="99"/>
    <w:semiHidden/>
    <w:rsid w:val="00385F3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385F37"/>
    <w:rPr>
      <w:rFonts w:ascii="Calibri" w:hAnsi="Calibri" w:cs="Calibri"/>
      <w:lang w:eastAsia="ru-RU"/>
    </w:rPr>
  </w:style>
  <w:style w:type="paragraph" w:styleId="aa">
    <w:name w:val="Block Text"/>
    <w:basedOn w:val="a"/>
    <w:uiPriority w:val="99"/>
    <w:rsid w:val="00727CFF"/>
    <w:pPr>
      <w:spacing w:after="0" w:line="240" w:lineRule="auto"/>
      <w:ind w:left="142" w:right="-1" w:firstLine="142"/>
      <w:jc w:val="both"/>
    </w:pPr>
    <w:rPr>
      <w:rFonts w:ascii="Times New Roman" w:hAnsi="Times New Roman" w:cs="Times New Roman"/>
      <w:sz w:val="26"/>
      <w:szCs w:val="26"/>
    </w:rPr>
  </w:style>
  <w:style w:type="paragraph" w:customStyle="1" w:styleId="ConsPlusTitle">
    <w:name w:val="ConsPlusTitle"/>
    <w:uiPriority w:val="99"/>
    <w:rsid w:val="00727CFF"/>
    <w:pPr>
      <w:widowControl w:val="0"/>
      <w:autoSpaceDE w:val="0"/>
      <w:autoSpaceDN w:val="0"/>
      <w:adjustRightInd w:val="0"/>
    </w:pPr>
    <w:rPr>
      <w:rFonts w:ascii="Arial" w:eastAsia="Times New Roman" w:hAnsi="Arial" w:cs="Arial"/>
      <w:b/>
      <w:bCs/>
    </w:rPr>
  </w:style>
  <w:style w:type="paragraph" w:customStyle="1" w:styleId="FORMATTEXT">
    <w:name w:val=".FORMATTEXT"/>
    <w:uiPriority w:val="99"/>
    <w:rsid w:val="00727CFF"/>
    <w:pPr>
      <w:widowControl w:val="0"/>
      <w:autoSpaceDE w:val="0"/>
      <w:autoSpaceDN w:val="0"/>
      <w:adjustRightInd w:val="0"/>
    </w:pPr>
    <w:rPr>
      <w:rFonts w:ascii="Times New Roman" w:eastAsia="Times New Roman" w:hAnsi="Times New Roman"/>
      <w:sz w:val="24"/>
      <w:szCs w:val="24"/>
    </w:rPr>
  </w:style>
  <w:style w:type="paragraph" w:customStyle="1" w:styleId="11">
    <w:name w:val="заголовок 11"/>
    <w:basedOn w:val="a"/>
    <w:next w:val="a"/>
    <w:uiPriority w:val="99"/>
    <w:rsid w:val="00727CFF"/>
    <w:pPr>
      <w:keepNext/>
      <w:tabs>
        <w:tab w:val="left" w:pos="708"/>
      </w:tabs>
      <w:snapToGrid w:val="0"/>
      <w:spacing w:after="0" w:line="240" w:lineRule="auto"/>
      <w:jc w:val="center"/>
    </w:pPr>
    <w:rPr>
      <w:rFonts w:ascii="Times New Roman" w:hAnsi="Times New Roman" w:cs="Times New Roman"/>
      <w:sz w:val="24"/>
      <w:szCs w:val="24"/>
    </w:rPr>
  </w:style>
  <w:style w:type="paragraph" w:styleId="ab">
    <w:name w:val="Normal (Web)"/>
    <w:basedOn w:val="a"/>
    <w:uiPriority w:val="99"/>
    <w:rsid w:val="00BF3174"/>
    <w:pPr>
      <w:spacing w:before="100" w:beforeAutospacing="1" w:after="100" w:afterAutospacing="1" w:line="240" w:lineRule="auto"/>
    </w:pPr>
    <w:rPr>
      <w:rFonts w:ascii="Times New Roman" w:hAnsi="Times New Roman" w:cs="Times New Roman"/>
      <w:sz w:val="24"/>
      <w:szCs w:val="24"/>
    </w:rPr>
  </w:style>
  <w:style w:type="paragraph" w:styleId="ac">
    <w:name w:val="No Spacing"/>
    <w:uiPriority w:val="99"/>
    <w:qFormat/>
    <w:rsid w:val="009C3140"/>
    <w:rPr>
      <w:sz w:val="26"/>
      <w:szCs w:val="26"/>
      <w:lang w:eastAsia="en-US"/>
    </w:rPr>
  </w:style>
  <w:style w:type="paragraph" w:styleId="ad">
    <w:name w:val="List Paragraph"/>
    <w:basedOn w:val="a"/>
    <w:qFormat/>
    <w:rsid w:val="00B926DA"/>
    <w:pPr>
      <w:ind w:left="720"/>
    </w:pPr>
  </w:style>
  <w:style w:type="paragraph" w:styleId="ae">
    <w:name w:val="Body Text Indent"/>
    <w:basedOn w:val="a"/>
    <w:link w:val="af"/>
    <w:rsid w:val="00EA655F"/>
    <w:pPr>
      <w:spacing w:after="120" w:line="240" w:lineRule="auto"/>
      <w:ind w:left="283"/>
    </w:pPr>
    <w:rPr>
      <w:rFonts w:ascii="Times New Roman" w:hAnsi="Times New Roman" w:cs="Times New Roman"/>
      <w:sz w:val="24"/>
      <w:szCs w:val="24"/>
    </w:rPr>
  </w:style>
  <w:style w:type="character" w:customStyle="1" w:styleId="af">
    <w:name w:val="Основной текст с отступом Знак"/>
    <w:basedOn w:val="a0"/>
    <w:link w:val="ae"/>
    <w:rsid w:val="00EA655F"/>
    <w:rPr>
      <w:rFonts w:ascii="Times New Roman" w:eastAsia="Times New Roman" w:hAnsi="Times New Roman"/>
      <w:sz w:val="24"/>
      <w:szCs w:val="24"/>
    </w:rPr>
  </w:style>
  <w:style w:type="character" w:styleId="af0">
    <w:name w:val="Strong"/>
    <w:qFormat/>
    <w:locked/>
    <w:rsid w:val="00EA655F"/>
    <w:rPr>
      <w:b/>
      <w:bCs/>
    </w:rPr>
  </w:style>
  <w:style w:type="paragraph" w:styleId="2">
    <w:name w:val="Body Text Indent 2"/>
    <w:basedOn w:val="a"/>
    <w:link w:val="20"/>
    <w:rsid w:val="00EA655F"/>
    <w:pPr>
      <w:spacing w:after="120" w:line="480" w:lineRule="auto"/>
      <w:ind w:left="283"/>
    </w:pPr>
    <w:rPr>
      <w:rFonts w:cs="Times New Roman"/>
    </w:rPr>
  </w:style>
  <w:style w:type="character" w:customStyle="1" w:styleId="20">
    <w:name w:val="Основной текст с отступом 2 Знак"/>
    <w:basedOn w:val="a0"/>
    <w:link w:val="2"/>
    <w:rsid w:val="00EA655F"/>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7260293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roipk@mail.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novagyrgyn92@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hao.chiroipk.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1363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Штильман Т.В.</dc:creator>
  <cp:lastModifiedBy>Пользователь Windows</cp:lastModifiedBy>
  <cp:revision>31</cp:revision>
  <cp:lastPrinted>2020-02-18T03:08:00Z</cp:lastPrinted>
  <dcterms:created xsi:type="dcterms:W3CDTF">2019-01-09T08:46:00Z</dcterms:created>
  <dcterms:modified xsi:type="dcterms:W3CDTF">2024-02-05T03:46:00Z</dcterms:modified>
</cp:coreProperties>
</file>