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BBC" w:rsidRPr="00B57E16" w:rsidRDefault="00D74131" w:rsidP="00B95C66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74131">
        <w:rPr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6" type="#_x0000_t185" style="position:absolute;left:0;text-align:left;margin-left:-8.3pt;margin-top:8.55pt;width:519.7pt;height:209.35pt;rotation:-360;z-index:251657216;mso-position-horizontal-relative:margin;mso-position-vertical-relative:margin" o:allowincell="f" adj="1739" fillcolor="#943634" stroked="f" strokecolor="#9bbb59" strokeweight="3pt">
            <v:imagedata embosscolor="shadow add(51)"/>
            <v:shadow type="emboss" color="lineOrFill darken(153)" color2="shadow add(102)" offset="1pt,1pt"/>
            <v:textbox style="mso-next-textbox:#_x0000_s1026" inset="3.6pt,,3.6pt">
              <w:txbxContent>
                <w:p w:rsidR="00747BBC" w:rsidRDefault="00D74131" w:rsidP="00B95C66">
                  <w:pPr>
                    <w:pStyle w:val="2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74131">
                    <w:rPr>
                      <w:rFonts w:ascii="Times New Roman" w:hAnsi="Times New Roman" w:cs="Times New Roman"/>
                      <w:noProof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5" o:spid="_x0000_i1026" type="#_x0000_t75" style="width:98.25pt;height:105pt;visibility:visible">
                        <v:imagedata r:id="rId7" o:title=""/>
                      </v:shape>
                    </w:pict>
                  </w:r>
                </w:p>
                <w:p w:rsidR="00747BBC" w:rsidRDefault="00747BBC" w:rsidP="00B95C66">
                  <w:pPr>
                    <w:pStyle w:val="2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57E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ГОСУДАРСТВЕННОЕ АВТОНОМНОЕ УЧРЕЖДЕНИЕ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</w:p>
                <w:p w:rsidR="00747BBC" w:rsidRDefault="00747BBC" w:rsidP="00B95C66">
                  <w:pPr>
                    <w:pStyle w:val="2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57E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ДОПОЛНИТЕЛЬНОГО ПРОФЕССИОНАЛЬНОГО ОБРАЗОВАНИЯ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Pr="00B57E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ЧУКОТСКОГО АВТОНОМНОГО ОКРУГА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</w:p>
                <w:p w:rsidR="00747BBC" w:rsidRDefault="00747BBC" w:rsidP="00B95C66">
                  <w:pPr>
                    <w:pStyle w:val="2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57E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«ЧУКОТСКИЙ ИНСТИТУТ РАЗВИТИЯ ОБРАЗОВАНИЯ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</w:p>
                <w:p w:rsidR="00747BBC" w:rsidRDefault="00747BBC" w:rsidP="00B95C66">
                  <w:pPr>
                    <w:pStyle w:val="2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57E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И ПОВЫШЕНИЯ КВАЛИФИКАЦИИ»</w:t>
                  </w:r>
                </w:p>
                <w:p w:rsidR="00CA25A6" w:rsidRPr="00CA25A6" w:rsidRDefault="00CA25A6" w:rsidP="00CA25A6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CA25A6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(ГАУ ДПО </w:t>
                  </w:r>
                  <w:proofErr w:type="spellStart"/>
                  <w:r w:rsidRPr="00CA25A6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ЧИРОиПК</w:t>
                  </w:r>
                  <w:proofErr w:type="spellEnd"/>
                  <w:r w:rsidRPr="00CA25A6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)</w:t>
                  </w:r>
                </w:p>
              </w:txbxContent>
            </v:textbox>
            <w10:wrap type="square" anchorx="margin" anchory="margin"/>
          </v:shape>
        </w:pict>
      </w:r>
      <w:proofErr w:type="gramStart"/>
      <w:r w:rsidR="00747BBC" w:rsidRPr="00B57E16">
        <w:rPr>
          <w:rFonts w:ascii="Times New Roman" w:hAnsi="Times New Roman" w:cs="Times New Roman"/>
          <w:b/>
          <w:bCs/>
          <w:sz w:val="26"/>
          <w:szCs w:val="26"/>
        </w:rPr>
        <w:t>П</w:t>
      </w:r>
      <w:proofErr w:type="gramEnd"/>
      <w:r w:rsidR="00747BBC" w:rsidRPr="00B57E16">
        <w:rPr>
          <w:rFonts w:ascii="Times New Roman" w:hAnsi="Times New Roman" w:cs="Times New Roman"/>
          <w:b/>
          <w:bCs/>
          <w:sz w:val="26"/>
          <w:szCs w:val="26"/>
        </w:rPr>
        <w:t xml:space="preserve"> Р И К А З</w:t>
      </w:r>
    </w:p>
    <w:tbl>
      <w:tblPr>
        <w:tblW w:w="0" w:type="auto"/>
        <w:tblInd w:w="-106" w:type="dxa"/>
        <w:tblLayout w:type="fixed"/>
        <w:tblLook w:val="0000"/>
      </w:tblPr>
      <w:tblGrid>
        <w:gridCol w:w="10420"/>
      </w:tblGrid>
      <w:tr w:rsidR="00747BBC" w:rsidRPr="00E87C3C">
        <w:tc>
          <w:tcPr>
            <w:tcW w:w="10420" w:type="dxa"/>
            <w:vAlign w:val="center"/>
          </w:tcPr>
          <w:p w:rsidR="00747BBC" w:rsidRPr="00D719FC" w:rsidRDefault="008508D6" w:rsidP="004F714B">
            <w:pPr>
              <w:pStyle w:val="a3"/>
              <w:tabs>
                <w:tab w:val="left" w:pos="708"/>
              </w:tabs>
              <w:ind w:firstLine="106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31</w:t>
            </w:r>
            <w:r w:rsidR="00CA25A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августа </w:t>
            </w:r>
            <w:r w:rsidR="00CA25A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2021</w:t>
            </w:r>
            <w:r w:rsidR="00747BBC" w:rsidRPr="005D0B9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года</w:t>
            </w:r>
            <w:r w:rsidR="00747BB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                                                                                            </w:t>
            </w:r>
            <w:r w:rsidR="00747BBC" w:rsidRPr="00D719F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№  </w:t>
            </w:r>
            <w:r w:rsidR="00747BBC" w:rsidRPr="005D0B9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01-06/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</w:t>
            </w:r>
            <w:r w:rsidR="00560AC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</w:p>
          <w:p w:rsidR="00747BBC" w:rsidRPr="00D719FC" w:rsidRDefault="00747BBC" w:rsidP="00554CF9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719F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г. Анадырь</w:t>
            </w:r>
          </w:p>
        </w:tc>
      </w:tr>
    </w:tbl>
    <w:p w:rsidR="00747BBC" w:rsidRDefault="00747BBC" w:rsidP="00C55C02">
      <w:pPr>
        <w:pStyle w:val="40"/>
        <w:shd w:val="clear" w:color="auto" w:fill="auto"/>
        <w:spacing w:line="240" w:lineRule="auto"/>
        <w:ind w:right="4534"/>
        <w:jc w:val="both"/>
        <w:rPr>
          <w:rFonts w:ascii="Times New Roman" w:hAnsi="Times New Roman" w:cs="Times New Roman"/>
          <w:i w:val="0"/>
          <w:iCs w:val="0"/>
          <w:sz w:val="25"/>
          <w:szCs w:val="25"/>
          <w:shd w:val="clear" w:color="auto" w:fill="auto"/>
        </w:rPr>
      </w:pPr>
    </w:p>
    <w:p w:rsidR="00747BBC" w:rsidRPr="00CB75B4" w:rsidRDefault="008508D6" w:rsidP="00C55C02">
      <w:pPr>
        <w:pStyle w:val="40"/>
        <w:shd w:val="clear" w:color="auto" w:fill="auto"/>
        <w:spacing w:line="240" w:lineRule="auto"/>
        <w:ind w:right="4534"/>
        <w:jc w:val="both"/>
        <w:rPr>
          <w:rFonts w:ascii="Times New Roman" w:hAnsi="Times New Roman" w:cs="Times New Roman"/>
          <w:i w:val="0"/>
          <w:iCs w:val="0"/>
          <w:sz w:val="26"/>
          <w:szCs w:val="26"/>
        </w:rPr>
      </w:pPr>
      <w:r>
        <w:rPr>
          <w:rFonts w:ascii="Times New Roman" w:hAnsi="Times New Roman" w:cs="Times New Roman"/>
          <w:i w:val="0"/>
          <w:iCs w:val="0"/>
          <w:color w:val="000000"/>
          <w:sz w:val="26"/>
          <w:szCs w:val="26"/>
        </w:rPr>
        <w:t xml:space="preserve">Об открытии Центра непрерывного повышения профессионального мастерства педагогических работников </w:t>
      </w:r>
    </w:p>
    <w:p w:rsidR="00747BBC" w:rsidRDefault="00747BBC" w:rsidP="008A6B45">
      <w:pPr>
        <w:pStyle w:val="a5"/>
        <w:spacing w:after="0"/>
        <w:ind w:right="-364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47BBC" w:rsidRPr="008508D6" w:rsidRDefault="00747BBC" w:rsidP="008508D6">
      <w:pPr>
        <w:pStyle w:val="a5"/>
        <w:spacing w:after="0"/>
        <w:ind w:right="-364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На основании Устава </w:t>
      </w:r>
      <w:r w:rsidR="008508D6">
        <w:rPr>
          <w:rFonts w:ascii="Times New Roman" w:hAnsi="Times New Roman" w:cs="Times New Roman"/>
          <w:sz w:val="26"/>
          <w:szCs w:val="26"/>
        </w:rPr>
        <w:t>государственного автономного учреждения</w:t>
      </w:r>
      <w:r w:rsidR="008508D6" w:rsidRPr="00A16DFF">
        <w:rPr>
          <w:rFonts w:ascii="Times New Roman" w:hAnsi="Times New Roman" w:cs="Times New Roman"/>
          <w:sz w:val="26"/>
          <w:szCs w:val="26"/>
        </w:rPr>
        <w:t xml:space="preserve"> дополнительного профессионального образования Чукотского автономного округа «Чукотский институт развития образования и повышения квалификации»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7E73E9">
        <w:rPr>
          <w:rFonts w:ascii="Times New Roman" w:hAnsi="Times New Roman" w:cs="Times New Roman"/>
          <w:sz w:val="26"/>
          <w:szCs w:val="26"/>
        </w:rPr>
        <w:t xml:space="preserve">в соответствии с приказом Департамента образования и науки Чукотского автономного округа от 15.07.2021 г. № 01-21/403 «Об утверждении Положения о создании и функционировании региональной системы научно-методического сопровождения педагогических работников и управленческих кадров Чукотского автономного округа», </w:t>
      </w:r>
      <w:r w:rsidR="008508D6" w:rsidRPr="008508D6">
        <w:rPr>
          <w:rFonts w:ascii="Times New Roman" w:hAnsi="Times New Roman" w:cs="Times New Roman"/>
          <w:sz w:val="26"/>
          <w:szCs w:val="26"/>
        </w:rPr>
        <w:t>в рамках реализации федерального проекта «Современная</w:t>
      </w:r>
      <w:proofErr w:type="gramEnd"/>
      <w:r w:rsidR="008508D6" w:rsidRPr="008508D6">
        <w:rPr>
          <w:rFonts w:ascii="Times New Roman" w:hAnsi="Times New Roman" w:cs="Times New Roman"/>
          <w:sz w:val="26"/>
          <w:szCs w:val="26"/>
        </w:rPr>
        <w:t xml:space="preserve"> школа» национального проекта «Образование»</w:t>
      </w:r>
      <w:r w:rsidR="008508D6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="008508D6">
        <w:rPr>
          <w:rFonts w:ascii="Times New Roman" w:hAnsi="Times New Roman" w:cs="Times New Roman"/>
          <w:sz w:val="26"/>
          <w:szCs w:val="26"/>
        </w:rPr>
        <w:t xml:space="preserve">целях </w:t>
      </w:r>
      <w:r w:rsidR="008508D6" w:rsidRPr="008508D6">
        <w:rPr>
          <w:rFonts w:ascii="Times New Roman" w:hAnsi="Times New Roman" w:cs="Times New Roman"/>
          <w:sz w:val="26"/>
          <w:szCs w:val="26"/>
        </w:rPr>
        <w:t xml:space="preserve">формирования организационно-методических условий эффективного </w:t>
      </w:r>
      <w:proofErr w:type="gramStart"/>
      <w:r w:rsidR="008508D6" w:rsidRPr="008508D6">
        <w:rPr>
          <w:rFonts w:ascii="Times New Roman" w:hAnsi="Times New Roman" w:cs="Times New Roman"/>
          <w:sz w:val="26"/>
          <w:szCs w:val="26"/>
        </w:rPr>
        <w:t>развития кадрового потенциала системы образования Чукотского автономного округа</w:t>
      </w:r>
      <w:proofErr w:type="gramEnd"/>
    </w:p>
    <w:p w:rsidR="00747BBC" w:rsidRDefault="00747BBC" w:rsidP="002A703B">
      <w:pPr>
        <w:spacing w:after="0" w:line="240" w:lineRule="auto"/>
        <w:ind w:right="-364" w:firstLine="520"/>
        <w:jc w:val="both"/>
        <w:rPr>
          <w:rFonts w:ascii="Times New Roman" w:hAnsi="Times New Roman" w:cs="Times New Roman"/>
          <w:sz w:val="26"/>
          <w:szCs w:val="26"/>
        </w:rPr>
      </w:pPr>
    </w:p>
    <w:p w:rsidR="00747BBC" w:rsidRPr="00CB75B4" w:rsidRDefault="00747BBC" w:rsidP="002A703B">
      <w:pPr>
        <w:spacing w:after="0" w:line="240" w:lineRule="auto"/>
        <w:ind w:right="-364"/>
        <w:jc w:val="both"/>
        <w:rPr>
          <w:rFonts w:ascii="Times New Roman" w:hAnsi="Times New Roman" w:cs="Times New Roman"/>
          <w:sz w:val="26"/>
          <w:szCs w:val="26"/>
        </w:rPr>
      </w:pPr>
      <w:r w:rsidRPr="00CB75B4">
        <w:rPr>
          <w:rFonts w:ascii="Times New Roman" w:hAnsi="Times New Roman" w:cs="Times New Roman"/>
          <w:sz w:val="26"/>
          <w:szCs w:val="26"/>
        </w:rPr>
        <w:t>ПРИКАЗЫВАЮ:</w:t>
      </w:r>
    </w:p>
    <w:p w:rsidR="00747BBC" w:rsidRPr="00CB75B4" w:rsidRDefault="00747BBC" w:rsidP="002A703B">
      <w:pPr>
        <w:spacing w:after="0" w:line="240" w:lineRule="auto"/>
        <w:ind w:right="-364"/>
        <w:jc w:val="both"/>
        <w:rPr>
          <w:rFonts w:ascii="Times New Roman" w:hAnsi="Times New Roman" w:cs="Times New Roman"/>
          <w:sz w:val="26"/>
          <w:szCs w:val="26"/>
        </w:rPr>
      </w:pPr>
    </w:p>
    <w:p w:rsidR="008508D6" w:rsidRPr="008508D6" w:rsidRDefault="008508D6" w:rsidP="002A703B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right="-364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Открыть 15 сентября 2021 г. на базе государственного автономного учреждения</w:t>
      </w:r>
      <w:r w:rsidRPr="00A16DFF">
        <w:rPr>
          <w:rFonts w:ascii="Times New Roman" w:hAnsi="Times New Roman" w:cs="Times New Roman"/>
          <w:sz w:val="26"/>
          <w:szCs w:val="26"/>
        </w:rPr>
        <w:t xml:space="preserve"> дополнительного профессионального образования Чукотского автономного округа «Чукотский институт развития образования и повышения квалификации»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508D6">
        <w:rPr>
          <w:rFonts w:ascii="Times New Roman" w:hAnsi="Times New Roman" w:cs="Times New Roman"/>
          <w:iCs/>
          <w:color w:val="000000"/>
          <w:sz w:val="26"/>
          <w:szCs w:val="26"/>
        </w:rPr>
        <w:t>Центр непрерывного повышения профессионального мастерства педагогических работников.</w:t>
      </w:r>
    </w:p>
    <w:p w:rsidR="00747BBC" w:rsidRDefault="00747BBC" w:rsidP="002A703B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right="-36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5628">
        <w:rPr>
          <w:rFonts w:ascii="Times New Roman" w:hAnsi="Times New Roman" w:cs="Times New Roman"/>
          <w:color w:val="000000"/>
          <w:sz w:val="26"/>
          <w:szCs w:val="26"/>
        </w:rPr>
        <w:t xml:space="preserve">Утвердить </w:t>
      </w:r>
      <w:r w:rsidR="008508D6">
        <w:rPr>
          <w:rFonts w:ascii="Times New Roman" w:hAnsi="Times New Roman" w:cs="Times New Roman"/>
          <w:color w:val="000000"/>
          <w:sz w:val="26"/>
          <w:szCs w:val="26"/>
        </w:rPr>
        <w:t xml:space="preserve">Положение о </w:t>
      </w:r>
      <w:r w:rsidR="008508D6" w:rsidRPr="008508D6">
        <w:rPr>
          <w:rFonts w:ascii="Times New Roman" w:hAnsi="Times New Roman" w:cs="Times New Roman"/>
          <w:iCs/>
          <w:color w:val="000000"/>
          <w:sz w:val="26"/>
          <w:szCs w:val="26"/>
        </w:rPr>
        <w:t>Центр</w:t>
      </w:r>
      <w:r w:rsidR="008508D6">
        <w:rPr>
          <w:rFonts w:ascii="Times New Roman" w:hAnsi="Times New Roman" w:cs="Times New Roman"/>
          <w:iCs/>
          <w:color w:val="000000"/>
          <w:sz w:val="26"/>
          <w:szCs w:val="26"/>
        </w:rPr>
        <w:t>е</w:t>
      </w:r>
      <w:r w:rsidR="008508D6" w:rsidRPr="008508D6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непрерывного </w:t>
      </w:r>
      <w:proofErr w:type="gramStart"/>
      <w:r w:rsidR="008508D6" w:rsidRPr="008508D6">
        <w:rPr>
          <w:rFonts w:ascii="Times New Roman" w:hAnsi="Times New Roman" w:cs="Times New Roman"/>
          <w:iCs/>
          <w:color w:val="000000"/>
          <w:sz w:val="26"/>
          <w:szCs w:val="26"/>
        </w:rPr>
        <w:t>повышения профессионального мастерства педагогических работников</w:t>
      </w:r>
      <w:r w:rsidR="008508D6">
        <w:rPr>
          <w:rFonts w:ascii="Times New Roman" w:hAnsi="Times New Roman" w:cs="Times New Roman"/>
          <w:sz w:val="26"/>
          <w:szCs w:val="26"/>
        </w:rPr>
        <w:t xml:space="preserve"> государственного автономного учреждения</w:t>
      </w:r>
      <w:r w:rsidR="008508D6" w:rsidRPr="00A16DFF">
        <w:rPr>
          <w:rFonts w:ascii="Times New Roman" w:hAnsi="Times New Roman" w:cs="Times New Roman"/>
          <w:sz w:val="26"/>
          <w:szCs w:val="26"/>
        </w:rPr>
        <w:t xml:space="preserve"> дополнительного профессионального образования Чукотского автономного</w:t>
      </w:r>
      <w:proofErr w:type="gramEnd"/>
      <w:r w:rsidR="008508D6" w:rsidRPr="00A16DFF">
        <w:rPr>
          <w:rFonts w:ascii="Times New Roman" w:hAnsi="Times New Roman" w:cs="Times New Roman"/>
          <w:sz w:val="26"/>
          <w:szCs w:val="26"/>
        </w:rPr>
        <w:t xml:space="preserve"> округа «Чукотский институт развития образования и повышения квалификации»</w:t>
      </w:r>
      <w:r w:rsidR="008508D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согласно приложению к настоящему приказу.</w:t>
      </w:r>
    </w:p>
    <w:p w:rsidR="00747BBC" w:rsidRDefault="008508D6" w:rsidP="002A703B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right="-364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Назначить заведующим Центром </w:t>
      </w:r>
      <w:r w:rsidRPr="008508D6">
        <w:rPr>
          <w:rFonts w:ascii="Times New Roman" w:hAnsi="Times New Roman" w:cs="Times New Roman"/>
          <w:iCs/>
          <w:color w:val="000000"/>
          <w:sz w:val="26"/>
          <w:szCs w:val="26"/>
        </w:rPr>
        <w:t>непрерывного повышения профессионального мастерства педагогических работников</w:t>
      </w:r>
      <w:r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Литвинову Галину Владимировну</w:t>
      </w:r>
      <w:r w:rsidR="00747BBC">
        <w:rPr>
          <w:rFonts w:ascii="Times New Roman" w:hAnsi="Times New Roman" w:cs="Times New Roman"/>
          <w:sz w:val="26"/>
          <w:szCs w:val="26"/>
        </w:rPr>
        <w:t>.</w:t>
      </w:r>
    </w:p>
    <w:p w:rsidR="00560ACE" w:rsidRDefault="00560ACE" w:rsidP="00560ACE">
      <w:pPr>
        <w:tabs>
          <w:tab w:val="left" w:pos="993"/>
        </w:tabs>
        <w:spacing w:after="0" w:line="240" w:lineRule="auto"/>
        <w:ind w:right="-364"/>
        <w:jc w:val="both"/>
        <w:rPr>
          <w:rFonts w:ascii="Times New Roman" w:hAnsi="Times New Roman" w:cs="Times New Roman"/>
          <w:sz w:val="26"/>
          <w:szCs w:val="26"/>
        </w:rPr>
      </w:pPr>
    </w:p>
    <w:p w:rsidR="00560ACE" w:rsidRDefault="00560ACE" w:rsidP="002A703B">
      <w:pPr>
        <w:spacing w:after="0" w:line="240" w:lineRule="auto"/>
        <w:ind w:right="-364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4. Внести сведения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об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переименовании структурного подразделения «Центр дополнительного профессионального образования» в «Центр непрерывного повышения профессионального мастерства» в штатное расписание учреждения.</w:t>
      </w:r>
    </w:p>
    <w:p w:rsidR="00747BBC" w:rsidRPr="00F53751" w:rsidRDefault="00560ACE" w:rsidP="002A703B">
      <w:pPr>
        <w:spacing w:after="0" w:line="240" w:lineRule="auto"/>
        <w:ind w:right="-364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="00747BBC" w:rsidRPr="00FF5628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proofErr w:type="gramStart"/>
      <w:r w:rsidR="00747BBC" w:rsidRPr="00FF5628">
        <w:rPr>
          <w:rFonts w:ascii="Times New Roman" w:hAnsi="Times New Roman" w:cs="Times New Roman"/>
          <w:color w:val="000000"/>
          <w:sz w:val="26"/>
          <w:szCs w:val="26"/>
        </w:rPr>
        <w:t>Контроль за</w:t>
      </w:r>
      <w:proofErr w:type="gramEnd"/>
      <w:r w:rsidR="00747BBC" w:rsidRPr="00FF5628">
        <w:rPr>
          <w:rFonts w:ascii="Times New Roman" w:hAnsi="Times New Roman" w:cs="Times New Roman"/>
          <w:color w:val="000000"/>
          <w:sz w:val="26"/>
          <w:szCs w:val="26"/>
        </w:rPr>
        <w:t xml:space="preserve"> исполнением настоящего приказа оставляю за собой.</w:t>
      </w:r>
    </w:p>
    <w:p w:rsidR="00747BBC" w:rsidRDefault="00747BBC" w:rsidP="002A703B">
      <w:pPr>
        <w:spacing w:after="0" w:line="240" w:lineRule="auto"/>
        <w:ind w:right="-364"/>
        <w:jc w:val="both"/>
        <w:rPr>
          <w:rFonts w:ascii="Times New Roman" w:hAnsi="Times New Roman" w:cs="Times New Roman"/>
          <w:sz w:val="26"/>
          <w:szCs w:val="26"/>
        </w:rPr>
      </w:pPr>
    </w:p>
    <w:p w:rsidR="00747BBC" w:rsidRPr="00F91F92" w:rsidRDefault="00747BBC" w:rsidP="002A703B">
      <w:pPr>
        <w:spacing w:after="0" w:line="240" w:lineRule="auto"/>
        <w:ind w:right="-36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Приложение: </w:t>
      </w:r>
      <w:r w:rsidR="008520C8">
        <w:rPr>
          <w:rFonts w:ascii="Times New Roman" w:hAnsi="Times New Roman" w:cs="Times New Roman"/>
          <w:color w:val="000000"/>
          <w:sz w:val="26"/>
          <w:szCs w:val="26"/>
        </w:rPr>
        <w:t xml:space="preserve">Положение о </w:t>
      </w:r>
      <w:r w:rsidR="008520C8" w:rsidRPr="008508D6">
        <w:rPr>
          <w:rFonts w:ascii="Times New Roman" w:hAnsi="Times New Roman" w:cs="Times New Roman"/>
          <w:iCs/>
          <w:color w:val="000000"/>
          <w:sz w:val="26"/>
          <w:szCs w:val="26"/>
        </w:rPr>
        <w:t>Центр</w:t>
      </w:r>
      <w:r w:rsidR="008520C8">
        <w:rPr>
          <w:rFonts w:ascii="Times New Roman" w:hAnsi="Times New Roman" w:cs="Times New Roman"/>
          <w:iCs/>
          <w:color w:val="000000"/>
          <w:sz w:val="26"/>
          <w:szCs w:val="26"/>
        </w:rPr>
        <w:t>е</w:t>
      </w:r>
      <w:r w:rsidR="008520C8" w:rsidRPr="008508D6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непрерывного </w:t>
      </w:r>
      <w:proofErr w:type="gramStart"/>
      <w:r w:rsidR="008520C8" w:rsidRPr="008508D6">
        <w:rPr>
          <w:rFonts w:ascii="Times New Roman" w:hAnsi="Times New Roman" w:cs="Times New Roman"/>
          <w:iCs/>
          <w:color w:val="000000"/>
          <w:sz w:val="26"/>
          <w:szCs w:val="26"/>
        </w:rPr>
        <w:t>повышения профессионального мастерства педагогических работников</w:t>
      </w:r>
      <w:r w:rsidR="008520C8">
        <w:rPr>
          <w:rFonts w:ascii="Times New Roman" w:hAnsi="Times New Roman" w:cs="Times New Roman"/>
          <w:sz w:val="26"/>
          <w:szCs w:val="26"/>
        </w:rPr>
        <w:t xml:space="preserve"> государственного автономного учреждения</w:t>
      </w:r>
      <w:r w:rsidR="008520C8" w:rsidRPr="00A16DFF">
        <w:rPr>
          <w:rFonts w:ascii="Times New Roman" w:hAnsi="Times New Roman" w:cs="Times New Roman"/>
          <w:sz w:val="26"/>
          <w:szCs w:val="26"/>
        </w:rPr>
        <w:t xml:space="preserve"> дополнительного профессионального образования Чукотского автономного</w:t>
      </w:r>
      <w:proofErr w:type="gramEnd"/>
      <w:r w:rsidR="008520C8" w:rsidRPr="00A16DFF">
        <w:rPr>
          <w:rFonts w:ascii="Times New Roman" w:hAnsi="Times New Roman" w:cs="Times New Roman"/>
          <w:sz w:val="26"/>
          <w:szCs w:val="26"/>
        </w:rPr>
        <w:t xml:space="preserve"> округа «Чукотский институт развития образования и повышения квалификации»</w:t>
      </w:r>
      <w:r w:rsidR="0051233C">
        <w:rPr>
          <w:rFonts w:ascii="Times New Roman" w:hAnsi="Times New Roman" w:cs="Times New Roman"/>
          <w:sz w:val="26"/>
          <w:szCs w:val="26"/>
        </w:rPr>
        <w:t xml:space="preserve"> на 3</w:t>
      </w:r>
      <w:r>
        <w:rPr>
          <w:rFonts w:ascii="Times New Roman" w:hAnsi="Times New Roman" w:cs="Times New Roman"/>
          <w:sz w:val="26"/>
          <w:szCs w:val="26"/>
        </w:rPr>
        <w:t xml:space="preserve"> л.</w:t>
      </w:r>
    </w:p>
    <w:p w:rsidR="00747BBC" w:rsidRDefault="00747BBC" w:rsidP="007B5C65">
      <w:pPr>
        <w:spacing w:after="0" w:line="240" w:lineRule="auto"/>
        <w:ind w:firstLine="520"/>
        <w:jc w:val="both"/>
        <w:rPr>
          <w:rFonts w:ascii="Times New Roman" w:hAnsi="Times New Roman" w:cs="Times New Roman"/>
          <w:sz w:val="26"/>
          <w:szCs w:val="26"/>
        </w:rPr>
      </w:pPr>
    </w:p>
    <w:p w:rsidR="00747BBC" w:rsidRDefault="000C702C" w:rsidP="0051233C">
      <w:pPr>
        <w:spacing w:after="0" w:line="240" w:lineRule="auto"/>
        <w:ind w:right="-36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Директор                               </w:t>
      </w:r>
      <w:r w:rsidR="00643826">
        <w:rPr>
          <w:rFonts w:ascii="Times New Roman" w:hAnsi="Times New Roman" w:cs="Times New Roman"/>
          <w:sz w:val="26"/>
          <w:szCs w:val="26"/>
        </w:rPr>
        <w:t xml:space="preserve">          </w:t>
      </w:r>
      <w:r w:rsidR="00643826" w:rsidRPr="00643826">
        <w:rPr>
          <w:rFonts w:ascii="Times New Roman" w:hAnsi="Times New Roman" w:cs="Times New Roman"/>
          <w:noProof/>
          <w:sz w:val="26"/>
          <w:szCs w:val="26"/>
        </w:rPr>
        <w:pict>
          <v:shape id="Рисунок 1" o:spid="_x0000_i1027" type="#_x0000_t75" style="width:162pt;height:65.25pt;visibility:visible;mso-wrap-style:square">
            <v:imagedata r:id="rId8" o:title="Подпись ГАУ ДПО ЧИРОиПК"/>
          </v:shape>
        </w:pict>
      </w:r>
      <w:r w:rsidR="00643826">
        <w:rPr>
          <w:rFonts w:ascii="Times New Roman" w:hAnsi="Times New Roman" w:cs="Times New Roman"/>
          <w:noProof/>
          <w:sz w:val="26"/>
          <w:szCs w:val="26"/>
        </w:rPr>
        <w:t xml:space="preserve">            </w:t>
      </w:r>
      <w:r>
        <w:rPr>
          <w:rFonts w:ascii="Times New Roman" w:hAnsi="Times New Roman" w:cs="Times New Roman"/>
          <w:sz w:val="26"/>
          <w:szCs w:val="26"/>
        </w:rPr>
        <w:t xml:space="preserve">         В.В. </w:t>
      </w:r>
      <w:proofErr w:type="spellStart"/>
      <w:r>
        <w:rPr>
          <w:rFonts w:ascii="Times New Roman" w:hAnsi="Times New Roman" w:cs="Times New Roman"/>
          <w:sz w:val="26"/>
          <w:szCs w:val="26"/>
        </w:rPr>
        <w:t>Синкевич</w:t>
      </w:r>
      <w:proofErr w:type="spellEnd"/>
    </w:p>
    <w:p w:rsidR="0051233C" w:rsidRDefault="0051233C" w:rsidP="0051233C">
      <w:pPr>
        <w:spacing w:after="0" w:line="240" w:lineRule="auto"/>
        <w:ind w:right="-364"/>
        <w:jc w:val="both"/>
        <w:rPr>
          <w:rFonts w:ascii="Times New Roman" w:hAnsi="Times New Roman" w:cs="Times New Roman"/>
          <w:sz w:val="26"/>
          <w:szCs w:val="26"/>
        </w:rPr>
      </w:pPr>
    </w:p>
    <w:p w:rsidR="00747BBC" w:rsidRDefault="00747BBC" w:rsidP="000162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C702C" w:rsidRDefault="000C702C" w:rsidP="0051233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C702C" w:rsidRDefault="000C702C" w:rsidP="0051233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C702C" w:rsidRDefault="000C702C" w:rsidP="0051233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C702C" w:rsidRDefault="000C702C" w:rsidP="0051233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C702C" w:rsidRDefault="000C702C" w:rsidP="0051233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C702C" w:rsidRDefault="000C702C" w:rsidP="0051233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C702C" w:rsidRDefault="000C702C" w:rsidP="0051233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C702C" w:rsidRDefault="000C702C" w:rsidP="0051233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C702C" w:rsidRDefault="000C702C" w:rsidP="0051233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C702C" w:rsidRDefault="000C702C" w:rsidP="0051233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C702C" w:rsidRDefault="000C702C" w:rsidP="0051233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C702C" w:rsidRDefault="000C702C" w:rsidP="0051233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C702C" w:rsidRDefault="000C702C" w:rsidP="0051233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C702C" w:rsidRDefault="000C702C" w:rsidP="0051233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C702C" w:rsidRDefault="000C702C" w:rsidP="0051233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C702C" w:rsidRDefault="000C702C" w:rsidP="0051233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C702C" w:rsidRDefault="000C702C" w:rsidP="0051233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C702C" w:rsidRDefault="000C702C" w:rsidP="0051233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C702C" w:rsidRDefault="000C702C" w:rsidP="0051233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C702C" w:rsidRDefault="000C702C" w:rsidP="0051233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C702C" w:rsidRDefault="000C702C" w:rsidP="0051233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C702C" w:rsidRDefault="000C702C" w:rsidP="0051233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C702C" w:rsidRDefault="000C702C" w:rsidP="0051233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C702C" w:rsidRDefault="000C702C" w:rsidP="0051233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C702C" w:rsidRDefault="000C702C" w:rsidP="0051233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C702C" w:rsidRDefault="000C702C" w:rsidP="0051233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C702C" w:rsidRDefault="000C702C" w:rsidP="0051233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C702C" w:rsidRDefault="000C702C" w:rsidP="0064382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43826" w:rsidRDefault="00643826" w:rsidP="0064382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C702C" w:rsidRDefault="000C702C" w:rsidP="0051233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D520B" w:rsidRDefault="004D520B" w:rsidP="0051233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C702C" w:rsidRDefault="000C702C" w:rsidP="0051233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DD0820" w:rsidRDefault="0051233C" w:rsidP="0051233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1233C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</w:p>
    <w:p w:rsidR="00DD0820" w:rsidRDefault="0051233C" w:rsidP="00DD082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1233C">
        <w:rPr>
          <w:rFonts w:ascii="Times New Roman" w:hAnsi="Times New Roman" w:cs="Times New Roman"/>
          <w:sz w:val="26"/>
          <w:szCs w:val="26"/>
        </w:rPr>
        <w:t>к приказу</w:t>
      </w:r>
      <w:r w:rsidR="00DD082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01-06/7</w:t>
      </w:r>
      <w:r w:rsidR="00560ACE">
        <w:rPr>
          <w:rFonts w:ascii="Times New Roman" w:hAnsi="Times New Roman" w:cs="Times New Roman"/>
          <w:sz w:val="26"/>
          <w:szCs w:val="26"/>
        </w:rPr>
        <w:t>3</w:t>
      </w:r>
      <w:r w:rsidRPr="0051233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1233C" w:rsidRDefault="0051233C" w:rsidP="00DD082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1233C">
        <w:rPr>
          <w:rFonts w:ascii="Times New Roman" w:hAnsi="Times New Roman" w:cs="Times New Roman"/>
          <w:sz w:val="26"/>
          <w:szCs w:val="26"/>
        </w:rPr>
        <w:t>от 31.08.2021 г.</w:t>
      </w:r>
    </w:p>
    <w:p w:rsidR="0051233C" w:rsidRDefault="00D74131" w:rsidP="0051233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shape id="Рисунок 2" o:spid="_x0000_s1029" type="#_x0000_t75" style="position:absolute;left:0;text-align:left;margin-left:199.95pt;margin-top:20.55pt;width:101.8pt;height:81pt;z-index:251658240;visibility:visible">
            <v:imagedata r:id="rId9" o:title=""/>
            <w10:wrap type="square" side="right"/>
          </v:shape>
        </w:pict>
      </w:r>
    </w:p>
    <w:p w:rsidR="0051233C" w:rsidRPr="0051233C" w:rsidRDefault="0051233C" w:rsidP="0051233C">
      <w:pPr>
        <w:rPr>
          <w:rFonts w:ascii="Times New Roman" w:hAnsi="Times New Roman" w:cs="Times New Roman"/>
          <w:sz w:val="26"/>
          <w:szCs w:val="26"/>
        </w:rPr>
      </w:pPr>
    </w:p>
    <w:p w:rsidR="0051233C" w:rsidRPr="0051233C" w:rsidRDefault="0051233C" w:rsidP="0051233C">
      <w:pPr>
        <w:rPr>
          <w:rFonts w:ascii="Times New Roman" w:hAnsi="Times New Roman" w:cs="Times New Roman"/>
          <w:sz w:val="26"/>
          <w:szCs w:val="26"/>
        </w:rPr>
      </w:pPr>
    </w:p>
    <w:p w:rsidR="0051233C" w:rsidRPr="0051233C" w:rsidRDefault="0051233C" w:rsidP="0051233C">
      <w:pPr>
        <w:tabs>
          <w:tab w:val="left" w:pos="3870"/>
        </w:tabs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jc w:val="center"/>
        <w:tblLook w:val="0000"/>
      </w:tblPr>
      <w:tblGrid>
        <w:gridCol w:w="9850"/>
      </w:tblGrid>
      <w:tr w:rsidR="0051233C" w:rsidRPr="0051233C" w:rsidTr="00067AB4">
        <w:trPr>
          <w:jc w:val="center"/>
        </w:trPr>
        <w:tc>
          <w:tcPr>
            <w:tcW w:w="9850" w:type="dxa"/>
          </w:tcPr>
          <w:p w:rsidR="0051233C" w:rsidRPr="0051233C" w:rsidRDefault="0051233C" w:rsidP="0051233C">
            <w:pPr>
              <w:pStyle w:val="2"/>
              <w:ind w:firstLine="539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51233C" w:rsidRPr="0051233C" w:rsidRDefault="0051233C" w:rsidP="0051233C">
            <w:pPr>
              <w:pStyle w:val="2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  <w:r w:rsidRPr="0051233C">
              <w:rPr>
                <w:rFonts w:ascii="Times New Roman" w:hAnsi="Times New Roman" w:cs="Times New Roman"/>
                <w:sz w:val="26"/>
                <w:szCs w:val="26"/>
              </w:rPr>
              <w:t>ГОСУДАРСТВЕННОЕ  АВТОНОМНОЕ УЧРЕЖДЕНИЕ</w:t>
            </w:r>
          </w:p>
          <w:p w:rsidR="0051233C" w:rsidRPr="0051233C" w:rsidRDefault="0051233C" w:rsidP="0051233C">
            <w:pPr>
              <w:spacing w:after="0"/>
              <w:ind w:firstLine="539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1233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ДОПОЛНИТЕЛЬНОГО ПРОФЕССИОНАЛЬНОГО ОБРАЗОВАНИЯ</w:t>
            </w:r>
          </w:p>
          <w:p w:rsidR="0051233C" w:rsidRPr="0051233C" w:rsidRDefault="0051233C" w:rsidP="0051233C">
            <w:pPr>
              <w:spacing w:after="0"/>
              <w:ind w:firstLine="539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1233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ЧУКОТСКОГО АВТОНОМНОГО ОКРУГА</w:t>
            </w:r>
          </w:p>
          <w:p w:rsidR="0051233C" w:rsidRPr="0051233C" w:rsidRDefault="0051233C" w:rsidP="0051233C">
            <w:pPr>
              <w:pStyle w:val="2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  <w:r w:rsidRPr="0051233C">
              <w:rPr>
                <w:rFonts w:ascii="Times New Roman" w:hAnsi="Times New Roman" w:cs="Times New Roman"/>
                <w:sz w:val="26"/>
                <w:szCs w:val="26"/>
              </w:rPr>
              <w:t>«ЧУКОТСКИЙ ИНСТИТУТ РАЗВИТИЯ ОБРАЗОВАНИЯ</w:t>
            </w:r>
          </w:p>
          <w:p w:rsidR="0051233C" w:rsidRPr="0051233C" w:rsidRDefault="0051233C" w:rsidP="0051233C">
            <w:pPr>
              <w:pStyle w:val="2"/>
              <w:ind w:firstLine="539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1233C">
              <w:rPr>
                <w:rFonts w:ascii="Times New Roman" w:hAnsi="Times New Roman" w:cs="Times New Roman"/>
                <w:sz w:val="26"/>
                <w:szCs w:val="26"/>
              </w:rPr>
              <w:t>И ПОВЫШЕНИЯ КВАЛИФИКАЦИИ»</w:t>
            </w:r>
          </w:p>
        </w:tc>
      </w:tr>
    </w:tbl>
    <w:p w:rsidR="0051233C" w:rsidRPr="0051233C" w:rsidRDefault="0051233C" w:rsidP="0051233C">
      <w:pPr>
        <w:spacing w:after="0"/>
        <w:ind w:firstLine="539"/>
        <w:jc w:val="center"/>
        <w:rPr>
          <w:rFonts w:ascii="Times New Roman" w:hAnsi="Times New Roman" w:cs="Times New Roman"/>
          <w:iCs/>
          <w:sz w:val="26"/>
          <w:szCs w:val="26"/>
        </w:rPr>
      </w:pPr>
    </w:p>
    <w:p w:rsidR="0051233C" w:rsidRPr="0051233C" w:rsidRDefault="0051233C" w:rsidP="0051233C">
      <w:pPr>
        <w:spacing w:after="0"/>
        <w:ind w:firstLine="540"/>
        <w:jc w:val="right"/>
        <w:rPr>
          <w:rFonts w:ascii="Times New Roman" w:hAnsi="Times New Roman" w:cs="Times New Roman"/>
          <w:sz w:val="26"/>
          <w:szCs w:val="26"/>
        </w:rPr>
      </w:pPr>
    </w:p>
    <w:p w:rsidR="0051233C" w:rsidRPr="0051233C" w:rsidRDefault="0051233C" w:rsidP="0051233C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 w:rsidRPr="0051233C">
        <w:rPr>
          <w:rFonts w:ascii="Times New Roman" w:hAnsi="Times New Roman" w:cs="Times New Roman"/>
          <w:sz w:val="26"/>
          <w:szCs w:val="26"/>
        </w:rPr>
        <w:t>УТВЕРЖДАЮ</w:t>
      </w:r>
    </w:p>
    <w:p w:rsidR="0051233C" w:rsidRPr="0051233C" w:rsidRDefault="0051233C" w:rsidP="0051233C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 w:rsidRPr="0051233C">
        <w:rPr>
          <w:rFonts w:ascii="Times New Roman" w:hAnsi="Times New Roman" w:cs="Times New Roman"/>
          <w:sz w:val="26"/>
          <w:szCs w:val="26"/>
        </w:rPr>
        <w:t xml:space="preserve">Директор ГАУ ДПО </w:t>
      </w:r>
      <w:proofErr w:type="spellStart"/>
      <w:r w:rsidRPr="0051233C">
        <w:rPr>
          <w:rFonts w:ascii="Times New Roman" w:hAnsi="Times New Roman" w:cs="Times New Roman"/>
          <w:sz w:val="26"/>
          <w:szCs w:val="26"/>
        </w:rPr>
        <w:t>ЧИРОиПК</w:t>
      </w:r>
      <w:proofErr w:type="spellEnd"/>
    </w:p>
    <w:p w:rsidR="0051233C" w:rsidRPr="0051233C" w:rsidRDefault="0051233C" w:rsidP="0051233C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 w:rsidRPr="0051233C">
        <w:rPr>
          <w:rFonts w:ascii="Times New Roman" w:hAnsi="Times New Roman" w:cs="Times New Roman"/>
          <w:sz w:val="26"/>
          <w:szCs w:val="26"/>
        </w:rPr>
        <w:t xml:space="preserve">В.В. </w:t>
      </w:r>
      <w:proofErr w:type="spellStart"/>
      <w:r w:rsidRPr="0051233C">
        <w:rPr>
          <w:rFonts w:ascii="Times New Roman" w:hAnsi="Times New Roman" w:cs="Times New Roman"/>
          <w:sz w:val="26"/>
          <w:szCs w:val="26"/>
        </w:rPr>
        <w:t>Синкевич</w:t>
      </w:r>
      <w:proofErr w:type="spellEnd"/>
    </w:p>
    <w:p w:rsidR="0051233C" w:rsidRPr="0051233C" w:rsidRDefault="0051233C" w:rsidP="0051233C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51233C">
        <w:rPr>
          <w:rFonts w:ascii="Times New Roman" w:hAnsi="Times New Roman" w:cs="Times New Roman"/>
          <w:bCs/>
          <w:sz w:val="26"/>
          <w:szCs w:val="26"/>
        </w:rPr>
        <w:t>приказ № 01-06/7</w:t>
      </w:r>
      <w:r w:rsidR="00560ACE">
        <w:rPr>
          <w:rFonts w:ascii="Times New Roman" w:hAnsi="Times New Roman" w:cs="Times New Roman"/>
          <w:bCs/>
          <w:sz w:val="26"/>
          <w:szCs w:val="26"/>
        </w:rPr>
        <w:t>3</w:t>
      </w:r>
      <w:r w:rsidRPr="0051233C">
        <w:rPr>
          <w:rFonts w:ascii="Times New Roman" w:hAnsi="Times New Roman" w:cs="Times New Roman"/>
          <w:bCs/>
          <w:color w:val="FF0000"/>
          <w:sz w:val="26"/>
          <w:szCs w:val="26"/>
        </w:rPr>
        <w:t xml:space="preserve"> </w:t>
      </w:r>
    </w:p>
    <w:p w:rsidR="0051233C" w:rsidRPr="0051233C" w:rsidRDefault="0051233C" w:rsidP="0051233C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51233C">
        <w:rPr>
          <w:rFonts w:ascii="Times New Roman" w:hAnsi="Times New Roman" w:cs="Times New Roman"/>
          <w:bCs/>
          <w:sz w:val="26"/>
          <w:szCs w:val="26"/>
        </w:rPr>
        <w:t>от 31.08.2021 г.</w:t>
      </w:r>
    </w:p>
    <w:p w:rsidR="0051233C" w:rsidRPr="0051233C" w:rsidRDefault="0051233C" w:rsidP="0051233C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51233C" w:rsidRPr="0051233C" w:rsidRDefault="0051233C" w:rsidP="0051233C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51233C" w:rsidRPr="0051233C" w:rsidRDefault="0051233C" w:rsidP="0051233C">
      <w:pPr>
        <w:shd w:val="clear" w:color="auto" w:fill="FFFFFF"/>
        <w:spacing w:after="0"/>
        <w:ind w:firstLine="540"/>
        <w:jc w:val="center"/>
        <w:rPr>
          <w:rFonts w:ascii="Times New Roman" w:hAnsi="Times New Roman" w:cs="Times New Roman"/>
          <w:b/>
          <w:bCs/>
          <w:color w:val="323232"/>
          <w:sz w:val="26"/>
          <w:szCs w:val="26"/>
        </w:rPr>
      </w:pPr>
      <w:r w:rsidRPr="0051233C">
        <w:rPr>
          <w:rFonts w:ascii="Times New Roman" w:hAnsi="Times New Roman" w:cs="Times New Roman"/>
          <w:b/>
          <w:bCs/>
          <w:color w:val="323232"/>
          <w:sz w:val="26"/>
          <w:szCs w:val="26"/>
        </w:rPr>
        <w:t xml:space="preserve"> </w:t>
      </w:r>
    </w:p>
    <w:p w:rsidR="0051233C" w:rsidRPr="0051233C" w:rsidRDefault="0051233C" w:rsidP="0051233C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1233C">
        <w:rPr>
          <w:rFonts w:ascii="Times New Roman" w:hAnsi="Times New Roman" w:cs="Times New Roman"/>
          <w:b/>
          <w:bCs/>
          <w:sz w:val="26"/>
          <w:szCs w:val="26"/>
        </w:rPr>
        <w:t>ПОЛОЖЕНИЕ</w:t>
      </w:r>
      <w:r w:rsidRPr="0051233C">
        <w:rPr>
          <w:rFonts w:ascii="Times New Roman" w:hAnsi="Times New Roman" w:cs="Times New Roman"/>
          <w:sz w:val="26"/>
          <w:szCs w:val="26"/>
        </w:rPr>
        <w:t xml:space="preserve"> </w:t>
      </w:r>
      <w:r w:rsidRPr="0051233C">
        <w:rPr>
          <w:rFonts w:ascii="Times New Roman" w:hAnsi="Times New Roman" w:cs="Times New Roman"/>
          <w:b/>
          <w:bCs/>
          <w:sz w:val="26"/>
          <w:szCs w:val="26"/>
        </w:rPr>
        <w:t xml:space="preserve">О ЦЕНТРЕ </w:t>
      </w:r>
    </w:p>
    <w:p w:rsidR="0051233C" w:rsidRPr="0051233C" w:rsidRDefault="0051233C" w:rsidP="0051233C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51233C">
        <w:rPr>
          <w:rFonts w:ascii="Times New Roman" w:hAnsi="Times New Roman" w:cs="Times New Roman"/>
          <w:b/>
          <w:bCs/>
          <w:sz w:val="26"/>
          <w:szCs w:val="26"/>
        </w:rPr>
        <w:t xml:space="preserve">НЕПРЕРЫВНОГО ПОВЫШЕНИЯ ПРОФЕССИОНАЛЬНОГО МАСТЕРСТВА </w:t>
      </w:r>
    </w:p>
    <w:p w:rsidR="0051233C" w:rsidRPr="0051233C" w:rsidRDefault="0051233C" w:rsidP="0051233C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1233C">
        <w:rPr>
          <w:rFonts w:ascii="Times New Roman" w:hAnsi="Times New Roman" w:cs="Times New Roman"/>
          <w:b/>
          <w:bCs/>
          <w:sz w:val="26"/>
          <w:szCs w:val="26"/>
        </w:rPr>
        <w:t>ГОСУДАРСТВЕННОГО АВТОНОМНОГО УЧРЕЖДЕНИЯ</w:t>
      </w:r>
    </w:p>
    <w:p w:rsidR="0051233C" w:rsidRPr="0051233C" w:rsidRDefault="0051233C" w:rsidP="0051233C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1233C">
        <w:rPr>
          <w:rFonts w:ascii="Times New Roman" w:hAnsi="Times New Roman" w:cs="Times New Roman"/>
          <w:b/>
          <w:bCs/>
          <w:sz w:val="26"/>
          <w:szCs w:val="26"/>
        </w:rPr>
        <w:t>ДОПОЛНИТЕЛЬНОГО ПРОФЕССИОНАЛЬНОГО ОБРАЗОВАНИЯ</w:t>
      </w:r>
    </w:p>
    <w:p w:rsidR="0051233C" w:rsidRPr="0051233C" w:rsidRDefault="0051233C" w:rsidP="0051233C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1233C">
        <w:rPr>
          <w:rFonts w:ascii="Times New Roman" w:hAnsi="Times New Roman" w:cs="Times New Roman"/>
          <w:b/>
          <w:bCs/>
          <w:sz w:val="26"/>
          <w:szCs w:val="26"/>
        </w:rPr>
        <w:t xml:space="preserve">ЧУКОТСКОГО АВТОНОМНОГО ОКРУГА </w:t>
      </w:r>
    </w:p>
    <w:p w:rsidR="0051233C" w:rsidRPr="0051233C" w:rsidRDefault="0051233C" w:rsidP="0051233C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1233C">
        <w:rPr>
          <w:rFonts w:ascii="Times New Roman" w:hAnsi="Times New Roman" w:cs="Times New Roman"/>
          <w:b/>
          <w:bCs/>
          <w:sz w:val="26"/>
          <w:szCs w:val="26"/>
        </w:rPr>
        <w:t xml:space="preserve">«ЧУКОТСКИЙ ИНСТИТУТ РАЗВИТИЯ ОБРАЗОВАНИЯ </w:t>
      </w:r>
    </w:p>
    <w:p w:rsidR="0051233C" w:rsidRPr="0051233C" w:rsidRDefault="0051233C" w:rsidP="0051233C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1233C">
        <w:rPr>
          <w:rFonts w:ascii="Times New Roman" w:hAnsi="Times New Roman" w:cs="Times New Roman"/>
          <w:b/>
          <w:bCs/>
          <w:sz w:val="26"/>
          <w:szCs w:val="26"/>
        </w:rPr>
        <w:t>И ПОВЫШЕНИЯ КВАЛИФИКАЦИИ»</w:t>
      </w:r>
    </w:p>
    <w:p w:rsidR="0051233C" w:rsidRPr="00A85DA5" w:rsidRDefault="0051233C" w:rsidP="0051233C">
      <w:pPr>
        <w:jc w:val="center"/>
        <w:rPr>
          <w:sz w:val="26"/>
          <w:szCs w:val="26"/>
        </w:rPr>
      </w:pPr>
    </w:p>
    <w:p w:rsidR="0051233C" w:rsidRDefault="0051233C" w:rsidP="0051233C">
      <w:pPr>
        <w:tabs>
          <w:tab w:val="left" w:pos="3870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51233C" w:rsidRDefault="0051233C" w:rsidP="0051233C">
      <w:pPr>
        <w:tabs>
          <w:tab w:val="left" w:pos="3870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51233C" w:rsidRDefault="0051233C" w:rsidP="0051233C">
      <w:pPr>
        <w:tabs>
          <w:tab w:val="left" w:pos="3870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DD0820" w:rsidRDefault="00DD0820" w:rsidP="0051233C">
      <w:pPr>
        <w:tabs>
          <w:tab w:val="left" w:pos="3870"/>
        </w:tabs>
        <w:rPr>
          <w:rFonts w:ascii="Times New Roman" w:hAnsi="Times New Roman" w:cs="Times New Roman"/>
          <w:sz w:val="26"/>
          <w:szCs w:val="26"/>
        </w:rPr>
      </w:pPr>
    </w:p>
    <w:p w:rsidR="00D57B20" w:rsidRDefault="00D57B20" w:rsidP="0051233C">
      <w:pPr>
        <w:tabs>
          <w:tab w:val="left" w:pos="3870"/>
        </w:tabs>
        <w:rPr>
          <w:rFonts w:ascii="Times New Roman" w:hAnsi="Times New Roman" w:cs="Times New Roman"/>
          <w:sz w:val="26"/>
          <w:szCs w:val="26"/>
        </w:rPr>
      </w:pPr>
    </w:p>
    <w:p w:rsidR="0051233C" w:rsidRPr="0051233C" w:rsidRDefault="0051233C" w:rsidP="0051233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1233C">
        <w:rPr>
          <w:rFonts w:ascii="Times New Roman" w:hAnsi="Times New Roman" w:cs="Times New Roman"/>
          <w:b/>
          <w:sz w:val="26"/>
          <w:szCs w:val="26"/>
        </w:rPr>
        <w:t>г. Анадырь</w:t>
      </w:r>
    </w:p>
    <w:p w:rsidR="0051233C" w:rsidRDefault="0051233C" w:rsidP="0051233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1233C">
        <w:rPr>
          <w:rFonts w:ascii="Times New Roman" w:hAnsi="Times New Roman" w:cs="Times New Roman"/>
          <w:b/>
          <w:sz w:val="26"/>
          <w:szCs w:val="26"/>
        </w:rPr>
        <w:t>2021 г.</w:t>
      </w:r>
    </w:p>
    <w:p w:rsidR="00DD0820" w:rsidRPr="0051233C" w:rsidRDefault="00DD0820" w:rsidP="0051233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1233C" w:rsidRPr="0051233C" w:rsidRDefault="0051233C" w:rsidP="0051233C">
      <w:pPr>
        <w:pStyle w:val="Default"/>
        <w:jc w:val="center"/>
        <w:rPr>
          <w:sz w:val="26"/>
          <w:szCs w:val="26"/>
        </w:rPr>
      </w:pPr>
      <w:r w:rsidRPr="0051233C">
        <w:rPr>
          <w:b/>
          <w:bCs/>
          <w:sz w:val="26"/>
          <w:szCs w:val="26"/>
        </w:rPr>
        <w:lastRenderedPageBreak/>
        <w:t>1. Общие положения</w:t>
      </w:r>
    </w:p>
    <w:p w:rsidR="0051233C" w:rsidRPr="0051233C" w:rsidRDefault="0051233C" w:rsidP="008B53C0">
      <w:pPr>
        <w:widowControl w:val="0"/>
        <w:numPr>
          <w:ilvl w:val="0"/>
          <w:numId w:val="5"/>
        </w:numPr>
        <w:shd w:val="clear" w:color="auto" w:fill="FFFFFF"/>
        <w:tabs>
          <w:tab w:val="left" w:pos="-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3"/>
          <w:sz w:val="26"/>
          <w:szCs w:val="26"/>
        </w:rPr>
      </w:pPr>
      <w:r w:rsidRPr="0051233C">
        <w:rPr>
          <w:rFonts w:ascii="Times New Roman" w:hAnsi="Times New Roman" w:cs="Times New Roman"/>
          <w:sz w:val="26"/>
          <w:szCs w:val="26"/>
        </w:rPr>
        <w:t>Центр непрерывного повышения профессионального мастерства педагогических работников</w:t>
      </w:r>
      <w:r w:rsidRPr="0051233C">
        <w:rPr>
          <w:rFonts w:ascii="Times New Roman" w:hAnsi="Times New Roman" w:cs="Times New Roman"/>
          <w:sz w:val="28"/>
          <w:szCs w:val="28"/>
        </w:rPr>
        <w:t xml:space="preserve"> </w:t>
      </w:r>
      <w:r w:rsidRPr="0051233C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(далее – Центр) является </w:t>
      </w:r>
      <w:r w:rsidRPr="0051233C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структурным подразделением государственного автономного учреждения дополнительного профессионального образования Чукотского автономного округа </w:t>
      </w:r>
      <w:r w:rsidRPr="0051233C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«Чукотский институт развития образования и повышения квалификации» (далее – ГАУ ДПО </w:t>
      </w:r>
      <w:proofErr w:type="spellStart"/>
      <w:r w:rsidRPr="0051233C">
        <w:rPr>
          <w:rFonts w:ascii="Times New Roman" w:hAnsi="Times New Roman" w:cs="Times New Roman"/>
          <w:color w:val="000000"/>
          <w:spacing w:val="2"/>
          <w:sz w:val="26"/>
          <w:szCs w:val="26"/>
        </w:rPr>
        <w:t>ЧИРОиПК</w:t>
      </w:r>
      <w:proofErr w:type="spellEnd"/>
      <w:r w:rsidRPr="0051233C">
        <w:rPr>
          <w:rFonts w:ascii="Times New Roman" w:hAnsi="Times New Roman" w:cs="Times New Roman"/>
          <w:spacing w:val="-2"/>
          <w:sz w:val="26"/>
          <w:szCs w:val="26"/>
        </w:rPr>
        <w:t>).</w:t>
      </w:r>
    </w:p>
    <w:p w:rsidR="0051233C" w:rsidRPr="0051233C" w:rsidRDefault="0051233C" w:rsidP="008B53C0">
      <w:pPr>
        <w:widowControl w:val="0"/>
        <w:numPr>
          <w:ilvl w:val="0"/>
          <w:numId w:val="5"/>
        </w:numPr>
        <w:shd w:val="clear" w:color="auto" w:fill="FFFFFF"/>
        <w:tabs>
          <w:tab w:val="left" w:pos="-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3"/>
          <w:sz w:val="26"/>
          <w:szCs w:val="26"/>
        </w:rPr>
      </w:pPr>
      <w:r w:rsidRPr="0051233C">
        <w:rPr>
          <w:rFonts w:ascii="Times New Roman" w:hAnsi="Times New Roman" w:cs="Times New Roman"/>
          <w:sz w:val="26"/>
          <w:szCs w:val="26"/>
        </w:rPr>
        <w:t>Центр осуществляет деятельность в рамках реализации федерального проекта «Современная школа» национального проекта «Образование».</w:t>
      </w:r>
    </w:p>
    <w:p w:rsidR="0051233C" w:rsidRPr="0051233C" w:rsidRDefault="008B53C0" w:rsidP="008B53C0">
      <w:pPr>
        <w:widowControl w:val="0"/>
        <w:shd w:val="clear" w:color="auto" w:fill="FFFFFF"/>
        <w:tabs>
          <w:tab w:val="left" w:pos="-851"/>
          <w:tab w:val="num" w:pos="1080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13"/>
          <w:sz w:val="26"/>
          <w:szCs w:val="26"/>
        </w:rPr>
      </w:pPr>
      <w:r w:rsidRPr="008B53C0">
        <w:rPr>
          <w:rFonts w:ascii="Times New Roman" w:hAnsi="Times New Roman" w:cs="Times New Roman"/>
          <w:color w:val="000000"/>
          <w:spacing w:val="-13"/>
          <w:sz w:val="26"/>
          <w:szCs w:val="26"/>
        </w:rPr>
        <w:t>1</w:t>
      </w:r>
      <w:r>
        <w:rPr>
          <w:rFonts w:ascii="Times New Roman" w:hAnsi="Times New Roman" w:cs="Times New Roman"/>
          <w:color w:val="000000"/>
          <w:spacing w:val="-13"/>
          <w:sz w:val="26"/>
          <w:szCs w:val="26"/>
        </w:rPr>
        <w:t>.3</w:t>
      </w:r>
      <w:r w:rsidR="0051233C" w:rsidRPr="0051233C">
        <w:rPr>
          <w:rFonts w:ascii="Times New Roman" w:hAnsi="Times New Roman" w:cs="Times New Roman"/>
          <w:color w:val="000000"/>
          <w:spacing w:val="-13"/>
          <w:sz w:val="26"/>
          <w:szCs w:val="26"/>
        </w:rPr>
        <w:t xml:space="preserve"> </w:t>
      </w:r>
      <w:r w:rsidR="0051233C" w:rsidRPr="0051233C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Центр в своей деятельности руководствуется Конституцией Российской </w:t>
      </w:r>
      <w:r w:rsidR="0051233C" w:rsidRPr="0051233C">
        <w:rPr>
          <w:rFonts w:ascii="Times New Roman" w:hAnsi="Times New Roman" w:cs="Times New Roman"/>
          <w:color w:val="000000"/>
          <w:spacing w:val="5"/>
          <w:sz w:val="26"/>
          <w:szCs w:val="26"/>
        </w:rPr>
        <w:t xml:space="preserve">Федерации, Федеральным законом РФ «Об образовании в Российской Федерации», федеральным законодательством, </w:t>
      </w:r>
      <w:r w:rsidR="0051233C" w:rsidRPr="0051233C">
        <w:rPr>
          <w:rFonts w:ascii="Times New Roman" w:hAnsi="Times New Roman" w:cs="Times New Roman"/>
          <w:color w:val="000000"/>
          <w:spacing w:val="7"/>
          <w:sz w:val="26"/>
          <w:szCs w:val="26"/>
        </w:rPr>
        <w:t xml:space="preserve">законами и иными нормативными правовыми актами Чукотского автономного </w:t>
      </w:r>
      <w:r w:rsidR="0051233C" w:rsidRPr="0051233C">
        <w:rPr>
          <w:rFonts w:ascii="Times New Roman" w:hAnsi="Times New Roman" w:cs="Times New Roman"/>
          <w:color w:val="000000"/>
          <w:spacing w:val="2"/>
          <w:sz w:val="26"/>
          <w:szCs w:val="26"/>
        </w:rPr>
        <w:t>округа</w:t>
      </w:r>
      <w:r w:rsidR="0051233C" w:rsidRPr="0051233C">
        <w:rPr>
          <w:rFonts w:ascii="Times New Roman" w:hAnsi="Times New Roman" w:cs="Times New Roman"/>
          <w:color w:val="000000"/>
          <w:sz w:val="26"/>
          <w:szCs w:val="26"/>
        </w:rPr>
        <w:t xml:space="preserve">, Уставом </w:t>
      </w:r>
      <w:r w:rsidR="0051233C" w:rsidRPr="0051233C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ГАУ ДПО </w:t>
      </w:r>
      <w:proofErr w:type="spellStart"/>
      <w:r w:rsidR="0051233C" w:rsidRPr="0051233C">
        <w:rPr>
          <w:rFonts w:ascii="Times New Roman" w:hAnsi="Times New Roman" w:cs="Times New Roman"/>
          <w:color w:val="000000"/>
          <w:spacing w:val="2"/>
          <w:sz w:val="26"/>
          <w:szCs w:val="26"/>
        </w:rPr>
        <w:t>ЧИРОиПК</w:t>
      </w:r>
      <w:proofErr w:type="spellEnd"/>
      <w:r w:rsidR="0051233C" w:rsidRPr="0051233C">
        <w:rPr>
          <w:rFonts w:ascii="Times New Roman" w:hAnsi="Times New Roman" w:cs="Times New Roman"/>
          <w:color w:val="000000"/>
          <w:sz w:val="26"/>
          <w:szCs w:val="26"/>
        </w:rPr>
        <w:t>, а также настоящим Положением.</w:t>
      </w:r>
    </w:p>
    <w:p w:rsidR="0051233C" w:rsidRPr="0051233C" w:rsidRDefault="008B53C0" w:rsidP="008B53C0">
      <w:pPr>
        <w:shd w:val="clear" w:color="auto" w:fill="FFFFFF"/>
        <w:tabs>
          <w:tab w:val="left" w:pos="-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13"/>
          <w:sz w:val="26"/>
          <w:szCs w:val="26"/>
        </w:rPr>
        <w:t>1.4</w:t>
      </w:r>
      <w:r w:rsidR="0051233C" w:rsidRPr="0051233C">
        <w:rPr>
          <w:rFonts w:ascii="Times New Roman" w:hAnsi="Times New Roman" w:cs="Times New Roman"/>
          <w:color w:val="000000"/>
          <w:spacing w:val="-13"/>
          <w:sz w:val="26"/>
          <w:szCs w:val="26"/>
        </w:rPr>
        <w:t>.</w:t>
      </w:r>
      <w:r w:rsidR="0051233C" w:rsidRPr="0051233C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51233C" w:rsidRPr="0051233C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Положение о Центре утверждается приказом директора </w:t>
      </w:r>
      <w:r w:rsidR="0051233C" w:rsidRPr="0051233C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ГАУ ДПО </w:t>
      </w:r>
      <w:proofErr w:type="spellStart"/>
      <w:r w:rsidR="0051233C" w:rsidRPr="0051233C">
        <w:rPr>
          <w:rFonts w:ascii="Times New Roman" w:hAnsi="Times New Roman" w:cs="Times New Roman"/>
          <w:color w:val="000000"/>
          <w:spacing w:val="2"/>
          <w:sz w:val="26"/>
          <w:szCs w:val="26"/>
        </w:rPr>
        <w:t>ЧИРОиПК</w:t>
      </w:r>
      <w:proofErr w:type="spellEnd"/>
      <w:r w:rsidR="0051233C" w:rsidRPr="0051233C">
        <w:rPr>
          <w:rFonts w:ascii="Times New Roman" w:hAnsi="Times New Roman" w:cs="Times New Roman"/>
          <w:color w:val="000000"/>
          <w:spacing w:val="1"/>
          <w:sz w:val="26"/>
          <w:szCs w:val="26"/>
        </w:rPr>
        <w:t>.</w:t>
      </w:r>
    </w:p>
    <w:p w:rsidR="0051233C" w:rsidRPr="0051233C" w:rsidRDefault="008B53C0" w:rsidP="008B53C0">
      <w:pPr>
        <w:shd w:val="clear" w:color="auto" w:fill="FFFFFF"/>
        <w:tabs>
          <w:tab w:val="left" w:pos="-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14"/>
          <w:sz w:val="26"/>
          <w:szCs w:val="26"/>
        </w:rPr>
        <w:t>1.5</w:t>
      </w:r>
      <w:r w:rsidR="0051233C" w:rsidRPr="0051233C">
        <w:rPr>
          <w:rFonts w:ascii="Times New Roman" w:hAnsi="Times New Roman" w:cs="Times New Roman"/>
          <w:color w:val="000000"/>
          <w:spacing w:val="-14"/>
          <w:sz w:val="26"/>
          <w:szCs w:val="26"/>
        </w:rPr>
        <w:t>.</w:t>
      </w:r>
      <w:r w:rsidR="0051233C" w:rsidRPr="0051233C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51233C" w:rsidRPr="0051233C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Руководство Центром осуществляет заведующий Центром, который назначается на должность и освобождается от должности </w:t>
      </w:r>
      <w:r w:rsidR="0051233C" w:rsidRPr="0051233C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приказом директора ГАУ ДПО </w:t>
      </w:r>
      <w:proofErr w:type="spellStart"/>
      <w:r w:rsidR="0051233C" w:rsidRPr="0051233C">
        <w:rPr>
          <w:rFonts w:ascii="Times New Roman" w:hAnsi="Times New Roman" w:cs="Times New Roman"/>
          <w:color w:val="000000"/>
          <w:spacing w:val="3"/>
          <w:sz w:val="26"/>
          <w:szCs w:val="26"/>
        </w:rPr>
        <w:t>ЧИРОиПК</w:t>
      </w:r>
      <w:proofErr w:type="spellEnd"/>
      <w:r w:rsidR="0051233C" w:rsidRPr="0051233C">
        <w:rPr>
          <w:rFonts w:ascii="Times New Roman" w:hAnsi="Times New Roman" w:cs="Times New Roman"/>
          <w:color w:val="000000"/>
          <w:spacing w:val="3"/>
          <w:sz w:val="26"/>
          <w:szCs w:val="26"/>
        </w:rPr>
        <w:t>.</w:t>
      </w:r>
    </w:p>
    <w:p w:rsidR="0051233C" w:rsidRPr="0051233C" w:rsidRDefault="008B53C0" w:rsidP="008B53C0">
      <w:pPr>
        <w:tabs>
          <w:tab w:val="left" w:pos="0"/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1.6</w:t>
      </w:r>
      <w:r w:rsidR="0051233C" w:rsidRPr="0051233C">
        <w:rPr>
          <w:rFonts w:ascii="Times New Roman" w:hAnsi="Times New Roman" w:cs="Times New Roman"/>
          <w:sz w:val="26"/>
          <w:szCs w:val="26"/>
        </w:rPr>
        <w:t xml:space="preserve">. Местонахождение Центра: 687 000, Чукотский автономный округ, </w:t>
      </w:r>
      <w:proofErr w:type="gramStart"/>
      <w:r w:rsidR="0051233C" w:rsidRPr="0051233C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51233C" w:rsidRPr="0051233C">
        <w:rPr>
          <w:rFonts w:ascii="Times New Roman" w:hAnsi="Times New Roman" w:cs="Times New Roman"/>
          <w:sz w:val="26"/>
          <w:szCs w:val="26"/>
        </w:rPr>
        <w:t>. Анадырь, ул. Беринга, д. 7</w:t>
      </w:r>
    </w:p>
    <w:p w:rsidR="0051233C" w:rsidRPr="0051233C" w:rsidRDefault="0051233C" w:rsidP="0051233C">
      <w:pPr>
        <w:pStyle w:val="Default"/>
        <w:numPr>
          <w:ilvl w:val="0"/>
          <w:numId w:val="4"/>
        </w:numPr>
        <w:ind w:left="0"/>
        <w:jc w:val="center"/>
        <w:rPr>
          <w:b/>
          <w:bCs/>
          <w:sz w:val="26"/>
          <w:szCs w:val="26"/>
        </w:rPr>
      </w:pPr>
      <w:r w:rsidRPr="0051233C">
        <w:rPr>
          <w:b/>
          <w:bCs/>
          <w:sz w:val="26"/>
          <w:szCs w:val="26"/>
        </w:rPr>
        <w:t>Цель и основные задачи Центра</w:t>
      </w:r>
    </w:p>
    <w:p w:rsidR="0051233C" w:rsidRPr="0051233C" w:rsidRDefault="0051233C" w:rsidP="0051233C">
      <w:pPr>
        <w:pStyle w:val="Default"/>
        <w:ind w:firstLine="510"/>
        <w:jc w:val="both"/>
        <w:rPr>
          <w:bCs/>
          <w:sz w:val="26"/>
          <w:szCs w:val="26"/>
        </w:rPr>
      </w:pPr>
      <w:r w:rsidRPr="0051233C">
        <w:rPr>
          <w:bCs/>
          <w:sz w:val="26"/>
          <w:szCs w:val="26"/>
        </w:rPr>
        <w:t xml:space="preserve">2.1. Целью создания и функционирования Центра является формирование и развитие на территории Чукотского автономного округа элемента единой федеральной системы научно-методического сопровождения педагогических работников и управленческих кадров. </w:t>
      </w:r>
    </w:p>
    <w:p w:rsidR="0051233C" w:rsidRPr="0051233C" w:rsidRDefault="0051233C" w:rsidP="0051233C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1233C">
        <w:rPr>
          <w:rFonts w:ascii="Times New Roman" w:hAnsi="Times New Roman" w:cs="Times New Roman"/>
          <w:sz w:val="26"/>
          <w:szCs w:val="26"/>
        </w:rPr>
        <w:t>2.2. Основными задачами Центра являются:</w:t>
      </w:r>
    </w:p>
    <w:p w:rsidR="0051233C" w:rsidRPr="0051233C" w:rsidRDefault="0051233C" w:rsidP="0051233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1233C">
        <w:rPr>
          <w:rFonts w:ascii="Times New Roman" w:hAnsi="Times New Roman" w:cs="Times New Roman"/>
          <w:sz w:val="26"/>
          <w:szCs w:val="26"/>
        </w:rPr>
        <w:t xml:space="preserve">2.2.1. формирование организационно-методических условий эффективного </w:t>
      </w:r>
      <w:proofErr w:type="gramStart"/>
      <w:r w:rsidRPr="0051233C">
        <w:rPr>
          <w:rFonts w:ascii="Times New Roman" w:hAnsi="Times New Roman" w:cs="Times New Roman"/>
          <w:sz w:val="26"/>
          <w:szCs w:val="26"/>
        </w:rPr>
        <w:t>развития кадрового потенциала системы образования Чукотского автономного округа</w:t>
      </w:r>
      <w:proofErr w:type="gramEnd"/>
      <w:r w:rsidRPr="0051233C">
        <w:rPr>
          <w:rFonts w:ascii="Times New Roman" w:hAnsi="Times New Roman" w:cs="Times New Roman"/>
          <w:sz w:val="26"/>
          <w:szCs w:val="26"/>
        </w:rPr>
        <w:t>;</w:t>
      </w:r>
    </w:p>
    <w:p w:rsidR="0051233C" w:rsidRPr="0051233C" w:rsidRDefault="0051233C" w:rsidP="0051233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1233C">
        <w:rPr>
          <w:rFonts w:ascii="Times New Roman" w:hAnsi="Times New Roman" w:cs="Times New Roman"/>
          <w:sz w:val="26"/>
          <w:szCs w:val="26"/>
        </w:rPr>
        <w:t>2.2.2. обеспечение условий для вовлечения педагогических работников и управленческих кадров системы образования Чукотского автономного округа в национальную систему профессионального роста;</w:t>
      </w:r>
    </w:p>
    <w:p w:rsidR="0051233C" w:rsidRPr="0051233C" w:rsidRDefault="0051233C" w:rsidP="0051233C">
      <w:pPr>
        <w:pStyle w:val="Default"/>
        <w:ind w:firstLine="540"/>
        <w:jc w:val="both"/>
        <w:rPr>
          <w:sz w:val="26"/>
          <w:szCs w:val="26"/>
        </w:rPr>
      </w:pPr>
      <w:r w:rsidRPr="0051233C">
        <w:rPr>
          <w:sz w:val="26"/>
          <w:szCs w:val="26"/>
        </w:rPr>
        <w:t>2.2.3.  сопровождение внедрения в образовательный процесс по освоению дополнительных профессиональных программ (программ повышения квалификации и программ профессиональной переподготовки) инновационных   образовательных технологий.</w:t>
      </w:r>
    </w:p>
    <w:p w:rsidR="0051233C" w:rsidRPr="0051233C" w:rsidRDefault="0051233C" w:rsidP="0051233C">
      <w:pPr>
        <w:pStyle w:val="Default"/>
        <w:jc w:val="center"/>
        <w:rPr>
          <w:b/>
          <w:bCs/>
          <w:sz w:val="26"/>
          <w:szCs w:val="26"/>
        </w:rPr>
      </w:pPr>
      <w:r w:rsidRPr="0051233C">
        <w:rPr>
          <w:b/>
          <w:bCs/>
          <w:sz w:val="26"/>
          <w:szCs w:val="26"/>
        </w:rPr>
        <w:t>3. Содержание деятельности Центра</w:t>
      </w:r>
    </w:p>
    <w:p w:rsidR="0051233C" w:rsidRDefault="0051233C" w:rsidP="0051233C">
      <w:pPr>
        <w:pStyle w:val="Default"/>
        <w:ind w:firstLine="540"/>
        <w:rPr>
          <w:bCs/>
          <w:sz w:val="26"/>
          <w:szCs w:val="26"/>
        </w:rPr>
      </w:pPr>
      <w:r w:rsidRPr="0051233C">
        <w:rPr>
          <w:bCs/>
          <w:sz w:val="26"/>
          <w:szCs w:val="26"/>
        </w:rPr>
        <w:t>Центр в соответствии с возложенными на него задачами обеспечивает:</w:t>
      </w:r>
    </w:p>
    <w:p w:rsidR="00D57B20" w:rsidRDefault="00D57B20" w:rsidP="00D57B20">
      <w:pPr>
        <w:pStyle w:val="Default"/>
        <w:ind w:firstLine="540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3.1. комплексное взаимодействие с </w:t>
      </w:r>
      <w:r>
        <w:rPr>
          <w:sz w:val="26"/>
          <w:szCs w:val="26"/>
        </w:rPr>
        <w:t xml:space="preserve">Федеральным государственным автономным образовательным учреждением дополнительного профессионального образования «Академия реализации государственной </w:t>
      </w:r>
      <w:proofErr w:type="gramStart"/>
      <w:r>
        <w:rPr>
          <w:sz w:val="26"/>
          <w:szCs w:val="26"/>
        </w:rPr>
        <w:t>политики и профессионального развития работников образования Министерства Просвещения Российской</w:t>
      </w:r>
      <w:proofErr w:type="gramEnd"/>
      <w:r>
        <w:rPr>
          <w:sz w:val="26"/>
          <w:szCs w:val="26"/>
        </w:rPr>
        <w:t xml:space="preserve"> Федерации» (далее – Федеральный оператор);</w:t>
      </w:r>
    </w:p>
    <w:p w:rsidR="00D57B20" w:rsidRDefault="00D57B20" w:rsidP="00D57B20">
      <w:pPr>
        <w:pStyle w:val="Defaul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3.2. формирование и заполнение регионального паспорта ДППО в цифровой экосистеме дополнительного профессионального образования;</w:t>
      </w:r>
    </w:p>
    <w:p w:rsidR="00D57B20" w:rsidRDefault="00D57B20" w:rsidP="00D57B20">
      <w:pPr>
        <w:pStyle w:val="Defaul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3.3. работу в цифровой системе ДПО в соответствии с регламентом, у4станавливаемым Федеральным оператором;</w:t>
      </w:r>
    </w:p>
    <w:p w:rsidR="00D57B20" w:rsidRDefault="00D57B20" w:rsidP="00D57B20">
      <w:pPr>
        <w:pStyle w:val="Defaul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3.4. ведение реестра работников муниципальных методических служб;</w:t>
      </w:r>
    </w:p>
    <w:p w:rsidR="00D57B20" w:rsidRPr="00D57B20" w:rsidRDefault="00D57B20" w:rsidP="00D57B20">
      <w:pPr>
        <w:pStyle w:val="Defaul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3.5. обучение работников муниципальных методических служб (муниципальных </w:t>
      </w:r>
      <w:proofErr w:type="spellStart"/>
      <w:r>
        <w:rPr>
          <w:sz w:val="26"/>
          <w:szCs w:val="26"/>
        </w:rPr>
        <w:t>тьюторов</w:t>
      </w:r>
      <w:proofErr w:type="spellEnd"/>
      <w:r>
        <w:rPr>
          <w:sz w:val="26"/>
          <w:szCs w:val="26"/>
        </w:rPr>
        <w:t>);</w:t>
      </w:r>
    </w:p>
    <w:p w:rsidR="0051233C" w:rsidRPr="0051233C" w:rsidRDefault="00D57B20" w:rsidP="0051233C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3.6</w:t>
      </w:r>
      <w:r w:rsidR="0051233C" w:rsidRPr="0051233C">
        <w:rPr>
          <w:rFonts w:ascii="Times New Roman" w:hAnsi="Times New Roman" w:cs="Times New Roman"/>
          <w:sz w:val="26"/>
          <w:szCs w:val="26"/>
        </w:rPr>
        <w:t xml:space="preserve">. </w:t>
      </w:r>
      <w:r w:rsidR="0051233C" w:rsidRPr="0051233C">
        <w:rPr>
          <w:rFonts w:ascii="Times New Roman" w:hAnsi="Times New Roman" w:cs="Times New Roman"/>
          <w:color w:val="000000"/>
          <w:sz w:val="26"/>
          <w:szCs w:val="26"/>
        </w:rPr>
        <w:t xml:space="preserve">формирование на территории Чукотского автономного округа системы методического и содержательного сопровождения освоения программ дополнительного профессионального образования с использованием персонифицированных образовательных маршрутов на основе выявленных дефицитов профессиональных компетенций </w:t>
      </w:r>
      <w:r w:rsidR="0051233C" w:rsidRPr="0051233C">
        <w:rPr>
          <w:rFonts w:ascii="Times New Roman" w:hAnsi="Times New Roman" w:cs="Times New Roman"/>
          <w:sz w:val="26"/>
          <w:szCs w:val="26"/>
        </w:rPr>
        <w:t>педагогических работников и управленческих кадров системы образования Чукотского автономного округа</w:t>
      </w:r>
      <w:r w:rsidR="0051233C" w:rsidRPr="0051233C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51233C" w:rsidRDefault="00D57B20" w:rsidP="0051233C">
      <w:pPr>
        <w:spacing w:after="0" w:line="240" w:lineRule="auto"/>
        <w:ind w:firstLine="53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3.7</w:t>
      </w:r>
      <w:r w:rsidR="0051233C" w:rsidRPr="0051233C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разработку различных форм поддержки и сопровождения педагогических работников и управленческих кадров;</w:t>
      </w:r>
    </w:p>
    <w:p w:rsidR="00D57B20" w:rsidRDefault="00D57B20" w:rsidP="0051233C">
      <w:pPr>
        <w:spacing w:after="0" w:line="240" w:lineRule="auto"/>
        <w:ind w:firstLine="53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3.8. </w:t>
      </w:r>
      <w:proofErr w:type="spellStart"/>
      <w:r>
        <w:rPr>
          <w:rFonts w:ascii="Times New Roman" w:hAnsi="Times New Roman" w:cs="Times New Roman"/>
          <w:sz w:val="26"/>
          <w:szCs w:val="26"/>
        </w:rPr>
        <w:t>тьюторское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сопровождение </w:t>
      </w:r>
      <w:proofErr w:type="gramStart"/>
      <w:r>
        <w:rPr>
          <w:rFonts w:ascii="Times New Roman" w:hAnsi="Times New Roman" w:cs="Times New Roman"/>
          <w:sz w:val="26"/>
          <w:szCs w:val="26"/>
        </w:rPr>
        <w:t>реализации программ повышения квалификации педагогических работников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 управленческих кадров с учётом новейших программ ДПО (в том числе из Федерального реестра ДПП);</w:t>
      </w:r>
    </w:p>
    <w:p w:rsidR="00D57B20" w:rsidRPr="0051233C" w:rsidRDefault="00D57B20" w:rsidP="0051233C">
      <w:pPr>
        <w:spacing w:after="0" w:line="240" w:lineRule="auto"/>
        <w:ind w:firstLine="53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3.9. проведение стажировок педагогических работников и управленческих кадров</w:t>
      </w:r>
      <w:r w:rsidR="00A84B12">
        <w:rPr>
          <w:rFonts w:ascii="Times New Roman" w:hAnsi="Times New Roman" w:cs="Times New Roman"/>
          <w:sz w:val="26"/>
          <w:szCs w:val="26"/>
        </w:rPr>
        <w:t>, в том числе с использованием инфраструктуры</w:t>
      </w:r>
      <w:proofErr w:type="gramStart"/>
      <w:r w:rsidR="00A84B12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="00A84B12">
        <w:rPr>
          <w:rFonts w:ascii="Times New Roman" w:hAnsi="Times New Roman" w:cs="Times New Roman"/>
          <w:sz w:val="26"/>
          <w:szCs w:val="26"/>
        </w:rPr>
        <w:t xml:space="preserve"> созданной в рамках национального проекта образование»;</w:t>
      </w:r>
    </w:p>
    <w:p w:rsidR="0051233C" w:rsidRPr="0051233C" w:rsidRDefault="00D57B20" w:rsidP="0051233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A84B12">
        <w:rPr>
          <w:rFonts w:ascii="Times New Roman" w:hAnsi="Times New Roman" w:cs="Times New Roman"/>
          <w:sz w:val="26"/>
          <w:szCs w:val="26"/>
        </w:rPr>
        <w:t>10</w:t>
      </w:r>
      <w:r w:rsidR="0051233C" w:rsidRPr="0051233C">
        <w:rPr>
          <w:rFonts w:ascii="Times New Roman" w:hAnsi="Times New Roman" w:cs="Times New Roman"/>
          <w:sz w:val="26"/>
          <w:szCs w:val="26"/>
        </w:rPr>
        <w:t>. выявление, систематизацию, отбор и распространение новых рациональных и эффективных педагогических (управленческих) практик;</w:t>
      </w:r>
    </w:p>
    <w:p w:rsidR="0051233C" w:rsidRDefault="008B53C0" w:rsidP="0051233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3.11</w:t>
      </w:r>
      <w:r w:rsidR="0051233C" w:rsidRPr="0051233C">
        <w:rPr>
          <w:rFonts w:ascii="Times New Roman" w:hAnsi="Times New Roman" w:cs="Times New Roman"/>
          <w:sz w:val="26"/>
          <w:szCs w:val="26"/>
        </w:rPr>
        <w:t xml:space="preserve">. </w:t>
      </w:r>
      <w:r w:rsidR="00A84B12">
        <w:rPr>
          <w:rFonts w:ascii="Times New Roman" w:hAnsi="Times New Roman" w:cs="Times New Roman"/>
          <w:sz w:val="26"/>
          <w:szCs w:val="26"/>
        </w:rPr>
        <w:t xml:space="preserve">отбор </w:t>
      </w:r>
      <w:proofErr w:type="spellStart"/>
      <w:r w:rsidR="00A84B12">
        <w:rPr>
          <w:rFonts w:ascii="Times New Roman" w:hAnsi="Times New Roman" w:cs="Times New Roman"/>
          <w:sz w:val="26"/>
          <w:szCs w:val="26"/>
        </w:rPr>
        <w:t>стажировочных</w:t>
      </w:r>
      <w:proofErr w:type="spellEnd"/>
      <w:r w:rsidR="00A84B12">
        <w:rPr>
          <w:rFonts w:ascii="Times New Roman" w:hAnsi="Times New Roman" w:cs="Times New Roman"/>
          <w:sz w:val="26"/>
          <w:szCs w:val="26"/>
        </w:rPr>
        <w:t xml:space="preserve"> (менторских) площадок на базе образовательных организаций, имеющих успешный педагогический и управленческий опыт;</w:t>
      </w:r>
    </w:p>
    <w:p w:rsidR="00A84B12" w:rsidRPr="0051233C" w:rsidRDefault="00A84B12" w:rsidP="0051233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</w:t>
      </w:r>
      <w:r w:rsidR="008B53C0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. адресную методическую поддержку/консультирование/сопровождение педагогических работников и управленческих кадров.</w:t>
      </w:r>
    </w:p>
    <w:p w:rsidR="0051233C" w:rsidRPr="0051233C" w:rsidRDefault="0051233C" w:rsidP="0051233C">
      <w:pPr>
        <w:pStyle w:val="Default"/>
        <w:jc w:val="center"/>
        <w:rPr>
          <w:b/>
          <w:bCs/>
          <w:sz w:val="26"/>
          <w:szCs w:val="26"/>
        </w:rPr>
      </w:pPr>
      <w:r w:rsidRPr="0051233C">
        <w:rPr>
          <w:b/>
          <w:bCs/>
          <w:sz w:val="26"/>
          <w:szCs w:val="26"/>
        </w:rPr>
        <w:t>4. Статус и права Центра</w:t>
      </w:r>
    </w:p>
    <w:p w:rsidR="0051233C" w:rsidRPr="0051233C" w:rsidRDefault="0051233C" w:rsidP="0051233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51233C">
        <w:rPr>
          <w:rFonts w:ascii="Times New Roman" w:hAnsi="Times New Roman" w:cs="Times New Roman"/>
          <w:bCs/>
          <w:color w:val="000000"/>
          <w:sz w:val="26"/>
          <w:szCs w:val="26"/>
        </w:rPr>
        <w:t>Центр имеет право:</w:t>
      </w:r>
    </w:p>
    <w:p w:rsidR="0051233C" w:rsidRPr="0051233C" w:rsidRDefault="0051233C" w:rsidP="0051233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233C">
        <w:rPr>
          <w:rFonts w:ascii="Times New Roman" w:hAnsi="Times New Roman" w:cs="Times New Roman"/>
          <w:bCs/>
          <w:color w:val="000000"/>
          <w:sz w:val="26"/>
          <w:szCs w:val="26"/>
        </w:rPr>
        <w:t>4.1. вносить предложения по изменению и совершенствованию деятельности Центра;</w:t>
      </w:r>
    </w:p>
    <w:p w:rsidR="0051233C" w:rsidRPr="0051233C" w:rsidRDefault="0051233C" w:rsidP="0051233C">
      <w:pPr>
        <w:shd w:val="clear" w:color="auto" w:fill="FFFFFF"/>
        <w:tabs>
          <w:tab w:val="left" w:pos="-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233C">
        <w:rPr>
          <w:rFonts w:ascii="Times New Roman" w:hAnsi="Times New Roman" w:cs="Times New Roman"/>
          <w:color w:val="000000"/>
          <w:spacing w:val="-8"/>
          <w:sz w:val="26"/>
          <w:szCs w:val="26"/>
        </w:rPr>
        <w:t>4.2.</w:t>
      </w:r>
      <w:r w:rsidRPr="0051233C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участвовать в работе Ученого совета </w:t>
      </w:r>
      <w:r w:rsidRPr="0051233C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ГАУ ДПО </w:t>
      </w:r>
      <w:proofErr w:type="spellStart"/>
      <w:r w:rsidRPr="0051233C">
        <w:rPr>
          <w:rFonts w:ascii="Times New Roman" w:hAnsi="Times New Roman" w:cs="Times New Roman"/>
          <w:color w:val="000000"/>
          <w:spacing w:val="3"/>
          <w:sz w:val="26"/>
          <w:szCs w:val="26"/>
        </w:rPr>
        <w:t>ЧИРОиПК</w:t>
      </w:r>
      <w:proofErr w:type="spellEnd"/>
      <w:r w:rsidRPr="0051233C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51233C" w:rsidRPr="0051233C" w:rsidRDefault="0051233C" w:rsidP="0051233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1233C">
        <w:rPr>
          <w:rFonts w:ascii="Times New Roman" w:hAnsi="Times New Roman" w:cs="Times New Roman"/>
          <w:color w:val="000000"/>
          <w:spacing w:val="-8"/>
          <w:sz w:val="26"/>
          <w:szCs w:val="26"/>
        </w:rPr>
        <w:t>4.3.</w:t>
      </w:r>
      <w:r w:rsidRPr="0051233C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принимать участие в обсуждении вопросов деятельности </w:t>
      </w:r>
      <w:r w:rsidRPr="0051233C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ГАУ ДПО </w:t>
      </w:r>
      <w:proofErr w:type="spellStart"/>
      <w:r w:rsidRPr="0051233C">
        <w:rPr>
          <w:rFonts w:ascii="Times New Roman" w:hAnsi="Times New Roman" w:cs="Times New Roman"/>
          <w:color w:val="000000"/>
          <w:spacing w:val="3"/>
          <w:sz w:val="26"/>
          <w:szCs w:val="26"/>
        </w:rPr>
        <w:t>ЧИРОиПК</w:t>
      </w:r>
      <w:proofErr w:type="spellEnd"/>
      <w:r w:rsidRPr="0051233C">
        <w:rPr>
          <w:rFonts w:ascii="Times New Roman" w:hAnsi="Times New Roman" w:cs="Times New Roman"/>
          <w:color w:val="000000"/>
          <w:sz w:val="26"/>
          <w:szCs w:val="26"/>
        </w:rPr>
        <w:t xml:space="preserve"> на  аппаратных совещаниях учреждения;</w:t>
      </w:r>
    </w:p>
    <w:p w:rsidR="0051233C" w:rsidRPr="0051233C" w:rsidRDefault="0051233C" w:rsidP="0051233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1233C">
        <w:rPr>
          <w:rFonts w:ascii="Times New Roman" w:hAnsi="Times New Roman" w:cs="Times New Roman"/>
          <w:color w:val="000000"/>
          <w:spacing w:val="-8"/>
          <w:sz w:val="26"/>
          <w:szCs w:val="26"/>
        </w:rPr>
        <w:t>4.4.</w:t>
      </w:r>
      <w:r w:rsidRPr="0051233C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51233C">
        <w:rPr>
          <w:rFonts w:ascii="Times New Roman" w:hAnsi="Times New Roman" w:cs="Times New Roman"/>
          <w:color w:val="000000"/>
          <w:spacing w:val="4"/>
          <w:sz w:val="26"/>
          <w:szCs w:val="26"/>
        </w:rPr>
        <w:t xml:space="preserve">участвовать в конференциях (федеральных, окружных) по </w:t>
      </w:r>
      <w:r w:rsidRPr="0051233C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проблемам качества образования, экспериментальной, исследовательской и </w:t>
      </w:r>
      <w:r w:rsidRPr="0051233C">
        <w:rPr>
          <w:rFonts w:ascii="Times New Roman" w:hAnsi="Times New Roman" w:cs="Times New Roman"/>
          <w:color w:val="000000"/>
          <w:sz w:val="26"/>
          <w:szCs w:val="26"/>
        </w:rPr>
        <w:t xml:space="preserve">учебно-методической работы; </w:t>
      </w:r>
    </w:p>
    <w:p w:rsidR="0051233C" w:rsidRPr="0051233C" w:rsidRDefault="0051233C" w:rsidP="0051233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2"/>
          <w:sz w:val="26"/>
          <w:szCs w:val="26"/>
        </w:rPr>
      </w:pPr>
      <w:r w:rsidRPr="0051233C">
        <w:rPr>
          <w:rFonts w:ascii="Times New Roman" w:hAnsi="Times New Roman" w:cs="Times New Roman"/>
          <w:color w:val="000000"/>
          <w:spacing w:val="-8"/>
          <w:sz w:val="26"/>
          <w:szCs w:val="26"/>
        </w:rPr>
        <w:t>4.5.</w:t>
      </w:r>
      <w:r w:rsidRPr="0051233C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51233C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создавать рабочие группы для разработки и реализации отдельных проектов в рамках основных направлений деятельности Центра; </w:t>
      </w:r>
    </w:p>
    <w:p w:rsidR="0051233C" w:rsidRPr="0051233C" w:rsidRDefault="0051233C" w:rsidP="0051233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5"/>
          <w:sz w:val="26"/>
          <w:szCs w:val="26"/>
        </w:rPr>
      </w:pPr>
      <w:r w:rsidRPr="0051233C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4.6. </w:t>
      </w:r>
      <w:r w:rsidRPr="0051233C">
        <w:rPr>
          <w:rFonts w:ascii="Times New Roman" w:hAnsi="Times New Roman" w:cs="Times New Roman"/>
          <w:sz w:val="26"/>
          <w:szCs w:val="26"/>
        </w:rPr>
        <w:t>разрабатывать, публиковать материалы научно-методического и информационно-методического характера, направленные на совершенствование системы образования.</w:t>
      </w:r>
    </w:p>
    <w:p w:rsidR="0051233C" w:rsidRPr="0051233C" w:rsidRDefault="0051233C" w:rsidP="0051233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1233C">
        <w:rPr>
          <w:rFonts w:ascii="Times New Roman" w:hAnsi="Times New Roman" w:cs="Times New Roman"/>
          <w:b/>
          <w:sz w:val="26"/>
          <w:szCs w:val="26"/>
        </w:rPr>
        <w:t xml:space="preserve">5. Финансовое и материально-техническое обеспечение деятельности Центра </w:t>
      </w:r>
    </w:p>
    <w:p w:rsidR="0051233C" w:rsidRPr="0051233C" w:rsidRDefault="0051233C" w:rsidP="005123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233C">
        <w:rPr>
          <w:rFonts w:ascii="Times New Roman" w:hAnsi="Times New Roman" w:cs="Times New Roman"/>
          <w:sz w:val="26"/>
          <w:szCs w:val="26"/>
        </w:rPr>
        <w:t>5.1. Калькуляция операционных расходов Центра формируется по согласованию с Департаментом образования и науки Чукотского автономного округа.</w:t>
      </w:r>
    </w:p>
    <w:p w:rsidR="0051233C" w:rsidRPr="0051233C" w:rsidRDefault="0051233C" w:rsidP="005123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233C">
        <w:rPr>
          <w:rFonts w:ascii="Times New Roman" w:hAnsi="Times New Roman" w:cs="Times New Roman"/>
          <w:sz w:val="26"/>
          <w:szCs w:val="26"/>
        </w:rPr>
        <w:t xml:space="preserve">5.2. Материально-техническое оснащение, зонирование и оформление помещений Центра осуществляется в соответствии с методическими рекомендациями Министерства просвещения Российской Федерации от 4 февраля 2021 года № Р-33. </w:t>
      </w:r>
    </w:p>
    <w:p w:rsidR="0051233C" w:rsidRPr="0051233C" w:rsidRDefault="0051233C" w:rsidP="0051233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51233C">
        <w:rPr>
          <w:rFonts w:ascii="Times New Roman" w:hAnsi="Times New Roman" w:cs="Times New Roman"/>
          <w:b/>
          <w:bCs/>
          <w:color w:val="000000"/>
          <w:sz w:val="26"/>
          <w:szCs w:val="26"/>
        </w:rPr>
        <w:t>6. Дополнительные виды деятельности Центра</w:t>
      </w:r>
    </w:p>
    <w:p w:rsidR="0051233C" w:rsidRPr="0051233C" w:rsidRDefault="0051233C" w:rsidP="0051233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233C">
        <w:rPr>
          <w:rFonts w:ascii="Times New Roman" w:hAnsi="Times New Roman" w:cs="Times New Roman"/>
          <w:color w:val="000000"/>
          <w:sz w:val="26"/>
          <w:szCs w:val="26"/>
        </w:rPr>
        <w:t>Центр может осуществлять следующие дополнительные виды деятельности:</w:t>
      </w:r>
    </w:p>
    <w:p w:rsidR="0051233C" w:rsidRPr="0051233C" w:rsidRDefault="0051233C" w:rsidP="0051233C">
      <w:pPr>
        <w:shd w:val="clear" w:color="auto" w:fill="FFFFFF"/>
        <w:tabs>
          <w:tab w:val="left" w:pos="540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1233C">
        <w:rPr>
          <w:rFonts w:ascii="Times New Roman" w:hAnsi="Times New Roman" w:cs="Times New Roman"/>
          <w:color w:val="000000"/>
          <w:spacing w:val="-7"/>
          <w:sz w:val="26"/>
          <w:szCs w:val="26"/>
        </w:rPr>
        <w:t>6.1.</w:t>
      </w:r>
      <w:r w:rsidRPr="0051233C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51233C">
        <w:rPr>
          <w:rFonts w:ascii="Times New Roman" w:hAnsi="Times New Roman" w:cs="Times New Roman"/>
          <w:color w:val="000000"/>
          <w:spacing w:val="6"/>
          <w:sz w:val="26"/>
          <w:szCs w:val="26"/>
        </w:rPr>
        <w:t xml:space="preserve">предоставлять юридическим лицам, </w:t>
      </w:r>
      <w:r w:rsidRPr="0051233C">
        <w:rPr>
          <w:rFonts w:ascii="Times New Roman" w:hAnsi="Times New Roman" w:cs="Times New Roman"/>
          <w:color w:val="000000"/>
          <w:sz w:val="26"/>
          <w:szCs w:val="26"/>
        </w:rPr>
        <w:t>организациям платные услуги по разработке научно-методических и учебно-методических материалов;</w:t>
      </w:r>
    </w:p>
    <w:p w:rsidR="0051233C" w:rsidRPr="0051233C" w:rsidRDefault="0051233C" w:rsidP="0051233C">
      <w:pPr>
        <w:shd w:val="clear" w:color="auto" w:fill="FFFFFF"/>
        <w:tabs>
          <w:tab w:val="left" w:pos="540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1"/>
          <w:sz w:val="26"/>
          <w:szCs w:val="26"/>
        </w:rPr>
      </w:pPr>
      <w:r w:rsidRPr="0051233C">
        <w:rPr>
          <w:rFonts w:ascii="Times New Roman" w:hAnsi="Times New Roman" w:cs="Times New Roman"/>
          <w:color w:val="000000"/>
          <w:spacing w:val="-8"/>
          <w:sz w:val="26"/>
          <w:szCs w:val="26"/>
        </w:rPr>
        <w:lastRenderedPageBreak/>
        <w:t>6.2.</w:t>
      </w:r>
      <w:r w:rsidRPr="0051233C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51233C">
        <w:rPr>
          <w:rFonts w:ascii="Times New Roman" w:hAnsi="Times New Roman" w:cs="Times New Roman"/>
          <w:color w:val="000000"/>
          <w:spacing w:val="6"/>
          <w:sz w:val="26"/>
          <w:szCs w:val="26"/>
        </w:rPr>
        <w:t xml:space="preserve">оказывать платные образовательные услуги (осуществление </w:t>
      </w:r>
      <w:r w:rsidRPr="0051233C">
        <w:rPr>
          <w:rFonts w:ascii="Times New Roman" w:hAnsi="Times New Roman" w:cs="Times New Roman"/>
          <w:sz w:val="26"/>
          <w:szCs w:val="26"/>
        </w:rPr>
        <w:t xml:space="preserve">образовательной деятельности по заданиям и за счет средств физических и (или) юридических лиц по договорам об образовании, заключаемым при приеме на </w:t>
      </w:r>
      <w:proofErr w:type="gramStart"/>
      <w:r w:rsidRPr="0051233C">
        <w:rPr>
          <w:rFonts w:ascii="Times New Roman" w:hAnsi="Times New Roman" w:cs="Times New Roman"/>
          <w:sz w:val="26"/>
          <w:szCs w:val="26"/>
        </w:rPr>
        <w:t>обучение</w:t>
      </w:r>
      <w:proofErr w:type="gramEnd"/>
      <w:r w:rsidRPr="0051233C">
        <w:rPr>
          <w:rFonts w:ascii="Times New Roman" w:hAnsi="Times New Roman" w:cs="Times New Roman"/>
          <w:sz w:val="26"/>
          <w:szCs w:val="26"/>
        </w:rPr>
        <w:t xml:space="preserve"> по дополнительным профессиональным программам).</w:t>
      </w:r>
    </w:p>
    <w:p w:rsidR="0051233C" w:rsidRPr="0051233C" w:rsidRDefault="0051233C" w:rsidP="0051233C">
      <w:pPr>
        <w:tabs>
          <w:tab w:val="left" w:pos="0"/>
          <w:tab w:val="left" w:pos="426"/>
        </w:tabs>
        <w:spacing w:after="0" w:line="240" w:lineRule="auto"/>
        <w:ind w:firstLine="539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51233C">
        <w:rPr>
          <w:rFonts w:ascii="Times New Roman" w:hAnsi="Times New Roman" w:cs="Times New Roman"/>
          <w:b/>
          <w:bCs/>
          <w:sz w:val="26"/>
          <w:szCs w:val="26"/>
        </w:rPr>
        <w:t>7. Заключительные положения</w:t>
      </w:r>
    </w:p>
    <w:p w:rsidR="0051233C" w:rsidRPr="0051233C" w:rsidRDefault="0051233C" w:rsidP="0051233C">
      <w:pPr>
        <w:pStyle w:val="11"/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1233C">
        <w:rPr>
          <w:rFonts w:ascii="Times New Roman" w:hAnsi="Times New Roman" w:cs="Times New Roman"/>
          <w:sz w:val="26"/>
          <w:szCs w:val="26"/>
        </w:rPr>
        <w:t xml:space="preserve">7.1. Настоящее Положение вводится в действие со дня его утверждения директором  ГАУ ДПО </w:t>
      </w:r>
      <w:proofErr w:type="spellStart"/>
      <w:r w:rsidRPr="0051233C">
        <w:rPr>
          <w:rFonts w:ascii="Times New Roman" w:hAnsi="Times New Roman" w:cs="Times New Roman"/>
          <w:sz w:val="26"/>
          <w:szCs w:val="26"/>
        </w:rPr>
        <w:t>ЧИРОиПК</w:t>
      </w:r>
      <w:proofErr w:type="spellEnd"/>
      <w:r w:rsidRPr="0051233C">
        <w:rPr>
          <w:rFonts w:ascii="Times New Roman" w:hAnsi="Times New Roman" w:cs="Times New Roman"/>
          <w:sz w:val="26"/>
          <w:szCs w:val="26"/>
        </w:rPr>
        <w:t xml:space="preserve"> и действует до момента его отмены.</w:t>
      </w:r>
    </w:p>
    <w:p w:rsidR="0051233C" w:rsidRPr="0051233C" w:rsidRDefault="0051233C" w:rsidP="0051233C">
      <w:pPr>
        <w:pStyle w:val="11"/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1233C">
        <w:rPr>
          <w:rFonts w:ascii="Times New Roman" w:hAnsi="Times New Roman" w:cs="Times New Roman"/>
          <w:sz w:val="26"/>
          <w:szCs w:val="26"/>
        </w:rPr>
        <w:t xml:space="preserve">7.2. Изменения и дополнения в настоящее Положение вносятся приказом или распоряжением директора ГАУ ДПО </w:t>
      </w:r>
      <w:proofErr w:type="spellStart"/>
      <w:r w:rsidRPr="0051233C">
        <w:rPr>
          <w:rFonts w:ascii="Times New Roman" w:hAnsi="Times New Roman" w:cs="Times New Roman"/>
          <w:sz w:val="26"/>
          <w:szCs w:val="26"/>
        </w:rPr>
        <w:t>ЧИРОиПК</w:t>
      </w:r>
      <w:proofErr w:type="spellEnd"/>
      <w:r w:rsidRPr="0051233C">
        <w:rPr>
          <w:rFonts w:ascii="Times New Roman" w:hAnsi="Times New Roman" w:cs="Times New Roman"/>
          <w:sz w:val="26"/>
          <w:szCs w:val="26"/>
        </w:rPr>
        <w:t xml:space="preserve"> и являются его неотъемлемой частью.</w:t>
      </w:r>
    </w:p>
    <w:p w:rsidR="0051233C" w:rsidRPr="0051233C" w:rsidRDefault="0051233C" w:rsidP="0051233C">
      <w:pPr>
        <w:pStyle w:val="11"/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1233C">
        <w:rPr>
          <w:rFonts w:ascii="Times New Roman" w:hAnsi="Times New Roman" w:cs="Times New Roman"/>
          <w:sz w:val="26"/>
          <w:szCs w:val="26"/>
        </w:rPr>
        <w:t>7.3. В случае разночтений между текстом настоящего Положения и изменениями и дополнениями к настоящему Положению, преимущественную силу имеют документы, утвержденные более поздней датой, но только в пределах внесенных изменений и дополнений.</w:t>
      </w:r>
    </w:p>
    <w:p w:rsidR="0051233C" w:rsidRPr="0051233C" w:rsidRDefault="0051233C" w:rsidP="0051233C">
      <w:pPr>
        <w:tabs>
          <w:tab w:val="left" w:pos="3870"/>
        </w:tabs>
        <w:jc w:val="center"/>
        <w:rPr>
          <w:rFonts w:ascii="Times New Roman" w:hAnsi="Times New Roman" w:cs="Times New Roman"/>
          <w:sz w:val="26"/>
          <w:szCs w:val="26"/>
        </w:rPr>
      </w:pPr>
    </w:p>
    <w:sectPr w:rsidR="0051233C" w:rsidRPr="0051233C" w:rsidSect="00643826">
      <w:headerReference w:type="even" r:id="rId10"/>
      <w:headerReference w:type="default" r:id="rId11"/>
      <w:headerReference w:type="first" r:id="rId12"/>
      <w:footerReference w:type="first" r:id="rId13"/>
      <w:pgSz w:w="11906" w:h="16838"/>
      <w:pgMar w:top="567" w:right="1134" w:bottom="1134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45E3" w:rsidRDefault="001245E3" w:rsidP="00761B32">
      <w:pPr>
        <w:spacing w:after="0" w:line="240" w:lineRule="auto"/>
      </w:pPr>
      <w:r>
        <w:separator/>
      </w:r>
    </w:p>
  </w:endnote>
  <w:endnote w:type="continuationSeparator" w:id="1">
    <w:p w:rsidR="001245E3" w:rsidRDefault="001245E3" w:rsidP="00761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BBC" w:rsidRDefault="00747BBC" w:rsidP="00BF7719">
    <w:pPr>
      <w:spacing w:after="0" w:line="240" w:lineRule="auto"/>
      <w:jc w:val="center"/>
      <w:rPr>
        <w:rFonts w:ascii="Times New Roman" w:hAnsi="Times New Roman" w:cs="Times New Roman"/>
        <w:i/>
        <w:iCs/>
        <w:sz w:val="20"/>
        <w:szCs w:val="20"/>
      </w:rPr>
    </w:pPr>
    <w:r>
      <w:rPr>
        <w:rFonts w:ascii="Times New Roman" w:hAnsi="Times New Roman" w:cs="Times New Roman"/>
        <w:i/>
        <w:iCs/>
        <w:sz w:val="20"/>
        <w:szCs w:val="20"/>
      </w:rPr>
      <w:t>В дело № 01-06 за 202</w:t>
    </w:r>
    <w:r w:rsidR="00CA25A6">
      <w:rPr>
        <w:rFonts w:ascii="Times New Roman" w:hAnsi="Times New Roman" w:cs="Times New Roman"/>
        <w:i/>
        <w:iCs/>
        <w:sz w:val="20"/>
        <w:szCs w:val="20"/>
      </w:rPr>
      <w:t>1</w:t>
    </w:r>
    <w:r>
      <w:rPr>
        <w:rFonts w:ascii="Times New Roman" w:hAnsi="Times New Roman" w:cs="Times New Roman"/>
        <w:i/>
        <w:iCs/>
        <w:sz w:val="20"/>
        <w:szCs w:val="20"/>
      </w:rPr>
      <w:t xml:space="preserve"> г.</w:t>
    </w:r>
  </w:p>
  <w:p w:rsidR="00747BBC" w:rsidRPr="00F555C2" w:rsidRDefault="00747BBC" w:rsidP="00BF7719">
    <w:pPr>
      <w:spacing w:after="0" w:line="240" w:lineRule="auto"/>
      <w:jc w:val="center"/>
      <w:rPr>
        <w:rFonts w:ascii="Times New Roman" w:hAnsi="Times New Roman" w:cs="Times New Roman"/>
        <w:sz w:val="20"/>
        <w:szCs w:val="20"/>
      </w:rPr>
    </w:pPr>
    <w:proofErr w:type="spellStart"/>
    <w:r>
      <w:rPr>
        <w:rFonts w:ascii="Times New Roman" w:hAnsi="Times New Roman" w:cs="Times New Roman"/>
        <w:i/>
        <w:iCs/>
        <w:sz w:val="20"/>
        <w:szCs w:val="20"/>
      </w:rPr>
      <w:t>Д</w:t>
    </w:r>
    <w:r w:rsidR="008508D6">
      <w:rPr>
        <w:rFonts w:ascii="Times New Roman" w:hAnsi="Times New Roman" w:cs="Times New Roman"/>
        <w:i/>
        <w:iCs/>
        <w:sz w:val="20"/>
        <w:szCs w:val="20"/>
      </w:rPr>
      <w:t>окументовед</w:t>
    </w:r>
    <w:proofErr w:type="spellEnd"/>
    <w:r w:rsidR="008508D6">
      <w:rPr>
        <w:rFonts w:ascii="Times New Roman" w:hAnsi="Times New Roman" w:cs="Times New Roman"/>
        <w:i/>
        <w:iCs/>
        <w:sz w:val="20"/>
        <w:szCs w:val="20"/>
      </w:rPr>
      <w:t xml:space="preserve"> </w:t>
    </w:r>
    <w:proofErr w:type="spellStart"/>
    <w:r w:rsidR="008508D6">
      <w:rPr>
        <w:rFonts w:ascii="Times New Roman" w:hAnsi="Times New Roman" w:cs="Times New Roman"/>
        <w:i/>
        <w:iCs/>
        <w:sz w:val="20"/>
        <w:szCs w:val="20"/>
      </w:rPr>
      <w:t>Темноходенко</w:t>
    </w:r>
    <w:proofErr w:type="spellEnd"/>
    <w:r w:rsidR="008508D6">
      <w:rPr>
        <w:rFonts w:ascii="Times New Roman" w:hAnsi="Times New Roman" w:cs="Times New Roman"/>
        <w:i/>
        <w:iCs/>
        <w:sz w:val="20"/>
        <w:szCs w:val="20"/>
      </w:rPr>
      <w:t xml:space="preserve"> А.А., 3</w:t>
    </w:r>
    <w:r w:rsidR="00CA25A6">
      <w:rPr>
        <w:rFonts w:ascii="Times New Roman" w:hAnsi="Times New Roman" w:cs="Times New Roman"/>
        <w:i/>
        <w:iCs/>
        <w:sz w:val="20"/>
        <w:szCs w:val="20"/>
      </w:rPr>
      <w:t>1</w:t>
    </w:r>
    <w:r>
      <w:rPr>
        <w:rFonts w:ascii="Times New Roman" w:hAnsi="Times New Roman" w:cs="Times New Roman"/>
        <w:i/>
        <w:iCs/>
        <w:sz w:val="20"/>
        <w:szCs w:val="20"/>
      </w:rPr>
      <w:t>.0</w:t>
    </w:r>
    <w:r w:rsidR="008508D6">
      <w:rPr>
        <w:rFonts w:ascii="Times New Roman" w:hAnsi="Times New Roman" w:cs="Times New Roman"/>
        <w:i/>
        <w:iCs/>
        <w:sz w:val="20"/>
        <w:szCs w:val="20"/>
      </w:rPr>
      <w:t>8</w:t>
    </w:r>
    <w:r>
      <w:rPr>
        <w:rFonts w:ascii="Times New Roman" w:hAnsi="Times New Roman" w:cs="Times New Roman"/>
        <w:i/>
        <w:iCs/>
        <w:sz w:val="20"/>
        <w:szCs w:val="20"/>
      </w:rPr>
      <w:t>.202</w:t>
    </w:r>
    <w:r w:rsidR="00CA25A6">
      <w:rPr>
        <w:rFonts w:ascii="Times New Roman" w:hAnsi="Times New Roman" w:cs="Times New Roman"/>
        <w:i/>
        <w:iCs/>
        <w:sz w:val="20"/>
        <w:szCs w:val="20"/>
      </w:rPr>
      <w:t xml:space="preserve">1 </w:t>
    </w:r>
    <w:r>
      <w:rPr>
        <w:rFonts w:ascii="Times New Roman" w:hAnsi="Times New Roman" w:cs="Times New Roman"/>
        <w:i/>
        <w:iCs/>
        <w:sz w:val="20"/>
        <w:szCs w:val="20"/>
      </w:rPr>
      <w:t>г.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45E3" w:rsidRDefault="001245E3" w:rsidP="00761B32">
      <w:pPr>
        <w:spacing w:after="0" w:line="240" w:lineRule="auto"/>
      </w:pPr>
      <w:r>
        <w:separator/>
      </w:r>
    </w:p>
  </w:footnote>
  <w:footnote w:type="continuationSeparator" w:id="1">
    <w:p w:rsidR="001245E3" w:rsidRDefault="001245E3" w:rsidP="00761B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BBC" w:rsidRDefault="00D74131">
    <w:pPr>
      <w:pStyle w:val="a3"/>
      <w:jc w:val="center"/>
    </w:pPr>
    <w:fldSimple w:instr=" PAGE   \* MERGEFORMAT ">
      <w:r w:rsidR="00643826">
        <w:rPr>
          <w:noProof/>
        </w:rPr>
        <w:t>6</w:t>
      </w:r>
    </w:fldSimple>
  </w:p>
  <w:p w:rsidR="00747BBC" w:rsidRDefault="00747BB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BBC" w:rsidRDefault="00D74131">
    <w:pPr>
      <w:pStyle w:val="a3"/>
      <w:jc w:val="center"/>
    </w:pPr>
    <w:fldSimple w:instr=" PAGE   \* MERGEFORMAT ">
      <w:r w:rsidR="00643826">
        <w:rPr>
          <w:noProof/>
        </w:rPr>
        <w:t>2</w:t>
      </w:r>
    </w:fldSimple>
  </w:p>
  <w:p w:rsidR="00747BBC" w:rsidRDefault="00747BBC" w:rsidP="00761B32">
    <w:pPr>
      <w:pStyle w:val="a3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BBC" w:rsidRDefault="00747BBC">
    <w:pPr>
      <w:pStyle w:val="a3"/>
      <w:jc w:val="center"/>
    </w:pPr>
    <w:r>
      <w:t xml:space="preserve">     </w:t>
    </w:r>
  </w:p>
  <w:p w:rsidR="00747BBC" w:rsidRDefault="00747BB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C72C1"/>
    <w:multiLevelType w:val="multilevel"/>
    <w:tmpl w:val="339C2D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3C217C38"/>
    <w:multiLevelType w:val="hybridMultilevel"/>
    <w:tmpl w:val="C0DAED4C"/>
    <w:lvl w:ilvl="0" w:tplc="0652DFA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563440B3"/>
    <w:multiLevelType w:val="singleLevel"/>
    <w:tmpl w:val="5A4C9B0E"/>
    <w:lvl w:ilvl="0">
      <w:start w:val="1"/>
      <w:numFmt w:val="decimal"/>
      <w:lvlText w:val="1.%1."/>
      <w:legacy w:legacy="1" w:legacySpace="0" w:legacyIndent="4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6AC004D3"/>
    <w:multiLevelType w:val="multilevel"/>
    <w:tmpl w:val="134A7482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7065179E"/>
    <w:multiLevelType w:val="hybridMultilevel"/>
    <w:tmpl w:val="6CD80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 w:grammar="clean"/>
  <w:doNotTrackMoves/>
  <w:defaultTabStop w:val="709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5C66"/>
    <w:rsid w:val="00003836"/>
    <w:rsid w:val="00013C31"/>
    <w:rsid w:val="00013E70"/>
    <w:rsid w:val="000162B9"/>
    <w:rsid w:val="000167E2"/>
    <w:rsid w:val="00032BF8"/>
    <w:rsid w:val="00052674"/>
    <w:rsid w:val="00053C43"/>
    <w:rsid w:val="00055057"/>
    <w:rsid w:val="000670B6"/>
    <w:rsid w:val="00070DD2"/>
    <w:rsid w:val="000749F6"/>
    <w:rsid w:val="0009486E"/>
    <w:rsid w:val="00097172"/>
    <w:rsid w:val="000A7885"/>
    <w:rsid w:val="000B052F"/>
    <w:rsid w:val="000B355D"/>
    <w:rsid w:val="000C702C"/>
    <w:rsid w:val="000D6C70"/>
    <w:rsid w:val="000E2E82"/>
    <w:rsid w:val="000F0578"/>
    <w:rsid w:val="00101A15"/>
    <w:rsid w:val="00112434"/>
    <w:rsid w:val="001143A9"/>
    <w:rsid w:val="001220B3"/>
    <w:rsid w:val="001245E3"/>
    <w:rsid w:val="00133B41"/>
    <w:rsid w:val="00145947"/>
    <w:rsid w:val="00152923"/>
    <w:rsid w:val="00152E9C"/>
    <w:rsid w:val="00153DC5"/>
    <w:rsid w:val="001608C0"/>
    <w:rsid w:val="00164A9A"/>
    <w:rsid w:val="001764DD"/>
    <w:rsid w:val="001A2995"/>
    <w:rsid w:val="001C6C99"/>
    <w:rsid w:val="001D7CED"/>
    <w:rsid w:val="001E3A3A"/>
    <w:rsid w:val="001E4C00"/>
    <w:rsid w:val="001F0AAE"/>
    <w:rsid w:val="001F7A38"/>
    <w:rsid w:val="00204601"/>
    <w:rsid w:val="00240027"/>
    <w:rsid w:val="00243CD9"/>
    <w:rsid w:val="0024481D"/>
    <w:rsid w:val="002477B7"/>
    <w:rsid w:val="00261D03"/>
    <w:rsid w:val="0027068F"/>
    <w:rsid w:val="00291CE2"/>
    <w:rsid w:val="002A65E5"/>
    <w:rsid w:val="002A703B"/>
    <w:rsid w:val="002C19A5"/>
    <w:rsid w:val="002C75DC"/>
    <w:rsid w:val="002C7C99"/>
    <w:rsid w:val="002D08F6"/>
    <w:rsid w:val="002D3A10"/>
    <w:rsid w:val="00305BDD"/>
    <w:rsid w:val="00307CA5"/>
    <w:rsid w:val="003130E0"/>
    <w:rsid w:val="00324CF8"/>
    <w:rsid w:val="0034215C"/>
    <w:rsid w:val="00353B46"/>
    <w:rsid w:val="00372D0E"/>
    <w:rsid w:val="00373F61"/>
    <w:rsid w:val="00377143"/>
    <w:rsid w:val="00382FDE"/>
    <w:rsid w:val="00382FE9"/>
    <w:rsid w:val="00392FA4"/>
    <w:rsid w:val="003A341D"/>
    <w:rsid w:val="003A5A22"/>
    <w:rsid w:val="003B4223"/>
    <w:rsid w:val="003F6626"/>
    <w:rsid w:val="00405A26"/>
    <w:rsid w:val="00431FDC"/>
    <w:rsid w:val="00433CDC"/>
    <w:rsid w:val="00447379"/>
    <w:rsid w:val="00447745"/>
    <w:rsid w:val="00456769"/>
    <w:rsid w:val="00463EC7"/>
    <w:rsid w:val="00474DDE"/>
    <w:rsid w:val="00474FAF"/>
    <w:rsid w:val="00475D65"/>
    <w:rsid w:val="00485DD2"/>
    <w:rsid w:val="004A1191"/>
    <w:rsid w:val="004A5D73"/>
    <w:rsid w:val="004C04B0"/>
    <w:rsid w:val="004D520B"/>
    <w:rsid w:val="004F1507"/>
    <w:rsid w:val="004F714B"/>
    <w:rsid w:val="0051233C"/>
    <w:rsid w:val="00536EAB"/>
    <w:rsid w:val="00554CF9"/>
    <w:rsid w:val="00554DF9"/>
    <w:rsid w:val="00560ACE"/>
    <w:rsid w:val="00563B12"/>
    <w:rsid w:val="00567AEB"/>
    <w:rsid w:val="00571477"/>
    <w:rsid w:val="0059555D"/>
    <w:rsid w:val="005963A4"/>
    <w:rsid w:val="005B102C"/>
    <w:rsid w:val="005C588D"/>
    <w:rsid w:val="005D0B9C"/>
    <w:rsid w:val="005D7612"/>
    <w:rsid w:val="005E2C93"/>
    <w:rsid w:val="00614C50"/>
    <w:rsid w:val="00616D5D"/>
    <w:rsid w:val="00624957"/>
    <w:rsid w:val="00625303"/>
    <w:rsid w:val="00626281"/>
    <w:rsid w:val="00643826"/>
    <w:rsid w:val="00667A19"/>
    <w:rsid w:val="006708CE"/>
    <w:rsid w:val="00682938"/>
    <w:rsid w:val="006A0836"/>
    <w:rsid w:val="006A2482"/>
    <w:rsid w:val="006A2781"/>
    <w:rsid w:val="006C0D5D"/>
    <w:rsid w:val="006C71A8"/>
    <w:rsid w:val="006E473D"/>
    <w:rsid w:val="006E5EFC"/>
    <w:rsid w:val="006F04D5"/>
    <w:rsid w:val="006F2D48"/>
    <w:rsid w:val="00701514"/>
    <w:rsid w:val="007226AF"/>
    <w:rsid w:val="00722931"/>
    <w:rsid w:val="00742543"/>
    <w:rsid w:val="00747458"/>
    <w:rsid w:val="00747BBC"/>
    <w:rsid w:val="00751E21"/>
    <w:rsid w:val="007539FD"/>
    <w:rsid w:val="007608AD"/>
    <w:rsid w:val="00761B32"/>
    <w:rsid w:val="00767343"/>
    <w:rsid w:val="007869E6"/>
    <w:rsid w:val="0078770B"/>
    <w:rsid w:val="007B0C23"/>
    <w:rsid w:val="007B5C65"/>
    <w:rsid w:val="007D09A0"/>
    <w:rsid w:val="007D0DCD"/>
    <w:rsid w:val="007E73E9"/>
    <w:rsid w:val="007F1228"/>
    <w:rsid w:val="007F5E25"/>
    <w:rsid w:val="00803B54"/>
    <w:rsid w:val="00810262"/>
    <w:rsid w:val="00822EED"/>
    <w:rsid w:val="00834540"/>
    <w:rsid w:val="008508D6"/>
    <w:rsid w:val="008520C8"/>
    <w:rsid w:val="00855968"/>
    <w:rsid w:val="00862AF4"/>
    <w:rsid w:val="00862FE6"/>
    <w:rsid w:val="0086303E"/>
    <w:rsid w:val="00870DAF"/>
    <w:rsid w:val="00870EF8"/>
    <w:rsid w:val="0087656B"/>
    <w:rsid w:val="00877651"/>
    <w:rsid w:val="0089399A"/>
    <w:rsid w:val="008A6B45"/>
    <w:rsid w:val="008B378F"/>
    <w:rsid w:val="008B53C0"/>
    <w:rsid w:val="008D2D10"/>
    <w:rsid w:val="008E39CA"/>
    <w:rsid w:val="008E7094"/>
    <w:rsid w:val="008F3458"/>
    <w:rsid w:val="008F74DA"/>
    <w:rsid w:val="008F7BBD"/>
    <w:rsid w:val="00900113"/>
    <w:rsid w:val="009027C2"/>
    <w:rsid w:val="009042B5"/>
    <w:rsid w:val="00924B24"/>
    <w:rsid w:val="009310F8"/>
    <w:rsid w:val="00940A99"/>
    <w:rsid w:val="00945AD9"/>
    <w:rsid w:val="00962917"/>
    <w:rsid w:val="009635A3"/>
    <w:rsid w:val="009705B9"/>
    <w:rsid w:val="009866BC"/>
    <w:rsid w:val="00990F60"/>
    <w:rsid w:val="00996FF0"/>
    <w:rsid w:val="009A5C07"/>
    <w:rsid w:val="009B47AA"/>
    <w:rsid w:val="009B49DF"/>
    <w:rsid w:val="009C5C44"/>
    <w:rsid w:val="009F309E"/>
    <w:rsid w:val="009F468D"/>
    <w:rsid w:val="009F4745"/>
    <w:rsid w:val="00A030E9"/>
    <w:rsid w:val="00A12224"/>
    <w:rsid w:val="00A16DFF"/>
    <w:rsid w:val="00A65C1F"/>
    <w:rsid w:val="00A733C4"/>
    <w:rsid w:val="00A77F8B"/>
    <w:rsid w:val="00A84B12"/>
    <w:rsid w:val="00A87EF7"/>
    <w:rsid w:val="00A95FE1"/>
    <w:rsid w:val="00AA629E"/>
    <w:rsid w:val="00AB7B36"/>
    <w:rsid w:val="00AC5D91"/>
    <w:rsid w:val="00AD0BEB"/>
    <w:rsid w:val="00AD19BA"/>
    <w:rsid w:val="00AE3B35"/>
    <w:rsid w:val="00B171C5"/>
    <w:rsid w:val="00B17CCD"/>
    <w:rsid w:val="00B27A9D"/>
    <w:rsid w:val="00B51226"/>
    <w:rsid w:val="00B57E16"/>
    <w:rsid w:val="00B60255"/>
    <w:rsid w:val="00B74603"/>
    <w:rsid w:val="00B940F0"/>
    <w:rsid w:val="00B95C66"/>
    <w:rsid w:val="00BD569B"/>
    <w:rsid w:val="00BF7719"/>
    <w:rsid w:val="00C075C7"/>
    <w:rsid w:val="00C077F6"/>
    <w:rsid w:val="00C07F61"/>
    <w:rsid w:val="00C1163E"/>
    <w:rsid w:val="00C134E7"/>
    <w:rsid w:val="00C21898"/>
    <w:rsid w:val="00C23C0D"/>
    <w:rsid w:val="00C333C1"/>
    <w:rsid w:val="00C528E8"/>
    <w:rsid w:val="00C55C02"/>
    <w:rsid w:val="00C66498"/>
    <w:rsid w:val="00C90C66"/>
    <w:rsid w:val="00C93D21"/>
    <w:rsid w:val="00CA25A6"/>
    <w:rsid w:val="00CB75B4"/>
    <w:rsid w:val="00CE653B"/>
    <w:rsid w:val="00CE67DC"/>
    <w:rsid w:val="00D04A9F"/>
    <w:rsid w:val="00D0758F"/>
    <w:rsid w:val="00D135E1"/>
    <w:rsid w:val="00D20973"/>
    <w:rsid w:val="00D47AAE"/>
    <w:rsid w:val="00D57B20"/>
    <w:rsid w:val="00D61B66"/>
    <w:rsid w:val="00D719FC"/>
    <w:rsid w:val="00D728A2"/>
    <w:rsid w:val="00D74131"/>
    <w:rsid w:val="00D82F1E"/>
    <w:rsid w:val="00DC3B11"/>
    <w:rsid w:val="00DD0820"/>
    <w:rsid w:val="00DF518D"/>
    <w:rsid w:val="00E11247"/>
    <w:rsid w:val="00E13AD4"/>
    <w:rsid w:val="00E168B9"/>
    <w:rsid w:val="00E363A0"/>
    <w:rsid w:val="00E369FC"/>
    <w:rsid w:val="00E47C54"/>
    <w:rsid w:val="00E56818"/>
    <w:rsid w:val="00E630FD"/>
    <w:rsid w:val="00E66E7D"/>
    <w:rsid w:val="00E855BD"/>
    <w:rsid w:val="00E87C3C"/>
    <w:rsid w:val="00E94628"/>
    <w:rsid w:val="00E977AC"/>
    <w:rsid w:val="00EC5CF6"/>
    <w:rsid w:val="00EE260F"/>
    <w:rsid w:val="00EF3066"/>
    <w:rsid w:val="00EF5B8A"/>
    <w:rsid w:val="00F2468F"/>
    <w:rsid w:val="00F276D8"/>
    <w:rsid w:val="00F53751"/>
    <w:rsid w:val="00F555C2"/>
    <w:rsid w:val="00F65B16"/>
    <w:rsid w:val="00F75EB4"/>
    <w:rsid w:val="00F84A41"/>
    <w:rsid w:val="00F91F92"/>
    <w:rsid w:val="00F96170"/>
    <w:rsid w:val="00F97493"/>
    <w:rsid w:val="00FA0A92"/>
    <w:rsid w:val="00FA33FF"/>
    <w:rsid w:val="00FD5B4A"/>
    <w:rsid w:val="00FF5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EB4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B95C66"/>
    <w:pPr>
      <w:keepNext/>
      <w:spacing w:after="0" w:line="240" w:lineRule="auto"/>
      <w:jc w:val="center"/>
      <w:outlineLvl w:val="0"/>
    </w:pPr>
    <w:rPr>
      <w:b/>
      <w:bCs/>
      <w:sz w:val="26"/>
      <w:szCs w:val="26"/>
    </w:rPr>
  </w:style>
  <w:style w:type="paragraph" w:styleId="2">
    <w:name w:val="heading 2"/>
    <w:basedOn w:val="a"/>
    <w:next w:val="a"/>
    <w:link w:val="20"/>
    <w:uiPriority w:val="99"/>
    <w:qFormat/>
    <w:rsid w:val="00B95C66"/>
    <w:pPr>
      <w:keepNext/>
      <w:spacing w:after="0" w:line="240" w:lineRule="auto"/>
      <w:jc w:val="center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95C66"/>
    <w:rPr>
      <w:rFonts w:ascii="Calibri" w:hAnsi="Calibri" w:cs="Calibri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uiPriority w:val="99"/>
    <w:locked/>
    <w:rsid w:val="00B95C66"/>
    <w:rPr>
      <w:rFonts w:ascii="Calibri" w:hAnsi="Calibri" w:cs="Calibri"/>
      <w:b/>
      <w:bCs/>
      <w:sz w:val="24"/>
      <w:szCs w:val="24"/>
    </w:rPr>
  </w:style>
  <w:style w:type="paragraph" w:styleId="a3">
    <w:name w:val="header"/>
    <w:basedOn w:val="a"/>
    <w:link w:val="a4"/>
    <w:uiPriority w:val="99"/>
    <w:rsid w:val="00B95C66"/>
    <w:pPr>
      <w:tabs>
        <w:tab w:val="center" w:pos="4153"/>
        <w:tab w:val="right" w:pos="8306"/>
      </w:tabs>
      <w:spacing w:after="0" w:line="240" w:lineRule="auto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B95C66"/>
    <w:rPr>
      <w:rFonts w:ascii="Calibri" w:hAnsi="Calibri" w:cs="Calibri"/>
      <w:sz w:val="20"/>
      <w:szCs w:val="20"/>
    </w:rPr>
  </w:style>
  <w:style w:type="paragraph" w:styleId="a5">
    <w:name w:val="Body Text"/>
    <w:basedOn w:val="a"/>
    <w:link w:val="a6"/>
    <w:uiPriority w:val="99"/>
    <w:rsid w:val="00B95C66"/>
    <w:pPr>
      <w:spacing w:after="120" w:line="240" w:lineRule="auto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locked/>
    <w:rsid w:val="00B95C66"/>
    <w:rPr>
      <w:rFonts w:ascii="Calibri" w:hAnsi="Calibri" w:cs="Calibri"/>
      <w:sz w:val="24"/>
      <w:szCs w:val="24"/>
    </w:rPr>
  </w:style>
  <w:style w:type="character" w:styleId="a7">
    <w:name w:val="Hyperlink"/>
    <w:basedOn w:val="a0"/>
    <w:uiPriority w:val="99"/>
    <w:rsid w:val="00B95C66"/>
    <w:rPr>
      <w:color w:val="0000FF"/>
      <w:u w:val="single"/>
    </w:rPr>
  </w:style>
  <w:style w:type="paragraph" w:styleId="a8">
    <w:name w:val="List"/>
    <w:basedOn w:val="a"/>
    <w:uiPriority w:val="99"/>
    <w:rsid w:val="00B95C66"/>
    <w:pPr>
      <w:spacing w:after="0" w:line="240" w:lineRule="auto"/>
      <w:ind w:left="283" w:hanging="283"/>
    </w:pPr>
    <w:rPr>
      <w:sz w:val="24"/>
      <w:szCs w:val="24"/>
    </w:rPr>
  </w:style>
  <w:style w:type="paragraph" w:styleId="a9">
    <w:name w:val="Title"/>
    <w:basedOn w:val="a"/>
    <w:next w:val="a"/>
    <w:link w:val="aa"/>
    <w:uiPriority w:val="99"/>
    <w:qFormat/>
    <w:rsid w:val="00B95C66"/>
    <w:pPr>
      <w:spacing w:before="120" w:after="120" w:line="240" w:lineRule="auto"/>
    </w:pPr>
    <w:rPr>
      <w:b/>
      <w:bCs/>
      <w:sz w:val="20"/>
      <w:szCs w:val="20"/>
    </w:rPr>
  </w:style>
  <w:style w:type="character" w:customStyle="1" w:styleId="aa">
    <w:name w:val="Название Знак"/>
    <w:basedOn w:val="a0"/>
    <w:link w:val="a9"/>
    <w:uiPriority w:val="99"/>
    <w:locked/>
    <w:rsid w:val="00B95C66"/>
    <w:rPr>
      <w:rFonts w:ascii="Calibri" w:hAnsi="Calibri" w:cs="Calibri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B95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B95C66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semiHidden/>
    <w:rsid w:val="00761B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761B32"/>
  </w:style>
  <w:style w:type="character" w:customStyle="1" w:styleId="4">
    <w:name w:val="Основной текст (4)_"/>
    <w:basedOn w:val="a0"/>
    <w:link w:val="40"/>
    <w:uiPriority w:val="99"/>
    <w:locked/>
    <w:rsid w:val="008D2D10"/>
    <w:rPr>
      <w:i/>
      <w:iCs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8D2D10"/>
    <w:pPr>
      <w:widowControl w:val="0"/>
      <w:shd w:val="clear" w:color="auto" w:fill="FFFFFF"/>
      <w:spacing w:after="0" w:line="370" w:lineRule="exact"/>
      <w:jc w:val="center"/>
    </w:pPr>
    <w:rPr>
      <w:i/>
      <w:iCs/>
      <w:sz w:val="27"/>
      <w:szCs w:val="27"/>
      <w:shd w:val="clear" w:color="auto" w:fill="FFFFFF"/>
    </w:rPr>
  </w:style>
  <w:style w:type="paragraph" w:customStyle="1" w:styleId="af">
    <w:name w:val="Знак Знак Знак Знак"/>
    <w:basedOn w:val="a"/>
    <w:uiPriority w:val="99"/>
    <w:rsid w:val="006A083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0">
    <w:name w:val="Знак Знак"/>
    <w:basedOn w:val="a0"/>
    <w:uiPriority w:val="99"/>
    <w:semiHidden/>
    <w:rsid w:val="005B102C"/>
    <w:rPr>
      <w:rFonts w:ascii="Cambria" w:hAnsi="Cambria" w:cs="Cambria"/>
      <w:color w:val="auto"/>
      <w:sz w:val="22"/>
      <w:szCs w:val="22"/>
      <w:lang w:eastAsia="en-US"/>
    </w:rPr>
  </w:style>
  <w:style w:type="table" w:styleId="af1">
    <w:name w:val="Table Grid"/>
    <w:basedOn w:val="a1"/>
    <w:uiPriority w:val="99"/>
    <w:rsid w:val="00F84A41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rsid w:val="00C55C0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862AF4"/>
  </w:style>
  <w:style w:type="paragraph" w:customStyle="1" w:styleId="Default">
    <w:name w:val="Default"/>
    <w:rsid w:val="005123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1">
    <w:name w:val="Абзац списка1"/>
    <w:basedOn w:val="a"/>
    <w:rsid w:val="0051233C"/>
    <w:pPr>
      <w:ind w:left="720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513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3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3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3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3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3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3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dnYXh04yQRDmCeiVlgZW+pitmsY=</DigestValue>
    </Reference>
    <Reference URI="#idOfficeObject" Type="http://www.w3.org/2000/09/xmldsig#Object">
      <DigestMethod Algorithm="http://www.w3.org/2000/09/xmldsig#sha1"/>
      <DigestValue>atAYQvRa9Lrcg/E/YW4A7PNz758=</DigestValue>
    </Reference>
  </SignedInfo>
  <SignatureValue>
    iXECVGNH+RjzZLOtrz1purPr3/gNHOTU/UhObvv5zvWtiPuw5k2beI8oCaSzYo4hG0tsdBG2
    7izE0LilwXO0I50G4OcXzEjLPv0lShF9xSGKgQvY3BKAu6QKlnSVeoSsLP7hguqCn7sYuOKD
    +QcbibjPI0YQ4p180h/DKmGbOZ4=
  </SignatureValue>
  <KeyInfo>
    <KeyValue>
      <RSAKeyValue>
        <Modulus>
            zi6TLt/19HBzpWerTGz0EqnVTQoqRB8PTbP8PeCv1xiecJ7lfEOWXfRnAJdBSUd7dT+s+iTI
            zv2UFNlpvTqYex+sGLJiPXUe6tJ2jfnATC6+KNdpxT6UWQtr8jj4RW+s1+VVlyUjf0XoIXcs
            N9sKiIYM/vT+LmeCwC+2W6kDV5E=
          </Modulus>
        <Exponent>AQAB</Exponent>
      </RSAKeyValue>
    </KeyValue>
    <X509Data>
      <X509Certificate>
          MIICrDCCAhWgAwIBAgIQ+HW49lE925JN8n6tmTuw8DANBgkqhkiG9w0BAQUFADBJMUcwRQYD
          VQQDHj4EIQQ4BD0EOgQ1BDIEOARHACAEEgQwBDsENQQ9BEIEOAQ9BDAAIAQSBDAEOwQ1BD0E
          QgQ4BD0EPgQyBD0EMDAeFw0yMDEyMzEyMDAwMDBaFw0yNjEyMzEyMDAwMDBaMEkxRzBFBgNV
          BAMePgQhBDgEPQQ6BDUEMgQ4BEcAIAQSBDAEOwQ1BD0EQgQ4BD0EMAAgBBIEMAQ7BDUEPQRC
          BDgEPQQ+BDIEPQQwMIGfMA0GCSqGSIb3DQEBAQUAA4GNADCBiQKBgQDOLpMu3/X0cHOlZ6tM
          bPQSqdVNCipEHw9Ns/w94K/XGJ5wnuV8Q5Zd9GcAl0FJR3t1P6z6JMjO/ZQU2Wm9Oph7H6wY
          smI9dR7q0naN+cBMLr4o12nFPpRZC2vyOPhFb6zX5VWXJSN/Reghdyw32wqIhgz+9P4uZ4LA
          L7ZbqQNXkQIDAQABo4GUMIGRMBMGA1UdJQQMMAoGCCsGAQUFBwMDMHoGA1UdAQRzMHGAEAgb
          lizkD0F4QZfTDgAZ7S6hSzBJMUcwRQYDVQQDHj4EIQQ4BD0EOgQ1BDIEOARHACAEEgQwBDsE
          NQQ9BEIEOAQ9BDAAIAQSBDAEOwQ1BD0EQgQ4BD0EPgQyBD0EMIIQ+HW49lE925JN8n6tmTuw
          8DANBgkqhkiG9w0BAQUFAAOBgQDDNFCOitOb4+z+oIoIkAVeBfVvX+BOnZrJw1GB/5qBvVEJ
          QpIMoP09LyHMIfgy2g2WlGb38c6QMyVnRT7TK+h4vLWRbXgMb1ensnNA8qCSDApR81xr5FKY
          A5EyG7iID6s+K/OwpjUXCKsdWODwzlHSJD0feDRJuxu6o0kF0ok8iA==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XogV/DXxgSJv9MMnqmJYbzag5Mo=</DigestValue>
      </Reference>
      <Reference URI="/word/document.xml?ContentType=application/vnd.openxmlformats-officedocument.wordprocessingml.document.main+xml">
        <DigestMethod Algorithm="http://www.w3.org/2000/09/xmldsig#sha1"/>
        <DigestValue>2Pdyhq5PCUCFxR0CYn2/Mmo0Ci8=</DigestValue>
      </Reference>
      <Reference URI="/word/endnotes.xml?ContentType=application/vnd.openxmlformats-officedocument.wordprocessingml.endnotes+xml">
        <DigestMethod Algorithm="http://www.w3.org/2000/09/xmldsig#sha1"/>
        <DigestValue>k/OtffLryqgg43xm2Db3Npb3zl0=</DigestValue>
      </Reference>
      <Reference URI="/word/fontTable.xml?ContentType=application/vnd.openxmlformats-officedocument.wordprocessingml.fontTable+xml">
        <DigestMethod Algorithm="http://www.w3.org/2000/09/xmldsig#sha1"/>
        <DigestValue>QnjVpsPQsw9LpUD7P/h+JKKyNfY=</DigestValue>
      </Reference>
      <Reference URI="/word/footer1.xml?ContentType=application/vnd.openxmlformats-officedocument.wordprocessingml.footer+xml">
        <DigestMethod Algorithm="http://www.w3.org/2000/09/xmldsig#sha1"/>
        <DigestValue>EEGZ8Mg3VXO3KzZ/BOZzRCUfwzE=</DigestValue>
      </Reference>
      <Reference URI="/word/footnotes.xml?ContentType=application/vnd.openxmlformats-officedocument.wordprocessingml.footnotes+xml">
        <DigestMethod Algorithm="http://www.w3.org/2000/09/xmldsig#sha1"/>
        <DigestValue>jTdLVpYObsAx2ywPMXr3JQJ0Tbg=</DigestValue>
      </Reference>
      <Reference URI="/word/header1.xml?ContentType=application/vnd.openxmlformats-officedocument.wordprocessingml.header+xml">
        <DigestMethod Algorithm="http://www.w3.org/2000/09/xmldsig#sha1"/>
        <DigestValue>CyPMvcUVafDQSGbdbgk3h3VlDYg=</DigestValue>
      </Reference>
      <Reference URI="/word/header2.xml?ContentType=application/vnd.openxmlformats-officedocument.wordprocessingml.header+xml">
        <DigestMethod Algorithm="http://www.w3.org/2000/09/xmldsig#sha1"/>
        <DigestValue>ULQDbNgk0xtgpEtpBgRjReVy0h8=</DigestValue>
      </Reference>
      <Reference URI="/word/header3.xml?ContentType=application/vnd.openxmlformats-officedocument.wordprocessingml.header+xml">
        <DigestMethod Algorithm="http://www.w3.org/2000/09/xmldsig#sha1"/>
        <DigestValue>CDnHBnBr7G50CEXZl2zQm+mzxl8=</DigestValue>
      </Reference>
      <Reference URI="/word/media/image1.png?ContentType=image/png">
        <DigestMethod Algorithm="http://www.w3.org/2000/09/xmldsig#sha1"/>
        <DigestValue>OQucu9KrBl/B40hgQqmNmsIbAhw=</DigestValue>
      </Reference>
      <Reference URI="/word/media/image2.png?ContentType=image/png">
        <DigestMethod Algorithm="http://www.w3.org/2000/09/xmldsig#sha1"/>
        <DigestValue>iEkKt/gzXf8oFZjXzsmsQ2402uE=</DigestValue>
      </Reference>
      <Reference URI="/word/media/image3.png?ContentType=image/png">
        <DigestMethod Algorithm="http://www.w3.org/2000/09/xmldsig#sha1"/>
        <DigestValue>pKjJz8pFYoShx6nhJYHfY1xTu94=</DigestValue>
      </Reference>
      <Reference URI="/word/numbering.xml?ContentType=application/vnd.openxmlformats-officedocument.wordprocessingml.numbering+xml">
        <DigestMethod Algorithm="http://www.w3.org/2000/09/xmldsig#sha1"/>
        <DigestValue>p6/koZd73ygki86O4IEhWyZEARQ=</DigestValue>
      </Reference>
      <Reference URI="/word/settings.xml?ContentType=application/vnd.openxmlformats-officedocument.wordprocessingml.settings+xml">
        <DigestMethod Algorithm="http://www.w3.org/2000/09/xmldsig#sha1"/>
        <DigestValue>LcpLgjtDZ+kR10Qe5Z6VsMR8Gv0=</DigestValue>
      </Reference>
      <Reference URI="/word/styles.xml?ContentType=application/vnd.openxmlformats-officedocument.wordprocessingml.styles+xml">
        <DigestMethod Algorithm="http://www.w3.org/2000/09/xmldsig#sha1"/>
        <DigestValue>oicP0SpspAgwcPMlh4Hd0G/1cos=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KxIZFC+7xXJZ7DOJGR73wbczQEw=</DigestValue>
      </Reference>
    </Manifest>
    <SignatureProperties>
      <SignatureProperty Id="idSignatureTime" Target="#idPackageSignature">
        <mdssi:SignatureTime>
          <mdssi:Format>YYYY-MM-DDThh:mm:ssTZD</mdssi:Format>
          <mdssi:Value>2021-12-17T05:23:35Z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Цифровая подпись и шифрование данных</SignatureComments>
          <WindowsVersion>6.1</WindowsVersion>
          <OfficeVersion>12.0</OfficeVersion>
          <ApplicationVersion>12.0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6</Pages>
  <Words>1000</Words>
  <Characters>8465</Characters>
  <Application>Microsoft Office Word</Application>
  <DocSecurity>0</DocSecurity>
  <Lines>70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bibl107</cp:lastModifiedBy>
  <cp:revision>30</cp:revision>
  <cp:lastPrinted>2021-12-02T02:20:00Z</cp:lastPrinted>
  <dcterms:created xsi:type="dcterms:W3CDTF">2018-12-26T06:43:00Z</dcterms:created>
  <dcterms:modified xsi:type="dcterms:W3CDTF">2021-12-17T05:23:00Z</dcterms:modified>
</cp:coreProperties>
</file>